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627EA" w14:textId="67FFB139" w:rsidR="00E55A1E" w:rsidRDefault="005444F0" w:rsidP="005444F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20202"/>
          <w:sz w:val="24"/>
          <w:szCs w:val="24"/>
        </w:rPr>
      </w:pPr>
      <w:r>
        <w:rPr>
          <w:rFonts w:ascii="Times New Roman" w:hAnsi="Times New Roman" w:cs="Times New Roman"/>
          <w:bCs/>
          <w:color w:val="020202"/>
          <w:sz w:val="24"/>
          <w:szCs w:val="24"/>
        </w:rPr>
        <w:t>Attachment B - Delivery Locations</w:t>
      </w:r>
    </w:p>
    <w:p w14:paraId="5621E57D" w14:textId="77777777" w:rsidR="005444F0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20202"/>
          <w:sz w:val="24"/>
          <w:szCs w:val="24"/>
        </w:rPr>
      </w:pPr>
    </w:p>
    <w:p w14:paraId="25EF824B" w14:textId="6D6DC858" w:rsidR="005444F0" w:rsidRDefault="005444F0" w:rsidP="005444F0">
      <w:pPr>
        <w:autoSpaceDE w:val="0"/>
        <w:autoSpaceDN w:val="0"/>
        <w:adjustRightInd w:val="0"/>
        <w:spacing w:after="0" w:line="240" w:lineRule="auto"/>
        <w:ind w:left="720" w:firstLine="720"/>
        <w:jc w:val="both"/>
        <w:rPr>
          <w:rFonts w:ascii="Times New Roman" w:hAnsi="Times New Roman" w:cs="Times New Roman"/>
          <w:bCs/>
          <w:color w:val="020202"/>
          <w:sz w:val="24"/>
          <w:szCs w:val="24"/>
        </w:rPr>
      </w:pPr>
      <w:r>
        <w:rPr>
          <w:rFonts w:ascii="Times New Roman" w:hAnsi="Times New Roman" w:cs="Times New Roman"/>
          <w:bCs/>
          <w:color w:val="020202"/>
          <w:sz w:val="24"/>
          <w:szCs w:val="24"/>
        </w:rPr>
        <w:t>RFx 3000026701</w:t>
      </w:r>
      <w:r>
        <w:rPr>
          <w:rFonts w:ascii="Times New Roman" w:hAnsi="Times New Roman" w:cs="Times New Roman"/>
          <w:bCs/>
          <w:color w:val="020202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20202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20202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20202"/>
          <w:sz w:val="24"/>
          <w:szCs w:val="24"/>
        </w:rPr>
        <w:tab/>
        <w:t>Title: Christmas Canteen - DOC-PE</w:t>
      </w:r>
    </w:p>
    <w:p w14:paraId="05D60A37" w14:textId="77777777" w:rsidR="005444F0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20202"/>
          <w:sz w:val="24"/>
          <w:szCs w:val="24"/>
        </w:rPr>
      </w:pPr>
    </w:p>
    <w:p w14:paraId="7875EDAF" w14:textId="297BFAC2" w:rsidR="00E55A1E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20202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20202"/>
          <w:sz w:val="24"/>
          <w:szCs w:val="24"/>
        </w:rPr>
        <w:t>Delivery</w:t>
      </w:r>
      <w:r w:rsidR="00071DA9">
        <w:rPr>
          <w:rFonts w:ascii="Times New Roman" w:hAnsi="Times New Roman" w:cs="Times New Roman"/>
          <w:bCs/>
          <w:color w:val="020202"/>
          <w:sz w:val="24"/>
          <w:szCs w:val="24"/>
        </w:rPr>
        <w:t xml:space="preserve"> Terms</w:t>
      </w:r>
      <w:r w:rsidRPr="00465034">
        <w:rPr>
          <w:rFonts w:ascii="Times New Roman" w:hAnsi="Times New Roman" w:cs="Times New Roman"/>
          <w:bCs/>
          <w:color w:val="020202"/>
          <w:sz w:val="24"/>
          <w:szCs w:val="24"/>
        </w:rPr>
        <w:t>:</w:t>
      </w:r>
    </w:p>
    <w:p w14:paraId="5F2C53D3" w14:textId="573ED955" w:rsidR="00E55A1E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20202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20202"/>
          <w:sz w:val="24"/>
          <w:szCs w:val="24"/>
        </w:rPr>
        <w:t>Items are for delivery to eight correctional facilities</w:t>
      </w:r>
      <w:r>
        <w:rPr>
          <w:rFonts w:ascii="Times New Roman" w:hAnsi="Times New Roman" w:cs="Times New Roman"/>
          <w:bCs/>
          <w:color w:val="020202"/>
          <w:sz w:val="24"/>
          <w:szCs w:val="24"/>
        </w:rPr>
        <w:t xml:space="preserve"> within the state of Louisiana</w:t>
      </w:r>
      <w:r w:rsidRPr="00465034">
        <w:rPr>
          <w:rFonts w:ascii="Times New Roman" w:hAnsi="Times New Roman" w:cs="Times New Roman"/>
          <w:bCs/>
          <w:color w:val="020202"/>
          <w:sz w:val="24"/>
          <w:szCs w:val="24"/>
        </w:rPr>
        <w:t>. See list of</w:t>
      </w:r>
      <w:r w:rsidR="007468E3">
        <w:rPr>
          <w:rFonts w:ascii="Times New Roman" w:hAnsi="Times New Roman" w:cs="Times New Roman"/>
          <w:bCs/>
          <w:color w:val="020202"/>
          <w:sz w:val="24"/>
          <w:szCs w:val="24"/>
        </w:rPr>
        <w:t xml:space="preserve"> </w:t>
      </w:r>
      <w:r w:rsidRPr="00465034">
        <w:rPr>
          <w:rFonts w:ascii="Times New Roman" w:hAnsi="Times New Roman" w:cs="Times New Roman"/>
          <w:bCs/>
          <w:color w:val="020202"/>
          <w:sz w:val="24"/>
          <w:szCs w:val="24"/>
        </w:rPr>
        <w:t xml:space="preserve">institutions and their addresses below.  Items are to be called for as needed by </w:t>
      </w:r>
      <w:r>
        <w:rPr>
          <w:rFonts w:ascii="Times New Roman" w:hAnsi="Times New Roman" w:cs="Times New Roman"/>
          <w:bCs/>
          <w:color w:val="020202"/>
          <w:sz w:val="24"/>
          <w:szCs w:val="24"/>
        </w:rPr>
        <w:t>the Agency</w:t>
      </w:r>
      <w:r w:rsidRPr="00465034">
        <w:rPr>
          <w:rFonts w:ascii="Times New Roman" w:hAnsi="Times New Roman" w:cs="Times New Roman"/>
          <w:bCs/>
          <w:color w:val="020202"/>
          <w:sz w:val="24"/>
          <w:szCs w:val="24"/>
        </w:rPr>
        <w:t xml:space="preserve">, and deliveries are to be made within </w:t>
      </w:r>
      <w:r w:rsidR="007468E3">
        <w:rPr>
          <w:rFonts w:ascii="Times New Roman" w:hAnsi="Times New Roman" w:cs="Times New Roman"/>
          <w:bCs/>
          <w:color w:val="020202"/>
          <w:sz w:val="24"/>
          <w:szCs w:val="24"/>
        </w:rPr>
        <w:t>3-</w:t>
      </w:r>
      <w:r w:rsidRPr="00465034">
        <w:rPr>
          <w:rFonts w:ascii="Times New Roman" w:hAnsi="Times New Roman" w:cs="Times New Roman"/>
          <w:bCs/>
          <w:color w:val="020202"/>
          <w:sz w:val="24"/>
          <w:szCs w:val="24"/>
        </w:rPr>
        <w:t>5 days after notification by the institutions.</w:t>
      </w:r>
    </w:p>
    <w:p w14:paraId="4298AC3B" w14:textId="77777777" w:rsidR="00E55A1E" w:rsidRPr="00465034" w:rsidRDefault="00E55A1E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20202"/>
          <w:sz w:val="24"/>
          <w:szCs w:val="24"/>
        </w:rPr>
      </w:pPr>
    </w:p>
    <w:p w14:paraId="76142075" w14:textId="7C7FF2A5" w:rsidR="00E55A1E" w:rsidRPr="00465034" w:rsidRDefault="00E55A1E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30303"/>
          <w:sz w:val="24"/>
          <w:szCs w:val="24"/>
        </w:rPr>
      </w:pPr>
      <w:r w:rsidRPr="00465034">
        <w:rPr>
          <w:rFonts w:ascii="Times New Roman" w:hAnsi="Times New Roman" w:cs="Times New Roman"/>
          <w:b/>
          <w:bCs/>
          <w:color w:val="030303"/>
          <w:sz w:val="24"/>
          <w:szCs w:val="24"/>
        </w:rPr>
        <w:t>*</w:t>
      </w:r>
      <w:r w:rsidR="005444F0">
        <w:rPr>
          <w:rFonts w:ascii="Times New Roman" w:hAnsi="Times New Roman" w:cs="Times New Roman"/>
          <w:b/>
          <w:bCs/>
          <w:color w:val="030303"/>
          <w:sz w:val="24"/>
          <w:szCs w:val="24"/>
        </w:rPr>
        <w:t xml:space="preserve"> D</w:t>
      </w:r>
      <w:r w:rsidR="005444F0" w:rsidRPr="00465034">
        <w:rPr>
          <w:rFonts w:ascii="Times New Roman" w:hAnsi="Times New Roman" w:cs="Times New Roman"/>
          <w:b/>
          <w:bCs/>
          <w:color w:val="030303"/>
          <w:sz w:val="24"/>
          <w:szCs w:val="24"/>
        </w:rPr>
        <w:t>o Not Ship Any Items Until Orders Are Placed By The Individual</w:t>
      </w:r>
      <w:r w:rsidR="005444F0">
        <w:rPr>
          <w:rFonts w:ascii="Times New Roman" w:hAnsi="Times New Roman" w:cs="Times New Roman"/>
          <w:b/>
          <w:bCs/>
          <w:color w:val="030303"/>
          <w:sz w:val="24"/>
          <w:szCs w:val="24"/>
        </w:rPr>
        <w:t xml:space="preserve"> </w:t>
      </w:r>
      <w:r w:rsidR="005444F0" w:rsidRPr="00465034">
        <w:rPr>
          <w:rFonts w:ascii="Times New Roman" w:hAnsi="Times New Roman" w:cs="Times New Roman"/>
          <w:b/>
          <w:bCs/>
          <w:color w:val="030303"/>
          <w:sz w:val="24"/>
          <w:szCs w:val="24"/>
        </w:rPr>
        <w:t>Correctional Institutions. *</w:t>
      </w:r>
    </w:p>
    <w:p w14:paraId="7D2E1E36" w14:textId="77777777" w:rsidR="00E55A1E" w:rsidRPr="00465034" w:rsidRDefault="00E55A1E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30303"/>
          <w:sz w:val="24"/>
          <w:szCs w:val="24"/>
        </w:rPr>
      </w:pPr>
    </w:p>
    <w:p w14:paraId="6D4A0B9B" w14:textId="34B610C3" w:rsidR="00E55A1E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30303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30303"/>
          <w:sz w:val="24"/>
          <w:szCs w:val="24"/>
        </w:rPr>
        <w:t xml:space="preserve">Delivery will be made to the following locations, to the attention of the </w:t>
      </w:r>
      <w:r>
        <w:rPr>
          <w:rFonts w:ascii="Times New Roman" w:hAnsi="Times New Roman" w:cs="Times New Roman"/>
          <w:bCs/>
          <w:color w:val="030303"/>
          <w:sz w:val="24"/>
          <w:szCs w:val="24"/>
        </w:rPr>
        <w:t>C</w:t>
      </w:r>
      <w:r w:rsidRPr="00465034">
        <w:rPr>
          <w:rFonts w:ascii="Times New Roman" w:hAnsi="Times New Roman" w:cs="Times New Roman"/>
          <w:bCs/>
          <w:color w:val="030303"/>
          <w:sz w:val="24"/>
          <w:szCs w:val="24"/>
        </w:rPr>
        <w:t xml:space="preserve">anteen </w:t>
      </w:r>
      <w:r>
        <w:rPr>
          <w:rFonts w:ascii="Times New Roman" w:hAnsi="Times New Roman" w:cs="Times New Roman"/>
          <w:bCs/>
          <w:color w:val="030303"/>
          <w:sz w:val="24"/>
          <w:szCs w:val="24"/>
        </w:rPr>
        <w:t>W</w:t>
      </w:r>
      <w:r w:rsidRPr="00465034">
        <w:rPr>
          <w:rFonts w:ascii="Times New Roman" w:hAnsi="Times New Roman" w:cs="Times New Roman"/>
          <w:bCs/>
          <w:color w:val="030303"/>
          <w:sz w:val="24"/>
          <w:szCs w:val="24"/>
        </w:rPr>
        <w:t xml:space="preserve">arehouse </w:t>
      </w:r>
      <w:r>
        <w:rPr>
          <w:rFonts w:ascii="Times New Roman" w:hAnsi="Times New Roman" w:cs="Times New Roman"/>
          <w:bCs/>
          <w:color w:val="030303"/>
          <w:sz w:val="24"/>
          <w:szCs w:val="24"/>
        </w:rPr>
        <w:t>M</w:t>
      </w:r>
      <w:r w:rsidRPr="00465034">
        <w:rPr>
          <w:rFonts w:ascii="Times New Roman" w:hAnsi="Times New Roman" w:cs="Times New Roman"/>
          <w:bCs/>
          <w:color w:val="030303"/>
          <w:sz w:val="24"/>
          <w:szCs w:val="24"/>
        </w:rPr>
        <w:t>anager</w:t>
      </w:r>
      <w:r w:rsidR="00E55A1E" w:rsidRPr="00465034">
        <w:rPr>
          <w:rFonts w:ascii="Times New Roman" w:hAnsi="Times New Roman" w:cs="Times New Roman"/>
          <w:bCs/>
          <w:color w:val="030303"/>
          <w:sz w:val="24"/>
          <w:szCs w:val="24"/>
        </w:rPr>
        <w:t>:</w:t>
      </w:r>
    </w:p>
    <w:p w14:paraId="4CAC1B3D" w14:textId="77777777" w:rsidR="00E55A1E" w:rsidRPr="00465034" w:rsidRDefault="00E55A1E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30303"/>
          <w:sz w:val="24"/>
          <w:szCs w:val="24"/>
        </w:rPr>
      </w:pPr>
    </w:p>
    <w:p w14:paraId="019DDC97" w14:textId="13B41127" w:rsidR="00E55A1E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30303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30303"/>
          <w:sz w:val="24"/>
          <w:szCs w:val="24"/>
        </w:rPr>
        <w:t>Louisiana State Penitentiary</w:t>
      </w:r>
    </w:p>
    <w:p w14:paraId="20242FC6" w14:textId="6C31EACB" w:rsidR="00E55A1E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30303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30303"/>
          <w:sz w:val="24"/>
          <w:szCs w:val="24"/>
        </w:rPr>
        <w:t xml:space="preserve">17544 Tunica Trace </w:t>
      </w:r>
      <w:r>
        <w:rPr>
          <w:rFonts w:ascii="Times New Roman" w:hAnsi="Times New Roman" w:cs="Times New Roman"/>
          <w:bCs/>
          <w:color w:val="030303"/>
          <w:sz w:val="24"/>
          <w:szCs w:val="24"/>
        </w:rPr>
        <w:t>-</w:t>
      </w:r>
      <w:r w:rsidRPr="00465034">
        <w:rPr>
          <w:rFonts w:ascii="Times New Roman" w:hAnsi="Times New Roman" w:cs="Times New Roman"/>
          <w:bCs/>
          <w:color w:val="030303"/>
          <w:sz w:val="24"/>
          <w:szCs w:val="24"/>
        </w:rPr>
        <w:t xml:space="preserve"> Highway 66</w:t>
      </w:r>
    </w:p>
    <w:p w14:paraId="27498B23" w14:textId="676565AB" w:rsidR="001C3D14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30303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30303"/>
          <w:sz w:val="24"/>
          <w:szCs w:val="24"/>
        </w:rPr>
        <w:t>Angola, L</w:t>
      </w:r>
      <w:r>
        <w:rPr>
          <w:rFonts w:ascii="Times New Roman" w:hAnsi="Times New Roman" w:cs="Times New Roman"/>
          <w:bCs/>
          <w:color w:val="030303"/>
          <w:sz w:val="24"/>
          <w:szCs w:val="24"/>
        </w:rPr>
        <w:t>A</w:t>
      </w:r>
      <w:r w:rsidRPr="00465034">
        <w:rPr>
          <w:rFonts w:ascii="Times New Roman" w:hAnsi="Times New Roman" w:cs="Times New Roman"/>
          <w:bCs/>
          <w:color w:val="030303"/>
          <w:sz w:val="24"/>
          <w:szCs w:val="24"/>
        </w:rPr>
        <w:t xml:space="preserve">  70712</w:t>
      </w:r>
    </w:p>
    <w:p w14:paraId="4B6B7247" w14:textId="77777777" w:rsidR="00E55A1E" w:rsidRPr="00465034" w:rsidRDefault="00E55A1E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20202"/>
          <w:sz w:val="24"/>
          <w:szCs w:val="24"/>
        </w:rPr>
      </w:pPr>
    </w:p>
    <w:p w14:paraId="740BE498" w14:textId="51F48D07" w:rsidR="00E55A1E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20202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20202"/>
          <w:sz w:val="24"/>
          <w:szCs w:val="24"/>
        </w:rPr>
        <w:t>Elayn Hunt Correctional Center</w:t>
      </w:r>
    </w:p>
    <w:p w14:paraId="074D98CD" w14:textId="18C0B4C2" w:rsidR="00E55A1E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20202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20202"/>
          <w:sz w:val="24"/>
          <w:szCs w:val="24"/>
        </w:rPr>
        <w:t>6925 Highway 74</w:t>
      </w:r>
    </w:p>
    <w:p w14:paraId="46EBB46F" w14:textId="166B2D38" w:rsidR="001C3D14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30303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30303"/>
          <w:sz w:val="24"/>
          <w:szCs w:val="24"/>
        </w:rPr>
        <w:t>St. Gabriel, L</w:t>
      </w:r>
      <w:r>
        <w:rPr>
          <w:rFonts w:ascii="Times New Roman" w:hAnsi="Times New Roman" w:cs="Times New Roman"/>
          <w:bCs/>
          <w:color w:val="030303"/>
          <w:sz w:val="24"/>
          <w:szCs w:val="24"/>
        </w:rPr>
        <w:t>A</w:t>
      </w:r>
      <w:r w:rsidRPr="00465034">
        <w:rPr>
          <w:rFonts w:ascii="Times New Roman" w:hAnsi="Times New Roman" w:cs="Times New Roman"/>
          <w:bCs/>
          <w:color w:val="030303"/>
          <w:sz w:val="24"/>
          <w:szCs w:val="24"/>
        </w:rPr>
        <w:t xml:space="preserve">  70776</w:t>
      </w:r>
    </w:p>
    <w:p w14:paraId="5B75D67F" w14:textId="77777777" w:rsidR="00E55A1E" w:rsidRPr="00465034" w:rsidRDefault="00E55A1E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30303"/>
          <w:sz w:val="24"/>
          <w:szCs w:val="24"/>
        </w:rPr>
      </w:pPr>
    </w:p>
    <w:p w14:paraId="52B2AD9D" w14:textId="5ADB1A77" w:rsidR="00E55A1E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30303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30303"/>
          <w:sz w:val="24"/>
          <w:szCs w:val="24"/>
        </w:rPr>
        <w:t>Dixon Correctional Center</w:t>
      </w:r>
    </w:p>
    <w:p w14:paraId="2BBB33F5" w14:textId="04FD77F6" w:rsidR="00E55A1E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40404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40404"/>
          <w:sz w:val="24"/>
          <w:szCs w:val="24"/>
        </w:rPr>
        <w:t>5568 Highway 68</w:t>
      </w:r>
    </w:p>
    <w:p w14:paraId="47C50243" w14:textId="61F50A92" w:rsidR="00E55A1E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30303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30303"/>
          <w:sz w:val="24"/>
          <w:szCs w:val="24"/>
        </w:rPr>
        <w:t>Jackson, L</w:t>
      </w:r>
      <w:r>
        <w:rPr>
          <w:rFonts w:ascii="Times New Roman" w:hAnsi="Times New Roman" w:cs="Times New Roman"/>
          <w:bCs/>
          <w:color w:val="030303"/>
          <w:sz w:val="24"/>
          <w:szCs w:val="24"/>
        </w:rPr>
        <w:t>A</w:t>
      </w:r>
      <w:r w:rsidRPr="00465034">
        <w:rPr>
          <w:rFonts w:ascii="Times New Roman" w:hAnsi="Times New Roman" w:cs="Times New Roman"/>
          <w:bCs/>
          <w:color w:val="030303"/>
          <w:sz w:val="24"/>
          <w:szCs w:val="24"/>
        </w:rPr>
        <w:t xml:space="preserve">  70748</w:t>
      </w:r>
    </w:p>
    <w:p w14:paraId="6BF4B062" w14:textId="77777777" w:rsidR="00E55A1E" w:rsidRPr="00465034" w:rsidRDefault="00E55A1E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30303"/>
          <w:sz w:val="24"/>
          <w:szCs w:val="24"/>
        </w:rPr>
      </w:pPr>
    </w:p>
    <w:p w14:paraId="251F9CF5" w14:textId="55C4D5FE" w:rsidR="00E55A1E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30303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30303"/>
          <w:sz w:val="24"/>
          <w:szCs w:val="24"/>
        </w:rPr>
        <w:t>Raymond Laborde Correctional Center</w:t>
      </w:r>
    </w:p>
    <w:p w14:paraId="48D5387F" w14:textId="1E0A355E" w:rsidR="00E55A1E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30303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30303"/>
          <w:sz w:val="24"/>
          <w:szCs w:val="24"/>
        </w:rPr>
        <w:t>1630 Prison Road</w:t>
      </w:r>
    </w:p>
    <w:p w14:paraId="36E543A4" w14:textId="675CC7D4" w:rsidR="00E55A1E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30303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30303"/>
          <w:sz w:val="24"/>
          <w:szCs w:val="24"/>
        </w:rPr>
        <w:t>Cottonport, L</w:t>
      </w:r>
      <w:r>
        <w:rPr>
          <w:rFonts w:ascii="Times New Roman" w:hAnsi="Times New Roman" w:cs="Times New Roman"/>
          <w:bCs/>
          <w:color w:val="030303"/>
          <w:sz w:val="24"/>
          <w:szCs w:val="24"/>
        </w:rPr>
        <w:t>A</w:t>
      </w:r>
      <w:r w:rsidRPr="00465034">
        <w:rPr>
          <w:rFonts w:ascii="Times New Roman" w:hAnsi="Times New Roman" w:cs="Times New Roman"/>
          <w:bCs/>
          <w:color w:val="030303"/>
          <w:sz w:val="24"/>
          <w:szCs w:val="24"/>
        </w:rPr>
        <w:t xml:space="preserve">  71327</w:t>
      </w:r>
    </w:p>
    <w:p w14:paraId="1460CCD0" w14:textId="77777777" w:rsidR="00E55A1E" w:rsidRPr="00465034" w:rsidRDefault="00E55A1E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20202"/>
          <w:sz w:val="24"/>
          <w:szCs w:val="24"/>
        </w:rPr>
      </w:pPr>
    </w:p>
    <w:p w14:paraId="609E000F" w14:textId="1C302527" w:rsidR="00E55A1E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20202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20202"/>
          <w:sz w:val="24"/>
          <w:szCs w:val="24"/>
        </w:rPr>
        <w:t>Rayburn Correctional Center</w:t>
      </w:r>
    </w:p>
    <w:p w14:paraId="287517A4" w14:textId="79C8E5DD" w:rsidR="00E55A1E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20202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20202"/>
          <w:sz w:val="24"/>
          <w:szCs w:val="24"/>
        </w:rPr>
        <w:t>27268 Highway 21</w:t>
      </w:r>
    </w:p>
    <w:p w14:paraId="2F18C067" w14:textId="3DADB949" w:rsidR="00E55A1E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20202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20202"/>
          <w:sz w:val="24"/>
          <w:szCs w:val="24"/>
        </w:rPr>
        <w:t>Angie, L</w:t>
      </w:r>
      <w:r>
        <w:rPr>
          <w:rFonts w:ascii="Times New Roman" w:hAnsi="Times New Roman" w:cs="Times New Roman"/>
          <w:bCs/>
          <w:color w:val="020202"/>
          <w:sz w:val="24"/>
          <w:szCs w:val="24"/>
        </w:rPr>
        <w:t>A</w:t>
      </w:r>
      <w:r w:rsidRPr="00465034">
        <w:rPr>
          <w:rFonts w:ascii="Times New Roman" w:hAnsi="Times New Roman" w:cs="Times New Roman"/>
          <w:bCs/>
          <w:color w:val="020202"/>
          <w:sz w:val="24"/>
          <w:szCs w:val="24"/>
        </w:rPr>
        <w:t xml:space="preserve">  70426</w:t>
      </w:r>
    </w:p>
    <w:p w14:paraId="6399F061" w14:textId="77777777" w:rsidR="00E55A1E" w:rsidRPr="00465034" w:rsidRDefault="00E55A1E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20202"/>
          <w:sz w:val="24"/>
          <w:szCs w:val="24"/>
        </w:rPr>
      </w:pPr>
    </w:p>
    <w:p w14:paraId="23A7A596" w14:textId="217F8847" w:rsidR="00E55A1E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20202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20202"/>
          <w:sz w:val="24"/>
          <w:szCs w:val="24"/>
        </w:rPr>
        <w:t>David Wade Correctional Center</w:t>
      </w:r>
    </w:p>
    <w:p w14:paraId="718837FE" w14:textId="5A2A3C04" w:rsidR="00E55A1E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20202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20202"/>
          <w:sz w:val="24"/>
          <w:szCs w:val="24"/>
        </w:rPr>
        <w:t>670 Bell Hill Road</w:t>
      </w:r>
    </w:p>
    <w:p w14:paraId="11D8F693" w14:textId="30B07E5B" w:rsidR="00E55A1E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30303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30303"/>
          <w:sz w:val="24"/>
          <w:szCs w:val="24"/>
        </w:rPr>
        <w:t>Homer, L</w:t>
      </w:r>
      <w:r>
        <w:rPr>
          <w:rFonts w:ascii="Times New Roman" w:hAnsi="Times New Roman" w:cs="Times New Roman"/>
          <w:bCs/>
          <w:color w:val="030303"/>
          <w:sz w:val="24"/>
          <w:szCs w:val="24"/>
        </w:rPr>
        <w:t>A</w:t>
      </w:r>
      <w:r w:rsidRPr="00465034">
        <w:rPr>
          <w:rFonts w:ascii="Times New Roman" w:hAnsi="Times New Roman" w:cs="Times New Roman"/>
          <w:bCs/>
          <w:color w:val="030303"/>
          <w:sz w:val="24"/>
          <w:szCs w:val="24"/>
        </w:rPr>
        <w:t xml:space="preserve">  71040</w:t>
      </w:r>
    </w:p>
    <w:p w14:paraId="4B781D13" w14:textId="77777777" w:rsidR="00E55A1E" w:rsidRPr="00465034" w:rsidRDefault="00E55A1E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30303"/>
          <w:sz w:val="24"/>
          <w:szCs w:val="24"/>
        </w:rPr>
      </w:pPr>
    </w:p>
    <w:p w14:paraId="5A003A2B" w14:textId="10446CCC" w:rsidR="00E55A1E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30303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30303"/>
          <w:sz w:val="24"/>
          <w:szCs w:val="24"/>
        </w:rPr>
        <w:t>Allen Correctional Center</w:t>
      </w:r>
    </w:p>
    <w:p w14:paraId="55C45C69" w14:textId="4493BD65" w:rsidR="00E55A1E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20202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20202"/>
          <w:sz w:val="24"/>
          <w:szCs w:val="24"/>
        </w:rPr>
        <w:t>3751 Lauderdale Woodyard Road</w:t>
      </w:r>
    </w:p>
    <w:p w14:paraId="691A0B59" w14:textId="673A77FD" w:rsidR="00E55A1E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20202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20202"/>
          <w:sz w:val="24"/>
          <w:szCs w:val="24"/>
        </w:rPr>
        <w:t>Kinder, L</w:t>
      </w:r>
      <w:r>
        <w:rPr>
          <w:rFonts w:ascii="Times New Roman" w:hAnsi="Times New Roman" w:cs="Times New Roman"/>
          <w:bCs/>
          <w:color w:val="020202"/>
          <w:sz w:val="24"/>
          <w:szCs w:val="24"/>
        </w:rPr>
        <w:t>A</w:t>
      </w:r>
      <w:r w:rsidRPr="00465034">
        <w:rPr>
          <w:rFonts w:ascii="Times New Roman" w:hAnsi="Times New Roman" w:cs="Times New Roman"/>
          <w:bCs/>
          <w:color w:val="020202"/>
          <w:sz w:val="24"/>
          <w:szCs w:val="24"/>
        </w:rPr>
        <w:t xml:space="preserve">  70648</w:t>
      </w:r>
    </w:p>
    <w:p w14:paraId="2732420E" w14:textId="77777777" w:rsidR="00E55A1E" w:rsidRPr="00465034" w:rsidRDefault="00E55A1E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20202"/>
          <w:sz w:val="24"/>
          <w:szCs w:val="24"/>
        </w:rPr>
      </w:pPr>
    </w:p>
    <w:p w14:paraId="4E1CDC11" w14:textId="4EEE5379" w:rsidR="00E55A1E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20202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20202"/>
          <w:sz w:val="24"/>
          <w:szCs w:val="24"/>
        </w:rPr>
        <w:t xml:space="preserve">Louisiana Correctional Institute </w:t>
      </w:r>
      <w:r>
        <w:rPr>
          <w:rFonts w:ascii="Times New Roman" w:hAnsi="Times New Roman" w:cs="Times New Roman"/>
          <w:bCs/>
          <w:color w:val="020202"/>
          <w:sz w:val="24"/>
          <w:szCs w:val="24"/>
        </w:rPr>
        <w:t>f</w:t>
      </w:r>
      <w:r w:rsidRPr="00465034">
        <w:rPr>
          <w:rFonts w:ascii="Times New Roman" w:hAnsi="Times New Roman" w:cs="Times New Roman"/>
          <w:bCs/>
          <w:color w:val="020202"/>
          <w:sz w:val="24"/>
          <w:szCs w:val="24"/>
        </w:rPr>
        <w:t>or Women</w:t>
      </w:r>
    </w:p>
    <w:p w14:paraId="44334EDE" w14:textId="237D0EDE" w:rsidR="00465034" w:rsidRPr="00465034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20202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20202"/>
          <w:sz w:val="24"/>
          <w:szCs w:val="24"/>
        </w:rPr>
        <w:t>7205 Highway 74</w:t>
      </w:r>
    </w:p>
    <w:p w14:paraId="7F657A8E" w14:textId="0A06271C" w:rsidR="00E55A1E" w:rsidRPr="00E55A1E" w:rsidRDefault="005444F0" w:rsidP="004650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30303"/>
          <w:sz w:val="24"/>
          <w:szCs w:val="24"/>
        </w:rPr>
      </w:pPr>
      <w:r w:rsidRPr="00465034">
        <w:rPr>
          <w:rFonts w:ascii="Times New Roman" w:hAnsi="Times New Roman" w:cs="Times New Roman"/>
          <w:bCs/>
          <w:color w:val="020202"/>
          <w:sz w:val="24"/>
          <w:szCs w:val="24"/>
        </w:rPr>
        <w:t>St. Gabriel, L</w:t>
      </w:r>
      <w:r>
        <w:rPr>
          <w:rFonts w:ascii="Times New Roman" w:hAnsi="Times New Roman" w:cs="Times New Roman"/>
          <w:bCs/>
          <w:color w:val="020202"/>
          <w:sz w:val="24"/>
          <w:szCs w:val="24"/>
        </w:rPr>
        <w:t>A</w:t>
      </w:r>
      <w:r w:rsidRPr="00465034">
        <w:rPr>
          <w:rFonts w:ascii="Times New Roman" w:hAnsi="Times New Roman" w:cs="Times New Roman"/>
          <w:bCs/>
          <w:color w:val="020202"/>
          <w:sz w:val="24"/>
          <w:szCs w:val="24"/>
        </w:rPr>
        <w:t xml:space="preserve">  70776</w:t>
      </w:r>
    </w:p>
    <w:sectPr w:rsidR="00E55A1E" w:rsidRPr="00E55A1E" w:rsidSect="00465034">
      <w:footerReference w:type="default" r:id="rId7"/>
      <w:pgSz w:w="12240" w:h="15840" w:code="1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2ED113" w14:textId="77777777" w:rsidR="0085230A" w:rsidRDefault="0085230A" w:rsidP="00334D52">
      <w:pPr>
        <w:spacing w:after="0" w:line="240" w:lineRule="auto"/>
      </w:pPr>
      <w:r>
        <w:separator/>
      </w:r>
    </w:p>
  </w:endnote>
  <w:endnote w:type="continuationSeparator" w:id="0">
    <w:p w14:paraId="61BCD4AD" w14:textId="77777777" w:rsidR="0085230A" w:rsidRDefault="0085230A" w:rsidP="00334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833963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FF0DF5D" w14:textId="77777777" w:rsidR="00334D52" w:rsidRDefault="00334D52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D41F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D41F8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6B5BCE4" w14:textId="77777777" w:rsidR="00334D52" w:rsidRDefault="00334D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52BFE" w14:textId="77777777" w:rsidR="0085230A" w:rsidRDefault="0085230A" w:rsidP="00334D52">
      <w:pPr>
        <w:spacing w:after="0" w:line="240" w:lineRule="auto"/>
      </w:pPr>
      <w:r>
        <w:separator/>
      </w:r>
    </w:p>
  </w:footnote>
  <w:footnote w:type="continuationSeparator" w:id="0">
    <w:p w14:paraId="2E9A824B" w14:textId="77777777" w:rsidR="0085230A" w:rsidRDefault="0085230A" w:rsidP="00334D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A1E"/>
    <w:rsid w:val="00023BB8"/>
    <w:rsid w:val="00050DE4"/>
    <w:rsid w:val="00066257"/>
    <w:rsid w:val="00071DA9"/>
    <w:rsid w:val="00175026"/>
    <w:rsid w:val="001A080C"/>
    <w:rsid w:val="001C3D14"/>
    <w:rsid w:val="002657AB"/>
    <w:rsid w:val="00274EBF"/>
    <w:rsid w:val="00281D96"/>
    <w:rsid w:val="00296234"/>
    <w:rsid w:val="00334D52"/>
    <w:rsid w:val="003B4CA5"/>
    <w:rsid w:val="003D1CB7"/>
    <w:rsid w:val="003E4347"/>
    <w:rsid w:val="00465034"/>
    <w:rsid w:val="005444F0"/>
    <w:rsid w:val="00573A82"/>
    <w:rsid w:val="00680B19"/>
    <w:rsid w:val="007468E3"/>
    <w:rsid w:val="0085230A"/>
    <w:rsid w:val="008A19BE"/>
    <w:rsid w:val="008B79A8"/>
    <w:rsid w:val="008D3EA8"/>
    <w:rsid w:val="009A0279"/>
    <w:rsid w:val="009A5188"/>
    <w:rsid w:val="009D41F8"/>
    <w:rsid w:val="009D6338"/>
    <w:rsid w:val="00B85612"/>
    <w:rsid w:val="00C4061A"/>
    <w:rsid w:val="00C92683"/>
    <w:rsid w:val="00D27AB7"/>
    <w:rsid w:val="00E23D6C"/>
    <w:rsid w:val="00E55A1E"/>
    <w:rsid w:val="00E87BA4"/>
    <w:rsid w:val="00F3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411D5"/>
  <w15:chartTrackingRefBased/>
  <w15:docId w15:val="{DD76B225-2563-4BF3-A510-B811F755C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55A1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D27AB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26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68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34D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4D52"/>
  </w:style>
  <w:style w:type="paragraph" w:styleId="Footer">
    <w:name w:val="footer"/>
    <w:basedOn w:val="Normal"/>
    <w:link w:val="FooterChar"/>
    <w:uiPriority w:val="99"/>
    <w:unhideWhenUsed/>
    <w:rsid w:val="00334D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4D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2C758A-9815-4E57-8B97-883B5A66F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Leonard</dc:creator>
  <cp:keywords/>
  <dc:description/>
  <cp:lastModifiedBy>LaKeisha Bryant (OSP)</cp:lastModifiedBy>
  <cp:revision>5</cp:revision>
  <cp:lastPrinted>2021-10-15T21:54:00Z</cp:lastPrinted>
  <dcterms:created xsi:type="dcterms:W3CDTF">2026-09-14T18:05:00Z</dcterms:created>
  <dcterms:modified xsi:type="dcterms:W3CDTF">2026-09-14T18:58:00Z</dcterms:modified>
</cp:coreProperties>
</file>