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6C2CA" w14:textId="77777777" w:rsidR="00C31E90" w:rsidRDefault="00C31E90" w:rsidP="007F2FC9">
      <w:pPr>
        <w:pStyle w:val="Header"/>
        <w:rPr>
          <w:rFonts w:cs="Times New Roman"/>
          <w:sz w:val="24"/>
          <w:szCs w:val="24"/>
        </w:rPr>
      </w:pPr>
    </w:p>
    <w:p w14:paraId="7BBB98FE" w14:textId="77777777" w:rsidR="006D1B8E" w:rsidRPr="007F2FC9" w:rsidRDefault="006D1B8E" w:rsidP="00A06D86">
      <w:pPr>
        <w:pStyle w:val="NoSpacing"/>
      </w:pPr>
      <w:r w:rsidRPr="00A06D86">
        <w:rPr>
          <w:b/>
          <w:bCs/>
        </w:rPr>
        <w:ptab w:relativeTo="margin" w:alignment="left" w:leader="none"/>
      </w:r>
      <w:r w:rsidRPr="00A06D86">
        <w:rPr>
          <w:b/>
          <w:bCs/>
        </w:rPr>
        <w:t xml:space="preserve">Attachment A </w:t>
      </w:r>
      <w:r w:rsidR="00A4414B" w:rsidRPr="00A06D86">
        <w:rPr>
          <w:b/>
          <w:bCs/>
        </w:rPr>
        <w:t>-</w:t>
      </w:r>
      <w:r w:rsidRPr="00A06D86">
        <w:rPr>
          <w:b/>
          <w:bCs/>
        </w:rPr>
        <w:t xml:space="preserve"> Special Terms and Conditions</w:t>
      </w:r>
      <w:r w:rsidRPr="00A06D86">
        <w:rPr>
          <w:b/>
          <w:bCs/>
        </w:rPr>
        <w:tab/>
      </w:r>
      <w:r w:rsidRPr="007F2FC9">
        <w:ptab w:relativeTo="margin" w:alignment="right" w:leader="none"/>
      </w:r>
    </w:p>
    <w:p w14:paraId="66E951C4" w14:textId="77777777" w:rsidR="006D1B8E" w:rsidRPr="007F2FC9" w:rsidRDefault="006D1B8E" w:rsidP="00A06D86">
      <w:pPr>
        <w:pStyle w:val="NoSpacing"/>
      </w:pPr>
    </w:p>
    <w:p w14:paraId="1FF2B208" w14:textId="707039CD" w:rsidR="006D1B8E" w:rsidRPr="00A06D86" w:rsidRDefault="006D1B8E" w:rsidP="00A06D86">
      <w:pPr>
        <w:pStyle w:val="NoSpacing"/>
        <w:rPr>
          <w:b/>
          <w:bCs/>
        </w:rPr>
      </w:pPr>
      <w:r w:rsidRPr="00A06D86">
        <w:rPr>
          <w:b/>
          <w:bCs/>
        </w:rPr>
        <w:t>RFx No.:</w:t>
      </w:r>
      <w:r w:rsidR="00345205">
        <w:rPr>
          <w:b/>
          <w:bCs/>
        </w:rPr>
        <w:t xml:space="preserve"> 30000</w:t>
      </w:r>
      <w:r w:rsidR="00F56D92">
        <w:rPr>
          <w:b/>
          <w:bCs/>
        </w:rPr>
        <w:t>26683</w:t>
      </w:r>
      <w:r w:rsidR="00A06D86">
        <w:rPr>
          <w:b/>
          <w:bCs/>
        </w:rPr>
        <w:tab/>
      </w:r>
      <w:r w:rsidR="00A06D86">
        <w:rPr>
          <w:b/>
          <w:bCs/>
        </w:rPr>
        <w:tab/>
      </w:r>
      <w:r w:rsidR="00A06D86">
        <w:rPr>
          <w:b/>
          <w:bCs/>
        </w:rPr>
        <w:tab/>
      </w:r>
      <w:r w:rsidRPr="00A06D86">
        <w:rPr>
          <w:b/>
          <w:bCs/>
        </w:rPr>
        <w:t>Title:</w:t>
      </w:r>
      <w:r w:rsidR="00345205">
        <w:rPr>
          <w:b/>
          <w:bCs/>
        </w:rPr>
        <w:t xml:space="preserve"> </w:t>
      </w:r>
      <w:r w:rsidR="006A0D56">
        <w:rPr>
          <w:b/>
          <w:bCs/>
        </w:rPr>
        <w:t>Cargo</w:t>
      </w:r>
      <w:r w:rsidR="00345205">
        <w:rPr>
          <w:b/>
          <w:bCs/>
        </w:rPr>
        <w:t xml:space="preserve"> Trailers - D</w:t>
      </w:r>
      <w:r w:rsidR="006A0D56">
        <w:rPr>
          <w:b/>
          <w:bCs/>
        </w:rPr>
        <w:t>PS</w:t>
      </w:r>
    </w:p>
    <w:p w14:paraId="1526390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76663241"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49A2E5B8" w14:textId="77777777" w:rsidR="00F35E8A" w:rsidRPr="00F35E8A" w:rsidRDefault="00F35E8A" w:rsidP="00F35E8A">
      <w:pPr>
        <w:spacing w:before="16" w:after="0" w:line="240" w:lineRule="auto"/>
        <w:ind w:left="720"/>
        <w:rPr>
          <w:rFonts w:cs="Times New Roman"/>
          <w:bCs/>
        </w:rPr>
      </w:pPr>
      <w:r w:rsidRPr="00F35E8A">
        <w:rPr>
          <w:rFonts w:cs="Times New Roman"/>
          <w:bCs/>
        </w:rPr>
        <w:t>Bidders are hereby advised that the Office of State Procurement (OSP) must receive bids at its physical</w:t>
      </w:r>
      <w:r>
        <w:rPr>
          <w:rFonts w:cs="Times New Roman"/>
          <w:bCs/>
        </w:rPr>
        <w:t xml:space="preserve"> </w:t>
      </w:r>
      <w:r w:rsidRPr="00F35E8A">
        <w:rPr>
          <w:rFonts w:cs="Times New Roman"/>
          <w:bCs/>
        </w:rPr>
        <w:t>location by the date and time specified on page 1 of the Invitation to Bid.</w:t>
      </w:r>
    </w:p>
    <w:p w14:paraId="0953924C" w14:textId="77777777" w:rsidR="00F35E8A" w:rsidRPr="00F35E8A" w:rsidRDefault="00F35E8A" w:rsidP="00F35E8A">
      <w:pPr>
        <w:spacing w:before="16" w:after="0" w:line="240" w:lineRule="auto"/>
        <w:ind w:left="720"/>
        <w:rPr>
          <w:rFonts w:cs="Times New Roman"/>
          <w:bCs/>
        </w:rPr>
      </w:pPr>
    </w:p>
    <w:p w14:paraId="662027E7" w14:textId="77777777" w:rsidR="00F35E8A" w:rsidRPr="00F35E8A" w:rsidRDefault="00F35E8A" w:rsidP="00F35E8A">
      <w:pPr>
        <w:spacing w:before="16" w:after="0" w:line="240" w:lineRule="auto"/>
        <w:ind w:left="720"/>
        <w:rPr>
          <w:rFonts w:cs="Times New Roman"/>
          <w:bCs/>
        </w:rPr>
      </w:pPr>
      <w:r w:rsidRPr="00F35E8A">
        <w:rPr>
          <w:rFonts w:cs="Times New Roman"/>
          <w:bCs/>
        </w:rPr>
        <w:t>Bids may be mailed or delivered by hand or courier service to the Office of State Procurement’s physical location as follows:</w:t>
      </w:r>
    </w:p>
    <w:p w14:paraId="7AA7AEE4" w14:textId="77777777" w:rsidR="006D1B8E" w:rsidRPr="007F2FC9" w:rsidRDefault="006D1B8E" w:rsidP="00F35E8A">
      <w:pPr>
        <w:spacing w:before="16" w:after="0" w:line="240" w:lineRule="auto"/>
        <w:ind w:left="720"/>
      </w:pPr>
      <w:r w:rsidRPr="007F2FC9">
        <w:t xml:space="preserve"> </w:t>
      </w:r>
      <w:r w:rsidRPr="007F2FC9">
        <w:tab/>
      </w:r>
    </w:p>
    <w:p w14:paraId="0DED6933"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67E9937B"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06CBBA3E"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50B486DB"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38A67173" w14:textId="77777777" w:rsidR="006D1B8E" w:rsidRPr="007F2FC9" w:rsidRDefault="006D1B8E" w:rsidP="007F2FC9">
      <w:pPr>
        <w:pStyle w:val="Default"/>
        <w:ind w:left="90"/>
        <w:rPr>
          <w:rFonts w:asciiTheme="minorHAnsi" w:hAnsiTheme="minorHAnsi"/>
        </w:rPr>
      </w:pPr>
    </w:p>
    <w:p w14:paraId="645B2636" w14:textId="77777777" w:rsidR="00F35E8A" w:rsidRPr="00F35E8A" w:rsidRDefault="00F35E8A" w:rsidP="00F35E8A">
      <w:pPr>
        <w:spacing w:before="16" w:after="0" w:line="240" w:lineRule="auto"/>
        <w:ind w:left="720"/>
        <w:rPr>
          <w:rFonts w:cs="Times New Roman"/>
          <w:b/>
          <w:bCs/>
          <w:u w:val="single"/>
        </w:rPr>
      </w:pPr>
      <w:r w:rsidRPr="00F35E8A">
        <w:rPr>
          <w:rFonts w:cs="Times New Roman"/>
          <w:b/>
          <w:bCs/>
          <w:u w:val="single"/>
        </w:rPr>
        <w:t>Or</w:t>
      </w:r>
      <w:r w:rsidRPr="00F35E8A">
        <w:rPr>
          <w:rFonts w:cs="Times New Roman"/>
          <w:b/>
          <w:bCs/>
        </w:rPr>
        <w:t xml:space="preserve"> </w:t>
      </w:r>
      <w:r w:rsidRPr="00F35E8A">
        <w:rPr>
          <w:rFonts w:cs="Times New Roman"/>
          <w:bCs/>
        </w:rPr>
        <w:t>Bids</w:t>
      </w:r>
      <w:r w:rsidRPr="00F35E8A">
        <w:rPr>
          <w:rFonts w:cs="Times New Roman"/>
        </w:rPr>
        <w:t xml:space="preserve"> may also be submitted online by accessing the link on page 1 of the Invitation to Bid.</w:t>
      </w:r>
    </w:p>
    <w:p w14:paraId="17D5D2DE" w14:textId="77777777" w:rsidR="00F35E8A" w:rsidRPr="00F35E8A" w:rsidRDefault="00F35E8A" w:rsidP="00F35E8A">
      <w:pPr>
        <w:spacing w:before="16" w:after="0" w:line="240" w:lineRule="auto"/>
        <w:ind w:left="720"/>
        <w:rPr>
          <w:rFonts w:cs="Times New Roman"/>
        </w:rPr>
      </w:pPr>
    </w:p>
    <w:p w14:paraId="01073BAF" w14:textId="77777777" w:rsidR="00F35E8A" w:rsidRPr="00F35E8A" w:rsidRDefault="00F35E8A" w:rsidP="00F35E8A">
      <w:pPr>
        <w:spacing w:before="16" w:after="0" w:line="240" w:lineRule="auto"/>
        <w:ind w:left="720"/>
        <w:rPr>
          <w:rFonts w:cs="Times New Roman"/>
        </w:rPr>
      </w:pPr>
      <w:r w:rsidRPr="00F35E8A">
        <w:rPr>
          <w:rFonts w:cs="Times New Roman"/>
        </w:rPr>
        <w:t>Bidder should be aware of security requirements for the Claiborne Building and allow time to be photographed and presented with a temporary identification badge.</w:t>
      </w:r>
    </w:p>
    <w:p w14:paraId="0D89626C" w14:textId="77777777" w:rsidR="00F35E8A" w:rsidRPr="00F35E8A" w:rsidRDefault="00F35E8A" w:rsidP="00F35E8A">
      <w:pPr>
        <w:spacing w:before="16" w:after="0" w:line="240" w:lineRule="auto"/>
        <w:ind w:left="720"/>
        <w:rPr>
          <w:rFonts w:cs="Times New Roman"/>
        </w:rPr>
      </w:pPr>
    </w:p>
    <w:p w14:paraId="6A918567" w14:textId="77777777" w:rsidR="00F35E8A" w:rsidRPr="00F35E8A" w:rsidRDefault="00F35E8A" w:rsidP="00F35E8A">
      <w:pPr>
        <w:spacing w:before="16" w:after="0" w:line="240" w:lineRule="auto"/>
        <w:ind w:left="720"/>
        <w:rPr>
          <w:rFonts w:cs="Times New Roman"/>
        </w:rPr>
      </w:pPr>
      <w:r w:rsidRPr="00F35E8A">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6BB7A049" w14:textId="77777777" w:rsidR="00F35E8A" w:rsidRPr="00F35E8A" w:rsidRDefault="00F35E8A" w:rsidP="00F35E8A">
      <w:pPr>
        <w:spacing w:before="16" w:after="0" w:line="240" w:lineRule="auto"/>
        <w:ind w:left="720"/>
        <w:rPr>
          <w:rFonts w:cs="Times New Roman"/>
        </w:rPr>
      </w:pPr>
    </w:p>
    <w:p w14:paraId="7E8D0D32" w14:textId="77777777" w:rsidR="00F35E8A" w:rsidRPr="00F35E8A" w:rsidRDefault="00F35E8A" w:rsidP="00F35E8A">
      <w:pPr>
        <w:spacing w:before="16" w:after="0" w:line="240" w:lineRule="auto"/>
        <w:ind w:left="720"/>
        <w:rPr>
          <w:rFonts w:cs="Times New Roman"/>
        </w:rPr>
      </w:pPr>
      <w:r w:rsidRPr="00F35E8A">
        <w:rPr>
          <w:rFonts w:cs="Times New Roman"/>
          <w:b/>
          <w:bCs/>
        </w:rPr>
        <w:t xml:space="preserve">Note: </w:t>
      </w:r>
      <w:r w:rsidRPr="00F35E8A">
        <w:rPr>
          <w:rFonts w:cs="Times New Roman"/>
        </w:rPr>
        <w:t xml:space="preserve">Bidders who choose to respond to this bid online via the vendor portal are encouraged to not submit a written bid as well. </w:t>
      </w:r>
    </w:p>
    <w:p w14:paraId="044040F6" w14:textId="77777777" w:rsidR="00F35E8A" w:rsidRPr="00F35E8A" w:rsidRDefault="00F35E8A" w:rsidP="00F35E8A">
      <w:pPr>
        <w:spacing w:before="16" w:after="0" w:line="240" w:lineRule="auto"/>
        <w:ind w:left="720"/>
        <w:rPr>
          <w:rFonts w:cs="Times New Roman"/>
        </w:rPr>
      </w:pPr>
    </w:p>
    <w:p w14:paraId="3008D258" w14:textId="77777777" w:rsidR="006D1B8E" w:rsidRDefault="00F35E8A" w:rsidP="00F35E8A">
      <w:pPr>
        <w:spacing w:before="16" w:after="0" w:line="240" w:lineRule="auto"/>
        <w:ind w:left="720"/>
        <w:rPr>
          <w:rFonts w:cs="Times New Roman"/>
        </w:rPr>
      </w:pPr>
      <w:r w:rsidRPr="00F35E8A">
        <w:rPr>
          <w:rFonts w:cs="Times New Roman"/>
        </w:rPr>
        <w:t>Bidders are hereby advised that due to the nature of the internet, the State of Louisiana cannot guarantee that access to the LaGov or LaPAC websites will be uninterrupted or that e-mails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5D7A3D8D" w14:textId="77777777" w:rsidR="00A4414B" w:rsidRPr="007F2FC9" w:rsidRDefault="00A4414B" w:rsidP="007F2FC9">
      <w:pPr>
        <w:spacing w:before="16" w:after="0" w:line="240" w:lineRule="auto"/>
        <w:ind w:left="720"/>
        <w:rPr>
          <w:rFonts w:cs="Times New Roman"/>
        </w:rPr>
      </w:pPr>
    </w:p>
    <w:p w14:paraId="35984448" w14:textId="77777777" w:rsidR="006D1B8E" w:rsidRPr="007F2FC9" w:rsidRDefault="006D1B8E" w:rsidP="00A4414B">
      <w:pPr>
        <w:ind w:left="270"/>
        <w:rPr>
          <w:rFonts w:cs="Times New Roman"/>
          <w:b/>
          <w:bCs/>
        </w:rPr>
      </w:pPr>
      <w:r w:rsidRPr="007F2FC9">
        <w:rPr>
          <w:rFonts w:cs="Times New Roman"/>
          <w:b/>
          <w:bCs/>
        </w:rPr>
        <w:t>**Attention**</w:t>
      </w:r>
    </w:p>
    <w:p w14:paraId="2D8053E0"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2F1E8A6C"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41B1271A"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1539DA9E" w14:textId="77777777" w:rsidR="00537CDB" w:rsidRPr="00A06D86" w:rsidRDefault="00537CDB" w:rsidP="00537CDB">
      <w:pPr>
        <w:spacing w:after="0" w:line="240" w:lineRule="auto"/>
        <w:ind w:left="720" w:right="184"/>
        <w:rPr>
          <w:rFonts w:eastAsia="Times New Roman" w:cs="Times New Roman"/>
          <w:b/>
          <w:spacing w:val="-5"/>
        </w:rPr>
      </w:pPr>
      <w:r w:rsidRPr="00A06D86">
        <w:rPr>
          <w:rFonts w:eastAsia="Times New Roman" w:cs="Times New Roman"/>
          <w:b/>
          <w:spacing w:val="-5"/>
        </w:rPr>
        <w:lastRenderedPageBreak/>
        <w:t>Calendar of Events:</w:t>
      </w:r>
    </w:p>
    <w:p w14:paraId="65D80EF8" w14:textId="454E6F95" w:rsidR="00537CDB"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Deadline to receive written inquiries: </w:t>
      </w:r>
      <w:r w:rsidR="006A0D56">
        <w:rPr>
          <w:rFonts w:eastAsia="Times New Roman" w:cs="Times New Roman"/>
          <w:spacing w:val="-5"/>
        </w:rPr>
        <w:t>September</w:t>
      </w:r>
      <w:r w:rsidR="00D55F4D">
        <w:rPr>
          <w:rFonts w:eastAsia="Times New Roman" w:cs="Times New Roman"/>
          <w:spacing w:val="-5"/>
        </w:rPr>
        <w:t xml:space="preserve"> </w:t>
      </w:r>
      <w:r w:rsidR="006A0D56">
        <w:rPr>
          <w:rFonts w:eastAsia="Times New Roman" w:cs="Times New Roman"/>
          <w:spacing w:val="-5"/>
        </w:rPr>
        <w:t>23</w:t>
      </w:r>
      <w:r w:rsidR="00D55F4D">
        <w:rPr>
          <w:rFonts w:eastAsia="Times New Roman" w:cs="Times New Roman"/>
          <w:spacing w:val="-5"/>
        </w:rPr>
        <w:t>, 2026</w:t>
      </w:r>
    </w:p>
    <w:p w14:paraId="7BC4D8AD" w14:textId="77777777" w:rsidR="00D55F4D" w:rsidRPr="00A06D86" w:rsidRDefault="00D55F4D" w:rsidP="00537CDB">
      <w:pPr>
        <w:spacing w:after="0" w:line="240" w:lineRule="auto"/>
        <w:ind w:left="720" w:right="184"/>
        <w:rPr>
          <w:rFonts w:eastAsia="Times New Roman" w:cs="Times New Roman"/>
          <w:spacing w:val="-5"/>
        </w:rPr>
      </w:pPr>
    </w:p>
    <w:p w14:paraId="2CC3233A" w14:textId="506B701C"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Deadline to answer written inquiries: </w:t>
      </w:r>
      <w:r w:rsidR="00D55F4D">
        <w:rPr>
          <w:rFonts w:eastAsia="Times New Roman" w:cs="Times New Roman"/>
          <w:spacing w:val="-5"/>
        </w:rPr>
        <w:t xml:space="preserve">September </w:t>
      </w:r>
      <w:r w:rsidR="006A0D56">
        <w:rPr>
          <w:rFonts w:eastAsia="Times New Roman" w:cs="Times New Roman"/>
          <w:spacing w:val="-5"/>
        </w:rPr>
        <w:t>30</w:t>
      </w:r>
      <w:r w:rsidR="00D55F4D">
        <w:rPr>
          <w:rFonts w:eastAsia="Times New Roman" w:cs="Times New Roman"/>
          <w:spacing w:val="-5"/>
        </w:rPr>
        <w:t>, 2026</w:t>
      </w:r>
    </w:p>
    <w:p w14:paraId="552B2775" w14:textId="77777777" w:rsidR="00537CDB" w:rsidRPr="00A06D86" w:rsidRDefault="00537CDB" w:rsidP="00537CDB">
      <w:pPr>
        <w:spacing w:after="0" w:line="240" w:lineRule="auto"/>
        <w:ind w:left="720" w:right="184"/>
        <w:rPr>
          <w:rFonts w:eastAsia="Times New Roman" w:cs="Times New Roman"/>
          <w:spacing w:val="-5"/>
        </w:rPr>
      </w:pPr>
    </w:p>
    <w:p w14:paraId="7395A6F7" w14:textId="28DFEDFC"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Bid Opening Date and Time: </w:t>
      </w:r>
      <w:r w:rsidR="006A0D56">
        <w:rPr>
          <w:rFonts w:eastAsia="Times New Roman" w:cs="Times New Roman"/>
          <w:spacing w:val="-5"/>
        </w:rPr>
        <w:t>October 7</w:t>
      </w:r>
      <w:r w:rsidR="00D55F4D">
        <w:rPr>
          <w:rFonts w:eastAsia="Times New Roman" w:cs="Times New Roman"/>
          <w:spacing w:val="-5"/>
        </w:rPr>
        <w:t xml:space="preserve">, 2026 </w:t>
      </w:r>
      <w:r w:rsidRPr="00D55F4D">
        <w:rPr>
          <w:rFonts w:eastAsia="Times New Roman" w:cs="Times New Roman"/>
          <w:spacing w:val="-5"/>
        </w:rPr>
        <w:t>@ 10:00 A.M. (Central Time)</w:t>
      </w:r>
    </w:p>
    <w:p w14:paraId="4F334E69" w14:textId="77777777" w:rsidR="00537CDB" w:rsidRPr="00A06D86" w:rsidRDefault="00537CDB" w:rsidP="00537CDB">
      <w:pPr>
        <w:spacing w:after="0" w:line="240" w:lineRule="auto"/>
        <w:ind w:left="720" w:right="184"/>
        <w:rPr>
          <w:rFonts w:eastAsia="Times New Roman" w:cs="Times New Roman"/>
          <w:spacing w:val="-5"/>
        </w:rPr>
      </w:pPr>
    </w:p>
    <w:p w14:paraId="7E53F592" w14:textId="77777777" w:rsidR="00537CDB" w:rsidRPr="00A06D86" w:rsidRDefault="00537CDB" w:rsidP="00537CDB">
      <w:pPr>
        <w:spacing w:after="0" w:line="240" w:lineRule="auto"/>
        <w:ind w:left="720" w:right="184"/>
        <w:rPr>
          <w:rFonts w:eastAsia="Times New Roman" w:cs="Times New Roman"/>
          <w:b/>
          <w:spacing w:val="-5"/>
        </w:rPr>
      </w:pPr>
      <w:r w:rsidRPr="00A06D86">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7600E3A9"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b/>
          <w:spacing w:val="-5"/>
        </w:rPr>
        <w:t xml:space="preserve"> </w:t>
      </w:r>
    </w:p>
    <w:p w14:paraId="1B2AD3E4" w14:textId="77777777" w:rsidR="00537CDB" w:rsidRPr="00A06D86" w:rsidRDefault="00537CDB" w:rsidP="00537CDB">
      <w:pPr>
        <w:spacing w:after="0" w:line="240" w:lineRule="auto"/>
        <w:ind w:left="720" w:right="184"/>
        <w:rPr>
          <w:rFonts w:eastAsia="Times New Roman" w:cs="Times New Roman"/>
          <w:b/>
          <w:spacing w:val="-5"/>
        </w:rPr>
      </w:pPr>
      <w:r w:rsidRPr="00A06D86">
        <w:rPr>
          <w:rFonts w:eastAsia="Times New Roman" w:cs="Times New Roman"/>
          <w:b/>
          <w:spacing w:val="-5"/>
        </w:rPr>
        <w:t xml:space="preserve">Bidder Inquiries: </w:t>
      </w:r>
    </w:p>
    <w:p w14:paraId="550F914B"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5145BE51" w14:textId="77777777" w:rsidR="00537CDB" w:rsidRPr="00A06D86" w:rsidRDefault="00537CDB" w:rsidP="00537CDB">
      <w:pPr>
        <w:spacing w:after="0" w:line="240" w:lineRule="auto"/>
        <w:ind w:left="720" w:right="184"/>
        <w:rPr>
          <w:rFonts w:eastAsia="Times New Roman" w:cs="Times New Roman"/>
          <w:spacing w:val="-5"/>
        </w:rPr>
      </w:pPr>
    </w:p>
    <w:p w14:paraId="7BA2FB9E"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An inquiry period is hereby firmly set for all interested bidders to perform a detailed review of the bid documents and to submit any written inquiries relative thereto.  </w:t>
      </w:r>
      <w:r w:rsidRPr="00A06D86">
        <w:rPr>
          <w:rFonts w:eastAsia="Times New Roman" w:cs="Times New Roman"/>
          <w:i/>
          <w:iCs/>
          <w:spacing w:val="-5"/>
        </w:rPr>
        <w:t>Without exception</w:t>
      </w:r>
      <w:r w:rsidRPr="00A06D86">
        <w:rPr>
          <w:rFonts w:eastAsia="Times New Roman" w:cs="Times New Roman"/>
          <w:i/>
          <w:spacing w:val="-5"/>
        </w:rPr>
        <w:t>,</w:t>
      </w:r>
      <w:r w:rsidRPr="00A06D86">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369BE691" w14:textId="77777777" w:rsidR="00537CDB" w:rsidRPr="00A06D86" w:rsidRDefault="00537CDB" w:rsidP="00537CDB">
      <w:pPr>
        <w:spacing w:after="0" w:line="240" w:lineRule="auto"/>
        <w:ind w:left="720" w:right="184"/>
        <w:rPr>
          <w:rFonts w:eastAsia="Times New Roman" w:cs="Times New Roman"/>
          <w:spacing w:val="-5"/>
        </w:rPr>
      </w:pPr>
    </w:p>
    <w:p w14:paraId="15E9206B"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Inquiries concerning this bid may be delivered by mail, express courier, e-mail, hand, or fax to:</w:t>
      </w:r>
    </w:p>
    <w:p w14:paraId="2B8D773F"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ab/>
      </w:r>
      <w:r w:rsidRPr="00A06D86">
        <w:rPr>
          <w:rFonts w:eastAsia="Times New Roman" w:cs="Times New Roman"/>
          <w:spacing w:val="-5"/>
        </w:rPr>
        <w:tab/>
      </w:r>
    </w:p>
    <w:p w14:paraId="6D248593"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Office of State Procurement</w:t>
      </w:r>
    </w:p>
    <w:p w14:paraId="2D254281" w14:textId="7F95EA3F"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Attention:  </w:t>
      </w:r>
      <w:r>
        <w:rPr>
          <w:rFonts w:eastAsia="Times New Roman" w:cs="Times New Roman"/>
          <w:spacing w:val="-5"/>
        </w:rPr>
        <w:t>Raymond McKnight</w:t>
      </w:r>
    </w:p>
    <w:p w14:paraId="09750A23"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1201 North Third St.</w:t>
      </w:r>
    </w:p>
    <w:p w14:paraId="6A1287D3"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Claiborne Bldg., Suite 2-160</w:t>
      </w:r>
    </w:p>
    <w:p w14:paraId="63F1A2CF"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Baton Rouge, LA  70802</w:t>
      </w:r>
    </w:p>
    <w:p w14:paraId="47FFD463" w14:textId="77777777" w:rsidR="00537CDB" w:rsidRPr="00A06D86" w:rsidRDefault="00537CDB" w:rsidP="00537CDB">
      <w:pPr>
        <w:spacing w:after="0" w:line="240" w:lineRule="auto"/>
        <w:ind w:left="720" w:right="184"/>
        <w:rPr>
          <w:rFonts w:eastAsia="Times New Roman" w:cs="Times New Roman"/>
          <w:spacing w:val="-5"/>
        </w:rPr>
      </w:pPr>
    </w:p>
    <w:p w14:paraId="3C83B71A" w14:textId="73AD2451"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E-Mail: </w:t>
      </w:r>
      <w:hyperlink r:id="rId8" w:history="1">
        <w:r w:rsidRPr="00426816">
          <w:rPr>
            <w:rStyle w:val="Hyperlink"/>
            <w:rFonts w:eastAsia="Times New Roman" w:cs="Times New Roman"/>
            <w:spacing w:val="-5"/>
          </w:rPr>
          <w:t>Raymond.McKnight2@la.gov</w:t>
        </w:r>
      </w:hyperlink>
      <w:r w:rsidRPr="00A06D86">
        <w:rPr>
          <w:rFonts w:eastAsia="Times New Roman" w:cs="Times New Roman"/>
          <w:spacing w:val="-5"/>
        </w:rPr>
        <w:tab/>
      </w:r>
    </w:p>
    <w:p w14:paraId="241431D2" w14:textId="4AF87434"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Phone: (225) 342-</w:t>
      </w:r>
      <w:r>
        <w:rPr>
          <w:rFonts w:eastAsia="Times New Roman" w:cs="Times New Roman"/>
          <w:spacing w:val="-5"/>
        </w:rPr>
        <w:t>9200</w:t>
      </w:r>
    </w:p>
    <w:p w14:paraId="35C802CE"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Fax: (225) 342-9756</w:t>
      </w:r>
    </w:p>
    <w:p w14:paraId="5520778B" w14:textId="77777777" w:rsidR="00537CDB" w:rsidRPr="00A06D86" w:rsidRDefault="00537CDB" w:rsidP="00537CDB">
      <w:pPr>
        <w:spacing w:after="0" w:line="240" w:lineRule="auto"/>
        <w:ind w:left="720" w:right="184"/>
        <w:rPr>
          <w:rFonts w:eastAsia="Times New Roman" w:cs="Times New Roman"/>
          <w:spacing w:val="-5"/>
        </w:rPr>
      </w:pPr>
    </w:p>
    <w:p w14:paraId="5997001D"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Only the person identified above or their designee has the authority to officially respond to bidder’s questions on behalf of the State.  Any communications from any other individuals are not binding to the State.</w:t>
      </w:r>
    </w:p>
    <w:p w14:paraId="10EC329A" w14:textId="77777777" w:rsidR="00537CDB" w:rsidRPr="00A06D86" w:rsidRDefault="00537CDB" w:rsidP="00537CDB">
      <w:pPr>
        <w:spacing w:after="0" w:line="240" w:lineRule="auto"/>
        <w:ind w:left="720" w:right="184"/>
        <w:rPr>
          <w:rFonts w:eastAsia="Times New Roman" w:cs="Times New Roman"/>
          <w:spacing w:val="-5"/>
        </w:rPr>
      </w:pPr>
    </w:p>
    <w:p w14:paraId="505DFE28"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An addendum will be issued and posted at the Office of State Procurement’s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bidder’s responsibility to check the LaPAC website frequently for any possible addenda that may be issued.  The Office of State Procurement is not responsible for a bidder’s failure to download any addenda documents required to complete the bid.   </w:t>
      </w:r>
    </w:p>
    <w:p w14:paraId="40EC37EC" w14:textId="77777777" w:rsidR="00537CDB" w:rsidRPr="00A06D86" w:rsidRDefault="00537CDB" w:rsidP="00537CDB">
      <w:pPr>
        <w:spacing w:after="0" w:line="240" w:lineRule="auto"/>
        <w:ind w:left="720" w:right="184"/>
        <w:rPr>
          <w:rFonts w:eastAsia="Times New Roman" w:cs="Times New Roman"/>
          <w:spacing w:val="-5"/>
        </w:rPr>
      </w:pPr>
    </w:p>
    <w:p w14:paraId="412A2815"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*Note: LaPAC is the State’s online electronic bid posting and notification system resident on </w:t>
      </w:r>
      <w:hyperlink r:id="rId9" w:history="1">
        <w:r w:rsidRPr="00A06D86">
          <w:rPr>
            <w:rStyle w:val="Hyperlink"/>
            <w:rFonts w:eastAsia="Times New Roman" w:cs="Times New Roman"/>
            <w:spacing w:val="-5"/>
          </w:rPr>
          <w:t>State Procurement’s website</w:t>
        </w:r>
      </w:hyperlink>
      <w:r w:rsidRPr="00A06D86">
        <w:rPr>
          <w:rFonts w:eastAsia="Times New Roman" w:cs="Times New Roman"/>
          <w:spacing w:val="-5"/>
        </w:rPr>
        <w:t>.  In that LaPAC provides an immediate e-mail notification to subscribing bidders that a solicitation and any subsequent addenda have been let and posted, notice and receipt thereof is considered formally given as of their respective dates of posting.</w:t>
      </w:r>
    </w:p>
    <w:p w14:paraId="0950952F" w14:textId="77777777" w:rsidR="00537CDB" w:rsidRPr="00A06D86" w:rsidRDefault="00537CDB" w:rsidP="00537CDB">
      <w:pPr>
        <w:spacing w:after="0" w:line="240" w:lineRule="auto"/>
        <w:ind w:left="720" w:right="184"/>
        <w:rPr>
          <w:rFonts w:eastAsia="Times New Roman" w:cs="Times New Roman"/>
          <w:spacing w:val="-5"/>
        </w:rPr>
      </w:pPr>
    </w:p>
    <w:p w14:paraId="7377E099"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To receive the email notification, vendors must </w:t>
      </w:r>
      <w:hyperlink r:id="rId10" w:history="1">
        <w:r w:rsidRPr="00A06D86">
          <w:rPr>
            <w:rStyle w:val="Hyperlink"/>
            <w:rFonts w:eastAsia="Times New Roman" w:cs="Times New Roman"/>
            <w:spacing w:val="-5"/>
          </w:rPr>
          <w:t>register</w:t>
        </w:r>
      </w:hyperlink>
      <w:r w:rsidRPr="00A06D86">
        <w:rPr>
          <w:rFonts w:eastAsia="Times New Roman" w:cs="Times New Roman"/>
          <w:spacing w:val="-5"/>
        </w:rPr>
        <w:t xml:space="preserve"> in the LaGov portal.  Registration is intuitive.</w:t>
      </w:r>
    </w:p>
    <w:p w14:paraId="58F03415" w14:textId="77777777" w:rsidR="00537CDB" w:rsidRPr="00A06D86" w:rsidRDefault="00537CDB" w:rsidP="00537CDB">
      <w:pPr>
        <w:spacing w:after="0" w:line="240" w:lineRule="auto"/>
        <w:ind w:left="720" w:right="184"/>
        <w:rPr>
          <w:rFonts w:eastAsia="Times New Roman" w:cs="Times New Roman"/>
          <w:spacing w:val="-5"/>
          <w:u w:val="single"/>
        </w:rPr>
      </w:pPr>
    </w:p>
    <w:p w14:paraId="0352A969" w14:textId="120AF60E" w:rsidR="00537CDB" w:rsidRDefault="00537CDB" w:rsidP="00537CDB">
      <w:pPr>
        <w:spacing w:after="0" w:line="240" w:lineRule="auto"/>
        <w:ind w:left="720" w:right="184"/>
        <w:rPr>
          <w:rFonts w:eastAsia="Times New Roman" w:cs="Times New Roman"/>
          <w:spacing w:val="-5"/>
        </w:rPr>
      </w:pPr>
      <w:hyperlink r:id="rId11" w:history="1">
        <w:r w:rsidRPr="00A06D86">
          <w:rPr>
            <w:rStyle w:val="Hyperlink"/>
            <w:rFonts w:eastAsia="Times New Roman" w:cs="Times New Roman"/>
            <w:spacing w:val="-5"/>
          </w:rPr>
          <w:t>Help scripts</w:t>
        </w:r>
      </w:hyperlink>
      <w:r w:rsidRPr="00A06D86">
        <w:rPr>
          <w:rFonts w:eastAsia="Times New Roman" w:cs="Times New Roman"/>
          <w:spacing w:val="-5"/>
        </w:rPr>
        <w:t xml:space="preserve"> are available on the Office of State Procurement’s website under Vendor Resources</w:t>
      </w:r>
    </w:p>
    <w:p w14:paraId="54C6E8E9" w14:textId="77777777" w:rsidR="00A4414B" w:rsidRPr="007F2FC9" w:rsidRDefault="00A4414B" w:rsidP="00345205">
      <w:pPr>
        <w:spacing w:after="0" w:line="240" w:lineRule="auto"/>
        <w:ind w:right="184"/>
        <w:rPr>
          <w:rFonts w:eastAsia="Times New Roman" w:cs="Times New Roman"/>
          <w:spacing w:val="-5"/>
        </w:rPr>
      </w:pPr>
    </w:p>
    <w:p w14:paraId="6DE21A1E"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1610EB2F"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221B2E56" w14:textId="77777777" w:rsidR="00A4414B" w:rsidRPr="007F2FC9" w:rsidRDefault="00A4414B" w:rsidP="007F2FC9">
      <w:pPr>
        <w:pStyle w:val="ListParagraph"/>
        <w:spacing w:after="0" w:line="240" w:lineRule="auto"/>
        <w:ind w:right="184"/>
        <w:rPr>
          <w:rFonts w:cs="Times New Roman"/>
        </w:rPr>
      </w:pPr>
    </w:p>
    <w:p w14:paraId="07CD5EEE"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CBF8116"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09C824C7" w14:textId="77777777" w:rsidR="00A4414B" w:rsidRPr="007F2FC9" w:rsidRDefault="00A4414B" w:rsidP="007F2FC9">
      <w:pPr>
        <w:pStyle w:val="ListParagraph"/>
        <w:spacing w:after="0" w:line="240" w:lineRule="auto"/>
        <w:rPr>
          <w:rFonts w:eastAsia="PMingLiU" w:cs="Times New Roman"/>
          <w:lang w:eastAsia="zh-TW"/>
        </w:rPr>
      </w:pPr>
    </w:p>
    <w:p w14:paraId="5E379C77"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167A6796"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70E49D9C" w14:textId="77777777" w:rsidR="00A4414B" w:rsidRPr="007F2FC9" w:rsidRDefault="00A4414B" w:rsidP="007F2FC9">
      <w:pPr>
        <w:pStyle w:val="ListParagraph"/>
        <w:spacing w:after="0" w:line="240" w:lineRule="auto"/>
        <w:rPr>
          <w:rFonts w:eastAsia="PMingLiU" w:cs="Times New Roman"/>
          <w:b/>
          <w:lang w:eastAsia="zh-TW"/>
        </w:rPr>
      </w:pPr>
    </w:p>
    <w:p w14:paraId="0D7F6BC0"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6C5564D0"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06D86">
        <w:rPr>
          <w:rFonts w:eastAsia="PMingLiU" w:cs="Times New Roman"/>
          <w:lang w:eastAsia="zh-TW"/>
        </w:rPr>
        <w:t xml:space="preserve"> the</w:t>
      </w:r>
      <w:r w:rsidRPr="007F2FC9">
        <w:rPr>
          <w:rFonts w:eastAsia="PMingLiU" w:cs="Times New Roman"/>
          <w:lang w:eastAsia="zh-TW"/>
        </w:rPr>
        <w:t xml:space="preserve"> Bidder to </w:t>
      </w:r>
      <w:r w:rsidR="00A06D86">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A06D86">
        <w:rPr>
          <w:rFonts w:eastAsia="PMingLiU" w:cs="Times New Roman"/>
          <w:lang w:eastAsia="zh-TW"/>
        </w:rPr>
        <w:t>is</w:t>
      </w:r>
      <w:r w:rsidRPr="007F2FC9">
        <w:rPr>
          <w:rFonts w:eastAsia="PMingLiU" w:cs="Times New Roman"/>
          <w:lang w:eastAsia="zh-TW"/>
        </w:rPr>
        <w:t xml:space="preserve"> solicitation.</w:t>
      </w:r>
    </w:p>
    <w:p w14:paraId="23096504" w14:textId="77777777" w:rsidR="00A4414B" w:rsidRPr="007F2FC9" w:rsidRDefault="00A4414B" w:rsidP="007F2FC9">
      <w:pPr>
        <w:pStyle w:val="ListParagraph"/>
        <w:spacing w:after="0" w:line="240" w:lineRule="auto"/>
        <w:rPr>
          <w:rFonts w:eastAsia="PMingLiU" w:cs="Times New Roman"/>
          <w:lang w:eastAsia="zh-TW"/>
        </w:rPr>
      </w:pPr>
    </w:p>
    <w:p w14:paraId="3A75223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3AADA68A" w14:textId="77777777"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06D86">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32DAD5D3" w14:textId="77777777" w:rsidR="00A4414B" w:rsidRPr="007F2FC9" w:rsidRDefault="00A4414B" w:rsidP="007F2FC9">
      <w:pPr>
        <w:pStyle w:val="ListParagraph"/>
        <w:spacing w:after="0" w:line="240" w:lineRule="auto"/>
        <w:ind w:left="540"/>
        <w:rPr>
          <w:rFonts w:eastAsia="PMingLiU" w:cs="Times New Roman"/>
          <w:lang w:eastAsia="zh-TW"/>
        </w:rPr>
      </w:pPr>
    </w:p>
    <w:p w14:paraId="1049C36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78D98E98"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4D40510F" w14:textId="77777777" w:rsidR="00A4414B" w:rsidRPr="007F2FC9" w:rsidRDefault="00A4414B" w:rsidP="007F2FC9">
      <w:pPr>
        <w:pStyle w:val="ListParagraph"/>
        <w:spacing w:after="0" w:line="240" w:lineRule="auto"/>
        <w:rPr>
          <w:rFonts w:cs="Times New Roman"/>
        </w:rPr>
      </w:pPr>
    </w:p>
    <w:p w14:paraId="37727F6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3E8E2274" w14:textId="77777777" w:rsidR="006D1B8E"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effect shipment of the balance of the order.  Payment will be to </w:t>
      </w:r>
      <w:r w:rsidR="00A06D86" w:rsidRPr="007F2FC9">
        <w:rPr>
          <w:rFonts w:cs="Times New Roman"/>
        </w:rPr>
        <w:t>the vendor</w:t>
      </w:r>
      <w:r w:rsidRPr="007F2FC9">
        <w:rPr>
          <w:rFonts w:cs="Times New Roman"/>
        </w:rPr>
        <w:t xml:space="preserve"> and address as shown on order.  </w:t>
      </w:r>
    </w:p>
    <w:p w14:paraId="6DCC9108" w14:textId="77777777" w:rsidR="00392B42" w:rsidRDefault="00392B42" w:rsidP="007F2FC9">
      <w:pPr>
        <w:pStyle w:val="ListParagraph"/>
        <w:spacing w:after="0" w:line="240" w:lineRule="auto"/>
        <w:rPr>
          <w:rFonts w:cs="Times New Roman"/>
        </w:rPr>
      </w:pPr>
    </w:p>
    <w:p w14:paraId="5BE4D864" w14:textId="77777777"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754E5129" w14:textId="77777777" w:rsidR="00A4414B"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0"/>
    <w:p w14:paraId="588C941E" w14:textId="77777777"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241B376A"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4329A24B" w14:textId="77777777"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2F43E759" w14:textId="77777777" w:rsidR="00A4414B" w:rsidRPr="007F2FC9" w:rsidRDefault="00A4414B" w:rsidP="007F2FC9">
      <w:pPr>
        <w:pStyle w:val="ListParagraph"/>
        <w:spacing w:after="0" w:line="240" w:lineRule="auto"/>
        <w:rPr>
          <w:rFonts w:cs="Times New Roman"/>
        </w:rPr>
      </w:pPr>
    </w:p>
    <w:p w14:paraId="5B0EFB7A"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68D24F5C" w14:textId="77777777"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673B66AB" w14:textId="77777777" w:rsidR="006D1B8E" w:rsidRPr="007F2FC9" w:rsidRDefault="006D1B8E" w:rsidP="007F2FC9">
      <w:pPr>
        <w:spacing w:after="0" w:line="240" w:lineRule="auto"/>
        <w:ind w:left="540" w:hanging="540"/>
        <w:rPr>
          <w:rFonts w:cs="Times New Roman"/>
        </w:rPr>
      </w:pPr>
    </w:p>
    <w:p w14:paraId="6CDE9DB0"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33545489"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453BDF51"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24F2EE36" w14:textId="77777777" w:rsidR="006D1B8E" w:rsidRPr="007F2FC9" w:rsidRDefault="006D1B8E" w:rsidP="007F2FC9">
      <w:pPr>
        <w:pStyle w:val="ListParagraph"/>
        <w:spacing w:after="0" w:line="240" w:lineRule="auto"/>
        <w:rPr>
          <w:rFonts w:cs="Times New Roman"/>
        </w:rPr>
      </w:pPr>
      <w:r w:rsidRPr="007F2FC9">
        <w:rPr>
          <w:rFonts w:cs="Times New Roman"/>
        </w:rPr>
        <w:t>Under the LaCarte program, purchase orders are not necessary. Orders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16A9418C" w14:textId="77777777" w:rsidR="006D1B8E" w:rsidRPr="007F2FC9" w:rsidRDefault="006D1B8E" w:rsidP="007F2FC9">
      <w:pPr>
        <w:spacing w:after="0" w:line="240" w:lineRule="auto"/>
        <w:ind w:left="540" w:hanging="540"/>
        <w:rPr>
          <w:rFonts w:cs="Times New Roman"/>
        </w:rPr>
      </w:pPr>
    </w:p>
    <w:p w14:paraId="7644469D" w14:textId="77777777"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this contract during the contract period. The file must contain the particular item number, quantity, line total and order total. Records of these purchases must be provided to the Office of State Procurement on request.</w:t>
      </w:r>
    </w:p>
    <w:p w14:paraId="3455DC10" w14:textId="77777777" w:rsidR="006D1B8E" w:rsidRPr="007F2FC9" w:rsidRDefault="006D1B8E" w:rsidP="007F2FC9">
      <w:pPr>
        <w:spacing w:after="0" w:line="240" w:lineRule="auto"/>
        <w:ind w:left="540" w:hanging="540"/>
        <w:rPr>
          <w:rFonts w:cs="Times New Roman"/>
        </w:rPr>
      </w:pPr>
    </w:p>
    <w:p w14:paraId="5CE8225C"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507B0760" w14:textId="77777777" w:rsidR="006D1B8E" w:rsidRPr="007F2FC9" w:rsidRDefault="006D1B8E" w:rsidP="007F2FC9">
      <w:pPr>
        <w:spacing w:after="0" w:line="240" w:lineRule="auto"/>
        <w:ind w:left="540" w:hanging="540"/>
        <w:rPr>
          <w:rFonts w:cs="Times New Roman"/>
        </w:rPr>
      </w:pPr>
    </w:p>
    <w:p w14:paraId="1AD6D38E" w14:textId="77777777" w:rsidR="006D1B8E" w:rsidRPr="007F2FC9" w:rsidRDefault="006D1B8E" w:rsidP="007F2FC9">
      <w:pPr>
        <w:pStyle w:val="ListParagraph"/>
        <w:spacing w:after="0" w:line="240" w:lineRule="auto"/>
        <w:rPr>
          <w:rFonts w:cs="Times New Roman"/>
        </w:rPr>
      </w:pPr>
      <w:r w:rsidRPr="007F2FC9">
        <w:rPr>
          <w:rFonts w:cs="Times New Roman"/>
        </w:rPr>
        <w:lastRenderedPageBreak/>
        <w:t xml:space="preserve">To facilitate this payment process, you will need to complete and return the EFT enrollment form. </w:t>
      </w:r>
    </w:p>
    <w:p w14:paraId="3E7EB4B8" w14:textId="77777777" w:rsidR="006D1B8E" w:rsidRPr="007F2FC9" w:rsidRDefault="006D1B8E" w:rsidP="007F2FC9">
      <w:pPr>
        <w:spacing w:after="0" w:line="240" w:lineRule="auto"/>
        <w:ind w:left="720" w:hanging="540"/>
        <w:rPr>
          <w:rFonts w:cs="Times New Roman"/>
        </w:rPr>
      </w:pPr>
    </w:p>
    <w:p w14:paraId="1DE7D149"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61549A36" w14:textId="77777777" w:rsidR="00F35E8A" w:rsidRDefault="00F35E8A" w:rsidP="007F2FC9">
      <w:pPr>
        <w:pStyle w:val="ListParagraph"/>
        <w:spacing w:after="0" w:line="240" w:lineRule="auto"/>
        <w:rPr>
          <w:rFonts w:cs="Times New Roman"/>
        </w:rPr>
      </w:pPr>
    </w:p>
    <w:p w14:paraId="05ACE868" w14:textId="77777777" w:rsidR="00F35E8A" w:rsidRPr="007F2FC9" w:rsidRDefault="00F35E8A" w:rsidP="007F2FC9">
      <w:pPr>
        <w:pStyle w:val="ListParagraph"/>
        <w:spacing w:after="0" w:line="240" w:lineRule="auto"/>
        <w:rPr>
          <w:rFonts w:cs="Times New Roman"/>
        </w:rPr>
      </w:pPr>
    </w:p>
    <w:p w14:paraId="555C88A4" w14:textId="77777777" w:rsidR="007F2FC9" w:rsidRDefault="007F2FC9" w:rsidP="007F2FC9">
      <w:pPr>
        <w:pStyle w:val="ListParagraph"/>
        <w:spacing w:after="0" w:line="240" w:lineRule="auto"/>
        <w:ind w:left="630" w:right="184"/>
        <w:rPr>
          <w:rFonts w:eastAsia="Times New Roman" w:cs="Times New Roman"/>
        </w:rPr>
      </w:pPr>
    </w:p>
    <w:p w14:paraId="59F2D185"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35CC244"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8959A93"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0E57B426"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55A6D8DD"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7CDA85ED" w14:textId="77777777" w:rsidR="006D1B8E" w:rsidRPr="007F2FC9" w:rsidRDefault="006D1B8E" w:rsidP="00392B42">
      <w:pPr>
        <w:ind w:left="720" w:hanging="90"/>
      </w:pPr>
    </w:p>
    <w:p w14:paraId="6650C7A9" w14:textId="77777777"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7C66A8B2" wp14:editId="0962BA44">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888EA0"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B907116" wp14:editId="5F4F1D2D">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9691B1"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44089442" w14:textId="77777777"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791F2C6C" wp14:editId="3BF82CB6">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F15CA7"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3AD81729" wp14:editId="0EFD5FF5">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B4CDF4"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182C771B"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2956E83D" wp14:editId="06182269">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14669A"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7CE1F316"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0337A09C"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08193F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4BB2D34E"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66ECDD19" wp14:editId="27EB08D0">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BD979A"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7EBDC948" wp14:editId="51DFD86D">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5D8C71"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26612AA6"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8ADEC41"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137E9E73" wp14:editId="7B9154E0">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236AE8"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434D8488" w14:textId="77777777"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0FE22642"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71E26513"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154C857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3A8C793"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6CFD25B8"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69D0372" w14:textId="77777777" w:rsidR="00522DC2" w:rsidRPr="007F2FC9" w:rsidRDefault="00522DC2" w:rsidP="007F2FC9">
      <w:pPr>
        <w:pStyle w:val="ListParagraph"/>
        <w:spacing w:after="0" w:line="240" w:lineRule="auto"/>
        <w:ind w:left="1080"/>
        <w:rPr>
          <w:rFonts w:eastAsia="PMingLiU" w:cs="Times New Roman"/>
          <w:lang w:eastAsia="zh-TW"/>
        </w:rPr>
      </w:pPr>
    </w:p>
    <w:p w14:paraId="109A132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01DD270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1C2F981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68EB05BF"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1B485B3D"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1E0E763"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117210EF" wp14:editId="60006887">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ADE89E"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6C198B97" w14:textId="77777777" w:rsidR="00522DC2" w:rsidRPr="007F2FC9" w:rsidRDefault="00522DC2" w:rsidP="007F2FC9">
      <w:pPr>
        <w:tabs>
          <w:tab w:val="left" w:pos="8465"/>
        </w:tabs>
        <w:spacing w:after="0" w:line="240" w:lineRule="auto"/>
        <w:rPr>
          <w:rFonts w:eastAsia="PMingLiU" w:cs="Times New Roman"/>
          <w:lang w:eastAsia="zh-TW"/>
        </w:rPr>
      </w:pPr>
    </w:p>
    <w:p w14:paraId="2B0D1CC3"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lastRenderedPageBreak/>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311536E3"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15E77856"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0AB6FCBB" wp14:editId="290A44D0">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0564C9"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6C0034DC"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5EF8CFE9"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4CFE61"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09FE9FDB" wp14:editId="08474232">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038DE6"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46C795D2"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71CB772C"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25A7C3AE" w14:textId="77777777" w:rsidR="00522DC2" w:rsidRPr="007F2FC9" w:rsidRDefault="00522DC2" w:rsidP="007F2FC9">
      <w:pPr>
        <w:spacing w:after="0" w:line="240" w:lineRule="auto"/>
        <w:rPr>
          <w:rFonts w:eastAsia="PMingLiU" w:cs="Times New Roman"/>
          <w:lang w:eastAsia="zh-TW"/>
        </w:rPr>
      </w:pPr>
    </w:p>
    <w:p w14:paraId="300AA4E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23642E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554D0190"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0641E38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8C19ED0"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30C31D08" wp14:editId="483D7D7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0648E2"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F647F6"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51337D43"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3F594576"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7A033BF5" wp14:editId="69201E4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41AF15"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5ECA9CB4"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1DEA8141" w14:textId="77777777" w:rsidR="00252063" w:rsidRPr="007F2FC9" w:rsidRDefault="00252063" w:rsidP="007F2FC9">
      <w:pPr>
        <w:spacing w:after="0" w:line="240" w:lineRule="auto"/>
        <w:ind w:left="1080" w:hanging="360"/>
        <w:rPr>
          <w:rFonts w:eastAsia="PMingLiU" w:cs="Times New Roman"/>
          <w:lang w:eastAsia="zh-TW"/>
        </w:rPr>
      </w:pPr>
      <w:r w:rsidRPr="007F2FC9">
        <w:rPr>
          <w:rFonts w:eastAsia="PMingLiU" w:cs="Times New Roman"/>
          <w:lang w:eastAsia="zh-TW"/>
        </w:rPr>
        <w:t>Failure to specify above information may cause elimination from preferences.</w:t>
      </w:r>
    </w:p>
    <w:p w14:paraId="486D689D" w14:textId="77777777" w:rsidR="00252063" w:rsidRPr="007F2FC9" w:rsidRDefault="00252063" w:rsidP="007F2FC9">
      <w:pPr>
        <w:spacing w:after="0" w:line="240" w:lineRule="auto"/>
        <w:ind w:left="1080" w:hanging="360"/>
        <w:rPr>
          <w:rFonts w:eastAsia="PMingLiU" w:cs="Times New Roman"/>
          <w:lang w:eastAsia="zh-TW"/>
        </w:rPr>
      </w:pPr>
    </w:p>
    <w:p w14:paraId="28532C3F"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19D5453B" w14:textId="77777777" w:rsidR="00252063" w:rsidRPr="007F2FC9" w:rsidRDefault="00252063" w:rsidP="00A4414B">
      <w:pPr>
        <w:pStyle w:val="ListParagraph"/>
        <w:spacing w:after="120" w:line="240" w:lineRule="auto"/>
        <w:contextualSpacing w:val="0"/>
        <w:rPr>
          <w:rFonts w:cs="Times New Roman"/>
        </w:rPr>
      </w:pPr>
      <w:r w:rsidRPr="007F2FC9">
        <w:rPr>
          <w:rFonts w:cs="Times New Roman"/>
        </w:rPr>
        <w:t xml:space="preserve">In accordance with the provisions of La. R.S. 39:1604.7, in the event a contract is not entered into for products purchased under the provisions of La. R.S. 39:1604, each procurement officer, purchasing agent, or similar official who procures or purchases materials, supplies, products, </w:t>
      </w:r>
      <w:r w:rsidRPr="007F2FC9">
        <w:rPr>
          <w:rFonts w:cs="Times New Roman"/>
        </w:rPr>
        <w:lastRenderedPageBreak/>
        <w:t>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25CDA1D5"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CC62119"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37F0A92E"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26970F2C"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0C2DCD13" w14:textId="77777777" w:rsidR="00252063" w:rsidRPr="007F2FC9" w:rsidRDefault="00252063" w:rsidP="007F2FC9">
      <w:pPr>
        <w:pStyle w:val="ListParagraph"/>
        <w:spacing w:line="240" w:lineRule="auto"/>
        <w:ind w:left="540"/>
        <w:rPr>
          <w:rFonts w:cs="Times New Roman"/>
        </w:rPr>
      </w:pPr>
    </w:p>
    <w:p w14:paraId="54210D52"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1308DE3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56413B71"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1F9253FD"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BACE701" w14:textId="46AC0742"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1035DEB6" wp14:editId="7DADB4F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61A2BC"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Specify line numb</w:t>
      </w:r>
      <w:r w:rsidRPr="00345205">
        <w:rPr>
          <w:rFonts w:eastAsia="PMingLiU" w:cs="Times New Roman"/>
          <w:lang w:eastAsia="zh-TW"/>
        </w:rPr>
        <w:t>er(s):</w:t>
      </w:r>
      <w:r w:rsidR="00345205">
        <w:rPr>
          <w:rFonts w:eastAsia="PMingLiU" w:cs="Times New Roman"/>
          <w:lang w:eastAsia="zh-TW"/>
        </w:rPr>
        <w:t xml:space="preserve"> </w:t>
      </w:r>
      <w:r w:rsidRPr="007F2FC9">
        <w:rPr>
          <w:rFonts w:eastAsia="PMingLiU" w:cs="Times New Roman"/>
          <w:lang w:eastAsia="zh-TW"/>
        </w:rPr>
        <w:tab/>
      </w:r>
    </w:p>
    <w:p w14:paraId="4326DFE3"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manufactured:</w:t>
      </w:r>
    </w:p>
    <w:p w14:paraId="4567EF17"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3F4C2736"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0C039709" wp14:editId="00C5F623">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D3A15C"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678924FF"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135D3770"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7A246D45"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6280E900"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06778570" w14:textId="77777777" w:rsidR="00252063" w:rsidRPr="007F2FC9" w:rsidRDefault="00252063" w:rsidP="007F2FC9">
      <w:pPr>
        <w:spacing w:after="0" w:line="240" w:lineRule="auto"/>
        <w:ind w:left="630" w:hanging="90"/>
        <w:rPr>
          <w:rFonts w:eastAsia="PMingLiU" w:cs="Times New Roman"/>
          <w:lang w:eastAsia="zh-TW"/>
        </w:rPr>
      </w:pPr>
    </w:p>
    <w:p w14:paraId="3246C466"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If bidding other than specified, sufficient information should be enclosed with the bid in order to determine quality, suitability, and compliance with the specifications.</w:t>
      </w:r>
    </w:p>
    <w:p w14:paraId="5FE9450F" w14:textId="77777777" w:rsidR="00252063" w:rsidRPr="007F2FC9" w:rsidRDefault="00252063" w:rsidP="007F2FC9">
      <w:pPr>
        <w:spacing w:after="0" w:line="240" w:lineRule="auto"/>
        <w:ind w:left="630" w:hanging="90"/>
        <w:rPr>
          <w:rFonts w:eastAsia="PMingLiU" w:cs="Times New Roman"/>
          <w:lang w:eastAsia="zh-TW"/>
        </w:rPr>
      </w:pPr>
    </w:p>
    <w:p w14:paraId="130B3FA5"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319565B3"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4B6B45D0"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Right to Inspect: </w:t>
      </w:r>
    </w:p>
    <w:p w14:paraId="6D6228D5" w14:textId="77777777" w:rsidR="00252063" w:rsidRDefault="00252063" w:rsidP="007F2FC9">
      <w:pPr>
        <w:widowControl w:val="0"/>
        <w:spacing w:after="0" w:line="240" w:lineRule="auto"/>
        <w:ind w:left="720"/>
        <w:rPr>
          <w:rFonts w:cs="Times New Roman"/>
        </w:rPr>
      </w:pPr>
      <w:r w:rsidRPr="007F2FC9">
        <w:rPr>
          <w:rFonts w:cs="Times New Roman"/>
        </w:rPr>
        <w:t xml:space="preserve">The agency reserves the right to inspect and test the delivered merchandise for compliance with the bid specifications.  If merchandise is in compliance, cost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5772AE38" w14:textId="77777777" w:rsidR="00537CDB" w:rsidRDefault="00537CDB" w:rsidP="007F2FC9">
      <w:pPr>
        <w:widowControl w:val="0"/>
        <w:spacing w:after="0" w:line="240" w:lineRule="auto"/>
        <w:ind w:left="720"/>
        <w:rPr>
          <w:rFonts w:cs="Times New Roman"/>
        </w:rPr>
      </w:pPr>
    </w:p>
    <w:p w14:paraId="0B123C15" w14:textId="77777777" w:rsidR="00345205" w:rsidRDefault="00345205" w:rsidP="007F2FC9">
      <w:pPr>
        <w:widowControl w:val="0"/>
        <w:spacing w:after="0" w:line="240" w:lineRule="auto"/>
        <w:ind w:left="720"/>
        <w:rPr>
          <w:rFonts w:cs="Times New Roman"/>
        </w:rPr>
      </w:pPr>
    </w:p>
    <w:p w14:paraId="702D9524" w14:textId="77777777" w:rsidR="00345205" w:rsidRPr="00345205" w:rsidRDefault="00345205" w:rsidP="00345205">
      <w:pPr>
        <w:pStyle w:val="ListParagraph"/>
        <w:numPr>
          <w:ilvl w:val="0"/>
          <w:numId w:val="8"/>
        </w:numPr>
        <w:tabs>
          <w:tab w:val="left" w:pos="720"/>
        </w:tabs>
        <w:spacing w:after="0" w:line="240" w:lineRule="auto"/>
        <w:ind w:hanging="1980"/>
        <w:jc w:val="both"/>
        <w:rPr>
          <w:rFonts w:eastAsia="Calibri" w:cs="Times New Roman"/>
          <w:b/>
        </w:rPr>
      </w:pPr>
      <w:r w:rsidRPr="00345205">
        <w:rPr>
          <w:rFonts w:eastAsia="Calibri" w:cs="Times New Roman"/>
          <w:b/>
        </w:rPr>
        <w:lastRenderedPageBreak/>
        <w:t>Moveable Equipment:</w:t>
      </w:r>
    </w:p>
    <w:p w14:paraId="1FBF7C18" w14:textId="65A3D622" w:rsidR="00345205" w:rsidRPr="00345205" w:rsidRDefault="00345205" w:rsidP="00345205">
      <w:pPr>
        <w:spacing w:after="0" w:line="259" w:lineRule="auto"/>
        <w:ind w:left="720"/>
        <w:jc w:val="both"/>
        <w:rPr>
          <w:rFonts w:eastAsia="Calibri" w:cs="Times New Roman"/>
        </w:rPr>
      </w:pPr>
      <w:r w:rsidRPr="00345205">
        <w:rPr>
          <w:rFonts w:eastAsia="Calibri" w:cs="Times New Roman"/>
        </w:rPr>
        <w:t>Each piece of movable equipment shall be delivered with two copies of the following documents:</w:t>
      </w:r>
    </w:p>
    <w:p w14:paraId="10085B7F" w14:textId="77777777" w:rsidR="00345205" w:rsidRPr="00345205" w:rsidRDefault="00345205" w:rsidP="00345205">
      <w:pPr>
        <w:numPr>
          <w:ilvl w:val="0"/>
          <w:numId w:val="9"/>
        </w:numPr>
        <w:spacing w:after="0" w:line="259" w:lineRule="auto"/>
        <w:ind w:left="1440"/>
        <w:contextualSpacing/>
        <w:jc w:val="both"/>
        <w:rPr>
          <w:rFonts w:eastAsia="Calibri" w:cs="Times New Roman"/>
        </w:rPr>
      </w:pPr>
      <w:r w:rsidRPr="00345205">
        <w:rPr>
          <w:rFonts w:eastAsia="Calibri" w:cs="Times New Roman"/>
        </w:rPr>
        <w:t>Complete certificate of origin</w:t>
      </w:r>
    </w:p>
    <w:p w14:paraId="2BAAC226" w14:textId="77777777" w:rsidR="00345205" w:rsidRPr="00345205" w:rsidRDefault="00345205" w:rsidP="00345205">
      <w:pPr>
        <w:numPr>
          <w:ilvl w:val="0"/>
          <w:numId w:val="9"/>
        </w:numPr>
        <w:spacing w:after="0" w:line="259" w:lineRule="auto"/>
        <w:ind w:left="1440"/>
        <w:contextualSpacing/>
        <w:jc w:val="both"/>
        <w:rPr>
          <w:rFonts w:eastAsia="Calibri" w:cs="Times New Roman"/>
        </w:rPr>
      </w:pPr>
      <w:r w:rsidRPr="00345205">
        <w:rPr>
          <w:rFonts w:eastAsia="Calibri" w:cs="Times New Roman"/>
        </w:rPr>
        <w:t xml:space="preserve">Notarized bill of sale or invoice  </w:t>
      </w:r>
    </w:p>
    <w:p w14:paraId="50E6E952" w14:textId="508585FB" w:rsidR="00345205" w:rsidRPr="00345205" w:rsidRDefault="00345205" w:rsidP="00345205">
      <w:pPr>
        <w:spacing w:after="0" w:line="240" w:lineRule="auto"/>
        <w:ind w:left="720"/>
        <w:contextualSpacing/>
        <w:jc w:val="both"/>
        <w:rPr>
          <w:rFonts w:eastAsia="Calibri" w:cs="Times New Roman"/>
        </w:rPr>
      </w:pPr>
      <w:r w:rsidRPr="00345205">
        <w:rPr>
          <w:rFonts w:eastAsia="Calibri" w:cs="Times New Roman"/>
        </w:rPr>
        <w:t>Each piece of movable equipment shall be delivered with one copy of the following documents, if applicable to the type of equipment delivered:</w:t>
      </w:r>
    </w:p>
    <w:p w14:paraId="4591CD80"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Odometer disclosure statement</w:t>
      </w:r>
    </w:p>
    <w:p w14:paraId="058571C2"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Dealer’s service policy</w:t>
      </w:r>
    </w:p>
    <w:p w14:paraId="6B69D32D"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Warranty</w:t>
      </w:r>
    </w:p>
    <w:p w14:paraId="55D74BEC"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Tag application</w:t>
      </w:r>
    </w:p>
    <w:p w14:paraId="3F889033"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Owner’s manual</w:t>
      </w:r>
    </w:p>
    <w:p w14:paraId="7510CAD8"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Dealer’s inspection</w:t>
      </w:r>
    </w:p>
    <w:p w14:paraId="2042A3E7" w14:textId="5AC94A1B" w:rsid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Service manual(s) and check sheet(s</w:t>
      </w:r>
      <w:r>
        <w:rPr>
          <w:rFonts w:eastAsia="Calibri" w:cs="Times New Roman"/>
        </w:rPr>
        <w:t>)</w:t>
      </w:r>
    </w:p>
    <w:p w14:paraId="0B6A0330" w14:textId="77777777" w:rsidR="00345205" w:rsidRDefault="00345205" w:rsidP="00345205">
      <w:pPr>
        <w:spacing w:after="0" w:line="259" w:lineRule="auto"/>
        <w:contextualSpacing/>
        <w:jc w:val="both"/>
        <w:rPr>
          <w:rFonts w:eastAsia="Calibri" w:cs="Times New Roman"/>
        </w:rPr>
      </w:pPr>
    </w:p>
    <w:p w14:paraId="55F7B803" w14:textId="77777777" w:rsidR="00345205" w:rsidRPr="00345205" w:rsidRDefault="00345205" w:rsidP="00345205">
      <w:pPr>
        <w:pStyle w:val="ListParagraph"/>
        <w:numPr>
          <w:ilvl w:val="0"/>
          <w:numId w:val="8"/>
        </w:numPr>
        <w:spacing w:after="0" w:line="259" w:lineRule="auto"/>
        <w:ind w:left="720" w:hanging="540"/>
        <w:jc w:val="both"/>
        <w:rPr>
          <w:rFonts w:eastAsia="Calibri" w:cs="Times New Roman"/>
          <w:b/>
        </w:rPr>
      </w:pPr>
      <w:r w:rsidRPr="00345205">
        <w:rPr>
          <w:rFonts w:eastAsia="Calibri" w:cs="Times New Roman"/>
          <w:b/>
        </w:rPr>
        <w:t>Waste Tire Fee Notice:</w:t>
      </w:r>
    </w:p>
    <w:p w14:paraId="1B5B309F" w14:textId="7F9E8AB8"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Do not include the cost of the waste tire fee in your bid price. The Office of State Procurement will add the cost of the waste tire fee to the bid amount upon award.  In accordance with LAC 33:V11.10521.B, the following applicable waste tire fee will be added to the bid amount: $2.25 for passenger/light truck tires, $5.00 for medium truck tires and $10.00 for off road vehicle tires.  Bidders are requested to note the number of tires on the vehicle being bid.</w:t>
      </w:r>
    </w:p>
    <w:p w14:paraId="1464FBF6" w14:textId="77777777" w:rsidR="00345205" w:rsidRPr="00345205" w:rsidRDefault="00345205" w:rsidP="00345205">
      <w:pPr>
        <w:spacing w:after="0" w:line="259" w:lineRule="auto"/>
        <w:contextualSpacing/>
        <w:jc w:val="both"/>
        <w:rPr>
          <w:rFonts w:eastAsia="Calibri" w:cs="Times New Roman"/>
        </w:rPr>
      </w:pPr>
    </w:p>
    <w:p w14:paraId="0122C8B0" w14:textId="77777777"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Number of tires, excluding the spare: __________________</w:t>
      </w:r>
    </w:p>
    <w:p w14:paraId="2E79C3E2" w14:textId="77777777" w:rsidR="00345205" w:rsidRPr="00345205" w:rsidRDefault="00345205" w:rsidP="00345205">
      <w:pPr>
        <w:spacing w:after="0" w:line="259" w:lineRule="auto"/>
        <w:contextualSpacing/>
        <w:jc w:val="both"/>
        <w:rPr>
          <w:rFonts w:eastAsia="Calibri" w:cs="Times New Roman"/>
        </w:rPr>
      </w:pPr>
    </w:p>
    <w:p w14:paraId="105C7492" w14:textId="77777777"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Applicable fee per tire to be charged, in accordance with the above: $_________</w:t>
      </w:r>
    </w:p>
    <w:p w14:paraId="551126AB" w14:textId="77777777" w:rsidR="00345205" w:rsidRDefault="00345205" w:rsidP="00345205">
      <w:pPr>
        <w:spacing w:after="0" w:line="259" w:lineRule="auto"/>
        <w:contextualSpacing/>
        <w:jc w:val="both"/>
        <w:rPr>
          <w:rFonts w:eastAsia="Calibri" w:cs="Times New Roman"/>
        </w:rPr>
      </w:pPr>
    </w:p>
    <w:p w14:paraId="46435C60" w14:textId="77777777" w:rsidR="00345205" w:rsidRPr="00345205" w:rsidRDefault="00345205" w:rsidP="00345205">
      <w:pPr>
        <w:pStyle w:val="ListParagraph"/>
        <w:numPr>
          <w:ilvl w:val="0"/>
          <w:numId w:val="8"/>
        </w:numPr>
        <w:spacing w:after="0" w:line="259" w:lineRule="auto"/>
        <w:ind w:left="720" w:hanging="540"/>
        <w:jc w:val="both"/>
        <w:rPr>
          <w:rFonts w:eastAsia="Calibri" w:cs="Times New Roman"/>
          <w:b/>
        </w:rPr>
      </w:pPr>
      <w:r w:rsidRPr="00345205">
        <w:rPr>
          <w:rFonts w:eastAsia="Calibri" w:cs="Times New Roman"/>
          <w:b/>
        </w:rPr>
        <w:t>Louisiana Motor Vehicle Dealers License:</w:t>
      </w:r>
    </w:p>
    <w:p w14:paraId="213BB6F4" w14:textId="77777777"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Bidders (Motor Vehicle Dealers as defined in La. R.S. 32:1252) must be properly licensed by the Louisiana Motor Vehicle Commission.  Bidders should include a copy of a valid dealer’s license issued under the provisions of R.S. 32:1254 with their bid. Any bidder who fails to include a valid dealer’s license with their bid must provide a copy to this office within ten (10) business days following the bid opening date. Failure to do so will result in the bid being rejected.</w:t>
      </w:r>
    </w:p>
    <w:p w14:paraId="0AE66D95" w14:textId="77777777" w:rsidR="00345205" w:rsidRPr="00345205" w:rsidRDefault="00345205" w:rsidP="00345205">
      <w:pPr>
        <w:spacing w:after="0" w:line="259" w:lineRule="auto"/>
        <w:contextualSpacing/>
        <w:jc w:val="both"/>
        <w:rPr>
          <w:rFonts w:eastAsia="Calibri" w:cs="Times New Roman"/>
        </w:rPr>
      </w:pPr>
    </w:p>
    <w:p w14:paraId="4506B6C9" w14:textId="77777777" w:rsidR="00345205" w:rsidRPr="00345205" w:rsidRDefault="00345205" w:rsidP="00345205">
      <w:pPr>
        <w:spacing w:after="0" w:line="259" w:lineRule="auto"/>
        <w:ind w:left="720"/>
        <w:contextualSpacing/>
        <w:jc w:val="both"/>
        <w:rPr>
          <w:rFonts w:eastAsia="Calibri" w:cs="Times New Roman"/>
          <w:u w:val="single"/>
        </w:rPr>
      </w:pPr>
      <w:r w:rsidRPr="00345205">
        <w:rPr>
          <w:rFonts w:eastAsia="Calibri" w:cs="Times New Roman"/>
        </w:rPr>
        <w:t xml:space="preserve">Any questions regarding licensing required by the Motor Vehicle Commission should be directed to the Motor Vehicle Commission at (504)838-5207, or via website: </w:t>
      </w:r>
      <w:hyperlink r:id="rId14" w:history="1">
        <w:r w:rsidRPr="00345205">
          <w:rPr>
            <w:rStyle w:val="Hyperlink"/>
            <w:rFonts w:eastAsia="Calibri" w:cs="Times New Roman"/>
          </w:rPr>
          <w:t>www.lmvc.la.gov</w:t>
        </w:r>
      </w:hyperlink>
    </w:p>
    <w:p w14:paraId="2D9F05B4" w14:textId="77777777" w:rsidR="00345205" w:rsidRPr="00345205" w:rsidRDefault="00345205" w:rsidP="00345205">
      <w:pPr>
        <w:spacing w:after="0" w:line="259" w:lineRule="auto"/>
        <w:contextualSpacing/>
        <w:jc w:val="both"/>
        <w:rPr>
          <w:rFonts w:eastAsia="Calibri" w:cs="Times New Roman"/>
          <w:u w:val="single"/>
        </w:rPr>
      </w:pPr>
    </w:p>
    <w:p w14:paraId="48AA8536" w14:textId="76A93E9F"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A bidder who is not the manufacturer of the products bid shall be authorized by the manufacturer to bid and sell particular products. A signed letter from the manufacturer certifying that the bidder has the proper authorization to bid and sell the products may be required. If required, the information shall be provided within seven days of the request by OSP.</w:t>
      </w:r>
    </w:p>
    <w:p w14:paraId="69C55F46" w14:textId="77777777" w:rsidR="00A4414B" w:rsidRPr="007F2FC9" w:rsidRDefault="00A4414B" w:rsidP="007F2FC9">
      <w:pPr>
        <w:widowControl w:val="0"/>
        <w:spacing w:after="0" w:line="240" w:lineRule="auto"/>
        <w:ind w:left="720"/>
        <w:rPr>
          <w:rFonts w:cs="Times New Roman"/>
        </w:rPr>
      </w:pPr>
    </w:p>
    <w:p w14:paraId="53E4EFD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Method of Award:</w:t>
      </w:r>
    </w:p>
    <w:p w14:paraId="10D2357F" w14:textId="77777777" w:rsidR="00252063" w:rsidRDefault="00252063" w:rsidP="00392B42">
      <w:pPr>
        <w:pStyle w:val="ListParagraph"/>
        <w:tabs>
          <w:tab w:val="left" w:pos="180"/>
        </w:tabs>
        <w:spacing w:after="240" w:line="240" w:lineRule="auto"/>
        <w:rPr>
          <w:rFonts w:eastAsia="Times New Roman" w:cs="Times New Roman"/>
        </w:rPr>
      </w:pPr>
      <w:r w:rsidRPr="007F2FC9">
        <w:rPr>
          <w:rFonts w:eastAsia="Times New Roman" w:cs="Times New Roman"/>
        </w:rPr>
        <w:t>It is the intent of the State to award th</w:t>
      </w:r>
      <w:r w:rsidR="00A06D86">
        <w:rPr>
          <w:rFonts w:eastAsia="Times New Roman" w:cs="Times New Roman"/>
        </w:rPr>
        <w:t>e</w:t>
      </w:r>
      <w:r w:rsidRPr="007F2FC9">
        <w:rPr>
          <w:rFonts w:eastAsia="Times New Roman" w:cs="Times New Roman"/>
        </w:rPr>
        <w:t xml:space="preserve"> contract on an individual basis to the lowest responsive, responsible bidder(s) meeting the specifications.  The State further reserves the right to reject individual line items from the award. </w:t>
      </w:r>
    </w:p>
    <w:p w14:paraId="6B5AFE8F"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1CE4A159"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0A0E8E4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25127733" w14:textId="77777777" w:rsidR="00345205" w:rsidRDefault="00345205" w:rsidP="009D4CA1">
      <w:pPr>
        <w:pStyle w:val="ListParagraph"/>
        <w:spacing w:line="240" w:lineRule="auto"/>
        <w:ind w:left="630"/>
        <w:rPr>
          <w:rFonts w:cs="Times New Roman"/>
          <w:bCs/>
        </w:rPr>
      </w:pPr>
    </w:p>
    <w:p w14:paraId="27B5957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7C33E9FE" w14:textId="77777777" w:rsidR="009D4CA1" w:rsidRPr="009D4CA1" w:rsidRDefault="009D4CA1" w:rsidP="00392B42">
      <w:pPr>
        <w:pStyle w:val="ListParagraph"/>
        <w:rPr>
          <w:rFonts w:cs="Times New Roman"/>
          <w:bCs/>
        </w:rPr>
      </w:pPr>
      <w:r w:rsidRPr="009D4CA1">
        <w:rPr>
          <w:rFonts w:cs="Times New Roman"/>
          <w:bCs/>
        </w:rPr>
        <w:t>The State Legislative Auditor, Federal Auditors and Internal Auditors of the Division of Administration, or others so designated by the DOA, shall have the option to audit all accounts directly pertaining to the contract for a period of five years from the date of final payment or as required by applicable State and Federal Law.  Records shall be made available during normal working hours for this purpose.</w:t>
      </w:r>
    </w:p>
    <w:p w14:paraId="6EA4A776" w14:textId="77777777" w:rsidR="00392B42" w:rsidRDefault="00392B42" w:rsidP="009D4CA1">
      <w:pPr>
        <w:pStyle w:val="ListParagraph"/>
        <w:spacing w:line="240" w:lineRule="auto"/>
        <w:ind w:left="630"/>
        <w:rPr>
          <w:rFonts w:cs="Times New Roman"/>
        </w:rPr>
      </w:pPr>
    </w:p>
    <w:p w14:paraId="3DB9532D"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09B8C230"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FFE60F1" w14:textId="77777777" w:rsidR="009D4CA1" w:rsidRPr="009D4CA1" w:rsidRDefault="009D4CA1" w:rsidP="009D4CA1">
      <w:pPr>
        <w:pStyle w:val="ListParagraph"/>
        <w:ind w:left="630"/>
        <w:rPr>
          <w:rFonts w:cs="Times New Roman"/>
        </w:rPr>
      </w:pPr>
    </w:p>
    <w:p w14:paraId="2CD9A530" w14:textId="77777777" w:rsidR="009D4CA1" w:rsidRDefault="009D4CA1" w:rsidP="00724B73">
      <w:pPr>
        <w:pStyle w:val="ListParagraph"/>
        <w:spacing w:after="0" w:line="240" w:lineRule="auto"/>
        <w:contextualSpacing w:val="0"/>
        <w:rPr>
          <w:rFonts w:cs="Times New Roman"/>
        </w:rPr>
      </w:pPr>
      <w:r w:rsidRPr="009D4CA1">
        <w:rPr>
          <w:rFonts w:cs="Times New Roman"/>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34A2FFA6" w14:textId="77777777" w:rsidR="00724B73" w:rsidRPr="007F2FC9" w:rsidRDefault="00724B73" w:rsidP="00724B73">
      <w:pPr>
        <w:pStyle w:val="ListParagraph"/>
        <w:spacing w:after="0" w:line="240" w:lineRule="auto"/>
        <w:contextualSpacing w:val="0"/>
        <w:rPr>
          <w:rFonts w:cs="Times New Roman"/>
        </w:rPr>
      </w:pPr>
    </w:p>
    <w:p w14:paraId="6C365BA5" w14:textId="77777777" w:rsidR="00252063" w:rsidRPr="007F2FC9" w:rsidRDefault="00252063" w:rsidP="00392B42">
      <w:pPr>
        <w:spacing w:line="240" w:lineRule="auto"/>
        <w:ind w:left="450"/>
        <w:rPr>
          <w:rFonts w:cs="Times New Roman"/>
          <w:b/>
        </w:rPr>
      </w:pPr>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8E693" w14:textId="77777777" w:rsidR="00345205" w:rsidRDefault="00345205" w:rsidP="00AC7CAE">
      <w:pPr>
        <w:spacing w:after="0" w:line="240" w:lineRule="auto"/>
      </w:pPr>
      <w:r>
        <w:separator/>
      </w:r>
    </w:p>
  </w:endnote>
  <w:endnote w:type="continuationSeparator" w:id="0">
    <w:p w14:paraId="233C017E" w14:textId="77777777" w:rsidR="00345205" w:rsidRDefault="00345205"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C59297B"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993324"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FEFD8" w14:textId="77777777" w:rsidR="00345205" w:rsidRDefault="00345205" w:rsidP="00AC7CAE">
      <w:pPr>
        <w:spacing w:after="0" w:line="240" w:lineRule="auto"/>
      </w:pPr>
      <w:r>
        <w:separator/>
      </w:r>
    </w:p>
  </w:footnote>
  <w:footnote w:type="continuationSeparator" w:id="0">
    <w:p w14:paraId="1BDDADB2" w14:textId="77777777" w:rsidR="00345205" w:rsidRDefault="00345205"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540" w:hanging="540"/>
      </w:pPr>
      <w:rPr>
        <w:rFonts w:hint="default"/>
        <w:b/>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AA757A1"/>
    <w:multiLevelType w:val="hybridMultilevel"/>
    <w:tmpl w:val="F06E5AD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60F7D8A"/>
    <w:multiLevelType w:val="hybridMultilevel"/>
    <w:tmpl w:val="E070AE54"/>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3344DA2"/>
    <w:multiLevelType w:val="hybridMultilevel"/>
    <w:tmpl w:val="1E980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7"/>
  </w:num>
  <w:num w:numId="3" w16cid:durableId="356469192">
    <w:abstractNumId w:val="8"/>
  </w:num>
  <w:num w:numId="4" w16cid:durableId="379784947">
    <w:abstractNumId w:val="4"/>
  </w:num>
  <w:num w:numId="5" w16cid:durableId="241988434">
    <w:abstractNumId w:val="9"/>
  </w:num>
  <w:num w:numId="6" w16cid:durableId="1834879075">
    <w:abstractNumId w:val="6"/>
  </w:num>
  <w:num w:numId="7" w16cid:durableId="608048370">
    <w:abstractNumId w:val="5"/>
  </w:num>
  <w:num w:numId="8" w16cid:durableId="653224924">
    <w:abstractNumId w:val="2"/>
  </w:num>
  <w:num w:numId="9" w16cid:durableId="1192186770">
    <w:abstractNumId w:val="1"/>
  </w:num>
  <w:num w:numId="10" w16cid:durableId="13012290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205"/>
    <w:rsid w:val="00004372"/>
    <w:rsid w:val="00160971"/>
    <w:rsid w:val="00170146"/>
    <w:rsid w:val="00170675"/>
    <w:rsid w:val="0017644D"/>
    <w:rsid w:val="001D1FE7"/>
    <w:rsid w:val="0024335B"/>
    <w:rsid w:val="00252063"/>
    <w:rsid w:val="0029356C"/>
    <w:rsid w:val="002B2DA8"/>
    <w:rsid w:val="00345205"/>
    <w:rsid w:val="0037756C"/>
    <w:rsid w:val="00392B42"/>
    <w:rsid w:val="00522DC2"/>
    <w:rsid w:val="00537CDB"/>
    <w:rsid w:val="006041B1"/>
    <w:rsid w:val="00622654"/>
    <w:rsid w:val="00630078"/>
    <w:rsid w:val="006A0D56"/>
    <w:rsid w:val="006B1DFD"/>
    <w:rsid w:val="006B4617"/>
    <w:rsid w:val="006D1B8E"/>
    <w:rsid w:val="0070135A"/>
    <w:rsid w:val="00702840"/>
    <w:rsid w:val="00724B73"/>
    <w:rsid w:val="00727566"/>
    <w:rsid w:val="007A52B9"/>
    <w:rsid w:val="007F1428"/>
    <w:rsid w:val="007F2FC9"/>
    <w:rsid w:val="00847A56"/>
    <w:rsid w:val="00934F69"/>
    <w:rsid w:val="00961CF8"/>
    <w:rsid w:val="009C0D12"/>
    <w:rsid w:val="009D4CA1"/>
    <w:rsid w:val="00A06D86"/>
    <w:rsid w:val="00A4414B"/>
    <w:rsid w:val="00AC6F7D"/>
    <w:rsid w:val="00AC7CAE"/>
    <w:rsid w:val="00B8434E"/>
    <w:rsid w:val="00BD0FDB"/>
    <w:rsid w:val="00BE686F"/>
    <w:rsid w:val="00BF0355"/>
    <w:rsid w:val="00C27FE0"/>
    <w:rsid w:val="00C31E90"/>
    <w:rsid w:val="00C7157A"/>
    <w:rsid w:val="00C74022"/>
    <w:rsid w:val="00CC2C36"/>
    <w:rsid w:val="00D55F4D"/>
    <w:rsid w:val="00DC77C2"/>
    <w:rsid w:val="00E73C65"/>
    <w:rsid w:val="00ED61CC"/>
    <w:rsid w:val="00F256B0"/>
    <w:rsid w:val="00F35E8A"/>
    <w:rsid w:val="00F56D92"/>
    <w:rsid w:val="00F6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27BC7"/>
  <w15:chartTrackingRefBased/>
  <w15:docId w15:val="{235284BC-9163-48FD-A259-1D0B8D8D2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A06D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ymond.McKnight2@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hyperlink" Target="http://WWW.LMVC.LA.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Category%20Management%20Teams\Templates%20&amp;%20Guides\Bid%20&amp;%20Award\Bid%20Ts%20&amp;%20Cs\Master%20Ts%20&amp;%20Cs\Sealed%20Bids\Sealed%20Bid%20-%20One%20Time%20Buy%20Master%20Attachment%20A%20-%20Special%20Terms%20and%20Conditions%20-%20A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Sealed Bid - One Time Buy Master Attachment A - Special Terms and Conditions - ADA</Template>
  <TotalTime>3</TotalTime>
  <Pages>9</Pages>
  <Words>3118</Words>
  <Characters>17779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 McKnight (DOA)</dc:creator>
  <cp:keywords/>
  <dc:description/>
  <cp:lastModifiedBy>Raymond McKnight (DOA)</cp:lastModifiedBy>
  <cp:revision>3</cp:revision>
  <dcterms:created xsi:type="dcterms:W3CDTF">2026-09-09T13:01:00Z</dcterms:created>
  <dcterms:modified xsi:type="dcterms:W3CDTF">2026-09-09T13:36:00Z</dcterms:modified>
</cp:coreProperties>
</file>