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14D" w14:textId="77777777" w:rsidR="00C31E90" w:rsidRDefault="00C31E90" w:rsidP="007F2FC9">
      <w:pPr>
        <w:pStyle w:val="Header"/>
        <w:rPr>
          <w:rFonts w:cs="Times New Roman"/>
          <w:sz w:val="24"/>
          <w:szCs w:val="24"/>
        </w:rPr>
      </w:pPr>
    </w:p>
    <w:p w14:paraId="73A65AA2" w14:textId="61B6B5D1" w:rsidR="006D1B8E" w:rsidRPr="007F2FC9" w:rsidRDefault="006D1B8E" w:rsidP="007F2FC9">
      <w:pPr>
        <w:pStyle w:val="Header"/>
        <w:rPr>
          <w:rFonts w:cs="Times New Roman"/>
          <w:sz w:val="24"/>
          <w:szCs w:val="24"/>
        </w:rPr>
      </w:pP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4FEFEBF1" w14:textId="77777777" w:rsidR="006D1B8E" w:rsidRPr="007F2FC9" w:rsidRDefault="006D1B8E" w:rsidP="007F2FC9">
      <w:pPr>
        <w:pStyle w:val="Header"/>
        <w:ind w:firstLine="720"/>
        <w:rPr>
          <w:rFonts w:cs="Times New Roman"/>
          <w:sz w:val="24"/>
          <w:szCs w:val="24"/>
        </w:rPr>
      </w:pPr>
    </w:p>
    <w:p w14:paraId="423B5664" w14:textId="3856A1C1" w:rsidR="006D1B8E" w:rsidRPr="007F2FC9" w:rsidRDefault="006D1B8E" w:rsidP="00801DDC">
      <w:pPr>
        <w:pStyle w:val="Header"/>
        <w:ind w:left="270"/>
        <w:jc w:val="center"/>
        <w:rPr>
          <w:rFonts w:cs="Times New Roman"/>
          <w:sz w:val="24"/>
          <w:szCs w:val="24"/>
        </w:rPr>
      </w:pPr>
      <w:r w:rsidRPr="007F2FC9">
        <w:rPr>
          <w:rFonts w:cs="Times New Roman"/>
          <w:sz w:val="24"/>
          <w:szCs w:val="24"/>
        </w:rPr>
        <w:t>RFx No.:</w:t>
      </w:r>
      <w:r w:rsidR="00337D7B">
        <w:rPr>
          <w:rFonts w:cs="Times New Roman"/>
          <w:sz w:val="24"/>
          <w:szCs w:val="24"/>
        </w:rPr>
        <w:t xml:space="preserve"> 3000026</w:t>
      </w:r>
      <w:r w:rsidR="002342FD">
        <w:rPr>
          <w:rFonts w:cs="Times New Roman"/>
          <w:sz w:val="24"/>
          <w:szCs w:val="24"/>
        </w:rPr>
        <w:t>6</w:t>
      </w:r>
      <w:r w:rsidR="009538B2">
        <w:rPr>
          <w:rFonts w:cs="Times New Roman"/>
          <w:sz w:val="24"/>
          <w:szCs w:val="24"/>
        </w:rPr>
        <w:t>7</w:t>
      </w:r>
      <w:r w:rsidR="00801DDC">
        <w:rPr>
          <w:rFonts w:cs="Times New Roman"/>
          <w:sz w:val="24"/>
          <w:szCs w:val="24"/>
        </w:rPr>
        <w:t>5</w:t>
      </w:r>
      <w:r w:rsidRPr="007F2FC9">
        <w:rPr>
          <w:rFonts w:cs="Times New Roman"/>
          <w:sz w:val="24"/>
          <w:szCs w:val="24"/>
        </w:rPr>
        <w:tab/>
      </w:r>
      <w:r w:rsidR="00337D7B">
        <w:rPr>
          <w:rFonts w:cs="Times New Roman"/>
          <w:sz w:val="24"/>
          <w:szCs w:val="24"/>
        </w:rPr>
        <w:tab/>
      </w:r>
      <w:r w:rsidRPr="007F2FC9">
        <w:rPr>
          <w:rFonts w:cs="Times New Roman"/>
          <w:sz w:val="24"/>
          <w:szCs w:val="24"/>
        </w:rPr>
        <w:t>Title:</w:t>
      </w:r>
      <w:r w:rsidR="00337D7B">
        <w:rPr>
          <w:rFonts w:cs="Times New Roman"/>
          <w:sz w:val="24"/>
          <w:szCs w:val="24"/>
        </w:rPr>
        <w:t xml:space="preserve"> </w:t>
      </w:r>
      <w:r w:rsidR="009538B2">
        <w:rPr>
          <w:rFonts w:cs="Times New Roman"/>
          <w:sz w:val="24"/>
          <w:szCs w:val="24"/>
        </w:rPr>
        <w:t>Grocery Items</w:t>
      </w:r>
      <w:r w:rsidR="002342FD">
        <w:rPr>
          <w:rFonts w:cs="Times New Roman"/>
          <w:sz w:val="24"/>
          <w:szCs w:val="24"/>
        </w:rPr>
        <w:t xml:space="preserve"> </w:t>
      </w:r>
      <w:r w:rsidR="00BD1389">
        <w:rPr>
          <w:rFonts w:cs="Times New Roman"/>
          <w:sz w:val="24"/>
          <w:szCs w:val="24"/>
        </w:rPr>
        <w:t>(</w:t>
      </w:r>
      <w:r w:rsidR="00C00DE0">
        <w:rPr>
          <w:rFonts w:cs="Times New Roman"/>
          <w:sz w:val="24"/>
          <w:szCs w:val="24"/>
        </w:rPr>
        <w:t>Canteen Resale</w:t>
      </w:r>
      <w:r w:rsidR="00BD1389">
        <w:rPr>
          <w:rFonts w:cs="Times New Roman"/>
          <w:sz w:val="24"/>
          <w:szCs w:val="24"/>
        </w:rPr>
        <w:t>)</w:t>
      </w:r>
      <w:r w:rsidR="00337D7B">
        <w:rPr>
          <w:rFonts w:cs="Times New Roman"/>
          <w:sz w:val="24"/>
          <w:szCs w:val="24"/>
        </w:rPr>
        <w:t xml:space="preserve"> </w:t>
      </w:r>
      <w:r w:rsidR="00E26716">
        <w:rPr>
          <w:rFonts w:cs="Times New Roman"/>
          <w:sz w:val="24"/>
          <w:szCs w:val="24"/>
        </w:rPr>
        <w:t>-</w:t>
      </w:r>
      <w:r w:rsidR="00337D7B">
        <w:rPr>
          <w:rFonts w:cs="Times New Roman"/>
          <w:sz w:val="24"/>
          <w:szCs w:val="24"/>
        </w:rPr>
        <w:t xml:space="preserve"> DOC-</w:t>
      </w:r>
      <w:r w:rsidR="002342FD">
        <w:rPr>
          <w:rFonts w:cs="Times New Roman"/>
          <w:sz w:val="24"/>
          <w:szCs w:val="24"/>
        </w:rPr>
        <w:t>PE</w:t>
      </w:r>
    </w:p>
    <w:p w14:paraId="796E0BFF" w14:textId="77777777" w:rsidR="00847A56" w:rsidRPr="007F2FC9" w:rsidRDefault="00847A56" w:rsidP="007F2FC9"/>
    <w:p w14:paraId="0DCF3565"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61400BA0"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13F13008" w14:textId="0D426A07" w:rsidR="009005F3" w:rsidRPr="009005F3" w:rsidRDefault="009005F3" w:rsidP="009005F3">
      <w:pPr>
        <w:spacing w:before="16" w:after="0" w:line="240" w:lineRule="auto"/>
        <w:ind w:left="720"/>
        <w:rPr>
          <w:rFonts w:cs="Times New Roman"/>
          <w:bCs/>
        </w:rPr>
      </w:pPr>
      <w:r w:rsidRPr="009005F3">
        <w:rPr>
          <w:rFonts w:cs="Times New Roman"/>
          <w:bCs/>
        </w:rPr>
        <w:t>Bidders are hereby advised that the Office of State Procurement (OSP) must receive bids at its physical location by the date and time specified on page 1 of the Invitation to Bid.</w:t>
      </w:r>
    </w:p>
    <w:p w14:paraId="26CC68AB" w14:textId="77777777" w:rsidR="009005F3" w:rsidRPr="009005F3" w:rsidRDefault="009005F3" w:rsidP="009005F3">
      <w:pPr>
        <w:spacing w:before="16" w:after="0" w:line="240" w:lineRule="auto"/>
        <w:ind w:left="720"/>
        <w:rPr>
          <w:rFonts w:cs="Times New Roman"/>
          <w:bCs/>
        </w:rPr>
      </w:pPr>
    </w:p>
    <w:p w14:paraId="0AD81FB9" w14:textId="77777777" w:rsidR="009005F3" w:rsidRPr="009005F3" w:rsidRDefault="009005F3" w:rsidP="009005F3">
      <w:pPr>
        <w:spacing w:before="16" w:after="0" w:line="240" w:lineRule="auto"/>
        <w:ind w:left="720"/>
        <w:rPr>
          <w:rFonts w:cs="Times New Roman"/>
          <w:bCs/>
        </w:rPr>
      </w:pPr>
      <w:r w:rsidRPr="009005F3">
        <w:rPr>
          <w:rFonts w:cs="Times New Roman"/>
          <w:bCs/>
        </w:rPr>
        <w:t>Bids may be mailed or delivered by hand or courier service to the Office of State Procurement’s physical location as follows:</w:t>
      </w:r>
    </w:p>
    <w:p w14:paraId="05631703" w14:textId="2045A725" w:rsidR="006D1B8E" w:rsidRPr="007F2FC9" w:rsidRDefault="006D1B8E" w:rsidP="009005F3">
      <w:pPr>
        <w:spacing w:before="16" w:after="0" w:line="240" w:lineRule="auto"/>
        <w:rPr>
          <w:u w:val="single"/>
        </w:rPr>
      </w:pPr>
    </w:p>
    <w:p w14:paraId="6B9808E7" w14:textId="03FBA893"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29A676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387D9A0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58B06E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019508F7" w14:textId="77777777" w:rsidR="006D1B8E" w:rsidRPr="007F2FC9" w:rsidRDefault="006D1B8E" w:rsidP="007F2FC9">
      <w:pPr>
        <w:pStyle w:val="Default"/>
        <w:ind w:left="90"/>
        <w:rPr>
          <w:rFonts w:asciiTheme="minorHAnsi" w:hAnsiTheme="minorHAnsi"/>
        </w:rPr>
      </w:pPr>
    </w:p>
    <w:p w14:paraId="4E8AC880" w14:textId="77777777" w:rsidR="009005F3" w:rsidRPr="009005F3" w:rsidRDefault="009005F3" w:rsidP="009005F3">
      <w:pPr>
        <w:spacing w:before="16" w:after="0" w:line="240" w:lineRule="auto"/>
        <w:ind w:left="720"/>
        <w:rPr>
          <w:rFonts w:cs="Times New Roman"/>
          <w:b/>
          <w:bCs/>
          <w:u w:val="single"/>
        </w:rPr>
      </w:pPr>
      <w:r w:rsidRPr="009005F3">
        <w:rPr>
          <w:rFonts w:cs="Times New Roman"/>
          <w:b/>
          <w:bCs/>
          <w:u w:val="single"/>
        </w:rPr>
        <w:t>Or</w:t>
      </w:r>
      <w:r w:rsidRPr="009005F3">
        <w:rPr>
          <w:rFonts w:cs="Times New Roman"/>
          <w:b/>
          <w:bCs/>
        </w:rPr>
        <w:t xml:space="preserve"> </w:t>
      </w:r>
      <w:r w:rsidRPr="009005F3">
        <w:rPr>
          <w:rFonts w:cs="Times New Roman"/>
          <w:bCs/>
        </w:rPr>
        <w:t>Bids</w:t>
      </w:r>
      <w:r w:rsidRPr="009005F3">
        <w:rPr>
          <w:rFonts w:cs="Times New Roman"/>
        </w:rPr>
        <w:t xml:space="preserve"> may also be submitted online by accessing the link on page 1 of the Invitation to Bid.</w:t>
      </w:r>
    </w:p>
    <w:p w14:paraId="3D3ABC2E" w14:textId="77777777" w:rsidR="009005F3" w:rsidRPr="009005F3" w:rsidRDefault="009005F3" w:rsidP="009005F3">
      <w:pPr>
        <w:spacing w:before="16" w:after="0" w:line="240" w:lineRule="auto"/>
        <w:ind w:left="720"/>
        <w:rPr>
          <w:rFonts w:cs="Times New Roman"/>
        </w:rPr>
      </w:pPr>
    </w:p>
    <w:p w14:paraId="1151F6D9" w14:textId="77777777" w:rsidR="009005F3" w:rsidRPr="009005F3" w:rsidRDefault="009005F3" w:rsidP="009005F3">
      <w:pPr>
        <w:spacing w:before="16" w:after="0" w:line="240" w:lineRule="auto"/>
        <w:ind w:left="720"/>
        <w:rPr>
          <w:rFonts w:cs="Times New Roman"/>
        </w:rPr>
      </w:pPr>
      <w:proofErr w:type="gramStart"/>
      <w:r w:rsidRPr="009005F3">
        <w:rPr>
          <w:rFonts w:cs="Times New Roman"/>
        </w:rPr>
        <w:t>Bidder</w:t>
      </w:r>
      <w:proofErr w:type="gramEnd"/>
      <w:r w:rsidRPr="009005F3">
        <w:rPr>
          <w:rFonts w:cs="Times New Roman"/>
        </w:rPr>
        <w:t xml:space="preserve"> should be aware of security requirements for the Claiborne Building and allow time to be photographed and presented with a temporary identification badge.</w:t>
      </w:r>
    </w:p>
    <w:p w14:paraId="107796E9" w14:textId="77777777" w:rsidR="009005F3" w:rsidRPr="009005F3" w:rsidRDefault="009005F3" w:rsidP="009005F3">
      <w:pPr>
        <w:spacing w:before="16" w:after="0" w:line="240" w:lineRule="auto"/>
        <w:ind w:left="720"/>
        <w:rPr>
          <w:rFonts w:cs="Times New Roman"/>
        </w:rPr>
      </w:pPr>
    </w:p>
    <w:p w14:paraId="56E52556" w14:textId="77777777" w:rsidR="009005F3" w:rsidRPr="009005F3" w:rsidRDefault="009005F3" w:rsidP="009005F3">
      <w:pPr>
        <w:spacing w:before="16" w:after="0" w:line="240" w:lineRule="auto"/>
        <w:ind w:left="720"/>
        <w:rPr>
          <w:rFonts w:cs="Times New Roman"/>
        </w:rPr>
      </w:pPr>
      <w:r w:rsidRPr="009005F3">
        <w:rPr>
          <w:rFonts w:cs="Times New Roman"/>
        </w:rPr>
        <w:t xml:space="preserve">Bidder is solely responsible for ensuring that its courier service provider makes </w:t>
      </w:r>
      <w:proofErr w:type="gramStart"/>
      <w:r w:rsidRPr="009005F3">
        <w:rPr>
          <w:rFonts w:cs="Times New Roman"/>
        </w:rPr>
        <w:t>inside deliveries</w:t>
      </w:r>
      <w:proofErr w:type="gramEnd"/>
      <w:r w:rsidRPr="009005F3">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4528E051" w14:textId="38D495FC" w:rsidR="006D1B8E" w:rsidRDefault="006D1B8E" w:rsidP="007F2FC9">
      <w:pPr>
        <w:spacing w:before="16" w:after="0" w:line="240" w:lineRule="auto"/>
        <w:ind w:left="720"/>
        <w:rPr>
          <w:rFonts w:cs="Times New Roman"/>
        </w:rPr>
      </w:pPr>
    </w:p>
    <w:p w14:paraId="1978D702" w14:textId="77777777" w:rsidR="009005F3" w:rsidRPr="009005F3" w:rsidRDefault="009005F3" w:rsidP="009005F3">
      <w:pPr>
        <w:spacing w:before="16" w:after="0" w:line="240" w:lineRule="auto"/>
        <w:ind w:left="720"/>
        <w:rPr>
          <w:rFonts w:cs="Times New Roman"/>
        </w:rPr>
      </w:pPr>
      <w:r w:rsidRPr="009005F3">
        <w:rPr>
          <w:rFonts w:cs="Times New Roman"/>
          <w:b/>
          <w:bCs/>
        </w:rPr>
        <w:t xml:space="preserve">Note: </w:t>
      </w:r>
      <w:r w:rsidRPr="009005F3">
        <w:rPr>
          <w:rFonts w:cs="Times New Roman"/>
        </w:rPr>
        <w:t xml:space="preserve">Bidders who choose to respond to this bid online via the vendor portal are encouraged to not submit a written bid as well. </w:t>
      </w:r>
    </w:p>
    <w:p w14:paraId="4BDD2804" w14:textId="77777777" w:rsidR="009005F3" w:rsidRPr="009005F3" w:rsidRDefault="009005F3" w:rsidP="009005F3">
      <w:pPr>
        <w:spacing w:before="16" w:after="0" w:line="240" w:lineRule="auto"/>
        <w:ind w:left="720"/>
        <w:rPr>
          <w:rFonts w:cs="Times New Roman"/>
        </w:rPr>
      </w:pPr>
    </w:p>
    <w:p w14:paraId="4EB97EDE" w14:textId="7E54F572" w:rsidR="009005F3" w:rsidRDefault="009005F3" w:rsidP="009005F3">
      <w:pPr>
        <w:spacing w:before="16" w:after="0" w:line="240" w:lineRule="auto"/>
        <w:ind w:left="720"/>
        <w:rPr>
          <w:rFonts w:cs="Times New Roman"/>
        </w:rPr>
      </w:pPr>
      <w:r w:rsidRPr="009005F3">
        <w:rPr>
          <w:rFonts w:cs="Times New Roman"/>
          <w:bCs/>
        </w:rPr>
        <w:t xml:space="preserve">Bidders are hereby advised that due to the nature of the internet, the State of Louisiana cannot guarantee that access to the </w:t>
      </w:r>
      <w:proofErr w:type="spellStart"/>
      <w:r w:rsidRPr="009005F3">
        <w:rPr>
          <w:rFonts w:cs="Times New Roman"/>
          <w:bCs/>
        </w:rPr>
        <w:t>LaGov</w:t>
      </w:r>
      <w:proofErr w:type="spellEnd"/>
      <w:r w:rsidRPr="009005F3">
        <w:rPr>
          <w:rFonts w:cs="Times New Roman"/>
          <w:bCs/>
        </w:rPr>
        <w:t xml:space="preserve"> or </w:t>
      </w:r>
      <w:proofErr w:type="spellStart"/>
      <w:r w:rsidRPr="009005F3">
        <w:rPr>
          <w:rFonts w:cs="Times New Roman"/>
          <w:bCs/>
        </w:rPr>
        <w:t>LaPac</w:t>
      </w:r>
      <w:proofErr w:type="spellEnd"/>
      <w:r w:rsidRPr="009005F3">
        <w:rPr>
          <w:rFonts w:cs="Times New Roman"/>
          <w:bCs/>
        </w:rPr>
        <w:t xml:space="preserve"> websites will be uninterrupted or that </w:t>
      </w:r>
      <w:proofErr w:type="gramStart"/>
      <w:r w:rsidRPr="009005F3">
        <w:rPr>
          <w:rFonts w:cs="Times New Roman"/>
          <w:bCs/>
        </w:rPr>
        <w:t>e-mails</w:t>
      </w:r>
      <w:proofErr w:type="gramEnd"/>
      <w:r w:rsidRPr="009005F3">
        <w:rPr>
          <w:rFonts w:cs="Times New Roman"/>
          <w:bCs/>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7F2FC9" w:rsidRDefault="00A4414B" w:rsidP="007F2FC9">
      <w:pPr>
        <w:spacing w:before="16" w:after="0" w:line="240" w:lineRule="auto"/>
        <w:ind w:left="720"/>
        <w:rPr>
          <w:rFonts w:cs="Times New Roman"/>
        </w:rPr>
      </w:pPr>
    </w:p>
    <w:p w14:paraId="42873301" w14:textId="77777777" w:rsidR="006D1B8E" w:rsidRPr="007F2FC9" w:rsidRDefault="006D1B8E" w:rsidP="00A4414B">
      <w:pPr>
        <w:ind w:left="270"/>
        <w:rPr>
          <w:rFonts w:cs="Times New Roman"/>
          <w:b/>
          <w:bCs/>
        </w:rPr>
      </w:pPr>
      <w:r w:rsidRPr="007F2FC9">
        <w:rPr>
          <w:rFonts w:cs="Times New Roman"/>
          <w:b/>
          <w:bCs/>
        </w:rPr>
        <w:t>**Attention**</w:t>
      </w:r>
    </w:p>
    <w:p w14:paraId="57BC93B7"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787BB1F6"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3C672C71"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0EF99026" w14:textId="77777777" w:rsidR="00473A8B" w:rsidRDefault="00473A8B" w:rsidP="007F2FC9">
      <w:pPr>
        <w:spacing w:after="0" w:line="240" w:lineRule="auto"/>
        <w:ind w:left="720" w:right="184"/>
        <w:rPr>
          <w:rFonts w:eastAsia="Times New Roman" w:cs="Times New Roman"/>
          <w:spacing w:val="-5"/>
        </w:rPr>
      </w:pPr>
    </w:p>
    <w:p w14:paraId="2D7FE88B" w14:textId="3F83E6AC" w:rsidR="00473A8B" w:rsidRPr="00473A8B" w:rsidRDefault="00473A8B" w:rsidP="004D446A">
      <w:pPr>
        <w:pStyle w:val="ListParagraph"/>
        <w:numPr>
          <w:ilvl w:val="0"/>
          <w:numId w:val="8"/>
        </w:numPr>
        <w:spacing w:after="80"/>
        <w:ind w:left="720" w:right="187" w:hanging="446"/>
        <w:contextualSpacing w:val="0"/>
        <w:rPr>
          <w:rFonts w:eastAsia="Times New Roman" w:cs="Times New Roman"/>
          <w:spacing w:val="-5"/>
        </w:rPr>
      </w:pPr>
      <w:r w:rsidRPr="00473A8B">
        <w:rPr>
          <w:rFonts w:eastAsia="Times New Roman" w:cs="Times New Roman"/>
          <w:b/>
          <w:spacing w:val="-5"/>
        </w:rPr>
        <w:t>Calendar of Events:</w:t>
      </w:r>
    </w:p>
    <w:p w14:paraId="1F08E208" w14:textId="7319EE04"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receive written inquiries: </w:t>
      </w:r>
      <w:r>
        <w:rPr>
          <w:rFonts w:eastAsia="Times New Roman" w:cs="Times New Roman"/>
          <w:spacing w:val="-5"/>
          <w:u w:val="single"/>
        </w:rPr>
        <w:t>Fri</w:t>
      </w:r>
      <w:r w:rsidRPr="00473A8B">
        <w:rPr>
          <w:rFonts w:eastAsia="Times New Roman" w:cs="Times New Roman"/>
          <w:spacing w:val="-5"/>
          <w:u w:val="single"/>
        </w:rPr>
        <w:t xml:space="preserve">day, </w:t>
      </w:r>
      <w:r>
        <w:rPr>
          <w:rFonts w:eastAsia="Times New Roman" w:cs="Times New Roman"/>
          <w:spacing w:val="-5"/>
          <w:u w:val="single"/>
        </w:rPr>
        <w:t>September 18</w:t>
      </w:r>
      <w:r w:rsidRPr="00473A8B">
        <w:rPr>
          <w:rFonts w:eastAsia="Times New Roman" w:cs="Times New Roman"/>
          <w:spacing w:val="-5"/>
          <w:u w:val="single"/>
        </w:rPr>
        <w:t>, 202</w:t>
      </w:r>
      <w:r>
        <w:rPr>
          <w:rFonts w:eastAsia="Times New Roman" w:cs="Times New Roman"/>
          <w:spacing w:val="-5"/>
          <w:u w:val="single"/>
        </w:rPr>
        <w:t>6</w:t>
      </w:r>
    </w:p>
    <w:p w14:paraId="32D415F6" w14:textId="64D67784"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answer written inquiries: </w:t>
      </w:r>
      <w:r w:rsidRPr="00473A8B">
        <w:rPr>
          <w:rFonts w:eastAsia="Times New Roman" w:cs="Times New Roman"/>
          <w:spacing w:val="-5"/>
          <w:u w:val="single"/>
        </w:rPr>
        <w:t xml:space="preserve">Wednesday, </w:t>
      </w:r>
      <w:r>
        <w:rPr>
          <w:rFonts w:eastAsia="Times New Roman" w:cs="Times New Roman"/>
          <w:spacing w:val="-5"/>
          <w:u w:val="single"/>
        </w:rPr>
        <w:t>September</w:t>
      </w:r>
      <w:r w:rsidRPr="00473A8B">
        <w:rPr>
          <w:rFonts w:eastAsia="Times New Roman" w:cs="Times New Roman"/>
          <w:spacing w:val="-5"/>
          <w:u w:val="single"/>
        </w:rPr>
        <w:t xml:space="preserve"> </w:t>
      </w:r>
      <w:r>
        <w:rPr>
          <w:rFonts w:eastAsia="Times New Roman" w:cs="Times New Roman"/>
          <w:spacing w:val="-5"/>
          <w:u w:val="single"/>
        </w:rPr>
        <w:t>23</w:t>
      </w:r>
      <w:r w:rsidRPr="00473A8B">
        <w:rPr>
          <w:rFonts w:eastAsia="Times New Roman" w:cs="Times New Roman"/>
          <w:spacing w:val="-5"/>
          <w:u w:val="single"/>
        </w:rPr>
        <w:t>, 202</w:t>
      </w:r>
      <w:r>
        <w:rPr>
          <w:rFonts w:eastAsia="Times New Roman" w:cs="Times New Roman"/>
          <w:spacing w:val="-5"/>
          <w:u w:val="single"/>
        </w:rPr>
        <w:t>6</w:t>
      </w:r>
    </w:p>
    <w:p w14:paraId="0D5B5C08" w14:textId="4B0A74E3"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Bid Opening Date and Time: </w:t>
      </w:r>
      <w:r>
        <w:rPr>
          <w:rFonts w:eastAsia="Times New Roman" w:cs="Times New Roman"/>
          <w:spacing w:val="-5"/>
          <w:u w:val="single"/>
        </w:rPr>
        <w:t>Tu</w:t>
      </w:r>
      <w:r w:rsidRPr="00473A8B">
        <w:rPr>
          <w:rFonts w:eastAsia="Times New Roman" w:cs="Times New Roman"/>
          <w:spacing w:val="-5"/>
          <w:u w:val="single"/>
        </w:rPr>
        <w:t xml:space="preserve">esday, </w:t>
      </w:r>
      <w:r>
        <w:rPr>
          <w:rFonts w:eastAsia="Times New Roman" w:cs="Times New Roman"/>
          <w:spacing w:val="-5"/>
          <w:u w:val="single"/>
        </w:rPr>
        <w:t>September</w:t>
      </w:r>
      <w:r w:rsidRPr="00473A8B">
        <w:rPr>
          <w:rFonts w:eastAsia="Times New Roman" w:cs="Times New Roman"/>
          <w:spacing w:val="-5"/>
          <w:u w:val="single"/>
        </w:rPr>
        <w:t xml:space="preserve"> </w:t>
      </w:r>
      <w:r>
        <w:rPr>
          <w:rFonts w:eastAsia="Times New Roman" w:cs="Times New Roman"/>
          <w:spacing w:val="-5"/>
          <w:u w:val="single"/>
        </w:rPr>
        <w:t>29</w:t>
      </w:r>
      <w:r w:rsidRPr="00473A8B">
        <w:rPr>
          <w:rFonts w:eastAsia="Times New Roman" w:cs="Times New Roman"/>
          <w:spacing w:val="-5"/>
          <w:u w:val="single"/>
        </w:rPr>
        <w:t>, 202</w:t>
      </w:r>
      <w:r>
        <w:rPr>
          <w:rFonts w:eastAsia="Times New Roman" w:cs="Times New Roman"/>
          <w:spacing w:val="-5"/>
          <w:u w:val="single"/>
        </w:rPr>
        <w:t>6</w:t>
      </w:r>
      <w:r w:rsidRPr="00473A8B">
        <w:rPr>
          <w:rFonts w:eastAsia="Times New Roman" w:cs="Times New Roman"/>
          <w:spacing w:val="-5"/>
          <w:u w:val="single"/>
        </w:rPr>
        <w:t>, 10:00 AM CT</w:t>
      </w:r>
    </w:p>
    <w:p w14:paraId="04E65456" w14:textId="77777777" w:rsidR="00473A8B" w:rsidRPr="00473A8B" w:rsidRDefault="00473A8B" w:rsidP="00473A8B">
      <w:pPr>
        <w:spacing w:after="0" w:line="240" w:lineRule="auto"/>
        <w:ind w:left="720" w:right="184"/>
        <w:rPr>
          <w:rFonts w:eastAsia="Times New Roman" w:cs="Times New Roman"/>
          <w:b/>
          <w:spacing w:val="-5"/>
        </w:rPr>
      </w:pPr>
      <w:r w:rsidRPr="00473A8B">
        <w:rPr>
          <w:rFonts w:eastAsia="Times New Roman" w:cs="Times New Roman"/>
          <w:b/>
          <w:spacing w:val="-5"/>
        </w:rPr>
        <w:t xml:space="preserve"> </w:t>
      </w:r>
    </w:p>
    <w:p w14:paraId="38646E11" w14:textId="133E07EA" w:rsidR="00473A8B" w:rsidRPr="00473A8B" w:rsidRDefault="00473A8B" w:rsidP="00473A8B">
      <w:pPr>
        <w:spacing w:after="0" w:line="240" w:lineRule="auto"/>
        <w:ind w:left="720" w:right="184"/>
        <w:rPr>
          <w:rFonts w:eastAsia="Times New Roman" w:cs="Times New Roman"/>
          <w:b/>
          <w:bCs/>
          <w:spacing w:val="-5"/>
        </w:rPr>
      </w:pPr>
      <w:r w:rsidRPr="00473A8B">
        <w:rPr>
          <w:rFonts w:eastAsia="Times New Roman" w:cs="Times New Roman"/>
          <w:b/>
          <w:bCs/>
          <w:spacing w:val="-5"/>
        </w:rPr>
        <w:t>Note: The State of Louisiana reserves the right to revise this calendar.  Revisions before the bid opening date and time, if any, will be formalized by the issuance of an addendum to this ITB.</w:t>
      </w:r>
    </w:p>
    <w:p w14:paraId="4E808281" w14:textId="77777777" w:rsidR="00A4414B" w:rsidRDefault="00A4414B" w:rsidP="007F2FC9">
      <w:pPr>
        <w:spacing w:after="0" w:line="240" w:lineRule="auto"/>
        <w:ind w:left="720" w:right="184"/>
        <w:rPr>
          <w:rFonts w:eastAsia="Times New Roman" w:cs="Times New Roman"/>
          <w:spacing w:val="-5"/>
        </w:rPr>
      </w:pPr>
    </w:p>
    <w:p w14:paraId="02EDF590" w14:textId="0B72E2D8" w:rsidR="00473A8B" w:rsidRPr="00473A8B" w:rsidRDefault="00473A8B" w:rsidP="004D446A">
      <w:pPr>
        <w:pStyle w:val="ListParagraph"/>
        <w:numPr>
          <w:ilvl w:val="0"/>
          <w:numId w:val="8"/>
        </w:numPr>
        <w:spacing w:after="80"/>
        <w:ind w:left="720" w:right="187" w:hanging="446"/>
        <w:contextualSpacing w:val="0"/>
        <w:rPr>
          <w:rFonts w:eastAsia="Times New Roman" w:cs="Times New Roman"/>
          <w:b/>
          <w:spacing w:val="-5"/>
        </w:rPr>
      </w:pPr>
      <w:r w:rsidRPr="00473A8B">
        <w:rPr>
          <w:rFonts w:eastAsia="Times New Roman" w:cs="Times New Roman"/>
          <w:b/>
          <w:spacing w:val="-5"/>
        </w:rPr>
        <w:t>Bidder Inquires:</w:t>
      </w:r>
    </w:p>
    <w:p w14:paraId="7DF23441"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4FCBA27E" w14:textId="77777777" w:rsidR="00473A8B" w:rsidRPr="00473A8B" w:rsidRDefault="00473A8B" w:rsidP="00473A8B">
      <w:pPr>
        <w:spacing w:after="0" w:line="240" w:lineRule="auto"/>
        <w:ind w:left="720" w:right="184"/>
        <w:rPr>
          <w:rFonts w:eastAsia="Times New Roman" w:cs="Times New Roman"/>
          <w:spacing w:val="-5"/>
        </w:rPr>
      </w:pPr>
    </w:p>
    <w:p w14:paraId="5225968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inquiry period is hereby firmly set for all interested bidders to perform a detailed review of the ITB documents and to submit any written </w:t>
      </w:r>
      <w:proofErr w:type="gramStart"/>
      <w:r w:rsidRPr="00473A8B">
        <w:rPr>
          <w:rFonts w:eastAsia="Times New Roman" w:cs="Times New Roman"/>
          <w:spacing w:val="-5"/>
        </w:rPr>
        <w:t>inquires relative thereto</w:t>
      </w:r>
      <w:proofErr w:type="gramEnd"/>
      <w:r w:rsidRPr="00473A8B">
        <w:rPr>
          <w:rFonts w:eastAsia="Times New Roman" w:cs="Times New Roman"/>
          <w:spacing w:val="-5"/>
        </w:rPr>
        <w:t xml:space="preserve">.  </w:t>
      </w:r>
      <w:r w:rsidRPr="00473A8B">
        <w:rPr>
          <w:rFonts w:eastAsia="Times New Roman" w:cs="Times New Roman"/>
          <w:i/>
          <w:spacing w:val="-5"/>
        </w:rPr>
        <w:t>Without exception</w:t>
      </w:r>
      <w:r w:rsidRPr="00473A8B">
        <w:rPr>
          <w:rFonts w:eastAsia="Times New Roman" w:cs="Times New Roman"/>
          <w:spacing w:val="-5"/>
        </w:rPr>
        <w:t>, all inquiries MUST be submitted in writing by an authorized representative of the bidder, clearly cross-referenced to the relevant ITB section.  All inquiries must be received by the Inquiry Deadline date set forth in Section 3-Calendar of Events of this Invitation to Bid (ITB).  Only those inquiries received by the established deadline shall be considered by the State.  Inquiries received after the established deadline shall not be entertained.</w:t>
      </w:r>
    </w:p>
    <w:p w14:paraId="070BF829" w14:textId="77777777" w:rsidR="00473A8B" w:rsidRPr="00473A8B" w:rsidRDefault="00473A8B" w:rsidP="00473A8B">
      <w:pPr>
        <w:spacing w:after="0" w:line="240" w:lineRule="auto"/>
        <w:ind w:left="720" w:right="184"/>
        <w:rPr>
          <w:rFonts w:eastAsia="Times New Roman" w:cs="Times New Roman"/>
          <w:spacing w:val="-5"/>
        </w:rPr>
      </w:pPr>
    </w:p>
    <w:p w14:paraId="713BE4D4"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Inquiries concerning this ITB shall be delivered to the State’s contact person for this ITB, SPA name</w:t>
      </w:r>
      <w:r w:rsidRPr="00473A8B">
        <w:rPr>
          <w:rFonts w:eastAsia="Times New Roman" w:cs="Times New Roman"/>
          <w:i/>
          <w:spacing w:val="-5"/>
        </w:rPr>
        <w:t xml:space="preserve">, </w:t>
      </w:r>
      <w:r w:rsidRPr="00473A8B">
        <w:rPr>
          <w:rFonts w:eastAsia="Times New Roman" w:cs="Times New Roman"/>
          <w:spacing w:val="-5"/>
        </w:rPr>
        <w:t>by mail, express courier, e-mail, hand, or fax to:</w:t>
      </w:r>
    </w:p>
    <w:p w14:paraId="21C6921A" w14:textId="77777777" w:rsidR="00473A8B" w:rsidRPr="00473A8B" w:rsidRDefault="00473A8B" w:rsidP="00473A8B">
      <w:pPr>
        <w:spacing w:after="0" w:line="240" w:lineRule="auto"/>
        <w:ind w:left="720" w:right="184"/>
        <w:rPr>
          <w:rFonts w:eastAsia="Times New Roman" w:cs="Times New Roman"/>
          <w:spacing w:val="-5"/>
        </w:rPr>
      </w:pPr>
    </w:p>
    <w:p w14:paraId="59DFB74D"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Office of State Procurement</w:t>
      </w:r>
    </w:p>
    <w:p w14:paraId="7687E63A" w14:textId="49590EF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Attention</w:t>
      </w:r>
      <w:r w:rsidRPr="00473A8B">
        <w:rPr>
          <w:rFonts w:eastAsia="Times New Roman" w:cs="Times New Roman"/>
          <w:spacing w:val="-5"/>
        </w:rPr>
        <w:t xml:space="preserve">: </w:t>
      </w:r>
      <w:r>
        <w:rPr>
          <w:rFonts w:eastAsia="Times New Roman" w:cs="Times New Roman"/>
          <w:spacing w:val="-5"/>
        </w:rPr>
        <w:t>LaKeisha Bryant</w:t>
      </w:r>
    </w:p>
    <w:p w14:paraId="5698366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1201 North Third Street</w:t>
      </w:r>
    </w:p>
    <w:p w14:paraId="286D0170"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Claiborne Building, Suite 2-160</w:t>
      </w:r>
    </w:p>
    <w:p w14:paraId="78DCF99B"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Baton Rouge, LA  70802</w:t>
      </w:r>
    </w:p>
    <w:p w14:paraId="506099E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r>
    </w:p>
    <w:p w14:paraId="24FE2B96" w14:textId="70E32A6F"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E-mail: </w:t>
      </w:r>
      <w:hyperlink r:id="rId8" w:history="1">
        <w:r w:rsidRPr="00A93AB5">
          <w:rPr>
            <w:rStyle w:val="Hyperlink"/>
            <w:rFonts w:eastAsia="Times New Roman" w:cs="Times New Roman"/>
            <w:spacing w:val="-5"/>
          </w:rPr>
          <w:t>LaKeisha.Bryant2</w:t>
        </w:r>
        <w:r w:rsidRPr="00473A8B">
          <w:rPr>
            <w:rStyle w:val="Hyperlink"/>
            <w:rFonts w:eastAsia="Times New Roman" w:cs="Times New Roman"/>
            <w:spacing w:val="-5"/>
          </w:rPr>
          <w:t>@la.gov</w:t>
        </w:r>
      </w:hyperlink>
      <w:r>
        <w:rPr>
          <w:rFonts w:eastAsia="Times New Roman" w:cs="Times New Roman"/>
          <w:spacing w:val="-5"/>
        </w:rPr>
        <w:t xml:space="preserve"> </w:t>
      </w:r>
    </w:p>
    <w:p w14:paraId="45DAD117" w14:textId="17D119B1"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Phone: (225) </w:t>
      </w:r>
      <w:r>
        <w:rPr>
          <w:rFonts w:eastAsia="Times New Roman" w:cs="Times New Roman"/>
          <w:spacing w:val="-5"/>
        </w:rPr>
        <w:t>342-4824</w:t>
      </w:r>
    </w:p>
    <w:p w14:paraId="769430A6"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Fax: (225) 342-9756</w:t>
      </w:r>
    </w:p>
    <w:p w14:paraId="2E1B5395" w14:textId="77777777" w:rsidR="00473A8B" w:rsidRPr="00473A8B" w:rsidRDefault="00473A8B" w:rsidP="00473A8B">
      <w:pPr>
        <w:spacing w:after="0" w:line="240" w:lineRule="auto"/>
        <w:ind w:left="720" w:right="184"/>
        <w:rPr>
          <w:rFonts w:eastAsia="Times New Roman" w:cs="Times New Roman"/>
          <w:spacing w:val="-5"/>
        </w:rPr>
      </w:pPr>
    </w:p>
    <w:p w14:paraId="69623798" w14:textId="3CC44D7E"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Only the person identified </w:t>
      </w:r>
      <w:r w:rsidRPr="00473A8B">
        <w:rPr>
          <w:rFonts w:eastAsia="Times New Roman" w:cs="Times New Roman"/>
          <w:spacing w:val="-5"/>
        </w:rPr>
        <w:t>above,</w:t>
      </w:r>
      <w:r w:rsidRPr="00473A8B">
        <w:rPr>
          <w:rFonts w:eastAsia="Times New Roman" w:cs="Times New Roman"/>
          <w:spacing w:val="-5"/>
        </w:rPr>
        <w:t xml:space="preserve"> or their </w:t>
      </w:r>
      <w:proofErr w:type="gramStart"/>
      <w:r w:rsidRPr="00473A8B">
        <w:rPr>
          <w:rFonts w:eastAsia="Times New Roman" w:cs="Times New Roman"/>
          <w:spacing w:val="-5"/>
        </w:rPr>
        <w:t>designee</w:t>
      </w:r>
      <w:proofErr w:type="gramEnd"/>
      <w:r w:rsidRPr="00473A8B">
        <w:rPr>
          <w:rFonts w:eastAsia="Times New Roman" w:cs="Times New Roman"/>
          <w:spacing w:val="-5"/>
        </w:rPr>
        <w:t xml:space="preserve"> has the authority to officially respond to bidder’s questions on behalf of the State.  Any communications from any other individuals are not binding to the State.</w:t>
      </w:r>
    </w:p>
    <w:p w14:paraId="77FBB275" w14:textId="77777777" w:rsidR="00473A8B" w:rsidRPr="00473A8B" w:rsidRDefault="00473A8B" w:rsidP="00473A8B">
      <w:pPr>
        <w:spacing w:after="0" w:line="240" w:lineRule="auto"/>
        <w:ind w:left="720" w:right="184"/>
        <w:rPr>
          <w:rFonts w:eastAsia="Times New Roman" w:cs="Times New Roman"/>
          <w:spacing w:val="-5"/>
        </w:rPr>
      </w:pPr>
    </w:p>
    <w:p w14:paraId="0DFA3675"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addendum will be issued and posted at the Office of State Procurement’s </w:t>
      </w:r>
      <w:proofErr w:type="spellStart"/>
      <w:r w:rsidRPr="00473A8B">
        <w:rPr>
          <w:rFonts w:eastAsia="Times New Roman" w:cs="Times New Roman"/>
          <w:spacing w:val="-5"/>
        </w:rPr>
        <w:t>LaPAC</w:t>
      </w:r>
      <w:proofErr w:type="spellEnd"/>
      <w:r w:rsidRPr="00473A8B">
        <w:rPr>
          <w:rFonts w:eastAsia="Times New Roman" w:cs="Times New Roman"/>
          <w:spacing w:val="-5"/>
        </w:rPr>
        <w:t xml:space="preserve">* website, to address all inquiries received and any changes or clarifications to the ITB.  Thereafter, all ITB documents, including but not limited to the specifications, terms, conditions, plans, etc., will stand as written and/or amended by any addendum.  No negotiations, decisions, or actions shall be </w:t>
      </w:r>
      <w:r w:rsidRPr="00473A8B">
        <w:rPr>
          <w:rFonts w:eastAsia="Times New Roman" w:cs="Times New Roman"/>
          <w:spacing w:val="-5"/>
        </w:rPr>
        <w:lastRenderedPageBreak/>
        <w:t xml:space="preserve">executed by any bidder </w:t>
      </w:r>
      <w:proofErr w:type="gramStart"/>
      <w:r w:rsidRPr="00473A8B">
        <w:rPr>
          <w:rFonts w:eastAsia="Times New Roman" w:cs="Times New Roman"/>
          <w:spacing w:val="-5"/>
        </w:rPr>
        <w:t>as a result of</w:t>
      </w:r>
      <w:proofErr w:type="gramEnd"/>
      <w:r w:rsidRPr="00473A8B">
        <w:rPr>
          <w:rFonts w:eastAsia="Times New Roman" w:cs="Times New Roman"/>
          <w:spacing w:val="-5"/>
        </w:rPr>
        <w:t xml:space="preserve"> any oral discussions with any State employee, or State consultant.  It is the bidder’s responsibility to check the </w:t>
      </w:r>
      <w:proofErr w:type="spellStart"/>
      <w:r w:rsidRPr="00473A8B">
        <w:rPr>
          <w:rFonts w:eastAsia="Times New Roman" w:cs="Times New Roman"/>
          <w:spacing w:val="-5"/>
        </w:rPr>
        <w:t>LaPAC</w:t>
      </w:r>
      <w:proofErr w:type="spellEnd"/>
      <w:r w:rsidRPr="00473A8B">
        <w:rPr>
          <w:rFonts w:eastAsia="Times New Roman" w:cs="Times New Roman"/>
          <w:spacing w:val="-5"/>
        </w:rPr>
        <w:t xml:space="preserve"> website frequently for any possible addenda that may be issued.  The Office of State Procurement is not responsible for a bidder’s failure to download any addenda documents required to complete an ITB.</w:t>
      </w:r>
    </w:p>
    <w:p w14:paraId="5307D509" w14:textId="77777777" w:rsidR="00473A8B" w:rsidRPr="00473A8B" w:rsidRDefault="00473A8B" w:rsidP="00473A8B">
      <w:pPr>
        <w:spacing w:after="0" w:line="240" w:lineRule="auto"/>
        <w:ind w:left="720" w:right="184"/>
        <w:rPr>
          <w:rFonts w:eastAsia="Times New Roman" w:cs="Times New Roman"/>
          <w:spacing w:val="-5"/>
        </w:rPr>
      </w:pPr>
    </w:p>
    <w:p w14:paraId="6E848C6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*Note: </w:t>
      </w:r>
      <w:proofErr w:type="spellStart"/>
      <w:r w:rsidRPr="00473A8B">
        <w:rPr>
          <w:rFonts w:eastAsia="Times New Roman" w:cs="Times New Roman"/>
          <w:spacing w:val="-5"/>
        </w:rPr>
        <w:t>LaPAC</w:t>
      </w:r>
      <w:proofErr w:type="spellEnd"/>
      <w:r w:rsidRPr="00473A8B">
        <w:rPr>
          <w:rFonts w:eastAsia="Times New Roman" w:cs="Times New Roman"/>
          <w:spacing w:val="-5"/>
        </w:rPr>
        <w:t xml:space="preserve"> is the State’s online electronic bid posting and notification system resident on the Office of </w:t>
      </w:r>
      <w:hyperlink r:id="rId9" w:history="1">
        <w:r w:rsidRPr="00473A8B">
          <w:rPr>
            <w:rStyle w:val="Hyperlink"/>
            <w:rFonts w:eastAsia="Times New Roman" w:cs="Times New Roman"/>
            <w:spacing w:val="-5"/>
          </w:rPr>
          <w:t>State Procurement’s website</w:t>
        </w:r>
      </w:hyperlink>
      <w:r w:rsidRPr="00473A8B">
        <w:rPr>
          <w:rFonts w:eastAsia="Times New Roman" w:cs="Times New Roman"/>
          <w:spacing w:val="-5"/>
        </w:rPr>
        <w:t xml:space="preserve">.  In that </w:t>
      </w:r>
      <w:proofErr w:type="spellStart"/>
      <w:r w:rsidRPr="00473A8B">
        <w:rPr>
          <w:rFonts w:eastAsia="Times New Roman" w:cs="Times New Roman"/>
          <w:spacing w:val="-5"/>
        </w:rPr>
        <w:t>LaPAC</w:t>
      </w:r>
      <w:proofErr w:type="spellEnd"/>
      <w:r w:rsidRPr="00473A8B">
        <w:rPr>
          <w:rFonts w:eastAsia="Times New Roman" w:cs="Times New Roman"/>
          <w:spacing w:val="-5"/>
        </w:rPr>
        <w:t xml:space="preserve"> provides an immediate e-mail notification to </w:t>
      </w:r>
      <w:proofErr w:type="gramStart"/>
      <w:r w:rsidRPr="00473A8B">
        <w:rPr>
          <w:rFonts w:eastAsia="Times New Roman" w:cs="Times New Roman"/>
          <w:spacing w:val="-5"/>
        </w:rPr>
        <w:t>subscribing</w:t>
      </w:r>
      <w:proofErr w:type="gramEnd"/>
      <w:r w:rsidRPr="00473A8B">
        <w:rPr>
          <w:rFonts w:eastAsia="Times New Roman" w:cs="Times New Roman"/>
          <w:spacing w:val="-5"/>
        </w:rPr>
        <w:t xml:space="preserve"> bidders that a solicitation and any subsequent addenda have been let and posted, notice and receipt thereof is considered formally given as of their respective dates of posting.</w:t>
      </w:r>
    </w:p>
    <w:p w14:paraId="6E0AB529" w14:textId="77777777" w:rsidR="00473A8B" w:rsidRPr="00473A8B" w:rsidRDefault="00473A8B" w:rsidP="00473A8B">
      <w:pPr>
        <w:spacing w:after="0" w:line="240" w:lineRule="auto"/>
        <w:ind w:left="720" w:right="184"/>
        <w:rPr>
          <w:rFonts w:eastAsia="Times New Roman" w:cs="Times New Roman"/>
          <w:spacing w:val="-5"/>
        </w:rPr>
      </w:pPr>
    </w:p>
    <w:p w14:paraId="2BD4E832"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To receive the e-mail notification, vendors must </w:t>
      </w:r>
      <w:hyperlink r:id="rId10" w:history="1">
        <w:r w:rsidRPr="00473A8B">
          <w:rPr>
            <w:rStyle w:val="Hyperlink"/>
            <w:rFonts w:eastAsia="Times New Roman" w:cs="Times New Roman"/>
            <w:spacing w:val="-5"/>
          </w:rPr>
          <w:t>register</w:t>
        </w:r>
      </w:hyperlink>
      <w:r w:rsidRPr="00473A8B">
        <w:rPr>
          <w:rFonts w:eastAsia="Times New Roman" w:cs="Times New Roman"/>
          <w:spacing w:val="-5"/>
        </w:rPr>
        <w:t xml:space="preserve"> in the </w:t>
      </w:r>
      <w:proofErr w:type="spellStart"/>
      <w:r w:rsidRPr="00473A8B">
        <w:rPr>
          <w:rFonts w:eastAsia="Times New Roman" w:cs="Times New Roman"/>
          <w:spacing w:val="-5"/>
        </w:rPr>
        <w:t>LaGov</w:t>
      </w:r>
      <w:proofErr w:type="spellEnd"/>
      <w:r w:rsidRPr="00473A8B">
        <w:rPr>
          <w:rFonts w:eastAsia="Times New Roman" w:cs="Times New Roman"/>
          <w:spacing w:val="-5"/>
        </w:rPr>
        <w:t xml:space="preserve"> portal.  Registration is intuitive.</w:t>
      </w:r>
    </w:p>
    <w:p w14:paraId="21DC9B36" w14:textId="77777777" w:rsidR="00473A8B" w:rsidRPr="00473A8B" w:rsidRDefault="00473A8B" w:rsidP="00473A8B">
      <w:pPr>
        <w:spacing w:after="0" w:line="240" w:lineRule="auto"/>
        <w:ind w:left="720" w:right="184"/>
        <w:rPr>
          <w:rFonts w:eastAsia="Times New Roman" w:cs="Times New Roman"/>
          <w:spacing w:val="-5"/>
        </w:rPr>
      </w:pPr>
    </w:p>
    <w:p w14:paraId="20424C9F" w14:textId="273B2050" w:rsidR="00473A8B" w:rsidRDefault="00473A8B" w:rsidP="00473A8B">
      <w:pPr>
        <w:spacing w:after="0" w:line="240" w:lineRule="auto"/>
        <w:ind w:left="720" w:right="184"/>
        <w:rPr>
          <w:rFonts w:eastAsia="Times New Roman" w:cs="Times New Roman"/>
          <w:spacing w:val="-5"/>
        </w:rPr>
      </w:pPr>
      <w:hyperlink r:id="rId11" w:history="1">
        <w:r w:rsidRPr="00473A8B">
          <w:rPr>
            <w:rStyle w:val="Hyperlink"/>
            <w:rFonts w:eastAsia="Times New Roman" w:cs="Times New Roman"/>
            <w:spacing w:val="-5"/>
          </w:rPr>
          <w:t>Help scripts</w:t>
        </w:r>
      </w:hyperlink>
      <w:r w:rsidRPr="00473A8B">
        <w:rPr>
          <w:rFonts w:eastAsia="Times New Roman" w:cs="Times New Roman"/>
          <w:spacing w:val="-5"/>
        </w:rPr>
        <w:t xml:space="preserve"> are available on OSP website under Vendor Resources.</w:t>
      </w:r>
    </w:p>
    <w:p w14:paraId="5EBF5F1F" w14:textId="77777777" w:rsidR="00473A8B" w:rsidRPr="007F2FC9" w:rsidRDefault="00473A8B" w:rsidP="007F2FC9">
      <w:pPr>
        <w:spacing w:after="0" w:line="240" w:lineRule="auto"/>
        <w:ind w:left="720" w:right="184"/>
        <w:rPr>
          <w:rFonts w:eastAsia="Times New Roman" w:cs="Times New Roman"/>
          <w:spacing w:val="-5"/>
        </w:rPr>
      </w:pPr>
    </w:p>
    <w:p w14:paraId="5D20D17A" w14:textId="77777777" w:rsidR="006D1B8E" w:rsidRPr="007F2FC9" w:rsidRDefault="006D1B8E" w:rsidP="004D446A">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4F111AC6"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06636EBE" w14:textId="77777777" w:rsidR="00A4414B" w:rsidRPr="007F2FC9" w:rsidRDefault="00A4414B" w:rsidP="007F2FC9">
      <w:pPr>
        <w:pStyle w:val="ListParagraph"/>
        <w:spacing w:after="0" w:line="240" w:lineRule="auto"/>
        <w:ind w:right="184"/>
        <w:rPr>
          <w:rFonts w:cs="Times New Roman"/>
        </w:rPr>
      </w:pPr>
    </w:p>
    <w:p w14:paraId="5E3CF58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3A3D61E"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1DCF4DE3" w14:textId="77777777" w:rsidR="00A4414B" w:rsidRPr="007F2FC9" w:rsidRDefault="00A4414B" w:rsidP="007F2FC9">
      <w:pPr>
        <w:pStyle w:val="ListParagraph"/>
        <w:spacing w:after="0" w:line="240" w:lineRule="auto"/>
        <w:rPr>
          <w:rFonts w:eastAsia="PMingLiU" w:cs="Times New Roman"/>
          <w:lang w:eastAsia="zh-TW"/>
        </w:rPr>
      </w:pPr>
    </w:p>
    <w:p w14:paraId="1F5A1ED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5F5D945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6001141B" w14:textId="77777777" w:rsidR="00A4414B" w:rsidRPr="007F2FC9" w:rsidRDefault="00A4414B" w:rsidP="007F2FC9">
      <w:pPr>
        <w:pStyle w:val="ListParagraph"/>
        <w:spacing w:after="0" w:line="240" w:lineRule="auto"/>
        <w:rPr>
          <w:rFonts w:eastAsia="PMingLiU" w:cs="Times New Roman"/>
          <w:b/>
          <w:lang w:eastAsia="zh-TW"/>
        </w:rPr>
      </w:pPr>
    </w:p>
    <w:p w14:paraId="24119C76"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52AC2B31"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7F2FC9" w:rsidRDefault="00A4414B" w:rsidP="007F2FC9">
      <w:pPr>
        <w:pStyle w:val="ListParagraph"/>
        <w:spacing w:after="0" w:line="240" w:lineRule="auto"/>
        <w:rPr>
          <w:rFonts w:eastAsia="PMingLiU" w:cs="Times New Roman"/>
          <w:lang w:eastAsia="zh-TW"/>
        </w:rPr>
      </w:pPr>
    </w:p>
    <w:p w14:paraId="3201C5D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91007E0"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5E2CF0F8" w14:textId="77777777" w:rsidR="00A4414B" w:rsidRPr="007F2FC9" w:rsidRDefault="00A4414B" w:rsidP="007F2FC9">
      <w:pPr>
        <w:pStyle w:val="ListParagraph"/>
        <w:spacing w:after="0" w:line="240" w:lineRule="auto"/>
        <w:ind w:left="540"/>
        <w:rPr>
          <w:rFonts w:eastAsia="PMingLiU" w:cs="Times New Roman"/>
          <w:lang w:eastAsia="zh-TW"/>
        </w:rPr>
      </w:pPr>
    </w:p>
    <w:p w14:paraId="470AE16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75519C"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3D21E0F" w14:textId="77777777" w:rsidR="00A4414B" w:rsidRPr="007F2FC9" w:rsidRDefault="00A4414B" w:rsidP="007F2FC9">
      <w:pPr>
        <w:pStyle w:val="ListParagraph"/>
        <w:spacing w:after="0" w:line="240" w:lineRule="auto"/>
        <w:rPr>
          <w:rFonts w:cs="Times New Roman"/>
        </w:rPr>
      </w:pPr>
    </w:p>
    <w:p w14:paraId="3AC87B7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34EA4E" w14:textId="645468E8"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w:t>
      </w:r>
      <w:r w:rsidRPr="007F2FC9">
        <w:rPr>
          <w:rFonts w:cs="Times New Roman"/>
        </w:rPr>
        <w:lastRenderedPageBreak/>
        <w:t xml:space="preserve">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46B30B8D" w14:textId="77777777" w:rsidR="00392B42" w:rsidRDefault="00392B42" w:rsidP="007F2FC9">
      <w:pPr>
        <w:pStyle w:val="ListParagraph"/>
        <w:spacing w:after="0" w:line="240" w:lineRule="auto"/>
        <w:rPr>
          <w:rFonts w:cs="Times New Roman"/>
        </w:rPr>
      </w:pPr>
    </w:p>
    <w:p w14:paraId="69AE8D98" w14:textId="552E8B81"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5DDD9B43"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4FFF5C98" w14:textId="51DDA866" w:rsidR="009005F3" w:rsidRPr="007F2FC9" w:rsidRDefault="009D4CA1" w:rsidP="009D4CA1">
      <w:pPr>
        <w:pStyle w:val="ListParagraph"/>
        <w:spacing w:after="0" w:line="240" w:lineRule="auto"/>
        <w:rPr>
          <w:rFonts w:cs="Times New Roman"/>
        </w:rPr>
      </w:pPr>
      <w:r w:rsidRPr="007F2FC9">
        <w:rPr>
          <w:rFonts w:cs="Times New Roman"/>
        </w:rPr>
        <w:t xml:space="preserve">  </w:t>
      </w:r>
    </w:p>
    <w:p w14:paraId="610D9205"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60A7A1EE" w14:textId="017328F5"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E521148" w14:textId="77777777" w:rsidR="00A4414B" w:rsidRPr="007F2FC9" w:rsidRDefault="00A4414B" w:rsidP="007F2FC9">
      <w:pPr>
        <w:pStyle w:val="ListParagraph"/>
        <w:spacing w:after="0" w:line="240" w:lineRule="auto"/>
        <w:rPr>
          <w:rFonts w:cs="Times New Roman"/>
        </w:rPr>
      </w:pPr>
    </w:p>
    <w:p w14:paraId="19FC18AE"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74B904B" w14:textId="76B1E309"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8EB7938" w14:textId="77777777" w:rsidR="006D1B8E" w:rsidRPr="007F2FC9" w:rsidRDefault="006D1B8E" w:rsidP="007F2FC9">
      <w:pPr>
        <w:spacing w:after="0" w:line="240" w:lineRule="auto"/>
        <w:ind w:left="540" w:hanging="540"/>
        <w:rPr>
          <w:rFonts w:cs="Times New Roman"/>
        </w:rPr>
      </w:pPr>
    </w:p>
    <w:p w14:paraId="6C962971"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57C0B48F"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16DBA9FE"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0415392A"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D3EA31A" w14:textId="77777777" w:rsidR="006D1B8E" w:rsidRPr="007F2FC9" w:rsidRDefault="006D1B8E" w:rsidP="007F2FC9">
      <w:pPr>
        <w:spacing w:after="0" w:line="240" w:lineRule="auto"/>
        <w:ind w:left="540" w:hanging="540"/>
        <w:rPr>
          <w:rFonts w:cs="Times New Roman"/>
        </w:rPr>
      </w:pPr>
    </w:p>
    <w:p w14:paraId="2703E1AE"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5AF5A3C1" w14:textId="77777777" w:rsidR="006D1B8E" w:rsidRPr="007F2FC9" w:rsidRDefault="006D1B8E" w:rsidP="007F2FC9">
      <w:pPr>
        <w:spacing w:after="0" w:line="240" w:lineRule="auto"/>
        <w:ind w:left="540" w:hanging="540"/>
        <w:rPr>
          <w:rFonts w:cs="Times New Roman"/>
        </w:rPr>
      </w:pPr>
    </w:p>
    <w:p w14:paraId="1C981143"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w:t>
      </w:r>
      <w:r w:rsidRPr="007F2FC9">
        <w:rPr>
          <w:rFonts w:cs="Times New Roman"/>
        </w:rPr>
        <w:lastRenderedPageBreak/>
        <w:t xml:space="preserve">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10DAEB45" w14:textId="77777777" w:rsidR="006D1B8E" w:rsidRPr="007F2FC9" w:rsidRDefault="006D1B8E" w:rsidP="007F2FC9">
      <w:pPr>
        <w:spacing w:after="0" w:line="240" w:lineRule="auto"/>
        <w:ind w:left="540" w:hanging="540"/>
        <w:rPr>
          <w:rFonts w:cs="Times New Roman"/>
        </w:rPr>
      </w:pPr>
    </w:p>
    <w:p w14:paraId="398064D3"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0DA8B352" w14:textId="77777777" w:rsidR="006D1B8E" w:rsidRPr="007F2FC9" w:rsidRDefault="006D1B8E" w:rsidP="007F2FC9">
      <w:pPr>
        <w:spacing w:after="0" w:line="240" w:lineRule="auto"/>
        <w:ind w:left="720" w:hanging="540"/>
        <w:rPr>
          <w:rFonts w:cs="Times New Roman"/>
        </w:rPr>
      </w:pPr>
    </w:p>
    <w:p w14:paraId="1BF3FAE7" w14:textId="77777777" w:rsidR="006D1B8E"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39915E4C" w14:textId="77777777" w:rsidR="009005F3" w:rsidRPr="007F2FC9" w:rsidRDefault="009005F3" w:rsidP="007F2FC9">
      <w:pPr>
        <w:pStyle w:val="ListParagraph"/>
        <w:spacing w:after="0" w:line="240" w:lineRule="auto"/>
        <w:rPr>
          <w:rFonts w:cs="Times New Roman"/>
        </w:rPr>
      </w:pPr>
    </w:p>
    <w:p w14:paraId="41AF2CA7" w14:textId="77777777" w:rsidR="007F2FC9" w:rsidRDefault="007F2FC9" w:rsidP="007F2FC9">
      <w:pPr>
        <w:pStyle w:val="ListParagraph"/>
        <w:spacing w:after="0" w:line="240" w:lineRule="auto"/>
        <w:ind w:left="630" w:right="184"/>
        <w:rPr>
          <w:rFonts w:eastAsia="Times New Roman" w:cs="Times New Roman"/>
        </w:rPr>
      </w:pPr>
    </w:p>
    <w:p w14:paraId="7850DFA7"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3"/>
          <w:pgSz w:w="12240" w:h="15840"/>
          <w:pgMar w:top="720" w:right="720" w:bottom="720" w:left="720" w:header="720" w:footer="720" w:gutter="0"/>
          <w:cols w:space="720"/>
          <w:docGrid w:linePitch="360"/>
        </w:sectPr>
      </w:pPr>
    </w:p>
    <w:p w14:paraId="51A0F377"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26A9085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3DB242A8"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AB3F853"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654A8B6D" w14:textId="77777777" w:rsidR="006D1B8E" w:rsidRPr="007F2FC9" w:rsidRDefault="006D1B8E" w:rsidP="00392B42">
      <w:pPr>
        <w:ind w:left="720" w:hanging="90"/>
      </w:pPr>
    </w:p>
    <w:p w14:paraId="77D3B76D" w14:textId="4AED3C10"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3999992E" wp14:editId="54964683">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4DEDD"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1030C0D8" w14:textId="733D58F2"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BB8213" wp14:editId="1979DD9C">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237A3"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3962D5D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1D469033"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716AFDF"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7C65D274" w14:textId="3CBBD88E"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947A12D"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BFF310F"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9F401" w14:textId="2BC3CA62"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9761CE3"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00E27F0B"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0C3070B6"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E3B78B"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4053E3E" w14:textId="77777777" w:rsidR="00522DC2" w:rsidRPr="007F2FC9" w:rsidRDefault="00522DC2" w:rsidP="007F2FC9">
      <w:pPr>
        <w:pStyle w:val="ListParagraph"/>
        <w:spacing w:after="0" w:line="240" w:lineRule="auto"/>
        <w:ind w:left="1080"/>
        <w:rPr>
          <w:rFonts w:eastAsia="PMingLiU" w:cs="Times New Roman"/>
          <w:lang w:eastAsia="zh-TW"/>
        </w:rPr>
      </w:pPr>
    </w:p>
    <w:p w14:paraId="483195D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7F2FC9">
        <w:rPr>
          <w:rFonts w:eastAsia="PMingLiU" w:cs="Times New Roman"/>
          <w:lang w:eastAsia="zh-TW"/>
        </w:rPr>
        <w:t>produce,</w:t>
      </w:r>
      <w:proofErr w:type="gramEnd"/>
      <w:r w:rsidRPr="007F2FC9">
        <w:rPr>
          <w:rFonts w:eastAsia="PMingLiU" w:cs="Times New Roman"/>
          <w:lang w:eastAsia="zh-TW"/>
        </w:rPr>
        <w:t xml:space="preserve"> eggs, paper or paper products under the provisions of Chapter 17 of Title 39 of the Louisiana Revised Statutes shall procure or purchase Louisiana products provided </w:t>
      </w:r>
      <w:proofErr w:type="gramStart"/>
      <w:r w:rsidRPr="007F2FC9">
        <w:rPr>
          <w:rFonts w:eastAsia="PMingLiU" w:cs="Times New Roman"/>
          <w:lang w:eastAsia="zh-TW"/>
        </w:rPr>
        <w:t>all of</w:t>
      </w:r>
      <w:proofErr w:type="gramEnd"/>
      <w:r w:rsidRPr="007F2FC9">
        <w:rPr>
          <w:rFonts w:eastAsia="PMingLiU" w:cs="Times New Roman"/>
          <w:lang w:eastAsia="zh-TW"/>
        </w:rPr>
        <w:t xml:space="preserve"> the following conditions are met:</w:t>
      </w:r>
    </w:p>
    <w:p w14:paraId="149FA2DB"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4B375FD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6654C85"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75339101"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lastRenderedPageBreak/>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4EC51A"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848086" wp14:editId="5C247639">
                <wp:simplePos x="0" y="0"/>
                <wp:positionH relativeFrom="column">
                  <wp:posOffset>2196161</wp:posOffset>
                </wp:positionH>
                <wp:positionV relativeFrom="paragraph">
                  <wp:posOffset>179705</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975B4"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14.15pt" to="41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EC6C76" w14:textId="77777777" w:rsidR="00522DC2" w:rsidRPr="007F2FC9" w:rsidRDefault="00522DC2" w:rsidP="007F2FC9">
      <w:pPr>
        <w:tabs>
          <w:tab w:val="left" w:pos="8465"/>
        </w:tabs>
        <w:spacing w:after="0" w:line="240" w:lineRule="auto"/>
        <w:rPr>
          <w:rFonts w:eastAsia="PMingLiU" w:cs="Times New Roman"/>
          <w:lang w:eastAsia="zh-TW"/>
        </w:rPr>
      </w:pPr>
    </w:p>
    <w:p w14:paraId="5709A190"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7C4A145"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75B4FB5C" wp14:editId="3C69562B">
                <wp:simplePos x="0" y="0"/>
                <wp:positionH relativeFrom="column">
                  <wp:posOffset>2203781</wp:posOffset>
                </wp:positionH>
                <wp:positionV relativeFrom="paragraph">
                  <wp:posOffset>179705</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CD40B"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5pt,14.15pt" to="42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6B8C0A"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further processed:</w:t>
      </w:r>
    </w:p>
    <w:p w14:paraId="61E82968"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2896974"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7F2FC9" w:rsidRDefault="00522DC2" w:rsidP="007F2FC9">
      <w:pPr>
        <w:tabs>
          <w:tab w:val="left" w:pos="1200"/>
        </w:tabs>
        <w:rPr>
          <w:rFonts w:cs="Times New Roman"/>
          <w:lang w:eastAsia="zh-TW"/>
        </w:rPr>
      </w:pPr>
      <w:r w:rsidRPr="007F2FC9">
        <w:rPr>
          <w:rFonts w:cs="Times New Roman"/>
          <w:lang w:eastAsia="zh-TW"/>
        </w:rPr>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55395E51"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7F2FC9" w:rsidRDefault="00522DC2" w:rsidP="007F2FC9">
      <w:pPr>
        <w:spacing w:after="0" w:line="240" w:lineRule="auto"/>
        <w:rPr>
          <w:rFonts w:eastAsia="PMingLiU" w:cs="Times New Roman"/>
          <w:lang w:eastAsia="zh-TW"/>
        </w:rPr>
      </w:pPr>
    </w:p>
    <w:p w14:paraId="11883E17"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2C2B83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32126B6"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6F7B05E"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BE76A2B" wp14:editId="23357CF8">
                <wp:simplePos x="0" y="0"/>
                <wp:positionH relativeFrom="column">
                  <wp:posOffset>2442597</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B1C74"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14.15pt" to="438.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735DA39"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801688A"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91459F0"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0C61128B" wp14:editId="0311129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31A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0CCB23EF"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682E2FD5"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 xml:space="preserve">Failure to specify </w:t>
      </w:r>
      <w:proofErr w:type="gramStart"/>
      <w:r w:rsidRPr="007F2FC9">
        <w:rPr>
          <w:rFonts w:eastAsia="PMingLiU" w:cs="Times New Roman"/>
          <w:lang w:eastAsia="zh-TW"/>
        </w:rPr>
        <w:t>above</w:t>
      </w:r>
      <w:proofErr w:type="gramEnd"/>
      <w:r w:rsidRPr="007F2FC9">
        <w:rPr>
          <w:rFonts w:eastAsia="PMingLiU" w:cs="Times New Roman"/>
          <w:lang w:eastAsia="zh-TW"/>
        </w:rPr>
        <w:t xml:space="preserve"> information may cause elimination from preferences.</w:t>
      </w:r>
    </w:p>
    <w:p w14:paraId="4EEDFE6E" w14:textId="77777777" w:rsidR="00252063" w:rsidRPr="007F2FC9" w:rsidRDefault="00252063" w:rsidP="007F2FC9">
      <w:pPr>
        <w:spacing w:after="0" w:line="240" w:lineRule="auto"/>
        <w:ind w:left="1080" w:hanging="360"/>
        <w:rPr>
          <w:rFonts w:eastAsia="PMingLiU" w:cs="Times New Roman"/>
          <w:lang w:eastAsia="zh-TW"/>
        </w:rPr>
      </w:pPr>
    </w:p>
    <w:p w14:paraId="1B46AC1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Procurement of United States Products:</w:t>
      </w:r>
    </w:p>
    <w:p w14:paraId="01439D16"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9ED6A9B"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041F96A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759DBF10" w14:textId="77777777" w:rsidR="00252063" w:rsidRPr="007F2FC9" w:rsidRDefault="00252063" w:rsidP="007F2FC9">
      <w:pPr>
        <w:pStyle w:val="ListParagraph"/>
        <w:spacing w:line="240" w:lineRule="auto"/>
        <w:ind w:left="540"/>
        <w:rPr>
          <w:rFonts w:cs="Times New Roman"/>
        </w:rPr>
      </w:pPr>
    </w:p>
    <w:p w14:paraId="3FB7AEB7"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04B67D86"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02795183"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38BC73" w14:textId="7376FFB5"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1024E18" wp14:editId="3140CC97">
                <wp:simplePos x="0" y="0"/>
                <wp:positionH relativeFrom="column">
                  <wp:posOffset>2453309</wp:posOffset>
                </wp:positionH>
                <wp:positionV relativeFrom="paragraph">
                  <wp:posOffset>179705</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7780C"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15pt,14.15pt" to="43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2A2418D" w14:textId="2A99CFFD"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w:t>
      </w:r>
      <w:r w:rsidR="009538B2">
        <w:rPr>
          <w:rFonts w:eastAsia="PMingLiU" w:cs="Times New Roman"/>
          <w:lang w:eastAsia="zh-TW"/>
        </w:rPr>
        <w:t>the United States</w:t>
      </w:r>
      <w:r w:rsidRPr="007F2FC9">
        <w:rPr>
          <w:rFonts w:eastAsia="PMingLiU" w:cs="Times New Roman"/>
          <w:lang w:eastAsia="zh-TW"/>
        </w:rPr>
        <w:t xml:space="preserve"> where product is manufactured:</w:t>
      </w:r>
    </w:p>
    <w:p w14:paraId="15B98A6C"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001905"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522AB616" wp14:editId="4B985D3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A746"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0CC88BE"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01A6B625"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73A66A1A"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52415E48" w14:textId="77777777" w:rsidR="00252063" w:rsidRPr="007F2FC9" w:rsidRDefault="00252063" w:rsidP="007F2FC9">
      <w:pPr>
        <w:spacing w:after="0" w:line="240" w:lineRule="auto"/>
        <w:ind w:left="630" w:hanging="90"/>
        <w:rPr>
          <w:rFonts w:eastAsia="PMingLiU" w:cs="Times New Roman"/>
          <w:lang w:eastAsia="zh-TW"/>
        </w:rPr>
      </w:pPr>
    </w:p>
    <w:p w14:paraId="30CAD8AF"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70E773F5" w14:textId="77777777" w:rsidR="00252063" w:rsidRPr="007F2FC9" w:rsidRDefault="00252063" w:rsidP="007F2FC9">
      <w:pPr>
        <w:spacing w:after="0" w:line="240" w:lineRule="auto"/>
        <w:ind w:left="630" w:hanging="90"/>
        <w:rPr>
          <w:rFonts w:eastAsia="PMingLiU" w:cs="Times New Roman"/>
          <w:lang w:eastAsia="zh-TW"/>
        </w:rPr>
      </w:pPr>
    </w:p>
    <w:p w14:paraId="7A587BA8"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2A177266" w14:textId="77777777" w:rsidR="009005F3" w:rsidRPr="007F2FC9" w:rsidRDefault="009005F3" w:rsidP="007F2FC9">
      <w:pPr>
        <w:pStyle w:val="ListParagraph"/>
        <w:spacing w:after="0" w:line="240" w:lineRule="auto"/>
        <w:ind w:left="630" w:firstLine="90"/>
        <w:rPr>
          <w:rFonts w:eastAsia="PMingLiU" w:cs="Times New Roman"/>
          <w:lang w:eastAsia="zh-TW"/>
        </w:rPr>
      </w:pPr>
    </w:p>
    <w:p w14:paraId="2F8CCD66"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47B09526" w14:textId="10FAB0CF" w:rsidR="00252063" w:rsidRDefault="00252063" w:rsidP="007F2FC9">
      <w:pPr>
        <w:widowControl w:val="0"/>
        <w:spacing w:after="0" w:line="240" w:lineRule="auto"/>
        <w:ind w:left="720"/>
        <w:rPr>
          <w:rFonts w:cs="Times New Roman"/>
        </w:rPr>
      </w:pPr>
      <w:r w:rsidRPr="007F2FC9">
        <w:rPr>
          <w:rFonts w:cs="Times New Roman"/>
        </w:rPr>
        <w:t xml:space="preserve">The </w:t>
      </w:r>
      <w:r w:rsidR="00714BCB">
        <w:rPr>
          <w:rFonts w:cs="Times New Roman"/>
        </w:rPr>
        <w:t>A</w:t>
      </w:r>
      <w:r w:rsidRPr="007F2FC9">
        <w:rPr>
          <w:rFonts w:cs="Times New Roman"/>
        </w:rPr>
        <w:t xml:space="preserve">gency reserves the right to inspect and test the delivered merchandise for compliance with </w:t>
      </w:r>
      <w:r w:rsidRPr="007F2FC9">
        <w:rPr>
          <w:rFonts w:cs="Times New Roman"/>
        </w:rPr>
        <w:lastRenderedPageBreak/>
        <w:t xml:space="preserve">the bid specifications.  If merchandise </w:t>
      </w:r>
      <w:proofErr w:type="gramStart"/>
      <w:r w:rsidRPr="007F2FC9">
        <w:rPr>
          <w:rFonts w:cs="Times New Roman"/>
        </w:rPr>
        <w:t>is in compliance</w:t>
      </w:r>
      <w:proofErr w:type="gramEnd"/>
      <w:r w:rsidRPr="007F2FC9">
        <w:rPr>
          <w:rFonts w:cs="Times New Roman"/>
        </w:rPr>
        <w:t xml:space="preserve">, </w:t>
      </w:r>
      <w:r w:rsidR="00BD5A52" w:rsidRPr="007F2FC9">
        <w:rPr>
          <w:rFonts w:cs="Times New Roman"/>
        </w:rPr>
        <w:t>the cost</w:t>
      </w:r>
      <w:r w:rsidRPr="007F2FC9">
        <w:rPr>
          <w:rFonts w:cs="Times New Roman"/>
        </w:rPr>
        <w:t xml:space="preserve">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29E8087C" w14:textId="77777777" w:rsidR="00A4414B" w:rsidRPr="007F2FC9" w:rsidRDefault="00A4414B" w:rsidP="007F2FC9">
      <w:pPr>
        <w:widowControl w:val="0"/>
        <w:spacing w:after="0" w:line="240" w:lineRule="auto"/>
        <w:ind w:left="720"/>
        <w:rPr>
          <w:rFonts w:cs="Times New Roman"/>
        </w:rPr>
      </w:pPr>
    </w:p>
    <w:p w14:paraId="5C56BD80"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06B0CA85" w14:textId="7228F33D" w:rsidR="00252063" w:rsidRDefault="00252063" w:rsidP="00392B42">
      <w:pPr>
        <w:pStyle w:val="ListParagraph"/>
        <w:spacing w:after="0" w:line="240" w:lineRule="auto"/>
        <w:rPr>
          <w:rFonts w:cs="Times New Roman"/>
        </w:rPr>
      </w:pPr>
      <w:r w:rsidRPr="007F2FC9">
        <w:rPr>
          <w:rFonts w:cs="Times New Roman"/>
        </w:rPr>
        <w:t xml:space="preserve">This contract shall be effective for </w:t>
      </w:r>
      <w:r w:rsidR="007C1E37">
        <w:rPr>
          <w:rFonts w:cs="Times New Roman"/>
        </w:rPr>
        <w:t>a</w:t>
      </w:r>
      <w:r w:rsidRPr="007F2FC9">
        <w:rPr>
          <w:rFonts w:cs="Times New Roman"/>
        </w:rPr>
        <w:t xml:space="preserve"> period</w:t>
      </w:r>
      <w:r w:rsidR="007C1E37">
        <w:rPr>
          <w:rFonts w:cs="Times New Roman"/>
        </w:rPr>
        <w:t xml:space="preserve"> of delivery</w:t>
      </w:r>
      <w:r w:rsidRPr="007F2FC9">
        <w:rPr>
          <w:rFonts w:cs="Times New Roman"/>
        </w:rPr>
        <w:t xml:space="preserve"> beginning </w:t>
      </w:r>
      <w:r w:rsidR="0052235E">
        <w:rPr>
          <w:rFonts w:cs="Times New Roman"/>
        </w:rPr>
        <w:t>January 1, 2027,</w:t>
      </w:r>
      <w:r w:rsidR="00337D7B">
        <w:rPr>
          <w:rFonts w:cs="Times New Roman"/>
        </w:rPr>
        <w:t xml:space="preserve"> </w:t>
      </w:r>
      <w:r w:rsidRPr="007F2FC9">
        <w:rPr>
          <w:rFonts w:cs="Times New Roman"/>
        </w:rPr>
        <w:t xml:space="preserve">and ending </w:t>
      </w:r>
      <w:r w:rsidR="002342FD">
        <w:rPr>
          <w:rFonts w:cs="Times New Roman"/>
        </w:rPr>
        <w:t>December 31</w:t>
      </w:r>
      <w:r w:rsidRPr="007F2FC9">
        <w:rPr>
          <w:rFonts w:cs="Times New Roman"/>
        </w:rPr>
        <w:t xml:space="preserve">, </w:t>
      </w:r>
      <w:r w:rsidR="00337D7B">
        <w:rPr>
          <w:rFonts w:cs="Times New Roman"/>
        </w:rPr>
        <w:t>202</w:t>
      </w:r>
      <w:r w:rsidR="0052235E">
        <w:rPr>
          <w:rFonts w:cs="Times New Roman"/>
        </w:rPr>
        <w:t>7</w:t>
      </w:r>
      <w:r w:rsidRPr="007F2FC9">
        <w:rPr>
          <w:rFonts w:cs="Times New Roman"/>
        </w:rPr>
        <w:t>.</w:t>
      </w:r>
    </w:p>
    <w:p w14:paraId="04BB80A3" w14:textId="77777777" w:rsidR="009005F3" w:rsidRDefault="009005F3" w:rsidP="00392B42">
      <w:pPr>
        <w:pStyle w:val="ListParagraph"/>
        <w:spacing w:after="0" w:line="240" w:lineRule="auto"/>
        <w:rPr>
          <w:rFonts w:cs="Times New Roman"/>
        </w:rPr>
      </w:pPr>
    </w:p>
    <w:p w14:paraId="4CBBA608" w14:textId="77777777" w:rsidR="009005F3" w:rsidRPr="007F2FC9" w:rsidRDefault="009005F3" w:rsidP="009005F3">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1E2A02D7" w14:textId="55DD5606" w:rsidR="009005F3" w:rsidRDefault="009005F3" w:rsidP="009005F3">
      <w:pPr>
        <w:pStyle w:val="ListParagraph"/>
        <w:spacing w:after="0" w:line="240" w:lineRule="auto"/>
        <w:rPr>
          <w:rFonts w:cs="Times New Roman"/>
        </w:rPr>
      </w:pPr>
      <w:r w:rsidRPr="007F2FC9">
        <w:rPr>
          <w:rFonts w:cs="Times New Roman"/>
        </w:rPr>
        <w:t xml:space="preserve">At the option of the State of Louisiana and acceptance by the Contractor, this contract may be extended for two additional 12-month periods at the same prices, terms and conditions.  </w:t>
      </w:r>
      <w:proofErr w:type="gramStart"/>
      <w:r w:rsidRPr="007F2FC9">
        <w:rPr>
          <w:rFonts w:cs="Times New Roman"/>
        </w:rPr>
        <w:t>Total</w:t>
      </w:r>
      <w:proofErr w:type="gramEnd"/>
      <w:r w:rsidRPr="007F2FC9">
        <w:rPr>
          <w:rFonts w:cs="Times New Roman"/>
        </w:rPr>
        <w:t xml:space="preserve"> contract period may not exceed 36 months.</w:t>
      </w:r>
    </w:p>
    <w:p w14:paraId="3B336B60" w14:textId="77777777" w:rsidR="00A4414B" w:rsidRPr="007F2FC9" w:rsidRDefault="00A4414B" w:rsidP="007F2FC9">
      <w:pPr>
        <w:pStyle w:val="ListParagraph"/>
        <w:spacing w:after="0" w:line="240" w:lineRule="auto"/>
        <w:ind w:left="630"/>
        <w:rPr>
          <w:rFonts w:cs="Times New Roman"/>
        </w:rPr>
      </w:pPr>
    </w:p>
    <w:p w14:paraId="4755FCD3"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48D10072" w14:textId="4DC25B87" w:rsidR="00252063" w:rsidRDefault="00252063" w:rsidP="00392B42">
      <w:pPr>
        <w:pStyle w:val="ListParagraph"/>
        <w:spacing w:after="0" w:line="240" w:lineRule="auto"/>
        <w:rPr>
          <w:rFonts w:cs="Times New Roman"/>
        </w:rPr>
      </w:pPr>
      <w:r w:rsidRPr="007F2FC9">
        <w:rPr>
          <w:rFonts w:cs="Times New Roman"/>
        </w:rPr>
        <w:t xml:space="preserve">The listed quantities are estimated to be the amount needed. In the event a greater or lesser quantity is needed, the right is reserved by the State of Louisiana to increase or decrease the </w:t>
      </w:r>
      <w:proofErr w:type="gramStart"/>
      <w:r w:rsidRPr="007F2FC9">
        <w:rPr>
          <w:rFonts w:cs="Times New Roman"/>
        </w:rPr>
        <w:t>amount,</w:t>
      </w:r>
      <w:proofErr w:type="gramEnd"/>
      <w:r w:rsidRPr="007F2FC9">
        <w:rPr>
          <w:rFonts w:cs="Times New Roman"/>
        </w:rPr>
        <w:t xml:space="preserve"> at the unit price and terms stated in th</w:t>
      </w:r>
      <w:r w:rsidR="007C1E37">
        <w:rPr>
          <w:rFonts w:cs="Times New Roman"/>
        </w:rPr>
        <w:t>is</w:t>
      </w:r>
      <w:r w:rsidRPr="007F2FC9">
        <w:rPr>
          <w:rFonts w:cs="Times New Roman"/>
        </w:rPr>
        <w:t xml:space="preserve"> bid.</w:t>
      </w:r>
    </w:p>
    <w:p w14:paraId="2FBEF888" w14:textId="273A0B35" w:rsidR="00392B42" w:rsidRPr="007F2FC9" w:rsidRDefault="00252063" w:rsidP="00392B42">
      <w:pPr>
        <w:pStyle w:val="ListParagraph"/>
        <w:spacing w:after="0" w:line="240" w:lineRule="auto"/>
        <w:rPr>
          <w:rFonts w:cs="Times New Roman"/>
          <w:b/>
        </w:rPr>
      </w:pPr>
      <w:r w:rsidRPr="007F2FC9">
        <w:rPr>
          <w:rFonts w:cs="Times New Roman"/>
        </w:rPr>
        <w:t xml:space="preserve"> </w:t>
      </w:r>
    </w:p>
    <w:p w14:paraId="7785D71C"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649A3DA3" w14:textId="0E9ABE3E" w:rsidR="00252063" w:rsidRDefault="00252063" w:rsidP="00392B42">
      <w:pPr>
        <w:pStyle w:val="ListParagraph"/>
        <w:spacing w:line="240" w:lineRule="auto"/>
        <w:rPr>
          <w:rFonts w:cs="Times New Roman"/>
        </w:rPr>
      </w:pPr>
      <w:r w:rsidRPr="007F2FC9">
        <w:rPr>
          <w:rFonts w:cs="Times New Roman"/>
        </w:rPr>
        <w:t xml:space="preserve">Items are to be called for by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gency’s demand at the time of order. Minimum orders may be one unit, unless otherwise stated. A blanket order contract is not a guarantee of any quantity. Unit price should be inclusive of any freight charges. </w:t>
      </w:r>
      <w:r w:rsidR="007C1E37">
        <w:rPr>
          <w:rFonts w:cs="Times New Roman"/>
        </w:rPr>
        <w:t xml:space="preserve">The </w:t>
      </w:r>
      <w:r w:rsidRPr="007F2FC9">
        <w:rPr>
          <w:rFonts w:cs="Times New Roman"/>
        </w:rPr>
        <w:t>Contractor must be able to obtain and supply the item(s) at their bid price for the entire contract period and within the delivery timeframe provided for on their bid. Unused quantities must not be invoiced and will not be paid.</w:t>
      </w:r>
    </w:p>
    <w:p w14:paraId="1C0BABB4" w14:textId="77777777" w:rsidR="00337D7B" w:rsidRDefault="00337D7B" w:rsidP="00392B42">
      <w:pPr>
        <w:pStyle w:val="ListParagraph"/>
        <w:spacing w:line="240" w:lineRule="auto"/>
        <w:rPr>
          <w:rFonts w:cs="Times New Roman"/>
        </w:rPr>
      </w:pPr>
    </w:p>
    <w:p w14:paraId="0A9A80AC" w14:textId="5567D811" w:rsidR="00337D7B" w:rsidRPr="00337D7B" w:rsidRDefault="00337D7B" w:rsidP="00337D7B">
      <w:pPr>
        <w:pStyle w:val="ListParagraph"/>
        <w:numPr>
          <w:ilvl w:val="0"/>
          <w:numId w:val="8"/>
        </w:numPr>
        <w:ind w:left="720" w:hanging="540"/>
        <w:rPr>
          <w:rFonts w:cs="Times New Roman"/>
        </w:rPr>
      </w:pPr>
      <w:r w:rsidRPr="00337D7B">
        <w:rPr>
          <w:rFonts w:cs="Times New Roman"/>
          <w:b/>
          <w:bCs/>
        </w:rPr>
        <w:t>Blanket Order Delivery</w:t>
      </w:r>
    </w:p>
    <w:p w14:paraId="133FF88E" w14:textId="5C51DBDD" w:rsidR="00337D7B" w:rsidRDefault="00337D7B" w:rsidP="00337D7B">
      <w:pPr>
        <w:pStyle w:val="ListParagraph"/>
        <w:spacing w:line="240" w:lineRule="auto"/>
        <w:rPr>
          <w:rFonts w:cs="Times New Roman"/>
        </w:rPr>
      </w:pPr>
      <w:r w:rsidRPr="00337D7B">
        <w:rPr>
          <w:rFonts w:cs="Times New Roman"/>
        </w:rPr>
        <w:t xml:space="preserve">The State reserves the right to reject </w:t>
      </w:r>
      <w:proofErr w:type="gramStart"/>
      <w:r w:rsidRPr="00337D7B">
        <w:rPr>
          <w:rFonts w:cs="Times New Roman"/>
        </w:rPr>
        <w:t>any and all</w:t>
      </w:r>
      <w:proofErr w:type="gramEnd"/>
      <w:r w:rsidRPr="00337D7B">
        <w:rPr>
          <w:rFonts w:cs="Times New Roman"/>
        </w:rPr>
        <w:t xml:space="preserve"> vendors who cannot make delivery within the stated timeframe, as specified in the line(s) of the RFx, from the date the order is called in or otherwise submitted by the </w:t>
      </w:r>
      <w:r>
        <w:rPr>
          <w:rFonts w:cs="Times New Roman"/>
        </w:rPr>
        <w:t>U</w:t>
      </w:r>
      <w:r w:rsidRPr="00337D7B">
        <w:rPr>
          <w:rFonts w:cs="Times New Roman"/>
        </w:rPr>
        <w:t xml:space="preserve">sing </w:t>
      </w:r>
      <w:r>
        <w:rPr>
          <w:rFonts w:cs="Times New Roman"/>
        </w:rPr>
        <w:t>A</w:t>
      </w:r>
      <w:r w:rsidRPr="00337D7B">
        <w:rPr>
          <w:rFonts w:cs="Times New Roman"/>
        </w:rPr>
        <w:t>gency.</w:t>
      </w:r>
    </w:p>
    <w:p w14:paraId="074AF534" w14:textId="77777777" w:rsidR="00D215B4" w:rsidRDefault="00D215B4" w:rsidP="00337D7B">
      <w:pPr>
        <w:pStyle w:val="ListParagraph"/>
        <w:spacing w:line="240" w:lineRule="auto"/>
        <w:rPr>
          <w:rFonts w:cs="Times New Roman"/>
        </w:rPr>
      </w:pPr>
    </w:p>
    <w:p w14:paraId="6D72B3AE" w14:textId="3C2B57E0" w:rsidR="00D215B4" w:rsidRPr="00D215B4" w:rsidRDefault="00D215B4" w:rsidP="00D215B4">
      <w:pPr>
        <w:pStyle w:val="ListParagraph"/>
        <w:numPr>
          <w:ilvl w:val="0"/>
          <w:numId w:val="8"/>
        </w:numPr>
        <w:ind w:left="720" w:hanging="540"/>
        <w:rPr>
          <w:rFonts w:cs="Times New Roman"/>
          <w:b/>
        </w:rPr>
      </w:pPr>
      <w:r w:rsidRPr="00D215B4">
        <w:rPr>
          <w:rFonts w:cs="Times New Roman"/>
          <w:b/>
        </w:rPr>
        <w:t>Delivery:</w:t>
      </w:r>
    </w:p>
    <w:p w14:paraId="6464055B" w14:textId="5368A71D" w:rsidR="00D215B4" w:rsidRPr="00D215B4" w:rsidRDefault="00D215B4" w:rsidP="00D215B4">
      <w:pPr>
        <w:pStyle w:val="ListParagraph"/>
        <w:rPr>
          <w:rFonts w:cs="Times New Roman"/>
        </w:rPr>
      </w:pPr>
      <w:r w:rsidRPr="00D215B4">
        <w:rPr>
          <w:rFonts w:cs="Times New Roman"/>
        </w:rPr>
        <w:t xml:space="preserve">Items </w:t>
      </w:r>
      <w:r w:rsidR="007C1E37">
        <w:rPr>
          <w:rFonts w:cs="Times New Roman"/>
        </w:rPr>
        <w:t>shall be delivered on an as-needed basis, as requested by the Agency</w:t>
      </w:r>
      <w:r w:rsidRPr="00D215B4">
        <w:rPr>
          <w:rFonts w:cs="Times New Roman"/>
        </w:rPr>
        <w:t>. Deliveries</w:t>
      </w:r>
      <w:r>
        <w:rPr>
          <w:rFonts w:cs="Times New Roman"/>
        </w:rPr>
        <w:t xml:space="preserve"> </w:t>
      </w:r>
      <w:r w:rsidRPr="00D215B4">
        <w:rPr>
          <w:rFonts w:cs="Times New Roman"/>
        </w:rPr>
        <w:t>are accepted Monday through Friday, 7:00 am to 2:00 pm, except holidays.</w:t>
      </w:r>
    </w:p>
    <w:p w14:paraId="4BBF1091" w14:textId="54446DB4" w:rsidR="00D215B4" w:rsidRPr="00D215B4" w:rsidRDefault="00D215B4" w:rsidP="00D215B4">
      <w:pPr>
        <w:ind w:firstLine="720"/>
        <w:rPr>
          <w:rFonts w:cs="Times New Roman"/>
        </w:rPr>
      </w:pPr>
      <w:r w:rsidRPr="00D215B4">
        <w:rPr>
          <w:rFonts w:cs="Times New Roman"/>
        </w:rPr>
        <w:t>Packing slip / invoice must accompany each shipment.</w:t>
      </w:r>
    </w:p>
    <w:p w14:paraId="0F007EB3" w14:textId="0D5D1742" w:rsidR="00D215B4" w:rsidRPr="00D215B4" w:rsidRDefault="00D215B4" w:rsidP="00D215B4">
      <w:pPr>
        <w:ind w:left="720"/>
        <w:rPr>
          <w:rFonts w:cs="Times New Roman"/>
        </w:rPr>
      </w:pPr>
      <w:r w:rsidRPr="00D215B4">
        <w:rPr>
          <w:rFonts w:cs="Times New Roman"/>
        </w:rPr>
        <w:t xml:space="preserve">Items are to be packaged </w:t>
      </w:r>
      <w:proofErr w:type="gramStart"/>
      <w:r w:rsidRPr="00D215B4">
        <w:rPr>
          <w:rFonts w:cs="Times New Roman"/>
        </w:rPr>
        <w:t>so as to</w:t>
      </w:r>
      <w:proofErr w:type="gramEnd"/>
      <w:r w:rsidRPr="00D215B4">
        <w:rPr>
          <w:rFonts w:cs="Times New Roman"/>
        </w:rPr>
        <w:t xml:space="preserve"> not be damaged in any way.  </w:t>
      </w:r>
      <w:r w:rsidR="00BD5A52">
        <w:rPr>
          <w:rFonts w:cs="Times New Roman"/>
        </w:rPr>
        <w:t xml:space="preserve">The </w:t>
      </w:r>
      <w:r w:rsidRPr="00D215B4">
        <w:rPr>
          <w:rFonts w:cs="Times New Roman"/>
        </w:rPr>
        <w:t>Agency will not accept damaged goods or</w:t>
      </w:r>
      <w:r>
        <w:rPr>
          <w:rFonts w:cs="Times New Roman"/>
        </w:rPr>
        <w:t xml:space="preserve"> </w:t>
      </w:r>
      <w:r w:rsidRPr="00D215B4">
        <w:rPr>
          <w:rFonts w:cs="Times New Roman"/>
        </w:rPr>
        <w:t>food items that are expired or close to expiration.</w:t>
      </w:r>
    </w:p>
    <w:p w14:paraId="58ACD2DE" w14:textId="4BB85864" w:rsidR="00D215B4" w:rsidRDefault="00D215B4" w:rsidP="00D215B4">
      <w:pPr>
        <w:pStyle w:val="ListParagraph"/>
        <w:spacing w:line="240" w:lineRule="auto"/>
        <w:rPr>
          <w:rFonts w:cs="Times New Roman"/>
        </w:rPr>
      </w:pPr>
      <w:r w:rsidRPr="00D215B4">
        <w:rPr>
          <w:rFonts w:cs="Times New Roman"/>
        </w:rPr>
        <w:t xml:space="preserve">If the vendor fails to make delivery within the time specified on the purchase order, or if the delivery is late or unsatisfactory, the state of Louisiana reserves the right to cancel the order and </w:t>
      </w:r>
      <w:r w:rsidRPr="00D215B4">
        <w:rPr>
          <w:rFonts w:cs="Times New Roman"/>
        </w:rPr>
        <w:lastRenderedPageBreak/>
        <w:t>purchase it elsewhere, charging any increase in price to the vendor making the original late or unsatisfactory delivery.</w:t>
      </w:r>
    </w:p>
    <w:p w14:paraId="2CF63333" w14:textId="77777777" w:rsidR="00C03D2D" w:rsidRDefault="00C03D2D" w:rsidP="00337D7B">
      <w:pPr>
        <w:pStyle w:val="ListParagraph"/>
        <w:spacing w:line="240" w:lineRule="auto"/>
        <w:rPr>
          <w:rFonts w:cs="Times New Roman"/>
        </w:rPr>
      </w:pPr>
    </w:p>
    <w:p w14:paraId="074F4B14" w14:textId="5244AE13" w:rsidR="00C03D2D" w:rsidRPr="00C03D2D" w:rsidRDefault="00C03D2D" w:rsidP="00C03D2D">
      <w:pPr>
        <w:pStyle w:val="ListParagraph"/>
        <w:numPr>
          <w:ilvl w:val="0"/>
          <w:numId w:val="8"/>
        </w:numPr>
        <w:ind w:left="720" w:hanging="540"/>
        <w:rPr>
          <w:rFonts w:cs="Times New Roman"/>
          <w:b/>
        </w:rPr>
      </w:pPr>
      <w:r w:rsidRPr="00C03D2D">
        <w:rPr>
          <w:rFonts w:cs="Times New Roman"/>
          <w:b/>
        </w:rPr>
        <w:t>Resale:</w:t>
      </w:r>
    </w:p>
    <w:p w14:paraId="1ACB3219" w14:textId="07FFECBA" w:rsidR="00C03D2D" w:rsidRDefault="00C03D2D" w:rsidP="00C03D2D">
      <w:pPr>
        <w:pStyle w:val="ListParagraph"/>
        <w:spacing w:line="240" w:lineRule="auto"/>
        <w:rPr>
          <w:rFonts w:cs="Times New Roman"/>
        </w:rPr>
      </w:pPr>
      <w:r w:rsidRPr="00C03D2D">
        <w:rPr>
          <w:rFonts w:cs="Times New Roman"/>
        </w:rPr>
        <w:t xml:space="preserve">Items are for canteen resale.  Where listed, only brand name(s) and model(s), or some other designation that identifies a specific product to be offered </w:t>
      </w:r>
      <w:proofErr w:type="gramStart"/>
      <w:r w:rsidRPr="00C03D2D">
        <w:rPr>
          <w:rFonts w:cs="Times New Roman"/>
        </w:rPr>
        <w:t>exclusive</w:t>
      </w:r>
      <w:proofErr w:type="gramEnd"/>
      <w:r w:rsidRPr="00C03D2D">
        <w:rPr>
          <w:rFonts w:cs="Times New Roman"/>
        </w:rPr>
        <w:t xml:space="preserve"> </w:t>
      </w:r>
      <w:proofErr w:type="gramStart"/>
      <w:r w:rsidRPr="00C03D2D">
        <w:rPr>
          <w:rFonts w:cs="Times New Roman"/>
        </w:rPr>
        <w:t>of</w:t>
      </w:r>
      <w:proofErr w:type="gramEnd"/>
      <w:r w:rsidRPr="00C03D2D">
        <w:rPr>
          <w:rFonts w:cs="Times New Roman"/>
        </w:rPr>
        <w:t xml:space="preserve"> others, specified will be accepted. Bids must be quoted in quantity and unit specified (R.S. 39:1651-1657) and (LAC Title 34 Part 5-</w:t>
      </w:r>
      <w:proofErr w:type="gramStart"/>
      <w:r w:rsidRPr="00C03D2D">
        <w:rPr>
          <w:rFonts w:cs="Times New Roman"/>
        </w:rPr>
        <w:t>109.A.2.B</w:t>
      </w:r>
      <w:proofErr w:type="gramEnd"/>
      <w:r w:rsidRPr="00C03D2D">
        <w:rPr>
          <w:rFonts w:cs="Times New Roman"/>
        </w:rPr>
        <w:t>.i).</w:t>
      </w:r>
    </w:p>
    <w:p w14:paraId="1E14626B" w14:textId="77777777" w:rsidR="009D4CA1" w:rsidRDefault="009D4CA1" w:rsidP="009D4CA1">
      <w:pPr>
        <w:pStyle w:val="ListParagraph"/>
        <w:spacing w:after="0" w:line="240" w:lineRule="auto"/>
        <w:ind w:left="634"/>
        <w:contextualSpacing w:val="0"/>
        <w:rPr>
          <w:rFonts w:cs="Times New Roman"/>
        </w:rPr>
      </w:pPr>
    </w:p>
    <w:p w14:paraId="0C3B88C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62FB3014" w14:textId="5667C71E" w:rsidR="00252063" w:rsidRDefault="002342FD" w:rsidP="00392B42">
      <w:pPr>
        <w:pStyle w:val="ListParagraph"/>
        <w:tabs>
          <w:tab w:val="left" w:pos="180"/>
        </w:tabs>
        <w:spacing w:after="240" w:line="240" w:lineRule="auto"/>
        <w:rPr>
          <w:rFonts w:eastAsia="Times New Roman" w:cs="Times New Roman"/>
        </w:rPr>
      </w:pPr>
      <w:r w:rsidRPr="002342FD">
        <w:rPr>
          <w:rFonts w:eastAsia="Times New Roman" w:cs="Times New Roman"/>
        </w:rPr>
        <w:t>It is the intent of the State to award th</w:t>
      </w:r>
      <w:r w:rsidR="007C1E37">
        <w:rPr>
          <w:rFonts w:eastAsia="Times New Roman" w:cs="Times New Roman"/>
        </w:rPr>
        <w:t>e</w:t>
      </w:r>
      <w:r w:rsidRPr="002342FD">
        <w:rPr>
          <w:rFonts w:eastAsia="Times New Roman" w:cs="Times New Roman"/>
        </w:rPr>
        <w:t xml:space="preserve"> contract on an individual basis to the lowest responsive, responsible bidder(s) meeting the specifications.  The State further reserves the right to reject individual line items from the award.</w:t>
      </w:r>
      <w:r w:rsidR="00252063" w:rsidRPr="007F2FC9">
        <w:rPr>
          <w:rFonts w:eastAsia="Times New Roman" w:cs="Times New Roman"/>
        </w:rPr>
        <w:t xml:space="preserve"> </w:t>
      </w:r>
    </w:p>
    <w:p w14:paraId="0FABFAB4"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5E4FAD6D"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31BD292E"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40E1A9D8" w14:textId="77777777" w:rsidR="009D4CA1" w:rsidRDefault="009D4CA1" w:rsidP="009D4CA1">
      <w:pPr>
        <w:pStyle w:val="ListParagraph"/>
        <w:spacing w:line="240" w:lineRule="auto"/>
        <w:ind w:left="630"/>
        <w:rPr>
          <w:rFonts w:cs="Times New Roman"/>
          <w:bCs/>
        </w:rPr>
      </w:pPr>
    </w:p>
    <w:p w14:paraId="2C3D9F08"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530ACE65" w14:textId="71905F78"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w:t>
      </w:r>
      <w:r w:rsidR="007C1E37">
        <w:rPr>
          <w:rFonts w:cs="Times New Roman"/>
          <w:bCs/>
        </w:rPr>
        <w:t>5</w:t>
      </w:r>
      <w:r w:rsidRPr="009D4CA1">
        <w:rPr>
          <w:rFonts w:cs="Times New Roman"/>
          <w:bCs/>
        </w:rPr>
        <w:t xml:space="preser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7E4F0189" w14:textId="77777777" w:rsidR="00392B42" w:rsidRDefault="00392B42" w:rsidP="009D4CA1">
      <w:pPr>
        <w:pStyle w:val="ListParagraph"/>
        <w:spacing w:line="240" w:lineRule="auto"/>
        <w:ind w:left="630"/>
        <w:rPr>
          <w:rFonts w:cs="Times New Roman"/>
        </w:rPr>
      </w:pPr>
    </w:p>
    <w:p w14:paraId="7E3F3ACE"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5ABFDEAE"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DCE9E25" w14:textId="77777777" w:rsidR="009D4CA1" w:rsidRPr="009D4CA1" w:rsidRDefault="009D4CA1" w:rsidP="009D4CA1">
      <w:pPr>
        <w:pStyle w:val="ListParagraph"/>
        <w:ind w:left="630"/>
        <w:rPr>
          <w:rFonts w:cs="Times New Roman"/>
        </w:rPr>
      </w:pPr>
    </w:p>
    <w:p w14:paraId="6B060BE5" w14:textId="4AAB68C4" w:rsidR="00252063" w:rsidRPr="007F2FC9" w:rsidRDefault="009D4CA1" w:rsidP="007C1E37">
      <w:pPr>
        <w:pStyle w:val="ListParagraph"/>
        <w:spacing w:after="0" w:line="240" w:lineRule="auto"/>
        <w:contextualSpacing w:val="0"/>
        <w:rPr>
          <w:rFonts w:cs="Times New Roman"/>
          <w:b/>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r w:rsidR="00337D7B">
        <w:rPr>
          <w:rFonts w:cs="Times New Roman"/>
        </w:rPr>
        <w:t xml:space="preserve"> </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58F6E906"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A764472E"/>
    <w:lvl w:ilvl="0" w:tplc="06A0922A">
      <w:start w:val="1"/>
      <w:numFmt w:val="decimal"/>
      <w:lvlText w:val="%1."/>
      <w:lvlJc w:val="left"/>
      <w:pPr>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160971"/>
    <w:rsid w:val="001665C8"/>
    <w:rsid w:val="00170146"/>
    <w:rsid w:val="00191325"/>
    <w:rsid w:val="001D1FE7"/>
    <w:rsid w:val="002342FD"/>
    <w:rsid w:val="0024335B"/>
    <w:rsid w:val="00252063"/>
    <w:rsid w:val="0029356C"/>
    <w:rsid w:val="002B2DA8"/>
    <w:rsid w:val="00337D7B"/>
    <w:rsid w:val="0037756C"/>
    <w:rsid w:val="00392B42"/>
    <w:rsid w:val="00473A8B"/>
    <w:rsid w:val="004D446A"/>
    <w:rsid w:val="0052235E"/>
    <w:rsid w:val="00522DC2"/>
    <w:rsid w:val="0054349C"/>
    <w:rsid w:val="006041B1"/>
    <w:rsid w:val="00622654"/>
    <w:rsid w:val="00630078"/>
    <w:rsid w:val="006B1DFD"/>
    <w:rsid w:val="006B4617"/>
    <w:rsid w:val="006D1B8E"/>
    <w:rsid w:val="0070135A"/>
    <w:rsid w:val="00714BCB"/>
    <w:rsid w:val="00724B73"/>
    <w:rsid w:val="00727566"/>
    <w:rsid w:val="00766F19"/>
    <w:rsid w:val="007809BC"/>
    <w:rsid w:val="007A52B9"/>
    <w:rsid w:val="007C1E37"/>
    <w:rsid w:val="007F1428"/>
    <w:rsid w:val="007F2FC9"/>
    <w:rsid w:val="00801DDC"/>
    <w:rsid w:val="008152AB"/>
    <w:rsid w:val="00847A56"/>
    <w:rsid w:val="00871DED"/>
    <w:rsid w:val="008D54C6"/>
    <w:rsid w:val="009005F3"/>
    <w:rsid w:val="00907650"/>
    <w:rsid w:val="00934F69"/>
    <w:rsid w:val="009409A4"/>
    <w:rsid w:val="009538B2"/>
    <w:rsid w:val="009D4CA1"/>
    <w:rsid w:val="00A4414B"/>
    <w:rsid w:val="00AC6F7D"/>
    <w:rsid w:val="00AC7CAE"/>
    <w:rsid w:val="00B8434E"/>
    <w:rsid w:val="00BD0FDB"/>
    <w:rsid w:val="00BD1389"/>
    <w:rsid w:val="00BD5A52"/>
    <w:rsid w:val="00BE686F"/>
    <w:rsid w:val="00BF0355"/>
    <w:rsid w:val="00BF6894"/>
    <w:rsid w:val="00C00DE0"/>
    <w:rsid w:val="00C03D2D"/>
    <w:rsid w:val="00C27FE0"/>
    <w:rsid w:val="00C31E90"/>
    <w:rsid w:val="00C7157A"/>
    <w:rsid w:val="00C74022"/>
    <w:rsid w:val="00C96314"/>
    <w:rsid w:val="00CC2C36"/>
    <w:rsid w:val="00D215B4"/>
    <w:rsid w:val="00E26716"/>
    <w:rsid w:val="00E73C65"/>
    <w:rsid w:val="00ED61CC"/>
    <w:rsid w:val="00F256B0"/>
    <w:rsid w:val="00F6465B"/>
    <w:rsid w:val="00FE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isha.Bryant2@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3248</Words>
  <Characters>18255</Characters>
  <Application>Microsoft Office Word</Application>
  <DocSecurity>0</DocSecurity>
  <Lines>372</Lines>
  <Paragraphs>141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3</cp:revision>
  <dcterms:created xsi:type="dcterms:W3CDTF">2026-09-10T13:23:00Z</dcterms:created>
  <dcterms:modified xsi:type="dcterms:W3CDTF">2026-09-10T13:24:00Z</dcterms:modified>
</cp:coreProperties>
</file>