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3A7B1956" w:rsidR="006D1B8E" w:rsidRPr="007F2FC9" w:rsidRDefault="006D1B8E" w:rsidP="007F2FC9">
      <w:pPr>
        <w:pStyle w:val="Header"/>
        <w:rPr>
          <w:rFonts w:cs="Times New Roman"/>
          <w:sz w:val="24"/>
          <w:szCs w:val="24"/>
        </w:rPr>
      </w:pPr>
      <w:r w:rsidRPr="007F2FC9">
        <w:rPr>
          <w:rFonts w:cs="Times New Roman"/>
          <w:noProof/>
          <w:sz w:val="24"/>
          <w:szCs w:val="24"/>
        </w:rPr>
        <w:drawing>
          <wp:anchor distT="0" distB="0" distL="114300" distR="114300" simplePos="0" relativeHeight="251659264" behindDoc="1" locked="0" layoutInCell="1" allowOverlap="1" wp14:anchorId="62033917" wp14:editId="30B20C96">
            <wp:simplePos x="0" y="0"/>
            <wp:positionH relativeFrom="page">
              <wp:posOffset>810491</wp:posOffset>
            </wp:positionH>
            <wp:positionV relativeFrom="page">
              <wp:posOffset>469727</wp:posOffset>
            </wp:positionV>
            <wp:extent cx="913480" cy="911624"/>
            <wp:effectExtent l="0" t="0" r="920" b="0"/>
            <wp:wrapNone/>
            <wp:docPr id="1" name="Picture 1" descr="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seal"/>
                    <pic:cNvPicPr>
                      <a:picLocks noChangeAspect="1" noChangeArrowheads="1"/>
                    </pic:cNvPicPr>
                  </pic:nvPicPr>
                  <pic:blipFill>
                    <a:blip r:embed="rId7" cstate="print"/>
                    <a:srcRect/>
                    <a:stretch>
                      <a:fillRect/>
                    </a:stretch>
                  </pic:blipFill>
                  <pic:spPr bwMode="auto">
                    <a:xfrm>
                      <a:off x="0" y="0"/>
                      <a:ext cx="913480" cy="911624"/>
                    </a:xfrm>
                    <a:prstGeom prst="rect">
                      <a:avLst/>
                    </a:prstGeom>
                    <a:noFill/>
                  </pic:spPr>
                </pic:pic>
              </a:graphicData>
            </a:graphic>
          </wp:anchor>
        </w:drawing>
      </w:r>
      <w:r w:rsidRPr="007F2FC9">
        <w:rPr>
          <w:rFonts w:cs="Times New Roman"/>
          <w:sz w:val="24"/>
          <w:szCs w:val="24"/>
        </w:rPr>
        <w:ptab w:relativeTo="margin" w:alignment="center" w:leader="none"/>
      </w:r>
      <w:r w:rsidRPr="007F2FC9">
        <w:rPr>
          <w:rFonts w:cs="Times New Roman"/>
          <w:sz w:val="24"/>
          <w:szCs w:val="24"/>
        </w:rPr>
        <w:t xml:space="preserve">Attachment A </w:t>
      </w:r>
      <w:r w:rsidR="00A4414B">
        <w:rPr>
          <w:rFonts w:cs="Times New Roman"/>
          <w:sz w:val="24"/>
          <w:szCs w:val="24"/>
        </w:rPr>
        <w:t>-</w:t>
      </w:r>
      <w:r w:rsidRPr="007F2FC9">
        <w:rPr>
          <w:rFonts w:cs="Times New Roman"/>
          <w:sz w:val="24"/>
          <w:szCs w:val="24"/>
        </w:rPr>
        <w:t xml:space="preserve"> Special Terms and Conditions</w:t>
      </w:r>
      <w:r w:rsidRPr="007F2FC9">
        <w:rPr>
          <w:rFonts w:cs="Times New Roman"/>
          <w:sz w:val="24"/>
          <w:szCs w:val="24"/>
        </w:rPr>
        <w:tab/>
      </w:r>
      <w:r w:rsidRPr="007F2FC9">
        <w:rPr>
          <w:rFonts w:cs="Times New Roman"/>
          <w:sz w:val="24"/>
          <w:szCs w:val="24"/>
        </w:rPr>
        <w:ptab w:relativeTo="margin" w:alignment="right" w:leader="none"/>
      </w:r>
    </w:p>
    <w:p w14:paraId="4FEFEBF1" w14:textId="77777777" w:rsidR="006D1B8E" w:rsidRPr="007F2FC9" w:rsidRDefault="006D1B8E" w:rsidP="007F2FC9">
      <w:pPr>
        <w:pStyle w:val="Header"/>
        <w:ind w:firstLine="720"/>
        <w:rPr>
          <w:rFonts w:cs="Times New Roman"/>
          <w:sz w:val="24"/>
          <w:szCs w:val="24"/>
        </w:rPr>
      </w:pPr>
    </w:p>
    <w:p w14:paraId="423B5664" w14:textId="4F95E9A1" w:rsidR="006D1B8E" w:rsidRPr="007F2FC9" w:rsidRDefault="006D1B8E" w:rsidP="00C00DE0">
      <w:pPr>
        <w:pStyle w:val="Header"/>
        <w:ind w:left="1620"/>
        <w:jc w:val="center"/>
        <w:rPr>
          <w:rFonts w:cs="Times New Roman"/>
          <w:sz w:val="24"/>
          <w:szCs w:val="24"/>
        </w:rPr>
      </w:pPr>
      <w:r w:rsidRPr="007F2FC9">
        <w:rPr>
          <w:rFonts w:cs="Times New Roman"/>
          <w:sz w:val="24"/>
          <w:szCs w:val="24"/>
        </w:rPr>
        <w:t>RFx No.:</w:t>
      </w:r>
      <w:r w:rsidR="00337D7B">
        <w:rPr>
          <w:rFonts w:cs="Times New Roman"/>
          <w:sz w:val="24"/>
          <w:szCs w:val="24"/>
        </w:rPr>
        <w:t xml:space="preserve"> 3000026</w:t>
      </w:r>
      <w:r w:rsidR="002342FD">
        <w:rPr>
          <w:rFonts w:cs="Times New Roman"/>
          <w:sz w:val="24"/>
          <w:szCs w:val="24"/>
        </w:rPr>
        <w:t>64</w:t>
      </w:r>
      <w:r w:rsidR="00337D7B">
        <w:rPr>
          <w:rFonts w:cs="Times New Roman"/>
          <w:sz w:val="24"/>
          <w:szCs w:val="24"/>
        </w:rPr>
        <w:t>2</w:t>
      </w:r>
      <w:r w:rsidRPr="007F2FC9">
        <w:rPr>
          <w:rFonts w:cs="Times New Roman"/>
          <w:sz w:val="24"/>
          <w:szCs w:val="24"/>
        </w:rPr>
        <w:tab/>
      </w:r>
      <w:r w:rsidR="00337D7B">
        <w:rPr>
          <w:rFonts w:cs="Times New Roman"/>
          <w:sz w:val="24"/>
          <w:szCs w:val="24"/>
        </w:rPr>
        <w:tab/>
      </w:r>
      <w:r w:rsidRPr="007F2FC9">
        <w:rPr>
          <w:rFonts w:cs="Times New Roman"/>
          <w:sz w:val="24"/>
          <w:szCs w:val="24"/>
        </w:rPr>
        <w:t>Title:</w:t>
      </w:r>
      <w:r w:rsidR="00337D7B">
        <w:rPr>
          <w:rFonts w:cs="Times New Roman"/>
          <w:sz w:val="24"/>
          <w:szCs w:val="24"/>
        </w:rPr>
        <w:t xml:space="preserve"> </w:t>
      </w:r>
      <w:r w:rsidR="002342FD">
        <w:rPr>
          <w:rFonts w:cs="Times New Roman"/>
          <w:sz w:val="24"/>
          <w:szCs w:val="24"/>
        </w:rPr>
        <w:t xml:space="preserve">Chips for </w:t>
      </w:r>
      <w:r w:rsidR="00C00DE0">
        <w:rPr>
          <w:rFonts w:cs="Times New Roman"/>
          <w:sz w:val="24"/>
          <w:szCs w:val="24"/>
        </w:rPr>
        <w:t>Canteen Resale</w:t>
      </w:r>
      <w:r w:rsidR="00337D7B">
        <w:rPr>
          <w:rFonts w:cs="Times New Roman"/>
          <w:sz w:val="24"/>
          <w:szCs w:val="24"/>
        </w:rPr>
        <w:t xml:space="preserve"> </w:t>
      </w:r>
      <w:r w:rsidR="00E26716">
        <w:rPr>
          <w:rFonts w:cs="Times New Roman"/>
          <w:sz w:val="24"/>
          <w:szCs w:val="24"/>
        </w:rPr>
        <w:t>-</w:t>
      </w:r>
      <w:r w:rsidR="00337D7B">
        <w:rPr>
          <w:rFonts w:cs="Times New Roman"/>
          <w:sz w:val="24"/>
          <w:szCs w:val="24"/>
        </w:rPr>
        <w:t xml:space="preserve"> DOC-</w:t>
      </w:r>
      <w:r w:rsidR="002342FD">
        <w:rPr>
          <w:rFonts w:cs="Times New Roman"/>
          <w:sz w:val="24"/>
          <w:szCs w:val="24"/>
        </w:rPr>
        <w:t>PE</w:t>
      </w:r>
    </w:p>
    <w:p w14:paraId="796E0BFF" w14:textId="77777777" w:rsidR="00847A56" w:rsidRPr="007F2FC9" w:rsidRDefault="00847A56" w:rsidP="007F2FC9"/>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13F13008" w14:textId="0D426A07" w:rsidR="009005F3" w:rsidRPr="009005F3" w:rsidRDefault="009005F3" w:rsidP="009005F3">
      <w:pPr>
        <w:spacing w:before="16" w:after="0" w:line="240" w:lineRule="auto"/>
        <w:ind w:left="720"/>
        <w:rPr>
          <w:rFonts w:cs="Times New Roman"/>
          <w:bCs/>
        </w:rPr>
      </w:pPr>
      <w:r w:rsidRPr="009005F3">
        <w:rPr>
          <w:rFonts w:cs="Times New Roman"/>
          <w:bCs/>
        </w:rPr>
        <w:t>Bidders are hereby advised that the Office of State Procurement (OSP) must receive bids at its physical location by the date and time specified on page 1 of the Invitation to Bid.</w:t>
      </w:r>
    </w:p>
    <w:p w14:paraId="26CC68AB" w14:textId="77777777" w:rsidR="009005F3" w:rsidRPr="009005F3" w:rsidRDefault="009005F3" w:rsidP="009005F3">
      <w:pPr>
        <w:spacing w:before="16" w:after="0" w:line="240" w:lineRule="auto"/>
        <w:ind w:left="720"/>
        <w:rPr>
          <w:rFonts w:cs="Times New Roman"/>
          <w:bCs/>
        </w:rPr>
      </w:pPr>
    </w:p>
    <w:p w14:paraId="0AD81FB9" w14:textId="77777777" w:rsidR="009005F3" w:rsidRPr="009005F3" w:rsidRDefault="009005F3" w:rsidP="009005F3">
      <w:pPr>
        <w:spacing w:before="16" w:after="0" w:line="240" w:lineRule="auto"/>
        <w:ind w:left="720"/>
        <w:rPr>
          <w:rFonts w:cs="Times New Roman"/>
          <w:bCs/>
        </w:rPr>
      </w:pPr>
      <w:r w:rsidRPr="009005F3">
        <w:rPr>
          <w:rFonts w:cs="Times New Roman"/>
          <w:bCs/>
        </w:rPr>
        <w:t>Bids may be mailed or delivered by hand or courier service to the Office of State Procurement’s physical location as follows:</w:t>
      </w:r>
    </w:p>
    <w:p w14:paraId="05631703" w14:textId="2045A725" w:rsidR="006D1B8E" w:rsidRPr="007F2FC9" w:rsidRDefault="006D1B8E" w:rsidP="009005F3">
      <w:pPr>
        <w:spacing w:before="16" w:after="0" w:line="240" w:lineRule="auto"/>
        <w:rPr>
          <w:u w:val="single"/>
        </w:rPr>
      </w:pPr>
    </w:p>
    <w:p w14:paraId="6B9808E7" w14:textId="03FBA893"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4E8AC880" w14:textId="77777777" w:rsidR="009005F3" w:rsidRPr="009005F3" w:rsidRDefault="009005F3" w:rsidP="009005F3">
      <w:pPr>
        <w:spacing w:before="16" w:after="0" w:line="240" w:lineRule="auto"/>
        <w:ind w:left="720"/>
        <w:rPr>
          <w:rFonts w:cs="Times New Roman"/>
          <w:b/>
          <w:bCs/>
          <w:u w:val="single"/>
        </w:rPr>
      </w:pPr>
      <w:r w:rsidRPr="009005F3">
        <w:rPr>
          <w:rFonts w:cs="Times New Roman"/>
          <w:b/>
          <w:bCs/>
          <w:u w:val="single"/>
        </w:rPr>
        <w:t>Or</w:t>
      </w:r>
      <w:r w:rsidRPr="009005F3">
        <w:rPr>
          <w:rFonts w:cs="Times New Roman"/>
          <w:b/>
          <w:bCs/>
        </w:rPr>
        <w:t xml:space="preserve"> </w:t>
      </w:r>
      <w:r w:rsidRPr="009005F3">
        <w:rPr>
          <w:rFonts w:cs="Times New Roman"/>
          <w:bCs/>
        </w:rPr>
        <w:t>Bids</w:t>
      </w:r>
      <w:r w:rsidRPr="009005F3">
        <w:rPr>
          <w:rFonts w:cs="Times New Roman"/>
        </w:rPr>
        <w:t xml:space="preserve"> may also be submitted online by accessing the link on page 1 of the Invitation to Bid.</w:t>
      </w:r>
    </w:p>
    <w:p w14:paraId="3D3ABC2E" w14:textId="77777777" w:rsidR="009005F3" w:rsidRPr="009005F3" w:rsidRDefault="009005F3" w:rsidP="009005F3">
      <w:pPr>
        <w:spacing w:before="16" w:after="0" w:line="240" w:lineRule="auto"/>
        <w:ind w:left="720"/>
        <w:rPr>
          <w:rFonts w:cs="Times New Roman"/>
        </w:rPr>
      </w:pPr>
    </w:p>
    <w:p w14:paraId="1151F6D9" w14:textId="77777777" w:rsidR="009005F3" w:rsidRPr="009005F3" w:rsidRDefault="009005F3" w:rsidP="009005F3">
      <w:pPr>
        <w:spacing w:before="16" w:after="0" w:line="240" w:lineRule="auto"/>
        <w:ind w:left="720"/>
        <w:rPr>
          <w:rFonts w:cs="Times New Roman"/>
        </w:rPr>
      </w:pPr>
      <w:r w:rsidRPr="009005F3">
        <w:rPr>
          <w:rFonts w:cs="Times New Roman"/>
        </w:rPr>
        <w:t>Bidder should be aware of security requirements for the Claiborne Building and allow time to be photographed and presented with a temporary identification badge.</w:t>
      </w:r>
    </w:p>
    <w:p w14:paraId="107796E9" w14:textId="77777777" w:rsidR="009005F3" w:rsidRPr="009005F3" w:rsidRDefault="009005F3" w:rsidP="009005F3">
      <w:pPr>
        <w:spacing w:before="16" w:after="0" w:line="240" w:lineRule="auto"/>
        <w:ind w:left="720"/>
        <w:rPr>
          <w:rFonts w:cs="Times New Roman"/>
        </w:rPr>
      </w:pPr>
    </w:p>
    <w:p w14:paraId="56E52556" w14:textId="77777777" w:rsidR="009005F3" w:rsidRPr="009005F3" w:rsidRDefault="009005F3" w:rsidP="009005F3">
      <w:pPr>
        <w:spacing w:before="16" w:after="0" w:line="240" w:lineRule="auto"/>
        <w:ind w:left="720"/>
        <w:rPr>
          <w:rFonts w:cs="Times New Roman"/>
        </w:rPr>
      </w:pPr>
      <w:r w:rsidRPr="009005F3">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4528E051" w14:textId="38D495FC" w:rsidR="006D1B8E" w:rsidRDefault="006D1B8E" w:rsidP="007F2FC9">
      <w:pPr>
        <w:spacing w:before="16" w:after="0" w:line="240" w:lineRule="auto"/>
        <w:ind w:left="720"/>
        <w:rPr>
          <w:rFonts w:cs="Times New Roman"/>
        </w:rPr>
      </w:pPr>
    </w:p>
    <w:p w14:paraId="1978D702" w14:textId="77777777" w:rsidR="009005F3" w:rsidRPr="009005F3" w:rsidRDefault="009005F3" w:rsidP="009005F3">
      <w:pPr>
        <w:spacing w:before="16" w:after="0" w:line="240" w:lineRule="auto"/>
        <w:ind w:left="720"/>
        <w:rPr>
          <w:rFonts w:cs="Times New Roman"/>
        </w:rPr>
      </w:pPr>
      <w:r w:rsidRPr="009005F3">
        <w:rPr>
          <w:rFonts w:cs="Times New Roman"/>
          <w:b/>
          <w:bCs/>
        </w:rPr>
        <w:t xml:space="preserve">Note: </w:t>
      </w:r>
      <w:r w:rsidRPr="009005F3">
        <w:rPr>
          <w:rFonts w:cs="Times New Roman"/>
        </w:rPr>
        <w:t xml:space="preserve">Bidders who choose to respond to this bid online via the vendor portal are encouraged to not submit a written bid as well. </w:t>
      </w:r>
    </w:p>
    <w:p w14:paraId="4BDD2804" w14:textId="77777777" w:rsidR="009005F3" w:rsidRPr="009005F3" w:rsidRDefault="009005F3" w:rsidP="009005F3">
      <w:pPr>
        <w:spacing w:before="16" w:after="0" w:line="240" w:lineRule="auto"/>
        <w:ind w:left="720"/>
        <w:rPr>
          <w:rFonts w:cs="Times New Roman"/>
        </w:rPr>
      </w:pPr>
    </w:p>
    <w:p w14:paraId="4EB97EDE" w14:textId="7E54F572" w:rsidR="009005F3" w:rsidRDefault="009005F3" w:rsidP="009005F3">
      <w:pPr>
        <w:spacing w:before="16" w:after="0" w:line="240" w:lineRule="auto"/>
        <w:ind w:left="720"/>
        <w:rPr>
          <w:rFonts w:cs="Times New Roman"/>
        </w:rPr>
      </w:pPr>
      <w:r w:rsidRPr="009005F3">
        <w:rPr>
          <w:rFonts w:cs="Times New Roman"/>
          <w:bCs/>
        </w:rPr>
        <w:t xml:space="preserve">Bidders are hereby advised that due to the nature of the internet, the State of Louisiana cannot guarantee that access to the </w:t>
      </w:r>
      <w:proofErr w:type="spellStart"/>
      <w:r w:rsidRPr="009005F3">
        <w:rPr>
          <w:rFonts w:cs="Times New Roman"/>
          <w:bCs/>
        </w:rPr>
        <w:t>LaGov</w:t>
      </w:r>
      <w:proofErr w:type="spellEnd"/>
      <w:r w:rsidRPr="009005F3">
        <w:rPr>
          <w:rFonts w:cs="Times New Roman"/>
          <w:bCs/>
        </w:rPr>
        <w:t xml:space="preserve"> or </w:t>
      </w:r>
      <w:proofErr w:type="spellStart"/>
      <w:r w:rsidRPr="009005F3">
        <w:rPr>
          <w:rFonts w:cs="Times New Roman"/>
          <w:bCs/>
        </w:rPr>
        <w:t>LaPac</w:t>
      </w:r>
      <w:proofErr w:type="spellEnd"/>
      <w:r w:rsidRPr="009005F3">
        <w:rPr>
          <w:rFonts w:cs="Times New Roman"/>
          <w:bCs/>
        </w:rPr>
        <w:t xml:space="preserve"> websites will be uninterrupted or that </w:t>
      </w:r>
      <w:proofErr w:type="gramStart"/>
      <w:r w:rsidRPr="009005F3">
        <w:rPr>
          <w:rFonts w:cs="Times New Roman"/>
          <w:bCs/>
        </w:rPr>
        <w:t>e-mails</w:t>
      </w:r>
      <w:proofErr w:type="gramEnd"/>
      <w:r w:rsidRPr="009005F3">
        <w:rPr>
          <w:rFonts w:cs="Times New Roman"/>
          <w:bCs/>
        </w:rPr>
        <w:t xml:space="preserve">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77777777" w:rsidR="006D1B8E" w:rsidRPr="007F2FC9" w:rsidRDefault="006D1B8E" w:rsidP="00A4414B">
      <w:pPr>
        <w:ind w:left="270"/>
        <w:rPr>
          <w:rFonts w:cs="Times New Roman"/>
          <w:b/>
          <w:bCs/>
        </w:rPr>
      </w:pPr>
      <w:r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8" w:history="1">
        <w:proofErr w:type="spellStart"/>
        <w:r w:rsidRPr="007F2FC9">
          <w:rPr>
            <w:rStyle w:val="Hyperlink"/>
            <w:rFonts w:eastAsia="Times New Roman" w:cs="Times New Roman"/>
            <w:spacing w:val="-5"/>
          </w:rPr>
          <w:t>LaGov</w:t>
        </w:r>
        <w:proofErr w:type="spellEnd"/>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proofErr w:type="spellStart"/>
      <w:r w:rsidRPr="007F2FC9">
        <w:rPr>
          <w:rFonts w:eastAsia="Times New Roman" w:cs="Times New Roman"/>
          <w:spacing w:val="-5"/>
        </w:rPr>
        <w:t>LaGov</w:t>
      </w:r>
      <w:proofErr w:type="spellEnd"/>
      <w:r w:rsidRPr="007F2FC9">
        <w:rPr>
          <w:rFonts w:eastAsia="Times New Roman" w:cs="Times New Roman"/>
          <w:spacing w:val="-5"/>
        </w:rPr>
        <w:t xml:space="preserve"> provides </w:t>
      </w:r>
      <w:proofErr w:type="spellStart"/>
      <w:r w:rsidRPr="007F2FC9">
        <w:rPr>
          <w:rFonts w:eastAsia="Times New Roman" w:cs="Times New Roman"/>
          <w:spacing w:val="-5"/>
        </w:rPr>
        <w:t>LaPac</w:t>
      </w:r>
      <w:proofErr w:type="spellEnd"/>
      <w:r w:rsidRPr="007F2FC9">
        <w:rPr>
          <w:rFonts w:eastAsia="Times New Roman" w:cs="Times New Roman"/>
          <w:spacing w:val="-5"/>
        </w:rPr>
        <w:t xml:space="preserve"> email notification of bid opportunities based upon commodities that you select.</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 Bidder to destination, inside delivery, unpacking, assembly of all components and removal of all associated debris from premises. Prices should be quoted in the unit (each, box, case, hour, flat, mile, etc.) as specified in the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77777777"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 xml:space="preserve">Unless otherwise specified, bids on this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3834EA4E" w14:textId="645468E8" w:rsidR="006D1B8E" w:rsidRDefault="006D1B8E" w:rsidP="007F2FC9">
      <w:pPr>
        <w:pStyle w:val="ListParagraph"/>
        <w:spacing w:after="0" w:line="240" w:lineRule="auto"/>
        <w:rPr>
          <w:rFonts w:cs="Times New Roman"/>
        </w:rPr>
      </w:pPr>
      <w:r w:rsidRPr="007F2FC9">
        <w:rPr>
          <w:rFonts w:cs="Times New Roman"/>
        </w:rPr>
        <w:t xml:space="preserve">Payment will be made </w:t>
      </w:r>
      <w:proofErr w:type="gramStart"/>
      <w:r w:rsidRPr="007F2FC9">
        <w:rPr>
          <w:rFonts w:cs="Times New Roman"/>
        </w:rPr>
        <w:t>on the basis of</w:t>
      </w:r>
      <w:proofErr w:type="gramEnd"/>
      <w:r w:rsidRPr="007F2FC9">
        <w:rPr>
          <w:rFonts w:cs="Times New Roman"/>
        </w:rPr>
        <w:t xml:space="preserve">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vendor and address as shown on order.  </w:t>
      </w:r>
    </w:p>
    <w:p w14:paraId="46B30B8D" w14:textId="77777777" w:rsidR="00392B42" w:rsidRDefault="00392B42" w:rsidP="007F2FC9">
      <w:pPr>
        <w:pStyle w:val="ListParagraph"/>
        <w:spacing w:after="0" w:line="240" w:lineRule="auto"/>
        <w:rPr>
          <w:rFonts w:cs="Times New Roman"/>
        </w:rPr>
      </w:pPr>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 xml:space="preserve">No compensation or payment of any nature shall be made in advance of the delivery of the contract commodities or in advance of services </w:t>
      </w:r>
      <w:proofErr w:type="gramStart"/>
      <w:r>
        <w:rPr>
          <w:rFonts w:cs="Times New Roman"/>
        </w:rPr>
        <w:t>actually performed</w:t>
      </w:r>
      <w:proofErr w:type="gramEnd"/>
      <w:r>
        <w:rPr>
          <w:rFonts w:cs="Times New Roman"/>
        </w:rPr>
        <w:t>, unless allowed by law or otherwise stated therein</w:t>
      </w:r>
      <w:r w:rsidRPr="007F2FC9">
        <w:rPr>
          <w:rFonts w:cs="Times New Roman"/>
        </w:rPr>
        <w:t>.</w:t>
      </w:r>
    </w:p>
    <w:bookmarkEnd w:id="0"/>
    <w:p w14:paraId="687AFD0C" w14:textId="4161BEB2" w:rsidR="009D4CA1" w:rsidRDefault="009D4CA1" w:rsidP="009D4CA1">
      <w:pPr>
        <w:pStyle w:val="ListParagraph"/>
        <w:spacing w:after="0" w:line="240" w:lineRule="auto"/>
        <w:rPr>
          <w:rFonts w:cs="Times New Roman"/>
        </w:rPr>
      </w:pPr>
      <w:r w:rsidRPr="007F2FC9">
        <w:rPr>
          <w:rFonts w:cs="Times New Roman"/>
        </w:rPr>
        <w:t xml:space="preserve">  </w:t>
      </w:r>
    </w:p>
    <w:p w14:paraId="4FFF5C98" w14:textId="77777777" w:rsidR="009005F3" w:rsidRPr="007F2FC9" w:rsidRDefault="009005F3" w:rsidP="009D4CA1">
      <w:pPr>
        <w:pStyle w:val="ListParagraph"/>
        <w:spacing w:after="0" w:line="240" w:lineRule="auto"/>
        <w:rPr>
          <w:rFonts w:cs="Times New Roman"/>
        </w:rPr>
      </w:pP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proofErr w:type="gramStart"/>
      <w:r w:rsidRPr="007F2FC9">
        <w:rPr>
          <w:rFonts w:cs="Times New Roman"/>
        </w:rPr>
        <w:t>In an effort to</w:t>
      </w:r>
      <w:proofErr w:type="gramEnd"/>
      <w:r w:rsidRPr="007F2FC9">
        <w:rPr>
          <w:rFonts w:cs="Times New Roman"/>
        </w:rPr>
        <w:t xml:space="preserve">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 xml:space="preserve">shipped or </w:t>
      </w:r>
      <w:proofErr w:type="gramStart"/>
      <w:r w:rsidRPr="007F2FC9">
        <w:rPr>
          <w:rFonts w:cs="Times New Roman"/>
        </w:rPr>
        <w:t>received</w:t>
      </w:r>
      <w:proofErr w:type="gramEnd"/>
      <w:r w:rsidRPr="007F2FC9">
        <w:rPr>
          <w:rFonts w:cs="Times New Roman"/>
        </w:rPr>
        <w:t xml:space="preserve"> or the services performed.</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0415392A" w14:textId="77777777" w:rsidR="006D1B8E" w:rsidRPr="007F2FC9" w:rsidRDefault="006D1B8E" w:rsidP="007F2FC9">
      <w:pPr>
        <w:pStyle w:val="ListParagraph"/>
        <w:spacing w:after="0" w:line="240" w:lineRule="auto"/>
        <w:rPr>
          <w:rFonts w:cs="Times New Roman"/>
        </w:rPr>
      </w:pPr>
      <w:r w:rsidRPr="007F2FC9">
        <w:rPr>
          <w:rFonts w:cs="Times New Roman"/>
        </w:rPr>
        <w:t>Under the LaCarte program, purchase orders are not necessary. 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77777777" w:rsidR="006D1B8E" w:rsidRPr="007F2FC9" w:rsidRDefault="006D1B8E" w:rsidP="007F2FC9">
      <w:pPr>
        <w:pStyle w:val="ListParagraph"/>
        <w:spacing w:after="0" w:line="240" w:lineRule="auto"/>
        <w:rPr>
          <w:rFonts w:cs="Times New Roman"/>
        </w:rPr>
      </w:pPr>
      <w:r w:rsidRPr="007F2FC9">
        <w:rPr>
          <w:rFonts w:cs="Times New Roman"/>
        </w:rPr>
        <w:t xml:space="preserve">If a purchase order is not used, the Contractor must keep on file a record of all LaCarte purchases issued against this contract during the contract period. The file must contain the </w:t>
      </w:r>
      <w:proofErr w:type="gramStart"/>
      <w:r w:rsidRPr="007F2FC9">
        <w:rPr>
          <w:rFonts w:cs="Times New Roman"/>
        </w:rPr>
        <w:t>particular item</w:t>
      </w:r>
      <w:proofErr w:type="gramEnd"/>
      <w:r w:rsidRPr="007F2FC9">
        <w:rPr>
          <w:rFonts w:cs="Times New Roman"/>
        </w:rPr>
        <w:t xml:space="preserve"> number, quantity, line total and order total. Records of these purchases must be provided to the Office of State Procurement 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9"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39915E4C" w14:textId="77777777" w:rsidR="009005F3" w:rsidRPr="007F2FC9" w:rsidRDefault="009005F3"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0"/>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lastRenderedPageBreak/>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 xml:space="preserve">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w:t>
      </w:r>
      <w:proofErr w:type="gramStart"/>
      <w:r w:rsidRPr="007F2FC9">
        <w:rPr>
          <w:rFonts w:eastAsia="PMingLiU" w:cs="Times New Roman"/>
          <w:lang w:eastAsia="zh-TW"/>
        </w:rPr>
        <w:t>all of</w:t>
      </w:r>
      <w:proofErr w:type="gramEnd"/>
      <w:r w:rsidRPr="007F2FC9">
        <w:rPr>
          <w:rFonts w:eastAsia="PMingLiU" w:cs="Times New Roman"/>
          <w:lang w:eastAsia="zh-TW"/>
        </w:rPr>
        <w:t xml:space="preserve">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lastRenderedPageBreak/>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B1BF9E6">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2E0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77E0F69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AC103"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682E2FD5" w14:textId="77777777" w:rsidR="00252063" w:rsidRPr="007F2FC9" w:rsidRDefault="00252063" w:rsidP="007F2FC9">
      <w:pPr>
        <w:spacing w:after="0" w:line="240" w:lineRule="auto"/>
        <w:ind w:left="1080" w:hanging="360"/>
        <w:rPr>
          <w:rFonts w:eastAsia="PMingLiU" w:cs="Times New Roman"/>
          <w:lang w:eastAsia="zh-TW"/>
        </w:rPr>
      </w:pPr>
      <w:r w:rsidRPr="007F2FC9">
        <w:rPr>
          <w:rFonts w:eastAsia="PMingLiU" w:cs="Times New Roman"/>
          <w:lang w:eastAsia="zh-TW"/>
        </w:rPr>
        <w:t>Failure to specify above information may cause elimination from preferences.</w:t>
      </w:r>
    </w:p>
    <w:p w14:paraId="4EEDFE6E" w14:textId="77777777" w:rsidR="00252063" w:rsidRPr="007F2FC9" w:rsidRDefault="00252063" w:rsidP="007F2FC9">
      <w:pPr>
        <w:spacing w:after="0" w:line="240" w:lineRule="auto"/>
        <w:ind w:left="1080" w:hanging="360"/>
        <w:rPr>
          <w:rFonts w:eastAsia="PMingLiU" w:cs="Times New Roman"/>
          <w:lang w:eastAsia="zh-TW"/>
        </w:rPr>
      </w:pP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01439D16" w14:textId="77777777"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39:1604,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 xml:space="preserve">The vendor of such items agrees to sell the items at the same price as the lowest bid </w:t>
      </w:r>
      <w:r w:rsidRPr="007F2FC9">
        <w:rPr>
          <w:rFonts w:cs="Times New Roman"/>
        </w:rPr>
        <w:lastRenderedPageBreak/>
        <w:t>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107ACD8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ADB0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01A6B625"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If bidding other than specified, sufficient information should be enclosed with the bid </w:t>
      </w:r>
      <w:proofErr w:type="gramStart"/>
      <w:r w:rsidRPr="007F2FC9">
        <w:rPr>
          <w:rFonts w:eastAsia="PMingLiU" w:cs="Times New Roman"/>
          <w:lang w:eastAsia="zh-TW"/>
        </w:rPr>
        <w:t>in order to</w:t>
      </w:r>
      <w:proofErr w:type="gramEnd"/>
      <w:r w:rsidRPr="007F2FC9">
        <w:rPr>
          <w:rFonts w:eastAsia="PMingLiU" w:cs="Times New Roman"/>
          <w:lang w:eastAsia="zh-TW"/>
        </w:rPr>
        <w:t xml:space="preserve">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A177266" w14:textId="77777777" w:rsidR="009005F3" w:rsidRPr="007F2FC9" w:rsidRDefault="009005F3"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47B09526" w14:textId="271F5C7E" w:rsidR="00252063" w:rsidRDefault="00252063" w:rsidP="007F2FC9">
      <w:pPr>
        <w:widowControl w:val="0"/>
        <w:spacing w:after="0" w:line="240" w:lineRule="auto"/>
        <w:ind w:left="720"/>
        <w:rPr>
          <w:rFonts w:cs="Times New Roman"/>
        </w:rPr>
      </w:pPr>
      <w:r w:rsidRPr="007F2FC9">
        <w:rPr>
          <w:rFonts w:cs="Times New Roman"/>
        </w:rPr>
        <w:t xml:space="preserve">The </w:t>
      </w:r>
      <w:r w:rsidR="00714BCB">
        <w:rPr>
          <w:rFonts w:cs="Times New Roman"/>
        </w:rPr>
        <w:t>A</w:t>
      </w:r>
      <w:r w:rsidRPr="007F2FC9">
        <w:rPr>
          <w:rFonts w:cs="Times New Roman"/>
        </w:rPr>
        <w:t xml:space="preserve">gency reserves the right to inspect and test the delivered merchandise for compliance with the bid specifications.  If merchandise </w:t>
      </w:r>
      <w:proofErr w:type="gramStart"/>
      <w:r w:rsidRPr="007F2FC9">
        <w:rPr>
          <w:rFonts w:cs="Times New Roman"/>
        </w:rPr>
        <w:t>is in compliance</w:t>
      </w:r>
      <w:proofErr w:type="gramEnd"/>
      <w:r w:rsidRPr="007F2FC9">
        <w:rPr>
          <w:rFonts w:cs="Times New Roman"/>
        </w:rPr>
        <w:t xml:space="preserve">, cost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5C56BD80"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Contract Period:</w:t>
      </w:r>
    </w:p>
    <w:p w14:paraId="06B0CA85" w14:textId="6AF6E919" w:rsidR="00252063" w:rsidRDefault="00252063" w:rsidP="00392B42">
      <w:pPr>
        <w:pStyle w:val="ListParagraph"/>
        <w:spacing w:after="0" w:line="240" w:lineRule="auto"/>
        <w:rPr>
          <w:rFonts w:cs="Times New Roman"/>
        </w:rPr>
      </w:pPr>
      <w:r w:rsidRPr="007F2FC9">
        <w:rPr>
          <w:rFonts w:cs="Times New Roman"/>
        </w:rPr>
        <w:t>This contract shall be effective for the period beginning with date of award</w:t>
      </w:r>
      <w:r w:rsidR="00337D7B">
        <w:rPr>
          <w:rFonts w:cs="Times New Roman"/>
        </w:rPr>
        <w:t xml:space="preserve"> </w:t>
      </w:r>
      <w:r w:rsidRPr="007F2FC9">
        <w:rPr>
          <w:rFonts w:cs="Times New Roman"/>
        </w:rPr>
        <w:t xml:space="preserve">and ending </w:t>
      </w:r>
      <w:r w:rsidR="002342FD">
        <w:rPr>
          <w:rFonts w:cs="Times New Roman"/>
        </w:rPr>
        <w:t>December 31</w:t>
      </w:r>
      <w:r w:rsidRPr="007F2FC9">
        <w:rPr>
          <w:rFonts w:cs="Times New Roman"/>
        </w:rPr>
        <w:t xml:space="preserve">, </w:t>
      </w:r>
      <w:r w:rsidR="00337D7B">
        <w:rPr>
          <w:rFonts w:cs="Times New Roman"/>
        </w:rPr>
        <w:t>202</w:t>
      </w:r>
      <w:r w:rsidR="002342FD">
        <w:rPr>
          <w:rFonts w:cs="Times New Roman"/>
        </w:rPr>
        <w:t>6</w:t>
      </w:r>
      <w:r w:rsidRPr="007F2FC9">
        <w:rPr>
          <w:rFonts w:cs="Times New Roman"/>
        </w:rPr>
        <w:t>.</w:t>
      </w:r>
    </w:p>
    <w:p w14:paraId="04BB80A3" w14:textId="77777777" w:rsidR="009005F3" w:rsidRDefault="009005F3" w:rsidP="00392B42">
      <w:pPr>
        <w:pStyle w:val="ListParagraph"/>
        <w:spacing w:after="0" w:line="240" w:lineRule="auto"/>
        <w:rPr>
          <w:rFonts w:cs="Times New Roman"/>
        </w:rPr>
      </w:pPr>
    </w:p>
    <w:p w14:paraId="4CBBA608" w14:textId="77777777" w:rsidR="009005F3" w:rsidRPr="007F2FC9" w:rsidRDefault="009005F3" w:rsidP="009005F3">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Renewal Option:</w:t>
      </w:r>
    </w:p>
    <w:p w14:paraId="1E2A02D7" w14:textId="55DD5606" w:rsidR="009005F3" w:rsidRDefault="009005F3" w:rsidP="009005F3">
      <w:pPr>
        <w:pStyle w:val="ListParagraph"/>
        <w:spacing w:after="0" w:line="240" w:lineRule="auto"/>
        <w:rPr>
          <w:rFonts w:cs="Times New Roman"/>
        </w:rPr>
      </w:pPr>
      <w:r w:rsidRPr="007F2FC9">
        <w:rPr>
          <w:rFonts w:cs="Times New Roman"/>
        </w:rPr>
        <w:t>At the option of the State of Louisiana and acceptance by the Contractor, this contract may be extended for two additional 12-month periods at the same prices, terms and conditions.  Total contract period may not exceed 36 months.</w:t>
      </w:r>
    </w:p>
    <w:p w14:paraId="3B336B60" w14:textId="77777777" w:rsidR="00A4414B" w:rsidRPr="007F2FC9" w:rsidRDefault="00A4414B" w:rsidP="007F2FC9">
      <w:pPr>
        <w:pStyle w:val="ListParagraph"/>
        <w:spacing w:after="0" w:line="240" w:lineRule="auto"/>
        <w:ind w:left="630"/>
        <w:rPr>
          <w:rFonts w:cs="Times New Roman"/>
        </w:rPr>
      </w:pPr>
    </w:p>
    <w:p w14:paraId="4755FCD3"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Estimated Quantity:</w:t>
      </w:r>
    </w:p>
    <w:p w14:paraId="48D10072" w14:textId="77777777" w:rsidR="00252063" w:rsidRDefault="00252063" w:rsidP="00392B42">
      <w:pPr>
        <w:pStyle w:val="ListParagraph"/>
        <w:spacing w:after="0" w:line="240" w:lineRule="auto"/>
        <w:rPr>
          <w:rFonts w:cs="Times New Roman"/>
        </w:rPr>
      </w:pPr>
      <w:r w:rsidRPr="007F2FC9">
        <w:rPr>
          <w:rFonts w:cs="Times New Roman"/>
        </w:rPr>
        <w:t>The listed quantities are estimated to be the amount needed. In the event a greater or lesser quantity is needed, the right is reserved by the State of Louisiana to increase or decrease the amount, at the unit price and terms stated in the bid.</w:t>
      </w:r>
    </w:p>
    <w:p w14:paraId="2FBEF888" w14:textId="273A0B35" w:rsidR="00392B42" w:rsidRPr="007F2FC9" w:rsidRDefault="00252063" w:rsidP="00392B42">
      <w:pPr>
        <w:pStyle w:val="ListParagraph"/>
        <w:spacing w:after="0" w:line="240" w:lineRule="auto"/>
        <w:rPr>
          <w:rFonts w:cs="Times New Roman"/>
          <w:b/>
        </w:rPr>
      </w:pPr>
      <w:r w:rsidRPr="007F2FC9">
        <w:rPr>
          <w:rFonts w:cs="Times New Roman"/>
        </w:rPr>
        <w:t xml:space="preserve"> </w:t>
      </w:r>
    </w:p>
    <w:p w14:paraId="7785D71C"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Blanket Order Contract:</w:t>
      </w:r>
    </w:p>
    <w:p w14:paraId="649A3DA3" w14:textId="1B0F0367" w:rsidR="00252063" w:rsidRDefault="00252063" w:rsidP="00392B42">
      <w:pPr>
        <w:pStyle w:val="ListParagraph"/>
        <w:spacing w:line="240" w:lineRule="auto"/>
        <w:rPr>
          <w:rFonts w:cs="Times New Roman"/>
        </w:rPr>
      </w:pPr>
      <w:r w:rsidRPr="007F2FC9">
        <w:rPr>
          <w:rFonts w:cs="Times New Roman"/>
        </w:rPr>
        <w:t xml:space="preserve">Items are to be called for by the </w:t>
      </w:r>
      <w:r w:rsidR="00392B42">
        <w:rPr>
          <w:rFonts w:cs="Times New Roman"/>
        </w:rPr>
        <w:t>U</w:t>
      </w:r>
      <w:r w:rsidRPr="007F2FC9">
        <w:rPr>
          <w:rFonts w:cs="Times New Roman"/>
        </w:rPr>
        <w:t xml:space="preserve">sing </w:t>
      </w:r>
      <w:r w:rsidR="00392B42">
        <w:rPr>
          <w:rFonts w:cs="Times New Roman"/>
        </w:rPr>
        <w:t>A</w:t>
      </w:r>
      <w:r w:rsidRPr="007F2FC9">
        <w:rPr>
          <w:rFonts w:cs="Times New Roman"/>
        </w:rPr>
        <w:t xml:space="preserve">gency as needed. No shipments are to be made until the Agency calls or otherwise submits an order for shipment of a specific quantity. Quantities are estimated, and they may be increased or decreased as needed throughout the contract period. Individual order quantities, when called for, are based on the </w:t>
      </w:r>
      <w:r w:rsidR="00392B42">
        <w:rPr>
          <w:rFonts w:cs="Times New Roman"/>
        </w:rPr>
        <w:t>U</w:t>
      </w:r>
      <w:r w:rsidRPr="007F2FC9">
        <w:rPr>
          <w:rFonts w:cs="Times New Roman"/>
        </w:rPr>
        <w:t xml:space="preserve">sing </w:t>
      </w:r>
      <w:r w:rsidR="00392B42">
        <w:rPr>
          <w:rFonts w:cs="Times New Roman"/>
        </w:rPr>
        <w:t>A</w:t>
      </w:r>
      <w:r w:rsidRPr="007F2FC9">
        <w:rPr>
          <w:rFonts w:cs="Times New Roman"/>
        </w:rPr>
        <w:t>gency’s demand at the time of order. Minimum orders may be one unit, unless otherwise stated. A blanket order contract is not a guarantee of any quantity. Unit price should be inclusive of any freight charges. Contractor must be able to obtain and supply the item(s) at their bid price for the entire contract period and within the delivery timeframe provided for on their bid. Unused quantities must not be invoiced and will not be paid.</w:t>
      </w:r>
    </w:p>
    <w:p w14:paraId="1C0BABB4" w14:textId="77777777" w:rsidR="00337D7B" w:rsidRDefault="00337D7B" w:rsidP="00392B42">
      <w:pPr>
        <w:pStyle w:val="ListParagraph"/>
        <w:spacing w:line="240" w:lineRule="auto"/>
        <w:rPr>
          <w:rFonts w:cs="Times New Roman"/>
        </w:rPr>
      </w:pPr>
    </w:p>
    <w:p w14:paraId="0A9A80AC" w14:textId="5567D811" w:rsidR="00337D7B" w:rsidRPr="00337D7B" w:rsidRDefault="00337D7B" w:rsidP="00337D7B">
      <w:pPr>
        <w:pStyle w:val="ListParagraph"/>
        <w:numPr>
          <w:ilvl w:val="0"/>
          <w:numId w:val="8"/>
        </w:numPr>
        <w:ind w:left="720" w:hanging="540"/>
        <w:rPr>
          <w:rFonts w:cs="Times New Roman"/>
        </w:rPr>
      </w:pPr>
      <w:r w:rsidRPr="00337D7B">
        <w:rPr>
          <w:rFonts w:cs="Times New Roman"/>
          <w:b/>
          <w:bCs/>
        </w:rPr>
        <w:t>Blanket Order Delivery</w:t>
      </w:r>
    </w:p>
    <w:p w14:paraId="133FF88E" w14:textId="5C51DBDD" w:rsidR="00337D7B" w:rsidRDefault="00337D7B" w:rsidP="00337D7B">
      <w:pPr>
        <w:pStyle w:val="ListParagraph"/>
        <w:spacing w:line="240" w:lineRule="auto"/>
        <w:rPr>
          <w:rFonts w:cs="Times New Roman"/>
        </w:rPr>
      </w:pPr>
      <w:r w:rsidRPr="00337D7B">
        <w:rPr>
          <w:rFonts w:cs="Times New Roman"/>
        </w:rPr>
        <w:t xml:space="preserve">The State reserves the right to reject </w:t>
      </w:r>
      <w:proofErr w:type="gramStart"/>
      <w:r w:rsidRPr="00337D7B">
        <w:rPr>
          <w:rFonts w:cs="Times New Roman"/>
        </w:rPr>
        <w:t>any and all</w:t>
      </w:r>
      <w:proofErr w:type="gramEnd"/>
      <w:r w:rsidRPr="00337D7B">
        <w:rPr>
          <w:rFonts w:cs="Times New Roman"/>
        </w:rPr>
        <w:t xml:space="preserve"> vendors who cannot make delivery within the stated timeframe, as specified in the line(s) of the RFx, from the date the order is called in or otherwise submitted by the </w:t>
      </w:r>
      <w:r>
        <w:rPr>
          <w:rFonts w:cs="Times New Roman"/>
        </w:rPr>
        <w:t>U</w:t>
      </w:r>
      <w:r w:rsidRPr="00337D7B">
        <w:rPr>
          <w:rFonts w:cs="Times New Roman"/>
        </w:rPr>
        <w:t xml:space="preserve">sing </w:t>
      </w:r>
      <w:r>
        <w:rPr>
          <w:rFonts w:cs="Times New Roman"/>
        </w:rPr>
        <w:t>A</w:t>
      </w:r>
      <w:r w:rsidRPr="00337D7B">
        <w:rPr>
          <w:rFonts w:cs="Times New Roman"/>
        </w:rPr>
        <w:t>gency.</w:t>
      </w:r>
    </w:p>
    <w:p w14:paraId="2CF63333" w14:textId="77777777" w:rsidR="00C03D2D" w:rsidRDefault="00C03D2D" w:rsidP="00337D7B">
      <w:pPr>
        <w:pStyle w:val="ListParagraph"/>
        <w:spacing w:line="240" w:lineRule="auto"/>
        <w:rPr>
          <w:rFonts w:cs="Times New Roman"/>
        </w:rPr>
      </w:pPr>
    </w:p>
    <w:p w14:paraId="074F4B14" w14:textId="5244AE13" w:rsidR="00C03D2D" w:rsidRPr="00C03D2D" w:rsidRDefault="00C03D2D" w:rsidP="00C03D2D">
      <w:pPr>
        <w:pStyle w:val="ListParagraph"/>
        <w:numPr>
          <w:ilvl w:val="0"/>
          <w:numId w:val="8"/>
        </w:numPr>
        <w:ind w:left="720" w:hanging="540"/>
        <w:rPr>
          <w:rFonts w:cs="Times New Roman"/>
          <w:b/>
        </w:rPr>
      </w:pPr>
      <w:r w:rsidRPr="00C03D2D">
        <w:rPr>
          <w:rFonts w:cs="Times New Roman"/>
          <w:b/>
        </w:rPr>
        <w:t>Resale:</w:t>
      </w:r>
    </w:p>
    <w:p w14:paraId="1ACB3219" w14:textId="07FFECBA" w:rsidR="00C03D2D" w:rsidRDefault="00C03D2D" w:rsidP="00C03D2D">
      <w:pPr>
        <w:pStyle w:val="ListParagraph"/>
        <w:spacing w:line="240" w:lineRule="auto"/>
        <w:rPr>
          <w:rFonts w:cs="Times New Roman"/>
        </w:rPr>
      </w:pPr>
      <w:r w:rsidRPr="00C03D2D">
        <w:rPr>
          <w:rFonts w:cs="Times New Roman"/>
        </w:rPr>
        <w:t>Items are for canteen resale.  Where listed, only brand name(s) and model(s), or some other designation that identifies a specific product to be offered exclusive of others, specified will be accepted. Bids must be quoted in quantity and unit specified (R.S. 39:1651-1657) and (LAC Title 34 Part 5-</w:t>
      </w:r>
      <w:proofErr w:type="gramStart"/>
      <w:r w:rsidRPr="00C03D2D">
        <w:rPr>
          <w:rFonts w:cs="Times New Roman"/>
        </w:rPr>
        <w:t>109.A.2.B</w:t>
      </w:r>
      <w:proofErr w:type="gramEnd"/>
      <w:r w:rsidRPr="00C03D2D">
        <w:rPr>
          <w:rFonts w:cs="Times New Roman"/>
        </w:rPr>
        <w:t>.i).</w:t>
      </w:r>
    </w:p>
    <w:p w14:paraId="1E14626B" w14:textId="77777777" w:rsidR="009D4CA1" w:rsidRDefault="009D4CA1" w:rsidP="009D4CA1">
      <w:pPr>
        <w:pStyle w:val="ListParagraph"/>
        <w:spacing w:after="0" w:line="240" w:lineRule="auto"/>
        <w:ind w:left="634"/>
        <w:contextualSpacing w:val="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62FB3014" w14:textId="678F0182" w:rsidR="00252063" w:rsidRDefault="002342FD" w:rsidP="00392B42">
      <w:pPr>
        <w:pStyle w:val="ListParagraph"/>
        <w:tabs>
          <w:tab w:val="left" w:pos="180"/>
        </w:tabs>
        <w:spacing w:after="240" w:line="240" w:lineRule="auto"/>
        <w:rPr>
          <w:rFonts w:eastAsia="Times New Roman" w:cs="Times New Roman"/>
        </w:rPr>
      </w:pPr>
      <w:r w:rsidRPr="002342FD">
        <w:rPr>
          <w:rFonts w:eastAsia="Times New Roman" w:cs="Times New Roman"/>
        </w:rPr>
        <w:t>It is the intent of the State to award this contract on an individual basis to the lowest responsive, responsible bidder(s) meeting the specifications.  The State further reserves the right to reject individual line items from the award.</w:t>
      </w:r>
      <w:r w:rsidR="00252063" w:rsidRPr="007F2FC9">
        <w:rPr>
          <w:rFonts w:eastAsia="Times New Roman" w:cs="Times New Roman"/>
        </w:rPr>
        <w:t xml:space="preserve"> </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77777777" w:rsidR="009D4CA1" w:rsidRPr="009D4CA1" w:rsidRDefault="009D4CA1" w:rsidP="00392B42">
      <w:pPr>
        <w:pStyle w:val="ListParagraph"/>
        <w:rPr>
          <w:rFonts w:cs="Times New Roman"/>
          <w:bCs/>
        </w:rPr>
      </w:pPr>
      <w:r w:rsidRPr="009D4CA1">
        <w:rPr>
          <w:rFonts w:cs="Times New Roman"/>
          <w:bCs/>
        </w:rPr>
        <w:t>The State Legislative Auditor, Federal Auditors and Internal Auditors of the Division of Administration, or others so designated by the DOA, shall have the option to audit all accounts directly pertaining to the contract for a period of five years from the date of final payment or as required by applicable State and Federal Law.  Records shall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724B73">
      <w:pPr>
        <w:pStyle w:val="ListParagraph"/>
        <w:spacing w:after="0" w:line="240" w:lineRule="auto"/>
        <w:contextualSpacing w:val="0"/>
        <w:rPr>
          <w:rFonts w:cs="Times New Roman"/>
        </w:rPr>
      </w:pPr>
      <w:r w:rsidRPr="009D4CA1">
        <w:rPr>
          <w:rFonts w:cs="Times New Roman"/>
        </w:rPr>
        <w:t xml:space="preserve">Venue of any action for judicial review brought </w:t>
      </w:r>
      <w:proofErr w:type="gramStart"/>
      <w:r w:rsidRPr="009D4CA1">
        <w:rPr>
          <w:rFonts w:cs="Times New Roman"/>
        </w:rPr>
        <w:t>with regard to</w:t>
      </w:r>
      <w:proofErr w:type="gramEnd"/>
      <w:r w:rsidRPr="009D4CA1">
        <w:rPr>
          <w:rFonts w:cs="Times New Roman"/>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3B459970" w14:textId="77777777" w:rsidR="00724B73" w:rsidRPr="007F2FC9" w:rsidRDefault="00724B73" w:rsidP="00724B73">
      <w:pPr>
        <w:pStyle w:val="ListParagraph"/>
        <w:spacing w:after="0" w:line="240" w:lineRule="auto"/>
        <w:contextualSpacing w:val="0"/>
        <w:rPr>
          <w:rFonts w:cs="Times New Roman"/>
        </w:rPr>
      </w:pPr>
    </w:p>
    <w:p w14:paraId="08FBACF4" w14:textId="77777777" w:rsidR="002342FD" w:rsidRDefault="002342FD" w:rsidP="00392B42">
      <w:pPr>
        <w:spacing w:line="240" w:lineRule="auto"/>
        <w:ind w:left="450"/>
        <w:rPr>
          <w:rFonts w:cs="Times New Roman"/>
        </w:rPr>
      </w:pPr>
    </w:p>
    <w:p w14:paraId="59705DC9" w14:textId="610E9F21" w:rsidR="00252063" w:rsidRPr="007F2FC9" w:rsidRDefault="00252063" w:rsidP="00392B42">
      <w:pPr>
        <w:spacing w:line="240" w:lineRule="auto"/>
        <w:ind w:left="450"/>
        <w:rPr>
          <w:rFonts w:cs="Times New Roman"/>
        </w:rPr>
      </w:pPr>
      <w:r w:rsidRPr="007F2FC9">
        <w:rPr>
          <w:rFonts w:cs="Times New Roman"/>
        </w:rPr>
        <w:t>If you have any questions, please contact the Analyst at the Office of State Procurement immediately.</w:t>
      </w:r>
    </w:p>
    <w:p w14:paraId="6B060BE5" w14:textId="0F69C927" w:rsidR="00252063" w:rsidRPr="007F2FC9" w:rsidRDefault="00252063" w:rsidP="00392B42">
      <w:pPr>
        <w:spacing w:line="240" w:lineRule="auto"/>
        <w:ind w:left="450"/>
        <w:rPr>
          <w:rFonts w:cs="Times New Roman"/>
          <w:b/>
        </w:rPr>
      </w:pPr>
      <w:r w:rsidRPr="007F2FC9">
        <w:rPr>
          <w:rFonts w:cs="Times New Roman"/>
        </w:rPr>
        <w:t xml:space="preserve">State Procurement Analyst:  </w:t>
      </w:r>
      <w:r w:rsidR="00337D7B">
        <w:rPr>
          <w:rFonts w:cs="Times New Roman"/>
        </w:rPr>
        <w:t>LaKeisha Bryant</w:t>
      </w:r>
      <w:r w:rsidRPr="007F2FC9">
        <w:rPr>
          <w:rFonts w:cs="Times New Roman"/>
        </w:rPr>
        <w:t>, phone: 225-</w:t>
      </w:r>
      <w:r w:rsidR="00337D7B">
        <w:rPr>
          <w:rFonts w:cs="Times New Roman"/>
        </w:rPr>
        <w:t>342-4824</w:t>
      </w:r>
      <w:r w:rsidRPr="007F2FC9">
        <w:rPr>
          <w:rFonts w:cs="Times New Roman"/>
        </w:rPr>
        <w:t xml:space="preserve">, email:  </w:t>
      </w:r>
      <w:hyperlink r:id="rId11" w:history="1">
        <w:r w:rsidR="00337D7B" w:rsidRPr="000919EA">
          <w:rPr>
            <w:rStyle w:val="Hyperlink"/>
            <w:rFonts w:cs="Times New Roman"/>
          </w:rPr>
          <w:t>LaKeisha.Bryant2@la.gov</w:t>
        </w:r>
      </w:hyperlink>
      <w:r w:rsidR="00337D7B">
        <w:rPr>
          <w:rFonts w:cs="Times New Roman"/>
        </w:rPr>
        <w:t xml:space="preserve"> </w:t>
      </w: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A764472E"/>
    <w:lvl w:ilvl="0" w:tplc="06A0922A">
      <w:start w:val="1"/>
      <w:numFmt w:val="decimal"/>
      <w:lvlText w:val="%1."/>
      <w:lvlJc w:val="left"/>
      <w:pPr>
        <w:ind w:left="216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6"/>
  </w:num>
  <w:num w:numId="4" w16cid:durableId="379784947">
    <w:abstractNumId w:val="2"/>
  </w:num>
  <w:num w:numId="5" w16cid:durableId="241988434">
    <w:abstractNumId w:val="7"/>
  </w:num>
  <w:num w:numId="6" w16cid:durableId="1834879075">
    <w:abstractNumId w:val="4"/>
  </w:num>
  <w:num w:numId="7" w16cid:durableId="608048370">
    <w:abstractNumId w:val="3"/>
  </w:num>
  <w:num w:numId="8" w16cid:durableId="653224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160971"/>
    <w:rsid w:val="001665C8"/>
    <w:rsid w:val="00170146"/>
    <w:rsid w:val="001D1FE7"/>
    <w:rsid w:val="002342FD"/>
    <w:rsid w:val="0024335B"/>
    <w:rsid w:val="00252063"/>
    <w:rsid w:val="0029356C"/>
    <w:rsid w:val="002B2DA8"/>
    <w:rsid w:val="00337D7B"/>
    <w:rsid w:val="0037756C"/>
    <w:rsid w:val="00392B42"/>
    <w:rsid w:val="00522DC2"/>
    <w:rsid w:val="006041B1"/>
    <w:rsid w:val="00622654"/>
    <w:rsid w:val="00630078"/>
    <w:rsid w:val="006B1DFD"/>
    <w:rsid w:val="006B4617"/>
    <w:rsid w:val="006D1B8E"/>
    <w:rsid w:val="0070135A"/>
    <w:rsid w:val="00714BCB"/>
    <w:rsid w:val="00724B73"/>
    <w:rsid w:val="00727566"/>
    <w:rsid w:val="00766F19"/>
    <w:rsid w:val="007809BC"/>
    <w:rsid w:val="007A52B9"/>
    <w:rsid w:val="007F1428"/>
    <w:rsid w:val="007F2FC9"/>
    <w:rsid w:val="008152AB"/>
    <w:rsid w:val="00847A56"/>
    <w:rsid w:val="00871DED"/>
    <w:rsid w:val="009005F3"/>
    <w:rsid w:val="00934F69"/>
    <w:rsid w:val="009D4CA1"/>
    <w:rsid w:val="00A4414B"/>
    <w:rsid w:val="00AC6F7D"/>
    <w:rsid w:val="00AC7CAE"/>
    <w:rsid w:val="00B8434E"/>
    <w:rsid w:val="00BD0FDB"/>
    <w:rsid w:val="00BE686F"/>
    <w:rsid w:val="00BF0355"/>
    <w:rsid w:val="00C00DE0"/>
    <w:rsid w:val="00C03D2D"/>
    <w:rsid w:val="00C27FE0"/>
    <w:rsid w:val="00C31E90"/>
    <w:rsid w:val="00C7157A"/>
    <w:rsid w:val="00C74022"/>
    <w:rsid w:val="00CC2C36"/>
    <w:rsid w:val="00E26716"/>
    <w:rsid w:val="00E73C65"/>
    <w:rsid w:val="00ED61CC"/>
    <w:rsid w:val="00F256B0"/>
    <w:rsid w:val="00F6465B"/>
    <w:rsid w:val="00FE4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Keisha.Bryant2@la.gov"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oa-osrap-eft@l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8</Pages>
  <Words>2607</Words>
  <Characters>14860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LaKeisha Bryant (OSP)</cp:lastModifiedBy>
  <cp:revision>7</cp:revision>
  <dcterms:created xsi:type="dcterms:W3CDTF">2026-07-29T19:13:00Z</dcterms:created>
  <dcterms:modified xsi:type="dcterms:W3CDTF">2026-08-25T20:28:00Z</dcterms:modified>
</cp:coreProperties>
</file>