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9576F" w14:textId="77777777" w:rsidR="008E7953" w:rsidRPr="00761632" w:rsidRDefault="008E7953" w:rsidP="008E7953">
      <w:pPr>
        <w:spacing w:after="0"/>
        <w:jc w:val="center"/>
        <w:rPr>
          <w:rFonts w:ascii="Public Sans Light" w:hAnsi="Public Sans Light"/>
          <w:i/>
          <w:iCs/>
          <w:sz w:val="22"/>
        </w:rPr>
      </w:pPr>
      <w:r w:rsidRPr="00761632">
        <w:rPr>
          <w:rFonts w:ascii="Public Sans Light" w:hAnsi="Public Sans Light"/>
          <w:i/>
          <w:iCs/>
          <w:sz w:val="22"/>
        </w:rPr>
        <w:t>State of Louisiana</w:t>
      </w:r>
    </w:p>
    <w:p w14:paraId="5C5C0AE0" w14:textId="77777777" w:rsidR="008E7953" w:rsidRPr="00761632" w:rsidRDefault="008E7953" w:rsidP="008E7953">
      <w:pPr>
        <w:spacing w:after="0"/>
        <w:ind w:left="-360" w:right="-330"/>
        <w:jc w:val="center"/>
        <w:rPr>
          <w:rFonts w:ascii="Public Sans Light" w:hAnsi="Public Sans Light"/>
          <w:i/>
          <w:iCs/>
          <w:sz w:val="22"/>
        </w:rPr>
      </w:pPr>
      <w:r w:rsidRPr="00761632">
        <w:rPr>
          <w:rFonts w:ascii="Public Sans Light" w:hAnsi="Public Sans Light"/>
          <w:i/>
          <w:iCs/>
          <w:sz w:val="22"/>
        </w:rPr>
        <w:t xml:space="preserve">Office of </w:t>
      </w:r>
      <w:r w:rsidR="007A24AE">
        <w:rPr>
          <w:rFonts w:ascii="Public Sans Light" w:hAnsi="Public Sans Light"/>
          <w:i/>
          <w:iCs/>
          <w:sz w:val="22"/>
        </w:rPr>
        <w:t>State Procurement</w:t>
      </w:r>
    </w:p>
    <w:p w14:paraId="521A0D23" w14:textId="77777777" w:rsidR="008E7953" w:rsidRDefault="008E7953" w:rsidP="008E7953">
      <w:pPr>
        <w:jc w:val="center"/>
        <w:sectPr w:rsidR="008E7953" w:rsidSect="008E7953">
          <w:pgSz w:w="12240" w:h="15840"/>
          <w:pgMar w:top="1008" w:right="1440" w:bottom="1440" w:left="1440" w:header="720" w:footer="720" w:gutter="0"/>
          <w:cols w:space="720"/>
          <w:docGrid w:linePitch="360"/>
        </w:sectPr>
      </w:pPr>
    </w:p>
    <w:p w14:paraId="4C76E8C8" w14:textId="77777777" w:rsidR="00BD7114" w:rsidRDefault="00BD7114" w:rsidP="008E7953">
      <w:pPr>
        <w:spacing w:after="0"/>
        <w:jc w:val="center"/>
      </w:pPr>
    </w:p>
    <w:p w14:paraId="08CD1E2C" w14:textId="77777777" w:rsidR="008E7953" w:rsidRDefault="008E7953" w:rsidP="008E7953">
      <w:pPr>
        <w:spacing w:after="0"/>
        <w:jc w:val="center"/>
        <w:rPr>
          <w:rFonts w:ascii="Public Sans Light" w:hAnsi="Public Sans Light"/>
          <w:b/>
          <w:bCs/>
          <w:sz w:val="20"/>
          <w:szCs w:val="20"/>
        </w:rPr>
      </w:pPr>
      <w:r w:rsidRPr="006857BE">
        <w:rPr>
          <w:rFonts w:ascii="Public Sans Light" w:hAnsi="Public Sans Light"/>
          <w:b/>
          <w:bCs/>
          <w:sz w:val="20"/>
          <w:szCs w:val="20"/>
        </w:rPr>
        <w:t>Jeff Landry</w:t>
      </w:r>
    </w:p>
    <w:p w14:paraId="400B2579" w14:textId="77777777" w:rsidR="008E7953" w:rsidRDefault="008E7953" w:rsidP="008E7953">
      <w:pPr>
        <w:jc w:val="center"/>
        <w:rPr>
          <w:rFonts w:ascii="Public Sans Light" w:hAnsi="Public Sans Light"/>
          <w:sz w:val="16"/>
          <w:szCs w:val="16"/>
        </w:rPr>
      </w:pPr>
      <w:r w:rsidRPr="006857BE">
        <w:rPr>
          <w:rFonts w:ascii="Public Sans Light" w:hAnsi="Public Sans Light"/>
          <w:sz w:val="16"/>
          <w:szCs w:val="16"/>
        </w:rPr>
        <w:t>Governo</w:t>
      </w:r>
      <w:r>
        <w:rPr>
          <w:rFonts w:ascii="Public Sans Light" w:hAnsi="Public Sans Light"/>
          <w:sz w:val="16"/>
          <w:szCs w:val="16"/>
        </w:rPr>
        <w:t>r</w:t>
      </w:r>
    </w:p>
    <w:p w14:paraId="06A9623C" w14:textId="77777777" w:rsidR="008E7953" w:rsidRDefault="008E7953" w:rsidP="008E7953">
      <w:pPr>
        <w:spacing w:after="0"/>
        <w:jc w:val="center"/>
        <w:rPr>
          <w:rFonts w:ascii="Public Sans Light" w:hAnsi="Public Sans Light"/>
          <w:b/>
          <w:bCs/>
          <w:sz w:val="20"/>
          <w:szCs w:val="20"/>
        </w:rPr>
      </w:pPr>
      <w:r w:rsidRPr="006857BE">
        <w:rPr>
          <w:rFonts w:ascii="Public Sans Light" w:hAnsi="Public Sans Light"/>
          <w:b/>
          <w:bCs/>
          <w:sz w:val="20"/>
          <w:szCs w:val="20"/>
        </w:rPr>
        <w:t>Taylor F. Barras</w:t>
      </w:r>
    </w:p>
    <w:p w14:paraId="2B2A5205" w14:textId="77777777" w:rsidR="008E7953" w:rsidRDefault="008E7953" w:rsidP="008E7953">
      <w:pPr>
        <w:jc w:val="center"/>
        <w:rPr>
          <w:rFonts w:ascii="Public Sans Light" w:hAnsi="Public Sans Light"/>
          <w:sz w:val="16"/>
          <w:szCs w:val="16"/>
        </w:rPr>
      </w:pPr>
      <w:r w:rsidRPr="006857BE">
        <w:rPr>
          <w:rFonts w:ascii="Public Sans Light" w:hAnsi="Public Sans Light"/>
          <w:sz w:val="16"/>
          <w:szCs w:val="16"/>
        </w:rPr>
        <w:t>Commissioner of Administration</w:t>
      </w:r>
    </w:p>
    <w:p w14:paraId="11994277" w14:textId="77777777" w:rsidR="008E7953" w:rsidRDefault="008E7953" w:rsidP="008E7953">
      <w:pPr>
        <w:jc w:val="center"/>
        <w:rPr>
          <w:rFonts w:ascii="Public Sans Light" w:hAnsi="Public Sans Light"/>
          <w:sz w:val="16"/>
          <w:szCs w:val="16"/>
        </w:rPr>
      </w:pPr>
      <w:r>
        <w:rPr>
          <w:rFonts w:ascii="Public Sans Light" w:hAnsi="Public Sans Light"/>
          <w:noProof/>
        </w:rPr>
        <w:drawing>
          <wp:anchor distT="0" distB="0" distL="114300" distR="114300" simplePos="0" relativeHeight="251659264" behindDoc="1" locked="0" layoutInCell="1" allowOverlap="1" wp14:anchorId="35D32323" wp14:editId="7FF7CB0E">
            <wp:simplePos x="0" y="0"/>
            <wp:positionH relativeFrom="column">
              <wp:posOffset>438150</wp:posOffset>
            </wp:positionH>
            <wp:positionV relativeFrom="page">
              <wp:posOffset>1103630</wp:posOffset>
            </wp:positionV>
            <wp:extent cx="819150" cy="819150"/>
            <wp:effectExtent l="0" t="0" r="0" b="0"/>
            <wp:wrapTight wrapText="bothSides">
              <wp:wrapPolygon edited="0">
                <wp:start x="6028" y="0"/>
                <wp:lineTo x="0" y="3516"/>
                <wp:lineTo x="0" y="16577"/>
                <wp:lineTo x="5526" y="21098"/>
                <wp:lineTo x="6028" y="21098"/>
                <wp:lineTo x="15070" y="21098"/>
                <wp:lineTo x="15572" y="21098"/>
                <wp:lineTo x="21098" y="16577"/>
                <wp:lineTo x="21098" y="4019"/>
                <wp:lineTo x="15070" y="0"/>
                <wp:lineTo x="6028" y="0"/>
              </wp:wrapPolygon>
            </wp:wrapTight>
            <wp:docPr id="621112422" name="Picture 1" descr="State seal of Louisiana">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112422" name="Picture 1" descr="State seal of Louisiana">
                      <a:extLst>
                        <a:ext uri="{C183D7F6-B498-43B3-948B-1728B52AA6E4}">
                          <adec:decorative xmlns:adec="http://schemas.microsoft.com/office/drawing/2017/decorative" val="0"/>
                        </a:ext>
                      </a:extLst>
                    </pic:cNvPr>
                    <pic:cNvPicPr/>
                  </pic:nvPicPr>
                  <pic:blipFill>
                    <a:blip r:embed="rId4" cstate="print">
                      <a:extLst>
                        <a:ext uri="{28A0092B-C50C-407E-A947-70E740481C1C}">
                          <a14:useLocalDpi xmlns:a14="http://schemas.microsoft.com/office/drawing/2010/main" val="0"/>
                        </a:ext>
                      </a:extLst>
                    </a:blip>
                    <a:stretch>
                      <a:fillRect/>
                    </a:stretch>
                  </pic:blipFill>
                  <pic:spPr>
                    <a:xfrm>
                      <a:off x="0" y="0"/>
                      <a:ext cx="819150" cy="819150"/>
                    </a:xfrm>
                    <a:prstGeom prst="rect">
                      <a:avLst/>
                    </a:prstGeom>
                  </pic:spPr>
                </pic:pic>
              </a:graphicData>
            </a:graphic>
            <wp14:sizeRelH relativeFrom="page">
              <wp14:pctWidth>0</wp14:pctWidth>
            </wp14:sizeRelH>
            <wp14:sizeRelV relativeFrom="page">
              <wp14:pctHeight>0</wp14:pctHeight>
            </wp14:sizeRelV>
          </wp:anchor>
        </w:drawing>
      </w:r>
    </w:p>
    <w:p w14:paraId="3F978EFF" w14:textId="77777777" w:rsidR="008E7953" w:rsidRDefault="008E7953" w:rsidP="008E7953">
      <w:pPr>
        <w:jc w:val="center"/>
        <w:rPr>
          <w:rFonts w:ascii="Public Sans Light" w:hAnsi="Public Sans Light"/>
          <w:sz w:val="16"/>
          <w:szCs w:val="16"/>
        </w:rPr>
      </w:pPr>
    </w:p>
    <w:p w14:paraId="34559638" w14:textId="77777777" w:rsidR="008E7953" w:rsidRDefault="008E7953" w:rsidP="008E7953">
      <w:pPr>
        <w:jc w:val="center"/>
        <w:rPr>
          <w:rFonts w:ascii="Public Sans Light" w:hAnsi="Public Sans Light"/>
          <w:sz w:val="16"/>
          <w:szCs w:val="16"/>
        </w:rPr>
      </w:pPr>
    </w:p>
    <w:p w14:paraId="5270A40E" w14:textId="77777777" w:rsidR="008E7953" w:rsidRDefault="008E7953" w:rsidP="008E7953">
      <w:pPr>
        <w:jc w:val="center"/>
        <w:rPr>
          <w:rFonts w:ascii="Public Sans Light" w:hAnsi="Public Sans Light"/>
          <w:sz w:val="16"/>
          <w:szCs w:val="16"/>
        </w:rPr>
      </w:pPr>
    </w:p>
    <w:p w14:paraId="46529264" w14:textId="77777777" w:rsidR="008E7953" w:rsidRDefault="008E7953" w:rsidP="008E7953">
      <w:pPr>
        <w:spacing w:after="0"/>
        <w:ind w:left="-360" w:right="-330"/>
        <w:jc w:val="center"/>
        <w:rPr>
          <w:rFonts w:ascii="Public Sans Light" w:hAnsi="Public Sans Light"/>
          <w:b/>
          <w:bCs/>
          <w:sz w:val="20"/>
          <w:szCs w:val="20"/>
        </w:rPr>
      </w:pPr>
    </w:p>
    <w:p w14:paraId="68C6CFFB" w14:textId="77777777" w:rsidR="008E7953" w:rsidRPr="00DB2691" w:rsidRDefault="008E7953" w:rsidP="008E7953">
      <w:pPr>
        <w:spacing w:after="0"/>
        <w:ind w:left="-360" w:right="-330"/>
        <w:jc w:val="center"/>
        <w:rPr>
          <w:rFonts w:ascii="Public Sans Light" w:hAnsi="Public Sans Light"/>
          <w:b/>
          <w:bCs/>
          <w:sz w:val="20"/>
          <w:szCs w:val="20"/>
        </w:rPr>
      </w:pPr>
      <w:r w:rsidRPr="00DB2691">
        <w:rPr>
          <w:rFonts w:ascii="Public Sans Light" w:hAnsi="Public Sans Light"/>
          <w:b/>
          <w:bCs/>
          <w:sz w:val="20"/>
          <w:szCs w:val="20"/>
        </w:rPr>
        <w:t>Division of Administration</w:t>
      </w:r>
    </w:p>
    <w:p w14:paraId="2E25BF3B" w14:textId="77777777" w:rsidR="008E7953" w:rsidRDefault="007A24AE" w:rsidP="008E7953">
      <w:pPr>
        <w:spacing w:after="0"/>
        <w:jc w:val="center"/>
        <w:rPr>
          <w:rFonts w:ascii="Public Sans Light" w:hAnsi="Public Sans Light"/>
          <w:sz w:val="16"/>
          <w:szCs w:val="16"/>
        </w:rPr>
      </w:pPr>
      <w:r>
        <w:rPr>
          <w:rFonts w:ascii="Public Sans Light" w:hAnsi="Public Sans Light"/>
          <w:sz w:val="16"/>
          <w:szCs w:val="16"/>
        </w:rPr>
        <w:t>1201 N. Third Street, Suite 2-160</w:t>
      </w:r>
    </w:p>
    <w:p w14:paraId="7925F540" w14:textId="77777777" w:rsidR="008E7953" w:rsidRDefault="008E7953" w:rsidP="008E7953">
      <w:pPr>
        <w:spacing w:after="0"/>
        <w:ind w:left="-90"/>
        <w:jc w:val="center"/>
        <w:rPr>
          <w:rFonts w:ascii="Public Sans Light" w:hAnsi="Public Sans Light"/>
          <w:sz w:val="16"/>
          <w:szCs w:val="16"/>
        </w:rPr>
      </w:pPr>
      <w:r>
        <w:rPr>
          <w:rFonts w:ascii="Public Sans Light" w:hAnsi="Public Sans Light"/>
          <w:sz w:val="16"/>
          <w:szCs w:val="16"/>
        </w:rPr>
        <w:t>Baton Rouge, Louisiana 7080</w:t>
      </w:r>
      <w:r w:rsidR="007A24AE">
        <w:rPr>
          <w:rFonts w:ascii="Public Sans Light" w:hAnsi="Public Sans Light"/>
          <w:sz w:val="16"/>
          <w:szCs w:val="16"/>
        </w:rPr>
        <w:t>2</w:t>
      </w:r>
      <w:r>
        <w:rPr>
          <w:rFonts w:ascii="Public Sans Light" w:hAnsi="Public Sans Light"/>
          <w:sz w:val="16"/>
          <w:szCs w:val="16"/>
        </w:rPr>
        <w:t>-</w:t>
      </w:r>
      <w:r w:rsidR="007A24AE">
        <w:rPr>
          <w:rFonts w:ascii="Public Sans Light" w:hAnsi="Public Sans Light"/>
          <w:sz w:val="16"/>
          <w:szCs w:val="16"/>
        </w:rPr>
        <w:t>5243</w:t>
      </w:r>
    </w:p>
    <w:p w14:paraId="403E88A5" w14:textId="77777777" w:rsidR="008E7953" w:rsidRDefault="008E7953" w:rsidP="008E7953">
      <w:pPr>
        <w:spacing w:after="0"/>
        <w:jc w:val="center"/>
        <w:rPr>
          <w:rFonts w:ascii="Public Sans Light" w:hAnsi="Public Sans Light"/>
          <w:sz w:val="16"/>
          <w:szCs w:val="16"/>
        </w:rPr>
      </w:pPr>
      <w:r>
        <w:rPr>
          <w:rFonts w:ascii="Public Sans Light" w:hAnsi="Public Sans Light"/>
          <w:sz w:val="16"/>
          <w:szCs w:val="16"/>
        </w:rPr>
        <w:t>Phone (225) 342-</w:t>
      </w:r>
      <w:r w:rsidR="007A24AE">
        <w:rPr>
          <w:rFonts w:ascii="Public Sans Light" w:hAnsi="Public Sans Light"/>
          <w:sz w:val="16"/>
          <w:szCs w:val="16"/>
        </w:rPr>
        <w:t>8010</w:t>
      </w:r>
    </w:p>
    <w:p w14:paraId="3A0CE71A" w14:textId="77777777" w:rsidR="008E7953" w:rsidRDefault="008E7953" w:rsidP="008E7953">
      <w:pPr>
        <w:jc w:val="center"/>
        <w:rPr>
          <w:rFonts w:ascii="Public Sans Light" w:hAnsi="Public Sans Light"/>
          <w:sz w:val="16"/>
          <w:szCs w:val="16"/>
        </w:rPr>
      </w:pPr>
      <w:r>
        <w:rPr>
          <w:rFonts w:ascii="Public Sans Light" w:hAnsi="Public Sans Light"/>
          <w:sz w:val="16"/>
          <w:szCs w:val="16"/>
        </w:rPr>
        <w:t>Fax (225) 342-</w:t>
      </w:r>
      <w:r w:rsidR="007A24AE">
        <w:rPr>
          <w:rFonts w:ascii="Public Sans Light" w:hAnsi="Public Sans Light"/>
          <w:sz w:val="16"/>
          <w:szCs w:val="16"/>
        </w:rPr>
        <w:t>9756</w:t>
      </w:r>
    </w:p>
    <w:p w14:paraId="1C0A9D06" w14:textId="77777777" w:rsidR="008E7953" w:rsidRDefault="008E7953" w:rsidP="008E7953">
      <w:pPr>
        <w:sectPr w:rsidR="008E7953" w:rsidSect="008E7953">
          <w:type w:val="continuous"/>
          <w:pgSz w:w="12240" w:h="15840"/>
          <w:pgMar w:top="900" w:right="1440" w:bottom="1440" w:left="1440" w:header="720" w:footer="720" w:gutter="0"/>
          <w:cols w:num="3" w:space="720"/>
          <w:docGrid w:linePitch="360"/>
        </w:sectPr>
      </w:pPr>
    </w:p>
    <w:p w14:paraId="5E36BB15" w14:textId="77777777" w:rsidR="008E7953" w:rsidRDefault="008E7953" w:rsidP="008E7953"/>
    <w:p w14:paraId="15576E56" w14:textId="30A0EBA1" w:rsidR="00E57614" w:rsidRPr="00FE2E39" w:rsidRDefault="00FE2E39" w:rsidP="00E57614">
      <w:pPr>
        <w:spacing w:after="0"/>
        <w:jc w:val="center"/>
        <w:rPr>
          <w:rFonts w:eastAsia="Times New Roman"/>
          <w:bCs/>
          <w:szCs w:val="24"/>
        </w:rPr>
      </w:pPr>
      <w:r w:rsidRPr="00FE2E39">
        <w:rPr>
          <w:rFonts w:eastAsia="Times New Roman"/>
          <w:bCs/>
          <w:szCs w:val="24"/>
        </w:rPr>
        <w:t>August 1</w:t>
      </w:r>
      <w:r w:rsidR="005B6C2E">
        <w:rPr>
          <w:rFonts w:eastAsia="Times New Roman"/>
          <w:bCs/>
          <w:szCs w:val="24"/>
        </w:rPr>
        <w:t>8</w:t>
      </w:r>
      <w:r w:rsidRPr="00FE2E39">
        <w:rPr>
          <w:rFonts w:eastAsia="Times New Roman"/>
          <w:bCs/>
          <w:szCs w:val="24"/>
        </w:rPr>
        <w:t>, 2026</w:t>
      </w:r>
    </w:p>
    <w:p w14:paraId="563096C2" w14:textId="77777777" w:rsidR="00E57614" w:rsidRDefault="00E57614" w:rsidP="00E57614">
      <w:pPr>
        <w:spacing w:after="0"/>
        <w:jc w:val="center"/>
        <w:rPr>
          <w:rFonts w:eastAsia="Times New Roman"/>
          <w:b/>
          <w:bCs/>
          <w:szCs w:val="24"/>
        </w:rPr>
      </w:pPr>
    </w:p>
    <w:p w14:paraId="21146F30" w14:textId="7B61E159" w:rsidR="00E57614" w:rsidRPr="00EA2320" w:rsidRDefault="00E57614" w:rsidP="00E57614">
      <w:pPr>
        <w:spacing w:after="0"/>
        <w:jc w:val="center"/>
        <w:rPr>
          <w:rFonts w:eastAsia="Times New Roman"/>
          <w:b/>
          <w:bCs/>
          <w:i/>
          <w:iCs/>
          <w:szCs w:val="24"/>
        </w:rPr>
      </w:pPr>
      <w:r w:rsidRPr="00EA2320">
        <w:rPr>
          <w:rFonts w:eastAsia="Times New Roman"/>
          <w:b/>
          <w:bCs/>
          <w:szCs w:val="24"/>
        </w:rPr>
        <w:t>A</w:t>
      </w:r>
      <w:r>
        <w:rPr>
          <w:rFonts w:eastAsia="Times New Roman"/>
          <w:b/>
          <w:bCs/>
          <w:szCs w:val="24"/>
        </w:rPr>
        <w:t>ddendum N</w:t>
      </w:r>
      <w:r w:rsidR="002C1515">
        <w:rPr>
          <w:rFonts w:eastAsia="Times New Roman"/>
          <w:b/>
          <w:bCs/>
          <w:szCs w:val="24"/>
        </w:rPr>
        <w:t>O</w:t>
      </w:r>
      <w:r>
        <w:rPr>
          <w:rFonts w:eastAsia="Times New Roman"/>
          <w:b/>
          <w:bCs/>
          <w:szCs w:val="24"/>
        </w:rPr>
        <w:t xml:space="preserve">. </w:t>
      </w:r>
      <w:r w:rsidRPr="00EA2320">
        <w:rPr>
          <w:rFonts w:eastAsia="Times New Roman"/>
          <w:b/>
          <w:bCs/>
          <w:szCs w:val="24"/>
        </w:rPr>
        <w:t>0</w:t>
      </w:r>
      <w:r w:rsidR="005548D8">
        <w:rPr>
          <w:rFonts w:eastAsia="Times New Roman"/>
          <w:b/>
          <w:bCs/>
          <w:szCs w:val="24"/>
        </w:rPr>
        <w:t>4</w:t>
      </w:r>
    </w:p>
    <w:p w14:paraId="27FA4EB1" w14:textId="77777777" w:rsidR="00E57614" w:rsidRPr="00EA2320" w:rsidRDefault="00E57614" w:rsidP="00E57614">
      <w:pPr>
        <w:spacing w:after="0"/>
        <w:jc w:val="center"/>
        <w:rPr>
          <w:rFonts w:eastAsia="Times New Roman"/>
          <w:b/>
          <w:bCs/>
          <w:szCs w:val="24"/>
        </w:rPr>
      </w:pPr>
    </w:p>
    <w:p w14:paraId="57F6F42F" w14:textId="0F33B27F" w:rsidR="00E246D9" w:rsidRPr="00EA2320" w:rsidRDefault="00E246D9" w:rsidP="00E246D9">
      <w:pPr>
        <w:spacing w:after="0"/>
        <w:jc w:val="both"/>
        <w:rPr>
          <w:rFonts w:eastAsia="Times New Roman"/>
          <w:szCs w:val="24"/>
        </w:rPr>
      </w:pPr>
      <w:r w:rsidRPr="00EA2320">
        <w:rPr>
          <w:rFonts w:eastAsia="Times New Roman"/>
          <w:szCs w:val="24"/>
        </w:rPr>
        <w:t xml:space="preserve">Your reference is directed to RFx Number </w:t>
      </w:r>
      <w:r w:rsidRPr="00FE2E39">
        <w:rPr>
          <w:rFonts w:eastAsia="Times New Roman"/>
          <w:szCs w:val="24"/>
        </w:rPr>
        <w:t>30000</w:t>
      </w:r>
      <w:r w:rsidR="00FE2E39" w:rsidRPr="00FE2E39">
        <w:rPr>
          <w:rFonts w:eastAsia="Times New Roman"/>
          <w:szCs w:val="24"/>
        </w:rPr>
        <w:t>26390</w:t>
      </w:r>
      <w:r w:rsidRPr="00EA2320">
        <w:rPr>
          <w:rFonts w:eastAsia="Times New Roman"/>
          <w:szCs w:val="24"/>
        </w:rPr>
        <w:t xml:space="preserve"> for the Invitation to Bid</w:t>
      </w:r>
      <w:r>
        <w:rPr>
          <w:rFonts w:eastAsia="Times New Roman"/>
          <w:szCs w:val="24"/>
        </w:rPr>
        <w:t xml:space="preserve"> (ITB)</w:t>
      </w:r>
      <w:r w:rsidRPr="00EA2320">
        <w:rPr>
          <w:rFonts w:eastAsia="Times New Roman"/>
          <w:szCs w:val="24"/>
        </w:rPr>
        <w:t xml:space="preserve"> for the State of Louisiana – </w:t>
      </w:r>
      <w:r w:rsidR="00FE2E39" w:rsidRPr="00E52044">
        <w:rPr>
          <w:rFonts w:eastAsia="Times New Roman"/>
          <w:szCs w:val="24"/>
        </w:rPr>
        <w:t>Epson BN Computer Peripherals</w:t>
      </w:r>
      <w:r w:rsidRPr="00EA2320">
        <w:rPr>
          <w:rFonts w:eastAsia="Times New Roman"/>
          <w:szCs w:val="24"/>
        </w:rPr>
        <w:t>, which is currently scheduled to open at</w:t>
      </w:r>
      <w:r w:rsidR="00E52044">
        <w:rPr>
          <w:rFonts w:eastAsia="Times New Roman"/>
          <w:szCs w:val="24"/>
        </w:rPr>
        <w:t xml:space="preserve"> 10:00 AM</w:t>
      </w:r>
      <w:r>
        <w:rPr>
          <w:rFonts w:eastAsia="Times New Roman"/>
          <w:szCs w:val="24"/>
        </w:rPr>
        <w:t xml:space="preserve"> C</w:t>
      </w:r>
      <w:r w:rsidRPr="00EA2320">
        <w:rPr>
          <w:rFonts w:eastAsia="Times New Roman"/>
          <w:szCs w:val="24"/>
        </w:rPr>
        <w:t xml:space="preserve">T on </w:t>
      </w:r>
      <w:r w:rsidR="00E52044" w:rsidRPr="00E52044">
        <w:rPr>
          <w:rFonts w:eastAsia="Times New Roman"/>
          <w:szCs w:val="24"/>
        </w:rPr>
        <w:t>08/18/2026</w:t>
      </w:r>
      <w:r w:rsidRPr="00EA2320">
        <w:rPr>
          <w:rFonts w:eastAsia="Times New Roman"/>
          <w:szCs w:val="24"/>
        </w:rPr>
        <w:t xml:space="preserve">. </w:t>
      </w:r>
    </w:p>
    <w:p w14:paraId="31C5F45D" w14:textId="57CBF074" w:rsidR="00E57614" w:rsidRPr="00EA2320" w:rsidRDefault="00E57614" w:rsidP="00E57614">
      <w:pPr>
        <w:spacing w:after="0"/>
        <w:jc w:val="both"/>
        <w:rPr>
          <w:rFonts w:eastAsia="Times New Roman"/>
          <w:szCs w:val="24"/>
        </w:rPr>
      </w:pPr>
      <w:r>
        <w:rPr>
          <w:rFonts w:eastAsia="Times New Roman"/>
          <w:noProof/>
          <w:szCs w:val="24"/>
        </w:rPr>
        <mc:AlternateContent>
          <mc:Choice Requires="wps">
            <w:drawing>
              <wp:anchor distT="0" distB="0" distL="114300" distR="114300" simplePos="0" relativeHeight="251660288" behindDoc="0" locked="0" layoutInCell="1" allowOverlap="1" wp14:anchorId="45D46636" wp14:editId="624BE29C">
                <wp:simplePos x="0" y="0"/>
                <wp:positionH relativeFrom="column">
                  <wp:posOffset>-5939</wp:posOffset>
                </wp:positionH>
                <wp:positionV relativeFrom="paragraph">
                  <wp:posOffset>90467</wp:posOffset>
                </wp:positionV>
                <wp:extent cx="5902037" cy="0"/>
                <wp:effectExtent l="0" t="0" r="0" b="0"/>
                <wp:wrapNone/>
                <wp:docPr id="278781607"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0203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42F2A3F" id="Straight Connector 1" o:spid="_x0000_s1026" alt="&quot;&quot;"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5pt,7.1pt" to="464.3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" strokecolor="black [3200]" strokeweight=".5pt">
                <v:stroke joinstyle="miter"/>
              </v:line>
            </w:pict>
          </mc:Fallback>
        </mc:AlternateContent>
      </w:r>
    </w:p>
    <w:p w14:paraId="12A406D5" w14:textId="56A77B79" w:rsidR="00E246D9" w:rsidRDefault="00FA1C0E" w:rsidP="00E246D9">
      <w:pPr>
        <w:spacing w:after="0"/>
        <w:jc w:val="both"/>
        <w:rPr>
          <w:rFonts w:eastAsia="Times New Roman"/>
          <w:b/>
          <w:szCs w:val="24"/>
        </w:rPr>
      </w:pPr>
      <w:r>
        <w:rPr>
          <w:rFonts w:eastAsia="Times New Roman"/>
          <w:b/>
          <w:szCs w:val="24"/>
        </w:rPr>
        <w:t>The following change is to be made to the referenced solicitation:</w:t>
      </w:r>
    </w:p>
    <w:p w14:paraId="7AAAD7B2" w14:textId="77777777" w:rsidR="00DD4985" w:rsidRDefault="00DD4985" w:rsidP="00E246D9">
      <w:pPr>
        <w:spacing w:after="0"/>
        <w:jc w:val="both"/>
        <w:rPr>
          <w:rFonts w:eastAsia="Times New Roman"/>
          <w:b/>
          <w:szCs w:val="24"/>
        </w:rPr>
      </w:pPr>
    </w:p>
    <w:p w14:paraId="04045200" w14:textId="34CA6E31" w:rsidR="00FA1C0E" w:rsidRDefault="00FA1C0E" w:rsidP="00E246D9">
      <w:pPr>
        <w:spacing w:after="0"/>
        <w:jc w:val="both"/>
        <w:rPr>
          <w:rFonts w:eastAsia="Times New Roman"/>
          <w:b/>
          <w:szCs w:val="24"/>
        </w:rPr>
      </w:pPr>
      <w:r>
        <w:rPr>
          <w:rFonts w:eastAsia="Times New Roman"/>
          <w:b/>
          <w:szCs w:val="24"/>
        </w:rPr>
        <w:t>Replacing Attachment B – Price Sheet – Pages 1-9 in its entirety.</w:t>
      </w:r>
    </w:p>
    <w:p w14:paraId="338F65C3" w14:textId="77777777" w:rsidR="00FA1C0E" w:rsidRPr="00E96CB2" w:rsidRDefault="00FA1C0E" w:rsidP="00FA1C0E">
      <w:pPr>
        <w:spacing w:after="0"/>
        <w:jc w:val="both"/>
        <w:rPr>
          <w:bCs/>
          <w:szCs w:val="24"/>
        </w:rPr>
      </w:pPr>
      <w:r>
        <w:rPr>
          <w:rFonts w:eastAsia="Times New Roman"/>
          <w:noProof/>
          <w:szCs w:val="24"/>
        </w:rPr>
        <mc:AlternateContent>
          <mc:Choice Requires="wps">
            <w:drawing>
              <wp:anchor distT="0" distB="0" distL="114300" distR="114300" simplePos="0" relativeHeight="251672576" behindDoc="0" locked="0" layoutInCell="1" allowOverlap="1" wp14:anchorId="1F3FB66B" wp14:editId="6A45F2C5">
                <wp:simplePos x="0" y="0"/>
                <wp:positionH relativeFrom="column">
                  <wp:posOffset>-5939</wp:posOffset>
                </wp:positionH>
                <wp:positionV relativeFrom="paragraph">
                  <wp:posOffset>90467</wp:posOffset>
                </wp:positionV>
                <wp:extent cx="5902037" cy="0"/>
                <wp:effectExtent l="0" t="0" r="0" b="0"/>
                <wp:wrapNone/>
                <wp:docPr id="1901488208"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0203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D177FC2" id="Straight Connector 1" o:spid="_x0000_s1026" alt="&quot;&quot;"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45pt,7.1pt" to="464.3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" strokecolor="black [3200]" strokeweight=".5pt">
                <v:stroke joinstyle="miter"/>
              </v:line>
            </w:pict>
          </mc:Fallback>
        </mc:AlternateContent>
      </w:r>
    </w:p>
    <w:p w14:paraId="32264DA0" w14:textId="3BA35268" w:rsidR="00DD4985" w:rsidRDefault="00DD4985" w:rsidP="00E246D9">
      <w:pPr>
        <w:spacing w:after="0"/>
        <w:jc w:val="both"/>
        <w:rPr>
          <w:rFonts w:eastAsia="Times New Roman"/>
          <w:b/>
          <w:szCs w:val="24"/>
        </w:rPr>
      </w:pPr>
      <w:r>
        <w:rPr>
          <w:rFonts w:eastAsia="Times New Roman"/>
          <w:b/>
          <w:szCs w:val="24"/>
        </w:rPr>
        <w:t>The following are the Vendor’s Inquiries received by the deadline date of 7/20/2026 and the State’s Responses:</w:t>
      </w:r>
    </w:p>
    <w:p w14:paraId="0848D77C" w14:textId="77777777" w:rsidR="00DD4985" w:rsidRDefault="00DD4985" w:rsidP="00E246D9">
      <w:pPr>
        <w:spacing w:after="0"/>
        <w:jc w:val="both"/>
        <w:rPr>
          <w:rFonts w:eastAsia="Times New Roman"/>
          <w:b/>
          <w:szCs w:val="24"/>
        </w:rPr>
      </w:pPr>
    </w:p>
    <w:p w14:paraId="39A6E1E9" w14:textId="0721AE3F" w:rsidR="00E246D9" w:rsidRPr="009C7C7F" w:rsidRDefault="00E246D9" w:rsidP="00E246D9">
      <w:pPr>
        <w:spacing w:after="0"/>
        <w:jc w:val="both"/>
        <w:rPr>
          <w:rFonts w:eastAsia="Times New Roman"/>
          <w:szCs w:val="24"/>
        </w:rPr>
      </w:pPr>
      <w:r w:rsidRPr="009C7C7F">
        <w:rPr>
          <w:rFonts w:eastAsia="Times New Roman"/>
          <w:b/>
          <w:szCs w:val="24"/>
        </w:rPr>
        <w:t>Vendor</w:t>
      </w:r>
      <w:r>
        <w:rPr>
          <w:rFonts w:eastAsia="Times New Roman"/>
          <w:b/>
          <w:szCs w:val="24"/>
        </w:rPr>
        <w:t>’s</w:t>
      </w:r>
      <w:r w:rsidRPr="009C7C7F">
        <w:rPr>
          <w:rFonts w:eastAsia="Times New Roman"/>
          <w:b/>
          <w:szCs w:val="24"/>
        </w:rPr>
        <w:t xml:space="preserve"> </w:t>
      </w:r>
      <w:r>
        <w:rPr>
          <w:rFonts w:eastAsia="Times New Roman"/>
          <w:b/>
          <w:szCs w:val="24"/>
        </w:rPr>
        <w:t xml:space="preserve">Inquiry #1: </w:t>
      </w:r>
      <w:r w:rsidR="00C75160">
        <w:rPr>
          <w:rFonts w:eastAsia="Times New Roman"/>
          <w:bCs/>
          <w:szCs w:val="24"/>
        </w:rPr>
        <w:t>Document Title 9033100</w:t>
      </w:r>
      <w:r w:rsidR="00770559">
        <w:rPr>
          <w:rFonts w:eastAsia="Times New Roman"/>
          <w:bCs/>
          <w:szCs w:val="24"/>
        </w:rPr>
        <w:t xml:space="preserve"> </w:t>
      </w:r>
      <w:r w:rsidR="00C75160">
        <w:rPr>
          <w:rFonts w:eastAsia="Times New Roman"/>
          <w:bCs/>
          <w:szCs w:val="24"/>
        </w:rPr>
        <w:t xml:space="preserve">-02 (Product/Price File): </w:t>
      </w:r>
      <w:r w:rsidR="00E52044">
        <w:rPr>
          <w:rFonts w:eastAsia="Times New Roman"/>
          <w:szCs w:val="24"/>
        </w:rPr>
        <w:t>Can we add/remove product to the contract throughout term</w:t>
      </w:r>
      <w:r w:rsidRPr="009C7C7F">
        <w:rPr>
          <w:rFonts w:eastAsia="Times New Roman"/>
          <w:szCs w:val="24"/>
        </w:rPr>
        <w:t>?</w:t>
      </w:r>
      <w:r w:rsidR="00E52044">
        <w:rPr>
          <w:rFonts w:eastAsia="Times New Roman"/>
          <w:szCs w:val="24"/>
        </w:rPr>
        <w:t xml:space="preserve"> For example, can we remove</w:t>
      </w:r>
      <w:r w:rsidR="00B92B3A">
        <w:rPr>
          <w:rFonts w:eastAsia="Times New Roman"/>
          <w:szCs w:val="24"/>
        </w:rPr>
        <w:t xml:space="preserve">/update </w:t>
      </w:r>
      <w:r w:rsidR="00F10A55">
        <w:rPr>
          <w:rFonts w:eastAsia="Times New Roman"/>
          <w:szCs w:val="24"/>
        </w:rPr>
        <w:t>end of life products?</w:t>
      </w:r>
    </w:p>
    <w:p w14:paraId="52357AE4" w14:textId="77777777" w:rsidR="00E246D9" w:rsidRPr="009C7C7F" w:rsidRDefault="00E246D9" w:rsidP="00E246D9">
      <w:pPr>
        <w:spacing w:after="0"/>
        <w:jc w:val="both"/>
        <w:rPr>
          <w:rFonts w:eastAsia="Times New Roman"/>
          <w:szCs w:val="24"/>
        </w:rPr>
      </w:pPr>
    </w:p>
    <w:p w14:paraId="68B84F19" w14:textId="2DCEDAB4" w:rsidR="00E246D9" w:rsidRPr="00B92B3A" w:rsidRDefault="00E246D9" w:rsidP="00E246D9">
      <w:pPr>
        <w:spacing w:after="0"/>
        <w:rPr>
          <w:bCs/>
          <w:szCs w:val="24"/>
        </w:rPr>
      </w:pPr>
      <w:r w:rsidRPr="00C02C5B">
        <w:rPr>
          <w:b/>
          <w:szCs w:val="24"/>
        </w:rPr>
        <w:t>State’s Response</w:t>
      </w:r>
      <w:r>
        <w:rPr>
          <w:b/>
          <w:szCs w:val="24"/>
        </w:rPr>
        <w:t xml:space="preserve"> #1</w:t>
      </w:r>
      <w:r w:rsidRPr="00C02C5B">
        <w:rPr>
          <w:b/>
          <w:szCs w:val="24"/>
        </w:rPr>
        <w:t xml:space="preserve">: </w:t>
      </w:r>
      <w:r w:rsidR="00C75160">
        <w:rPr>
          <w:bCs/>
          <w:szCs w:val="24"/>
        </w:rPr>
        <w:t>Refer to Attachment A – Special Terms and Conditions, Page 19, Section 37, Contract Revisions.</w:t>
      </w:r>
    </w:p>
    <w:p w14:paraId="01BF5CDC" w14:textId="77777777" w:rsidR="00E246D9" w:rsidRPr="009C7C7F" w:rsidRDefault="00E246D9" w:rsidP="00E246D9">
      <w:pPr>
        <w:spacing w:after="0"/>
        <w:jc w:val="both"/>
        <w:rPr>
          <w:rFonts w:eastAsia="Times New Roman"/>
          <w:b/>
          <w:szCs w:val="24"/>
        </w:rPr>
      </w:pPr>
    </w:p>
    <w:p w14:paraId="7D978F69" w14:textId="76B0F24F" w:rsidR="00B92B3A" w:rsidRDefault="00B92B3A" w:rsidP="003F0A34">
      <w:pPr>
        <w:spacing w:after="0"/>
        <w:rPr>
          <w:rFonts w:eastAsia="Times New Roman"/>
          <w:bCs/>
          <w:szCs w:val="24"/>
        </w:rPr>
      </w:pPr>
      <w:r w:rsidRPr="009C7C7F">
        <w:rPr>
          <w:rFonts w:eastAsia="Times New Roman"/>
          <w:b/>
          <w:szCs w:val="24"/>
        </w:rPr>
        <w:t>Vendor</w:t>
      </w:r>
      <w:r>
        <w:rPr>
          <w:rFonts w:eastAsia="Times New Roman"/>
          <w:b/>
          <w:szCs w:val="24"/>
        </w:rPr>
        <w:t>’s</w:t>
      </w:r>
      <w:r w:rsidRPr="009C7C7F">
        <w:rPr>
          <w:rFonts w:eastAsia="Times New Roman"/>
          <w:b/>
          <w:szCs w:val="24"/>
        </w:rPr>
        <w:t xml:space="preserve"> </w:t>
      </w:r>
      <w:r>
        <w:rPr>
          <w:rFonts w:eastAsia="Times New Roman"/>
          <w:b/>
          <w:szCs w:val="24"/>
        </w:rPr>
        <w:t>Inquiry #</w:t>
      </w:r>
      <w:r w:rsidR="003F3D9C">
        <w:rPr>
          <w:rFonts w:eastAsia="Times New Roman"/>
          <w:b/>
          <w:szCs w:val="24"/>
        </w:rPr>
        <w:t>2</w:t>
      </w:r>
      <w:r>
        <w:rPr>
          <w:rFonts w:eastAsia="Times New Roman"/>
          <w:b/>
          <w:szCs w:val="24"/>
        </w:rPr>
        <w:t xml:space="preserve">: </w:t>
      </w:r>
      <w:r>
        <w:rPr>
          <w:rFonts w:eastAsia="Times New Roman"/>
          <w:bCs/>
          <w:szCs w:val="24"/>
        </w:rPr>
        <w:t xml:space="preserve">Please confirm if List Authorized LA Representatives (name and location) </w:t>
      </w:r>
      <w:proofErr w:type="gramStart"/>
      <w:r>
        <w:rPr>
          <w:rFonts w:eastAsia="Times New Roman"/>
          <w:bCs/>
          <w:szCs w:val="24"/>
        </w:rPr>
        <w:t>is</w:t>
      </w:r>
      <w:proofErr w:type="gramEnd"/>
      <w:r>
        <w:rPr>
          <w:rFonts w:eastAsia="Times New Roman"/>
          <w:bCs/>
          <w:szCs w:val="24"/>
        </w:rPr>
        <w:t xml:space="preserve"> asking for our authorized reseller list?</w:t>
      </w:r>
    </w:p>
    <w:p w14:paraId="3E9E4C74" w14:textId="77777777" w:rsidR="003F0A34" w:rsidRDefault="003F0A34" w:rsidP="00E246D9">
      <w:pPr>
        <w:spacing w:after="0"/>
        <w:rPr>
          <w:rFonts w:eastAsia="Times New Roman"/>
          <w:b/>
          <w:szCs w:val="24"/>
        </w:rPr>
      </w:pPr>
    </w:p>
    <w:p w14:paraId="59BC7FDC" w14:textId="02AB659A" w:rsidR="00B92B3A" w:rsidRPr="00DE111F" w:rsidRDefault="00B92B3A" w:rsidP="00B92B3A">
      <w:pPr>
        <w:spacing w:after="0"/>
        <w:rPr>
          <w:bCs/>
          <w:szCs w:val="24"/>
        </w:rPr>
      </w:pPr>
      <w:r w:rsidRPr="00C02C5B">
        <w:rPr>
          <w:b/>
          <w:szCs w:val="24"/>
        </w:rPr>
        <w:t>State’s Response</w:t>
      </w:r>
      <w:r>
        <w:rPr>
          <w:b/>
          <w:szCs w:val="24"/>
        </w:rPr>
        <w:t xml:space="preserve"> #</w:t>
      </w:r>
      <w:r w:rsidR="003F3D9C">
        <w:rPr>
          <w:b/>
          <w:szCs w:val="24"/>
        </w:rPr>
        <w:t>2</w:t>
      </w:r>
      <w:r w:rsidRPr="00C02C5B">
        <w:rPr>
          <w:b/>
          <w:szCs w:val="24"/>
        </w:rPr>
        <w:t xml:space="preserve">: </w:t>
      </w:r>
      <w:r w:rsidR="00DE111F">
        <w:rPr>
          <w:bCs/>
          <w:szCs w:val="24"/>
        </w:rPr>
        <w:t xml:space="preserve">No, the contract terms and conditions are not asking for </w:t>
      </w:r>
      <w:proofErr w:type="gramStart"/>
      <w:r w:rsidR="00DE111F">
        <w:rPr>
          <w:bCs/>
          <w:szCs w:val="24"/>
        </w:rPr>
        <w:t>reseller</w:t>
      </w:r>
      <w:proofErr w:type="gramEnd"/>
      <w:r w:rsidR="00DE111F">
        <w:rPr>
          <w:bCs/>
          <w:szCs w:val="24"/>
        </w:rPr>
        <w:t xml:space="preserve"> list. We are asking for a Louisiana point of contact for Epson.</w:t>
      </w:r>
    </w:p>
    <w:p w14:paraId="1392F4FE" w14:textId="77777777" w:rsidR="003F0A34" w:rsidRDefault="003F0A34" w:rsidP="00E246D9">
      <w:pPr>
        <w:spacing w:after="0"/>
        <w:rPr>
          <w:rFonts w:eastAsia="Times New Roman"/>
          <w:b/>
          <w:szCs w:val="24"/>
        </w:rPr>
      </w:pPr>
    </w:p>
    <w:p w14:paraId="70DAE259" w14:textId="40F53980" w:rsidR="003F0A34" w:rsidRPr="00B92B3A" w:rsidRDefault="00B92B3A" w:rsidP="00E246D9">
      <w:pPr>
        <w:spacing w:after="0"/>
        <w:rPr>
          <w:rFonts w:eastAsia="Times New Roman"/>
          <w:bCs/>
          <w:szCs w:val="24"/>
        </w:rPr>
      </w:pPr>
      <w:r w:rsidRPr="009C7C7F">
        <w:rPr>
          <w:rFonts w:eastAsia="Times New Roman"/>
          <w:b/>
          <w:szCs w:val="24"/>
        </w:rPr>
        <w:t>Vendor</w:t>
      </w:r>
      <w:r>
        <w:rPr>
          <w:rFonts w:eastAsia="Times New Roman"/>
          <w:b/>
          <w:szCs w:val="24"/>
        </w:rPr>
        <w:t>’s</w:t>
      </w:r>
      <w:r w:rsidRPr="009C7C7F">
        <w:rPr>
          <w:rFonts w:eastAsia="Times New Roman"/>
          <w:b/>
          <w:szCs w:val="24"/>
        </w:rPr>
        <w:t xml:space="preserve"> </w:t>
      </w:r>
      <w:r>
        <w:rPr>
          <w:rFonts w:eastAsia="Times New Roman"/>
          <w:b/>
          <w:szCs w:val="24"/>
        </w:rPr>
        <w:t>Inquiry #</w:t>
      </w:r>
      <w:r w:rsidR="003F3D9C">
        <w:rPr>
          <w:rFonts w:eastAsia="Times New Roman"/>
          <w:b/>
          <w:szCs w:val="24"/>
        </w:rPr>
        <w:t>3</w:t>
      </w:r>
      <w:r>
        <w:rPr>
          <w:rFonts w:eastAsia="Times New Roman"/>
          <w:b/>
          <w:szCs w:val="24"/>
        </w:rPr>
        <w:t xml:space="preserve">: </w:t>
      </w:r>
      <w:r>
        <w:rPr>
          <w:rFonts w:eastAsia="Times New Roman"/>
          <w:bCs/>
          <w:szCs w:val="24"/>
        </w:rPr>
        <w:t xml:space="preserve">Please confirm if List Louisiana Representative and Location for Service and Representation </w:t>
      </w:r>
      <w:proofErr w:type="gramStart"/>
      <w:r>
        <w:rPr>
          <w:rFonts w:eastAsia="Times New Roman"/>
          <w:bCs/>
          <w:szCs w:val="24"/>
        </w:rPr>
        <w:t>is</w:t>
      </w:r>
      <w:proofErr w:type="gramEnd"/>
      <w:r>
        <w:rPr>
          <w:rFonts w:eastAsia="Times New Roman"/>
          <w:bCs/>
          <w:szCs w:val="24"/>
        </w:rPr>
        <w:t xml:space="preserve"> asking for our authorized reseller list?</w:t>
      </w:r>
    </w:p>
    <w:p w14:paraId="634A35B9" w14:textId="77777777" w:rsidR="003F0A34" w:rsidRDefault="003F0A34" w:rsidP="00E246D9">
      <w:pPr>
        <w:spacing w:after="0"/>
        <w:rPr>
          <w:b/>
          <w:szCs w:val="24"/>
        </w:rPr>
      </w:pPr>
    </w:p>
    <w:p w14:paraId="26254930" w14:textId="47941EE6" w:rsidR="00B92B3A" w:rsidRDefault="00B92B3A" w:rsidP="00B92B3A">
      <w:pPr>
        <w:spacing w:after="0"/>
        <w:rPr>
          <w:bCs/>
          <w:szCs w:val="24"/>
        </w:rPr>
      </w:pPr>
      <w:r w:rsidRPr="00C02C5B">
        <w:rPr>
          <w:b/>
          <w:szCs w:val="24"/>
        </w:rPr>
        <w:t>State’s Response</w:t>
      </w:r>
      <w:r>
        <w:rPr>
          <w:b/>
          <w:szCs w:val="24"/>
        </w:rPr>
        <w:t xml:space="preserve"> #</w:t>
      </w:r>
      <w:r w:rsidR="003F3D9C">
        <w:rPr>
          <w:b/>
          <w:szCs w:val="24"/>
        </w:rPr>
        <w:t>3</w:t>
      </w:r>
      <w:r w:rsidRPr="00C02C5B">
        <w:rPr>
          <w:b/>
          <w:szCs w:val="24"/>
        </w:rPr>
        <w:t xml:space="preserve">: </w:t>
      </w:r>
      <w:r w:rsidR="00DE111F">
        <w:rPr>
          <w:bCs/>
          <w:szCs w:val="24"/>
        </w:rPr>
        <w:t xml:space="preserve">No, we </w:t>
      </w:r>
      <w:proofErr w:type="gramStart"/>
      <w:r w:rsidR="00DE111F">
        <w:rPr>
          <w:bCs/>
          <w:szCs w:val="24"/>
        </w:rPr>
        <w:t>not</w:t>
      </w:r>
      <w:proofErr w:type="gramEnd"/>
      <w:r w:rsidR="00DE111F">
        <w:rPr>
          <w:bCs/>
          <w:szCs w:val="24"/>
        </w:rPr>
        <w:t xml:space="preserve"> asking for </w:t>
      </w:r>
      <w:proofErr w:type="gramStart"/>
      <w:r w:rsidR="00DE111F">
        <w:rPr>
          <w:bCs/>
          <w:szCs w:val="24"/>
        </w:rPr>
        <w:t>reseller</w:t>
      </w:r>
      <w:proofErr w:type="gramEnd"/>
      <w:r w:rsidR="00DE111F">
        <w:rPr>
          <w:bCs/>
          <w:szCs w:val="24"/>
        </w:rPr>
        <w:t xml:space="preserve"> list. We are asking for Louisiana Contact Person for Service and Representation for Epson.</w:t>
      </w:r>
      <w:r w:rsidR="00FC4237">
        <w:rPr>
          <w:bCs/>
          <w:szCs w:val="24"/>
        </w:rPr>
        <w:t xml:space="preserve"> </w:t>
      </w:r>
    </w:p>
    <w:p w14:paraId="4E83593A" w14:textId="77777777" w:rsidR="00E96CB2" w:rsidRDefault="00E96CB2" w:rsidP="00B92B3A">
      <w:pPr>
        <w:spacing w:after="0"/>
        <w:rPr>
          <w:bCs/>
          <w:szCs w:val="24"/>
        </w:rPr>
      </w:pPr>
    </w:p>
    <w:p w14:paraId="63A30386" w14:textId="77777777" w:rsidR="00E246D9" w:rsidRDefault="00E57614" w:rsidP="00E57614">
      <w:pPr>
        <w:spacing w:after="0"/>
        <w:jc w:val="both"/>
        <w:rPr>
          <w:rFonts w:eastAsia="Times New Roman"/>
          <w:szCs w:val="24"/>
        </w:rPr>
      </w:pPr>
      <w:r>
        <w:rPr>
          <w:rFonts w:eastAsia="Times New Roman"/>
          <w:noProof/>
          <w:szCs w:val="24"/>
        </w:rPr>
        <mc:AlternateContent>
          <mc:Choice Requires="wps">
            <w:drawing>
              <wp:anchor distT="0" distB="0" distL="114300" distR="114300" simplePos="0" relativeHeight="251664384" behindDoc="0" locked="0" layoutInCell="1" allowOverlap="1" wp14:anchorId="088F7950" wp14:editId="032DB7FA">
                <wp:simplePos x="0" y="0"/>
                <wp:positionH relativeFrom="column">
                  <wp:posOffset>-5939</wp:posOffset>
                </wp:positionH>
                <wp:positionV relativeFrom="paragraph">
                  <wp:posOffset>90467</wp:posOffset>
                </wp:positionV>
                <wp:extent cx="5902037" cy="0"/>
                <wp:effectExtent l="0" t="0" r="0" b="0"/>
                <wp:wrapNone/>
                <wp:docPr id="88115605"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0203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9A08A02" id="Straight Connector 1" o:spid="_x0000_s1026" alt="&quot;&quot;"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45pt,7.1pt" to="464.3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" strokecolor="black [3200]" strokeweight=".5pt">
                <v:stroke joinstyle="miter"/>
              </v:line>
            </w:pict>
          </mc:Fallback>
        </mc:AlternateContent>
      </w:r>
    </w:p>
    <w:p w14:paraId="2705D9C6" w14:textId="26569BC8" w:rsidR="00E57614" w:rsidRPr="00EA2320" w:rsidRDefault="00E57614" w:rsidP="00E57614">
      <w:pPr>
        <w:spacing w:after="0"/>
        <w:jc w:val="both"/>
        <w:rPr>
          <w:rFonts w:eastAsia="Times New Roman"/>
          <w:szCs w:val="24"/>
        </w:rPr>
      </w:pPr>
      <w:r w:rsidRPr="00EA2320">
        <w:rPr>
          <w:rFonts w:eastAsia="Times New Roman"/>
          <w:szCs w:val="24"/>
        </w:rPr>
        <w:t xml:space="preserve">All else remains as </w:t>
      </w:r>
      <w:proofErr w:type="gramStart"/>
      <w:r w:rsidRPr="00EA2320">
        <w:rPr>
          <w:rFonts w:eastAsia="Times New Roman"/>
          <w:szCs w:val="24"/>
        </w:rPr>
        <w:t>on</w:t>
      </w:r>
      <w:proofErr w:type="gramEnd"/>
      <w:r w:rsidRPr="00EA2320">
        <w:rPr>
          <w:rFonts w:eastAsia="Times New Roman"/>
          <w:szCs w:val="24"/>
        </w:rPr>
        <w:t xml:space="preserve"> original </w:t>
      </w:r>
      <w:r>
        <w:rPr>
          <w:rFonts w:eastAsia="Times New Roman"/>
          <w:szCs w:val="24"/>
        </w:rPr>
        <w:t>Invitation to B</w:t>
      </w:r>
      <w:r w:rsidRPr="00EA2320">
        <w:rPr>
          <w:rFonts w:eastAsia="Times New Roman"/>
          <w:szCs w:val="24"/>
        </w:rPr>
        <w:t>id.</w:t>
      </w:r>
    </w:p>
    <w:p w14:paraId="0BF790FE" w14:textId="77777777" w:rsidR="00E57614" w:rsidRPr="00EA2320" w:rsidRDefault="00E57614" w:rsidP="00E57614">
      <w:pPr>
        <w:spacing w:after="0"/>
        <w:jc w:val="both"/>
        <w:rPr>
          <w:rFonts w:eastAsia="Times New Roman"/>
          <w:szCs w:val="24"/>
        </w:rPr>
      </w:pPr>
      <w:r>
        <w:rPr>
          <w:rFonts w:eastAsia="Times New Roman"/>
          <w:noProof/>
          <w:szCs w:val="24"/>
        </w:rPr>
        <w:lastRenderedPageBreak/>
        <mc:AlternateContent>
          <mc:Choice Requires="wps">
            <w:drawing>
              <wp:anchor distT="0" distB="0" distL="114300" distR="114300" simplePos="0" relativeHeight="251666432" behindDoc="0" locked="0" layoutInCell="1" allowOverlap="1" wp14:anchorId="33822955" wp14:editId="2378702C">
                <wp:simplePos x="0" y="0"/>
                <wp:positionH relativeFrom="column">
                  <wp:posOffset>-5939</wp:posOffset>
                </wp:positionH>
                <wp:positionV relativeFrom="paragraph">
                  <wp:posOffset>90467</wp:posOffset>
                </wp:positionV>
                <wp:extent cx="5902037" cy="0"/>
                <wp:effectExtent l="0" t="0" r="0" b="0"/>
                <wp:wrapNone/>
                <wp:docPr id="1712554371"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0203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8D64552" id="Straight Connector 1" o:spid="_x0000_s1026" alt="&quot;&quot;"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45pt,7.1pt" to="464.3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" strokecolor="black [3200]" strokeweight=".5pt">
                <v:stroke joinstyle="miter"/>
              </v:line>
            </w:pict>
          </mc:Fallback>
        </mc:AlternateContent>
      </w:r>
    </w:p>
    <w:p w14:paraId="24411396" w14:textId="1A5A9A4D" w:rsidR="00E57614" w:rsidRPr="00E57614" w:rsidRDefault="00E57614" w:rsidP="00E57614">
      <w:pPr>
        <w:spacing w:after="0"/>
        <w:rPr>
          <w:rFonts w:eastAsia="Times New Roman"/>
          <w:b/>
          <w:bCs/>
          <w:szCs w:val="24"/>
        </w:rPr>
      </w:pPr>
      <w:r w:rsidRPr="00E57614">
        <w:rPr>
          <w:rFonts w:eastAsia="Times New Roman"/>
          <w:b/>
          <w:bCs/>
          <w:szCs w:val="24"/>
        </w:rPr>
        <w:t>This addendum is hereby officially made a part of the referenced solicitation.</w:t>
      </w:r>
      <w:r>
        <w:rPr>
          <w:rFonts w:eastAsia="Times New Roman"/>
          <w:b/>
          <w:bCs/>
          <w:szCs w:val="24"/>
        </w:rPr>
        <w:t xml:space="preserve"> </w:t>
      </w:r>
    </w:p>
    <w:p w14:paraId="54805F02" w14:textId="0CE9EA8C" w:rsidR="00E57614" w:rsidRPr="00EA2320" w:rsidRDefault="00E57614" w:rsidP="00E57614">
      <w:pPr>
        <w:spacing w:after="0"/>
        <w:jc w:val="both"/>
        <w:rPr>
          <w:rFonts w:eastAsia="Times New Roman"/>
          <w:caps/>
          <w:szCs w:val="24"/>
        </w:rPr>
      </w:pPr>
    </w:p>
    <w:p w14:paraId="5BC9C0DE" w14:textId="07C33C0F" w:rsidR="00E57614" w:rsidRPr="00EA2320" w:rsidRDefault="00E57614" w:rsidP="00E57614">
      <w:pPr>
        <w:spacing w:after="0"/>
        <w:rPr>
          <w:rFonts w:eastAsia="Times New Roman"/>
          <w:szCs w:val="24"/>
        </w:rPr>
      </w:pPr>
      <w:r>
        <w:rPr>
          <w:rFonts w:eastAsia="Times New Roman"/>
          <w:b/>
          <w:bCs/>
          <w:szCs w:val="24"/>
        </w:rPr>
        <w:t>Acknowledgement</w:t>
      </w:r>
      <w:r w:rsidRPr="00E57614">
        <w:rPr>
          <w:rFonts w:eastAsia="Times New Roman"/>
          <w:b/>
          <w:bCs/>
          <w:caps/>
          <w:szCs w:val="24"/>
        </w:rPr>
        <w:t>:</w:t>
      </w:r>
      <w:r w:rsidRPr="00EA2320">
        <w:rPr>
          <w:rFonts w:eastAsia="Times New Roman"/>
          <w:caps/>
          <w:szCs w:val="24"/>
        </w:rPr>
        <w:t xml:space="preserve"> I</w:t>
      </w:r>
      <w:r>
        <w:rPr>
          <w:rFonts w:eastAsia="Times New Roman"/>
          <w:szCs w:val="24"/>
        </w:rPr>
        <w:t xml:space="preserve">f </w:t>
      </w:r>
      <w:r w:rsidRPr="00EA2320">
        <w:rPr>
          <w:rFonts w:eastAsia="Times New Roman"/>
          <w:szCs w:val="24"/>
        </w:rPr>
        <w:t>you have already submitted your bid and this Addendum does not cause you to revise your bid, you should acknowledge receipt of this Addendum by identifying your business name and by signing where indicated.  You may return this Acknowledgement by mail or delivery by hand or courier to: Office of State Procurement, 1201 N. 3</w:t>
      </w:r>
      <w:r w:rsidRPr="00EA2320">
        <w:rPr>
          <w:rFonts w:eastAsia="Times New Roman"/>
          <w:szCs w:val="24"/>
          <w:vertAlign w:val="superscript"/>
        </w:rPr>
        <w:t>rd</w:t>
      </w:r>
      <w:r w:rsidRPr="00EA2320">
        <w:rPr>
          <w:rFonts w:eastAsia="Times New Roman"/>
          <w:szCs w:val="24"/>
        </w:rPr>
        <w:t xml:space="preserve"> Street, Ste. 2-160, Baton Rouge, LA  70802, or by fax to: (225) 342-9756.  The State reserves the right to request a completed Acknowledgement at any time.  Failure to execute an Acknowledgement shall not relieve the bidder from complying with the terms of its bid.</w:t>
      </w:r>
    </w:p>
    <w:p w14:paraId="65F8E920" w14:textId="77777777" w:rsidR="00E57614" w:rsidRPr="00EA2320" w:rsidRDefault="00E57614" w:rsidP="00E57614">
      <w:pPr>
        <w:spacing w:after="0"/>
        <w:jc w:val="both"/>
        <w:rPr>
          <w:rFonts w:eastAsia="Times New Roman"/>
          <w:szCs w:val="24"/>
        </w:rPr>
      </w:pPr>
    </w:p>
    <w:p w14:paraId="191460B8" w14:textId="77777777" w:rsidR="00E57614" w:rsidRPr="00EA2320" w:rsidRDefault="00E57614" w:rsidP="00E57614">
      <w:pPr>
        <w:spacing w:after="0"/>
        <w:jc w:val="both"/>
        <w:rPr>
          <w:rFonts w:eastAsia="Times New Roman"/>
          <w:szCs w:val="24"/>
        </w:rPr>
      </w:pPr>
      <w:r w:rsidRPr="00EA2320">
        <w:rPr>
          <w:rFonts w:eastAsia="Times New Roman"/>
          <w:szCs w:val="24"/>
        </w:rPr>
        <w:t>Addendum Acknowledged/No changes:</w:t>
      </w:r>
    </w:p>
    <w:p w14:paraId="3DCF427E" w14:textId="77777777" w:rsidR="00E57614" w:rsidRPr="00EA2320" w:rsidRDefault="00E57614" w:rsidP="00E57614">
      <w:pPr>
        <w:spacing w:after="0"/>
        <w:jc w:val="both"/>
        <w:rPr>
          <w:rFonts w:eastAsia="Times New Roman"/>
          <w:szCs w:val="24"/>
        </w:rPr>
      </w:pPr>
    </w:p>
    <w:p w14:paraId="5336B8D5" w14:textId="77777777" w:rsidR="00E57614" w:rsidRPr="00EA2320" w:rsidRDefault="00E57614" w:rsidP="00E57614">
      <w:pPr>
        <w:spacing w:after="0"/>
        <w:jc w:val="both"/>
        <w:rPr>
          <w:rFonts w:eastAsia="Times New Roman"/>
          <w:szCs w:val="24"/>
        </w:rPr>
      </w:pPr>
      <w:r w:rsidRPr="00EA2320">
        <w:rPr>
          <w:rFonts w:eastAsia="Times New Roman"/>
          <w:szCs w:val="24"/>
        </w:rPr>
        <w:t>For</w:t>
      </w:r>
      <w:proofErr w:type="gramStart"/>
      <w:r w:rsidRPr="00EA2320">
        <w:rPr>
          <w:rFonts w:eastAsia="Times New Roman"/>
          <w:szCs w:val="24"/>
        </w:rPr>
        <w:t>:  _</w:t>
      </w:r>
      <w:proofErr w:type="gramEnd"/>
      <w:r w:rsidRPr="00EA2320">
        <w:rPr>
          <w:rFonts w:eastAsia="Times New Roman"/>
          <w:szCs w:val="24"/>
        </w:rPr>
        <w:t>______________________</w:t>
      </w:r>
      <w:proofErr w:type="gramStart"/>
      <w:r w:rsidRPr="00EA2320">
        <w:rPr>
          <w:rFonts w:eastAsia="Times New Roman"/>
          <w:szCs w:val="24"/>
        </w:rPr>
        <w:t>_  By</w:t>
      </w:r>
      <w:proofErr w:type="gramEnd"/>
      <w:r w:rsidRPr="00EA2320">
        <w:rPr>
          <w:rFonts w:eastAsia="Times New Roman"/>
          <w:szCs w:val="24"/>
        </w:rPr>
        <w:t>:  __________________________</w:t>
      </w:r>
    </w:p>
    <w:p w14:paraId="755DB425" w14:textId="77777777" w:rsidR="00E57614" w:rsidRPr="00EA2320" w:rsidRDefault="00E57614" w:rsidP="00E57614">
      <w:pPr>
        <w:spacing w:after="0"/>
        <w:jc w:val="both"/>
        <w:rPr>
          <w:rFonts w:eastAsia="Times New Roman"/>
          <w:szCs w:val="24"/>
        </w:rPr>
      </w:pPr>
    </w:p>
    <w:p w14:paraId="4E59E863" w14:textId="33C91EB9" w:rsidR="00E57614" w:rsidRPr="00EA2320" w:rsidRDefault="00E57614" w:rsidP="00E57614">
      <w:pPr>
        <w:spacing w:after="0"/>
        <w:rPr>
          <w:rFonts w:eastAsia="Times New Roman"/>
          <w:szCs w:val="24"/>
        </w:rPr>
      </w:pPr>
      <w:r w:rsidRPr="00E57614">
        <w:rPr>
          <w:rFonts w:eastAsia="Times New Roman"/>
          <w:b/>
          <w:bCs/>
          <w:szCs w:val="24"/>
        </w:rPr>
        <w:t>Revision:</w:t>
      </w:r>
      <w:r w:rsidRPr="00EA2320">
        <w:rPr>
          <w:rFonts w:eastAsia="Times New Roman"/>
          <w:szCs w:val="24"/>
        </w:rPr>
        <w:t xml:space="preserve"> If you have already submitted your bid and this Addendum requires you to revise your bid, you must indicate any change(s) below, identify your business name and sign where shown.  Revisions shall be delivered prior to bid opening by mail or delivery by hand or courier to: Office of State Procurement, 1201 N. 3</w:t>
      </w:r>
      <w:r w:rsidRPr="00EA2320">
        <w:rPr>
          <w:rFonts w:eastAsia="Times New Roman"/>
          <w:szCs w:val="24"/>
          <w:vertAlign w:val="superscript"/>
        </w:rPr>
        <w:t>rd</w:t>
      </w:r>
      <w:r w:rsidRPr="00EA2320">
        <w:rPr>
          <w:rFonts w:eastAsia="Times New Roman"/>
          <w:szCs w:val="24"/>
        </w:rPr>
        <w:t xml:space="preserve"> Street, Ste. 2-160, Baton Rouge, LA  70802, or by fax to: (225) 342-9756, and indicate the RFx number and the bid opening date and time on the outside of the envelope for pro</w:t>
      </w:r>
      <w:r>
        <w:rPr>
          <w:rFonts w:eastAsia="Times New Roman"/>
          <w:szCs w:val="24"/>
        </w:rPr>
        <w:t>per identification</w:t>
      </w:r>
      <w:r w:rsidRPr="00EA2320">
        <w:rPr>
          <w:rFonts w:eastAsia="Times New Roman"/>
          <w:szCs w:val="24"/>
        </w:rPr>
        <w:t xml:space="preserve">.  Electronic transmissions other than by fax are not being accepted </w:t>
      </w:r>
      <w:proofErr w:type="gramStart"/>
      <w:r w:rsidRPr="00EA2320">
        <w:rPr>
          <w:rFonts w:eastAsia="Times New Roman"/>
          <w:szCs w:val="24"/>
        </w:rPr>
        <w:t>at this time</w:t>
      </w:r>
      <w:proofErr w:type="gramEnd"/>
      <w:r>
        <w:rPr>
          <w:rFonts w:eastAsia="Times New Roman"/>
          <w:szCs w:val="24"/>
        </w:rPr>
        <w:t>.</w:t>
      </w:r>
    </w:p>
    <w:p w14:paraId="6A34EBBD" w14:textId="77777777" w:rsidR="00E57614" w:rsidRPr="00EA2320" w:rsidRDefault="00E57614" w:rsidP="00E57614">
      <w:pPr>
        <w:spacing w:after="0"/>
        <w:jc w:val="both"/>
        <w:rPr>
          <w:rFonts w:eastAsia="Times New Roman"/>
          <w:szCs w:val="24"/>
        </w:rPr>
      </w:pPr>
    </w:p>
    <w:p w14:paraId="0B44A055" w14:textId="77777777" w:rsidR="00E57614" w:rsidRPr="00EA2320" w:rsidRDefault="00E57614" w:rsidP="00E57614">
      <w:pPr>
        <w:spacing w:after="0"/>
        <w:jc w:val="both"/>
        <w:rPr>
          <w:rFonts w:eastAsia="Times New Roman"/>
          <w:b/>
          <w:bCs/>
          <w:szCs w:val="24"/>
        </w:rPr>
      </w:pPr>
      <w:r w:rsidRPr="00EA2320">
        <w:rPr>
          <w:rFonts w:eastAsia="Times New Roman"/>
          <w:b/>
          <w:bCs/>
          <w:szCs w:val="24"/>
        </w:rPr>
        <w:t>Revisions received after bid opening shall not be considered and you shall be held to your original bid.</w:t>
      </w:r>
    </w:p>
    <w:p w14:paraId="62C79B38" w14:textId="77777777" w:rsidR="00E57614" w:rsidRPr="00EA2320" w:rsidRDefault="00E57614" w:rsidP="00E57614">
      <w:pPr>
        <w:spacing w:after="0"/>
        <w:jc w:val="both"/>
        <w:rPr>
          <w:rFonts w:eastAsia="Times New Roman"/>
          <w:szCs w:val="24"/>
        </w:rPr>
      </w:pPr>
    </w:p>
    <w:p w14:paraId="2ADF0D79" w14:textId="016258EE" w:rsidR="00E57614" w:rsidRDefault="00E57614" w:rsidP="00E57614">
      <w:pPr>
        <w:spacing w:after="0"/>
        <w:jc w:val="both"/>
        <w:rPr>
          <w:rFonts w:eastAsia="Times New Roman"/>
          <w:szCs w:val="24"/>
        </w:rPr>
      </w:pPr>
      <w:r w:rsidRPr="00EA2320">
        <w:rPr>
          <w:rFonts w:eastAsia="Times New Roman"/>
          <w:szCs w:val="24"/>
        </w:rPr>
        <w:t>Revision:</w:t>
      </w:r>
    </w:p>
    <w:p w14:paraId="7FA92D6C" w14:textId="77777777" w:rsidR="00E57614" w:rsidRPr="00EA2320" w:rsidRDefault="00E57614" w:rsidP="00E57614">
      <w:pPr>
        <w:spacing w:after="0"/>
        <w:jc w:val="both"/>
        <w:rPr>
          <w:rFonts w:eastAsia="Times New Roman"/>
          <w:szCs w:val="24"/>
        </w:rPr>
      </w:pPr>
    </w:p>
    <w:p w14:paraId="4A1492C7" w14:textId="77777777" w:rsidR="00E57614" w:rsidRPr="00EA2320" w:rsidRDefault="00E57614" w:rsidP="00E57614">
      <w:pPr>
        <w:spacing w:after="0"/>
        <w:jc w:val="both"/>
        <w:rPr>
          <w:rFonts w:eastAsia="Times New Roman"/>
          <w:szCs w:val="24"/>
        </w:rPr>
      </w:pPr>
      <w:r w:rsidRPr="00EA2320">
        <w:rPr>
          <w:rFonts w:eastAsia="Times New Roman"/>
          <w:szCs w:val="24"/>
        </w:rPr>
        <w:t>For</w:t>
      </w:r>
      <w:proofErr w:type="gramStart"/>
      <w:r w:rsidRPr="00EA2320">
        <w:rPr>
          <w:rFonts w:eastAsia="Times New Roman"/>
          <w:szCs w:val="24"/>
        </w:rPr>
        <w:t>:  _</w:t>
      </w:r>
      <w:proofErr w:type="gramEnd"/>
      <w:r w:rsidRPr="00EA2320">
        <w:rPr>
          <w:rFonts w:eastAsia="Times New Roman"/>
          <w:szCs w:val="24"/>
        </w:rPr>
        <w:t>______________________</w:t>
      </w:r>
      <w:proofErr w:type="gramStart"/>
      <w:r w:rsidRPr="00EA2320">
        <w:rPr>
          <w:rFonts w:eastAsia="Times New Roman"/>
          <w:szCs w:val="24"/>
        </w:rPr>
        <w:t>_  By</w:t>
      </w:r>
      <w:proofErr w:type="gramEnd"/>
      <w:r w:rsidRPr="00EA2320">
        <w:rPr>
          <w:rFonts w:eastAsia="Times New Roman"/>
          <w:szCs w:val="24"/>
        </w:rPr>
        <w:t>:  __________________________</w:t>
      </w:r>
    </w:p>
    <w:p w14:paraId="124FC280" w14:textId="77777777" w:rsidR="00E57614" w:rsidRPr="00EA2320" w:rsidRDefault="00E57614" w:rsidP="00E57614">
      <w:pPr>
        <w:spacing w:after="0"/>
        <w:jc w:val="both"/>
        <w:rPr>
          <w:rFonts w:eastAsia="Times New Roman"/>
          <w:szCs w:val="24"/>
        </w:rPr>
      </w:pPr>
    </w:p>
    <w:p w14:paraId="18E552B0" w14:textId="77777777" w:rsidR="00E57614" w:rsidRPr="00EA2320" w:rsidRDefault="00E57614" w:rsidP="00E57614">
      <w:pPr>
        <w:spacing w:after="0"/>
        <w:rPr>
          <w:rFonts w:eastAsia="Times New Roman"/>
          <w:szCs w:val="24"/>
        </w:rPr>
      </w:pPr>
    </w:p>
    <w:p w14:paraId="30A1E788" w14:textId="523EF89A" w:rsidR="00E57614" w:rsidRPr="00EA2320" w:rsidRDefault="00E57614" w:rsidP="00E57614">
      <w:pPr>
        <w:spacing w:after="0"/>
        <w:rPr>
          <w:rFonts w:eastAsia="Times New Roman"/>
          <w:szCs w:val="24"/>
        </w:rPr>
      </w:pPr>
      <w:proofErr w:type="gramStart"/>
      <w:r w:rsidRPr="00EA2320">
        <w:rPr>
          <w:rFonts w:eastAsia="Times New Roman"/>
          <w:szCs w:val="24"/>
        </w:rPr>
        <w:t>By</w:t>
      </w:r>
      <w:proofErr w:type="gramEnd"/>
      <w:r w:rsidRPr="00EA2320">
        <w:rPr>
          <w:rFonts w:eastAsia="Times New Roman"/>
          <w:szCs w:val="24"/>
        </w:rPr>
        <w:t>:</w:t>
      </w:r>
      <w:r w:rsidRPr="00EA2320">
        <w:rPr>
          <w:rFonts w:eastAsia="Times New Roman"/>
          <w:szCs w:val="24"/>
        </w:rPr>
        <w:tab/>
      </w:r>
      <w:r w:rsidR="00263BAE">
        <w:rPr>
          <w:rFonts w:eastAsia="Times New Roman"/>
          <w:color w:val="0070C0"/>
          <w:szCs w:val="24"/>
        </w:rPr>
        <w:t>Afreeda Azad</w:t>
      </w:r>
    </w:p>
    <w:p w14:paraId="4E3C0BB8" w14:textId="77777777" w:rsidR="00E57614" w:rsidRPr="00EA2320" w:rsidRDefault="00E57614" w:rsidP="00E57614">
      <w:pPr>
        <w:spacing w:after="0"/>
        <w:rPr>
          <w:rFonts w:eastAsia="Times New Roman"/>
          <w:szCs w:val="24"/>
        </w:rPr>
      </w:pPr>
      <w:r w:rsidRPr="00EA2320">
        <w:rPr>
          <w:rFonts w:eastAsia="Times New Roman"/>
          <w:szCs w:val="24"/>
        </w:rPr>
        <w:tab/>
        <w:t>Office of State Procurement</w:t>
      </w:r>
    </w:p>
    <w:p w14:paraId="709A7E56" w14:textId="5B0D868E" w:rsidR="00E57614" w:rsidRPr="00EA2320" w:rsidRDefault="00E57614" w:rsidP="00E57614">
      <w:pPr>
        <w:spacing w:after="0"/>
        <w:rPr>
          <w:rFonts w:eastAsia="Times New Roman"/>
          <w:szCs w:val="24"/>
        </w:rPr>
      </w:pPr>
      <w:r w:rsidRPr="00EA2320">
        <w:rPr>
          <w:rFonts w:eastAsia="Times New Roman"/>
          <w:szCs w:val="24"/>
        </w:rPr>
        <w:tab/>
        <w:t>Telephone No. 225-342-</w:t>
      </w:r>
      <w:r w:rsidR="00263BAE">
        <w:rPr>
          <w:rFonts w:eastAsia="Times New Roman"/>
          <w:color w:val="0070C0"/>
          <w:szCs w:val="24"/>
        </w:rPr>
        <w:t>8015</w:t>
      </w:r>
    </w:p>
    <w:p w14:paraId="74B3EE8A" w14:textId="0EA00866" w:rsidR="008E7953" w:rsidRDefault="00E57614" w:rsidP="00E57614">
      <w:pPr>
        <w:spacing w:after="0"/>
        <w:rPr>
          <w:rFonts w:eastAsia="Times New Roman"/>
          <w:color w:val="0070C0"/>
          <w:szCs w:val="24"/>
        </w:rPr>
      </w:pPr>
      <w:r w:rsidRPr="00EA2320">
        <w:rPr>
          <w:rFonts w:eastAsia="Times New Roman"/>
          <w:szCs w:val="24"/>
        </w:rPr>
        <w:tab/>
        <w:t xml:space="preserve">Email:  </w:t>
      </w:r>
      <w:hyperlink r:id="rId5" w:history="1">
        <w:r w:rsidR="00263BAE" w:rsidRPr="00263B6A">
          <w:rPr>
            <w:rStyle w:val="Hyperlink"/>
            <w:rFonts w:eastAsia="Times New Roman"/>
            <w:szCs w:val="24"/>
          </w:rPr>
          <w:t>Afreeda.Azad2@la.gov</w:t>
        </w:r>
      </w:hyperlink>
    </w:p>
    <w:p w14:paraId="23A7B40B" w14:textId="77777777" w:rsidR="00263BAE" w:rsidRPr="00E57614" w:rsidRDefault="00263BAE" w:rsidP="00E57614">
      <w:pPr>
        <w:spacing w:after="0"/>
        <w:rPr>
          <w:rFonts w:eastAsia="Times New Roman"/>
          <w:szCs w:val="24"/>
        </w:rPr>
      </w:pPr>
    </w:p>
    <w:sectPr w:rsidR="00263BAE" w:rsidRPr="00E57614" w:rsidSect="008E7953">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Public Sans Light">
    <w:altName w:val="Calibri"/>
    <w:charset w:val="00"/>
    <w:family w:val="auto"/>
    <w:pitch w:val="variable"/>
    <w:sig w:usb0="A00000FF" w:usb1="4000205B" w:usb2="00000000" w:usb3="00000000" w:csb0="000001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614"/>
    <w:rsid w:val="00010C88"/>
    <w:rsid w:val="00263BAE"/>
    <w:rsid w:val="002A3909"/>
    <w:rsid w:val="002C1515"/>
    <w:rsid w:val="003F0A34"/>
    <w:rsid w:val="003F3D9C"/>
    <w:rsid w:val="0047645C"/>
    <w:rsid w:val="00491DEC"/>
    <w:rsid w:val="0052771C"/>
    <w:rsid w:val="005441A5"/>
    <w:rsid w:val="005548D8"/>
    <w:rsid w:val="005B6C2E"/>
    <w:rsid w:val="0068536F"/>
    <w:rsid w:val="0072360F"/>
    <w:rsid w:val="00770559"/>
    <w:rsid w:val="007A24AE"/>
    <w:rsid w:val="008A7C52"/>
    <w:rsid w:val="008D2868"/>
    <w:rsid w:val="008E7953"/>
    <w:rsid w:val="00A2737C"/>
    <w:rsid w:val="00AD2C98"/>
    <w:rsid w:val="00B92B3A"/>
    <w:rsid w:val="00BD7114"/>
    <w:rsid w:val="00C75160"/>
    <w:rsid w:val="00DC10DB"/>
    <w:rsid w:val="00DD4985"/>
    <w:rsid w:val="00DE111F"/>
    <w:rsid w:val="00E246D9"/>
    <w:rsid w:val="00E302BC"/>
    <w:rsid w:val="00E52044"/>
    <w:rsid w:val="00E57614"/>
    <w:rsid w:val="00E632C7"/>
    <w:rsid w:val="00E96CB2"/>
    <w:rsid w:val="00F10A55"/>
    <w:rsid w:val="00F15612"/>
    <w:rsid w:val="00F532A4"/>
    <w:rsid w:val="00FA1C0E"/>
    <w:rsid w:val="00FA2273"/>
    <w:rsid w:val="00FC4237"/>
    <w:rsid w:val="00FD5075"/>
    <w:rsid w:val="00FE2E39"/>
    <w:rsid w:val="00FF05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13D45"/>
  <w15:chartTrackingRefBased/>
  <w15:docId w15:val="{B777ADFA-7F00-4E3D-A3E4-309599D45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953"/>
    <w:pPr>
      <w:spacing w:after="240" w:line="240" w:lineRule="auto"/>
    </w:pPr>
    <w:rPr>
      <w:rFonts w:ascii="Calibri" w:hAnsi="Calibri"/>
      <w:sz w:val="24"/>
    </w:rPr>
  </w:style>
  <w:style w:type="paragraph" w:styleId="Heading1">
    <w:name w:val="heading 1"/>
    <w:basedOn w:val="Normal"/>
    <w:next w:val="Normal"/>
    <w:link w:val="Heading1Char"/>
    <w:uiPriority w:val="9"/>
    <w:qFormat/>
    <w:rsid w:val="00010C88"/>
    <w:pPr>
      <w:keepNext/>
      <w:keepLines/>
      <w:spacing w:after="480"/>
      <w:outlineLvl w:val="0"/>
    </w:pPr>
    <w:rPr>
      <w:rFonts w:eastAsiaTheme="majorEastAsia" w:cstheme="majorBidi"/>
      <w:b/>
      <w:color w:val="2E74B5" w:themeColor="accent1" w:themeShade="BF"/>
      <w:sz w:val="32"/>
      <w:szCs w:val="32"/>
    </w:rPr>
  </w:style>
  <w:style w:type="paragraph" w:styleId="Heading2">
    <w:name w:val="heading 2"/>
    <w:basedOn w:val="Normal"/>
    <w:next w:val="Normal"/>
    <w:link w:val="Heading2Char"/>
    <w:uiPriority w:val="9"/>
    <w:unhideWhenUsed/>
    <w:qFormat/>
    <w:rsid w:val="00010C88"/>
    <w:pPr>
      <w:keepNext/>
      <w:keepLines/>
      <w:outlineLvl w:val="1"/>
    </w:pPr>
    <w:rPr>
      <w:rFonts w:eastAsiaTheme="majorEastAsia" w:cstheme="majorBidi"/>
      <w:b/>
      <w:color w:val="2E74B5" w:themeColor="accent1" w:themeShade="BF"/>
      <w:sz w:val="26"/>
      <w:szCs w:val="26"/>
    </w:rPr>
  </w:style>
  <w:style w:type="paragraph" w:styleId="Heading3">
    <w:name w:val="heading 3"/>
    <w:basedOn w:val="Normal"/>
    <w:next w:val="Normal"/>
    <w:link w:val="Heading3Char"/>
    <w:uiPriority w:val="9"/>
    <w:semiHidden/>
    <w:unhideWhenUsed/>
    <w:qFormat/>
    <w:rsid w:val="008E7953"/>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8E7953"/>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8E7953"/>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8E795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E795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E795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E795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0C88"/>
    <w:rPr>
      <w:rFonts w:ascii="Calibri" w:eastAsiaTheme="majorEastAsia" w:hAnsi="Calibri" w:cstheme="majorBidi"/>
      <w:b/>
      <w:color w:val="2E74B5" w:themeColor="accent1" w:themeShade="BF"/>
      <w:sz w:val="32"/>
      <w:szCs w:val="32"/>
    </w:rPr>
  </w:style>
  <w:style w:type="character" w:customStyle="1" w:styleId="Heading2Char">
    <w:name w:val="Heading 2 Char"/>
    <w:basedOn w:val="DefaultParagraphFont"/>
    <w:link w:val="Heading2"/>
    <w:uiPriority w:val="9"/>
    <w:rsid w:val="00010C88"/>
    <w:rPr>
      <w:rFonts w:ascii="Calibri" w:eastAsiaTheme="majorEastAsia" w:hAnsi="Calibri" w:cstheme="majorBidi"/>
      <w:b/>
      <w:color w:val="2E74B5" w:themeColor="accent1" w:themeShade="BF"/>
      <w:sz w:val="26"/>
      <w:szCs w:val="26"/>
    </w:rPr>
  </w:style>
  <w:style w:type="character" w:customStyle="1" w:styleId="Heading3Char">
    <w:name w:val="Heading 3 Char"/>
    <w:basedOn w:val="DefaultParagraphFont"/>
    <w:link w:val="Heading3"/>
    <w:uiPriority w:val="9"/>
    <w:semiHidden/>
    <w:rsid w:val="008E7953"/>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8E7953"/>
    <w:rPr>
      <w:rFonts w:eastAsiaTheme="majorEastAsia" w:cstheme="majorBidi"/>
      <w:i/>
      <w:iCs/>
      <w:color w:val="2E74B5" w:themeColor="accent1" w:themeShade="BF"/>
      <w:sz w:val="24"/>
    </w:rPr>
  </w:style>
  <w:style w:type="character" w:customStyle="1" w:styleId="Heading5Char">
    <w:name w:val="Heading 5 Char"/>
    <w:basedOn w:val="DefaultParagraphFont"/>
    <w:link w:val="Heading5"/>
    <w:uiPriority w:val="9"/>
    <w:semiHidden/>
    <w:rsid w:val="008E7953"/>
    <w:rPr>
      <w:rFonts w:eastAsiaTheme="majorEastAsia" w:cstheme="majorBidi"/>
      <w:color w:val="2E74B5" w:themeColor="accent1" w:themeShade="BF"/>
      <w:sz w:val="24"/>
    </w:rPr>
  </w:style>
  <w:style w:type="character" w:customStyle="1" w:styleId="Heading6Char">
    <w:name w:val="Heading 6 Char"/>
    <w:basedOn w:val="DefaultParagraphFont"/>
    <w:link w:val="Heading6"/>
    <w:uiPriority w:val="9"/>
    <w:semiHidden/>
    <w:rsid w:val="008E7953"/>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8E7953"/>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8E7953"/>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8E7953"/>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8E795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79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795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79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795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E7953"/>
    <w:rPr>
      <w:rFonts w:ascii="Calibri" w:hAnsi="Calibri"/>
      <w:i/>
      <w:iCs/>
      <w:color w:val="404040" w:themeColor="text1" w:themeTint="BF"/>
      <w:sz w:val="24"/>
    </w:rPr>
  </w:style>
  <w:style w:type="paragraph" w:styleId="ListParagraph">
    <w:name w:val="List Paragraph"/>
    <w:basedOn w:val="Normal"/>
    <w:uiPriority w:val="34"/>
    <w:qFormat/>
    <w:rsid w:val="008E7953"/>
    <w:pPr>
      <w:ind w:left="720"/>
      <w:contextualSpacing/>
    </w:pPr>
  </w:style>
  <w:style w:type="character" w:styleId="IntenseEmphasis">
    <w:name w:val="Intense Emphasis"/>
    <w:basedOn w:val="DefaultParagraphFont"/>
    <w:uiPriority w:val="21"/>
    <w:qFormat/>
    <w:rsid w:val="008E7953"/>
    <w:rPr>
      <w:i/>
      <w:iCs/>
      <w:color w:val="2E74B5" w:themeColor="accent1" w:themeShade="BF"/>
    </w:rPr>
  </w:style>
  <w:style w:type="paragraph" w:styleId="IntenseQuote">
    <w:name w:val="Intense Quote"/>
    <w:basedOn w:val="Normal"/>
    <w:next w:val="Normal"/>
    <w:link w:val="IntenseQuoteChar"/>
    <w:uiPriority w:val="30"/>
    <w:qFormat/>
    <w:rsid w:val="008E795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8E7953"/>
    <w:rPr>
      <w:rFonts w:ascii="Calibri" w:hAnsi="Calibri"/>
      <w:i/>
      <w:iCs/>
      <w:color w:val="2E74B5" w:themeColor="accent1" w:themeShade="BF"/>
      <w:sz w:val="24"/>
    </w:rPr>
  </w:style>
  <w:style w:type="character" w:styleId="IntenseReference">
    <w:name w:val="Intense Reference"/>
    <w:basedOn w:val="DefaultParagraphFont"/>
    <w:uiPriority w:val="32"/>
    <w:qFormat/>
    <w:rsid w:val="008E7953"/>
    <w:rPr>
      <w:b/>
      <w:bCs/>
      <w:smallCaps/>
      <w:color w:val="2E74B5" w:themeColor="accent1" w:themeShade="BF"/>
      <w:spacing w:val="5"/>
    </w:rPr>
  </w:style>
  <w:style w:type="character" w:styleId="Hyperlink">
    <w:name w:val="Hyperlink"/>
    <w:basedOn w:val="DefaultParagraphFont"/>
    <w:uiPriority w:val="99"/>
    <w:unhideWhenUsed/>
    <w:rsid w:val="00263BAE"/>
    <w:rPr>
      <w:color w:val="0563C1" w:themeColor="hyperlink"/>
      <w:u w:val="single"/>
    </w:rPr>
  </w:style>
  <w:style w:type="character" w:styleId="UnresolvedMention">
    <w:name w:val="Unresolved Mention"/>
    <w:basedOn w:val="DefaultParagraphFont"/>
    <w:uiPriority w:val="99"/>
    <w:semiHidden/>
    <w:unhideWhenUsed/>
    <w:rsid w:val="00263B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freeda.Azad2@la.gov" TargetMode="External"/><Relationship Id="rId4"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N:\Letterhead\Letterhead-OS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Letterhead-OSP</Template>
  <TotalTime>129</TotalTime>
  <Pages>2</Pages>
  <Words>512</Words>
  <Characters>2924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3430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Clark</dc:creator>
  <cp:keywords/>
  <dc:description/>
  <cp:lastModifiedBy>Afreeda Azad (OSP)</cp:lastModifiedBy>
  <cp:revision>12</cp:revision>
  <cp:lastPrinted>2026-08-13T17:58:00Z</cp:lastPrinted>
  <dcterms:created xsi:type="dcterms:W3CDTF">2026-08-11T16:13:00Z</dcterms:created>
  <dcterms:modified xsi:type="dcterms:W3CDTF">2026-08-18T13:13:00Z</dcterms:modified>
</cp:coreProperties>
</file>