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765B6A">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75110D1B" w:rsidR="00C6062F" w:rsidRDefault="005C64DD" w:rsidP="00765B6A">
      <w:pPr>
        <w:spacing w:after="0" w:line="240" w:lineRule="auto"/>
        <w:rPr>
          <w:rFonts w:ascii="Arial" w:hAnsi="Arial" w:cs="Arial"/>
          <w:b/>
          <w:sz w:val="24"/>
          <w:szCs w:val="24"/>
        </w:rPr>
      </w:pPr>
      <w:r w:rsidRPr="00783E1F">
        <w:rPr>
          <w:rFonts w:ascii="Arial" w:hAnsi="Arial" w:cs="Arial"/>
          <w:b/>
          <w:sz w:val="24"/>
          <w:szCs w:val="24"/>
        </w:rPr>
        <w:t xml:space="preserve">RFx number: </w:t>
      </w:r>
      <w:r w:rsidR="004E072A">
        <w:rPr>
          <w:rFonts w:ascii="Arial" w:hAnsi="Arial" w:cs="Arial"/>
          <w:b/>
          <w:sz w:val="24"/>
          <w:szCs w:val="24"/>
        </w:rPr>
        <w:t>3000026</w:t>
      </w:r>
      <w:r w:rsidR="005C02CD">
        <w:rPr>
          <w:rFonts w:ascii="Arial" w:hAnsi="Arial" w:cs="Arial"/>
          <w:b/>
          <w:sz w:val="24"/>
          <w:szCs w:val="24"/>
        </w:rPr>
        <w:t>380</w:t>
      </w:r>
      <w:r w:rsidR="00F03F5E" w:rsidRPr="00783E1F">
        <w:rPr>
          <w:rFonts w:ascii="Arial" w:hAnsi="Arial" w:cs="Arial"/>
          <w:b/>
          <w:sz w:val="24"/>
          <w:szCs w:val="24"/>
        </w:rPr>
        <w:t xml:space="preserve">        </w:t>
      </w:r>
    </w:p>
    <w:p w14:paraId="7267C20C" w14:textId="77777777" w:rsidR="00464F20" w:rsidRPr="00783E1F" w:rsidRDefault="00464F20" w:rsidP="00765B6A">
      <w:pPr>
        <w:spacing w:after="0" w:line="240" w:lineRule="auto"/>
        <w:rPr>
          <w:rFonts w:ascii="Arial" w:hAnsi="Arial" w:cs="Arial"/>
          <w:b/>
          <w:sz w:val="24"/>
          <w:szCs w:val="24"/>
          <w:u w:val="single"/>
        </w:rPr>
      </w:pPr>
    </w:p>
    <w:p w14:paraId="44B5DC62" w14:textId="60F13C3C" w:rsidR="00983322" w:rsidRPr="00783E1F" w:rsidRDefault="00186594" w:rsidP="00765B6A">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65B6A">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65B6A">
      <w:pPr>
        <w:pStyle w:val="Default"/>
        <w:rPr>
          <w:rFonts w:ascii="Arial" w:hAnsi="Arial" w:cs="Arial"/>
        </w:rPr>
      </w:pPr>
    </w:p>
    <w:p w14:paraId="526138CD" w14:textId="4193B3DE" w:rsidR="00983322" w:rsidRPr="00783E1F" w:rsidRDefault="00783844" w:rsidP="00765B6A">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65B6A">
      <w:pPr>
        <w:pStyle w:val="Default"/>
        <w:rPr>
          <w:rFonts w:ascii="Arial" w:hAnsi="Arial" w:cs="Arial"/>
        </w:rPr>
      </w:pPr>
    </w:p>
    <w:p w14:paraId="31E08739" w14:textId="77777777" w:rsidR="00983322" w:rsidRPr="00783E1F" w:rsidRDefault="00983322" w:rsidP="00765B6A">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65B6A">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65B6A">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65B6A">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65B6A">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65B6A">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65B6A">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65B6A">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65B6A">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65B6A">
      <w:pPr>
        <w:pStyle w:val="Default"/>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65B6A">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65B6A">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65B6A">
      <w:pPr>
        <w:pStyle w:val="Default"/>
        <w:rPr>
          <w:rFonts w:ascii="Arial" w:hAnsi="Arial" w:cs="Arial"/>
        </w:rPr>
      </w:pPr>
    </w:p>
    <w:p w14:paraId="5C84288E" w14:textId="5A3A4102" w:rsidR="00983322" w:rsidRPr="00783E1F" w:rsidRDefault="00983322" w:rsidP="00765B6A">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65B6A">
      <w:pPr>
        <w:pStyle w:val="Default"/>
        <w:rPr>
          <w:rFonts w:ascii="Arial" w:hAnsi="Arial" w:cs="Arial"/>
        </w:rPr>
      </w:pPr>
    </w:p>
    <w:p w14:paraId="2E2314D0" w14:textId="1B4CD86C" w:rsidR="00983322" w:rsidRPr="00783E1F" w:rsidRDefault="00983322" w:rsidP="00765B6A">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65B6A">
      <w:pPr>
        <w:spacing w:after="0" w:line="240" w:lineRule="auto"/>
        <w:ind w:left="100"/>
        <w:rPr>
          <w:rFonts w:ascii="Arial" w:eastAsia="Times New Roman" w:hAnsi="Arial" w:cs="Arial"/>
          <w:sz w:val="24"/>
          <w:szCs w:val="24"/>
        </w:rPr>
      </w:pPr>
    </w:p>
    <w:p w14:paraId="0B07AA0C" w14:textId="7E4A1F29" w:rsidR="00983322" w:rsidRPr="00783E1F" w:rsidRDefault="00983322" w:rsidP="00765B6A">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65B6A">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765B6A">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765B6A">
      <w:pPr>
        <w:keepNext/>
        <w:keepLines/>
        <w:spacing w:before="240" w:line="240" w:lineRule="auto"/>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765B6A">
      <w:pPr>
        <w:pStyle w:val="Heading1"/>
        <w:rPr>
          <w:rFonts w:ascii="Arial" w:hAnsi="Arial" w:cs="Arial"/>
          <w:szCs w:val="24"/>
        </w:rPr>
      </w:pPr>
      <w:r w:rsidRPr="00A67CFB">
        <w:rPr>
          <w:rFonts w:ascii="Arial" w:hAnsi="Arial" w:cs="Arial"/>
          <w:szCs w:val="24"/>
        </w:rPr>
        <w:t>Calendar of Events:</w:t>
      </w:r>
    </w:p>
    <w:p w14:paraId="681D4BA7" w14:textId="2CEF6F33" w:rsidR="00302D21" w:rsidRPr="00A67CFB" w:rsidRDefault="00302D21" w:rsidP="00765B6A">
      <w:pPr>
        <w:keepNext/>
        <w:keepLines/>
        <w:spacing w:after="0" w:line="240" w:lineRule="auto"/>
        <w:ind w:left="720"/>
        <w:rPr>
          <w:rFonts w:ascii="Arial" w:hAnsi="Arial" w:cs="Arial"/>
          <w:sz w:val="24"/>
          <w:szCs w:val="24"/>
        </w:rPr>
      </w:pPr>
      <w:r w:rsidRPr="00A67CFB">
        <w:rPr>
          <w:rFonts w:ascii="Arial" w:hAnsi="Arial" w:cs="Arial"/>
          <w:sz w:val="24"/>
          <w:szCs w:val="24"/>
        </w:rPr>
        <w:t>Deadline to receive written inquiries:</w:t>
      </w:r>
      <w:r w:rsidR="0099389B">
        <w:rPr>
          <w:rFonts w:ascii="Arial" w:hAnsi="Arial" w:cs="Arial"/>
          <w:sz w:val="24"/>
          <w:szCs w:val="24"/>
        </w:rPr>
        <w:t xml:space="preserve"> </w:t>
      </w:r>
      <w:r w:rsidR="0086594E">
        <w:rPr>
          <w:rFonts w:ascii="Arial" w:hAnsi="Arial" w:cs="Arial"/>
          <w:sz w:val="24"/>
          <w:szCs w:val="24"/>
        </w:rPr>
        <w:t>July 17</w:t>
      </w:r>
      <w:r w:rsidR="004E072A">
        <w:rPr>
          <w:rFonts w:ascii="Arial" w:hAnsi="Arial" w:cs="Arial"/>
          <w:sz w:val="24"/>
          <w:szCs w:val="24"/>
        </w:rPr>
        <w:t>, 2026</w:t>
      </w:r>
    </w:p>
    <w:p w14:paraId="46EC29FF" w14:textId="77777777" w:rsidR="00302D21" w:rsidRPr="00A67CFB" w:rsidRDefault="00302D21" w:rsidP="00765B6A">
      <w:pPr>
        <w:keepNext/>
        <w:keepLines/>
        <w:spacing w:after="0" w:line="240" w:lineRule="auto"/>
        <w:rPr>
          <w:rFonts w:ascii="Arial" w:hAnsi="Arial" w:cs="Arial"/>
          <w:sz w:val="24"/>
          <w:szCs w:val="24"/>
        </w:rPr>
      </w:pPr>
    </w:p>
    <w:p w14:paraId="6D13FDCA" w14:textId="384E6E37" w:rsidR="00302D21" w:rsidRPr="00A67CFB" w:rsidRDefault="00302D21" w:rsidP="00765B6A">
      <w:pPr>
        <w:keepNext/>
        <w:keepLines/>
        <w:spacing w:after="0" w:line="240" w:lineRule="auto"/>
        <w:ind w:left="720"/>
        <w:rPr>
          <w:rFonts w:ascii="Arial" w:hAnsi="Arial" w:cs="Arial"/>
          <w:sz w:val="24"/>
          <w:szCs w:val="24"/>
        </w:rPr>
      </w:pPr>
      <w:r w:rsidRPr="00A67CFB">
        <w:rPr>
          <w:rFonts w:ascii="Arial" w:hAnsi="Arial" w:cs="Arial"/>
          <w:sz w:val="24"/>
          <w:szCs w:val="24"/>
        </w:rPr>
        <w:t>Deadline to answer written inquiries:</w:t>
      </w:r>
      <w:r w:rsidR="0099389B">
        <w:rPr>
          <w:rFonts w:ascii="Arial" w:hAnsi="Arial" w:cs="Arial"/>
          <w:sz w:val="24"/>
          <w:szCs w:val="24"/>
        </w:rPr>
        <w:t xml:space="preserve"> </w:t>
      </w:r>
      <w:r w:rsidR="0086594E">
        <w:rPr>
          <w:rFonts w:ascii="Arial" w:hAnsi="Arial" w:cs="Arial"/>
          <w:sz w:val="24"/>
          <w:szCs w:val="24"/>
        </w:rPr>
        <w:t>July 28</w:t>
      </w:r>
      <w:r w:rsidR="004E072A">
        <w:rPr>
          <w:rFonts w:ascii="Arial" w:hAnsi="Arial" w:cs="Arial"/>
          <w:sz w:val="24"/>
          <w:szCs w:val="24"/>
        </w:rPr>
        <w:t>, 2026</w:t>
      </w:r>
    </w:p>
    <w:p w14:paraId="32FC2CA3" w14:textId="77777777" w:rsidR="00302D21" w:rsidRPr="00A67CFB" w:rsidRDefault="00302D21" w:rsidP="00765B6A">
      <w:pPr>
        <w:keepNext/>
        <w:keepLines/>
        <w:spacing w:after="0" w:line="240" w:lineRule="auto"/>
        <w:rPr>
          <w:rFonts w:ascii="Arial" w:hAnsi="Arial" w:cs="Arial"/>
          <w:sz w:val="24"/>
          <w:szCs w:val="24"/>
        </w:rPr>
      </w:pPr>
    </w:p>
    <w:p w14:paraId="0F49459B" w14:textId="1700D873" w:rsidR="00302D21" w:rsidRPr="00A67CFB" w:rsidRDefault="00302D21" w:rsidP="00765B6A">
      <w:pPr>
        <w:keepNext/>
        <w:keepLines/>
        <w:spacing w:after="0" w:line="240" w:lineRule="auto"/>
        <w:ind w:left="720"/>
        <w:rPr>
          <w:rFonts w:ascii="Arial" w:hAnsi="Arial" w:cs="Arial"/>
          <w:sz w:val="24"/>
          <w:szCs w:val="24"/>
        </w:rPr>
      </w:pPr>
      <w:r w:rsidRPr="00A67CFB">
        <w:rPr>
          <w:rFonts w:ascii="Arial" w:hAnsi="Arial" w:cs="Arial"/>
          <w:sz w:val="24"/>
          <w:szCs w:val="24"/>
        </w:rPr>
        <w:t>Bid Opening Date and Time:</w:t>
      </w:r>
      <w:r w:rsidR="0099389B">
        <w:rPr>
          <w:rFonts w:ascii="Arial" w:hAnsi="Arial" w:cs="Arial"/>
          <w:sz w:val="24"/>
          <w:szCs w:val="24"/>
        </w:rPr>
        <w:t xml:space="preserve"> </w:t>
      </w:r>
      <w:r w:rsidR="0086594E">
        <w:rPr>
          <w:rFonts w:ascii="Arial" w:hAnsi="Arial" w:cs="Arial"/>
          <w:sz w:val="24"/>
          <w:szCs w:val="24"/>
        </w:rPr>
        <w:t>August 4</w:t>
      </w:r>
      <w:r w:rsidR="004E072A">
        <w:rPr>
          <w:rFonts w:ascii="Arial" w:hAnsi="Arial" w:cs="Arial"/>
          <w:sz w:val="24"/>
          <w:szCs w:val="24"/>
        </w:rPr>
        <w:t xml:space="preserve">, 2026 </w:t>
      </w:r>
      <w:r w:rsidRPr="0099389B">
        <w:rPr>
          <w:rFonts w:ascii="Arial" w:hAnsi="Arial" w:cs="Arial"/>
          <w:sz w:val="24"/>
          <w:szCs w:val="24"/>
        </w:rPr>
        <w:t>@ 10:00 A.M. (Central Time)</w:t>
      </w:r>
    </w:p>
    <w:p w14:paraId="08FFFD5D" w14:textId="77777777" w:rsidR="00302D21" w:rsidRPr="00A67CFB" w:rsidRDefault="00302D21" w:rsidP="00765B6A">
      <w:pPr>
        <w:keepLines/>
        <w:spacing w:after="0" w:line="240" w:lineRule="auto"/>
        <w:rPr>
          <w:rFonts w:ascii="Arial" w:hAnsi="Arial" w:cs="Arial"/>
          <w:sz w:val="24"/>
          <w:szCs w:val="24"/>
        </w:rPr>
      </w:pPr>
    </w:p>
    <w:p w14:paraId="5FA79926"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765B6A">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765B6A">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765B6A">
      <w:pPr>
        <w:keepLines/>
        <w:spacing w:after="0" w:line="240" w:lineRule="auto"/>
        <w:rPr>
          <w:rFonts w:ascii="Arial" w:hAnsi="Arial" w:cs="Arial"/>
          <w:sz w:val="24"/>
          <w:szCs w:val="24"/>
        </w:rPr>
      </w:pPr>
    </w:p>
    <w:p w14:paraId="077D79DE"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765B6A">
      <w:pPr>
        <w:spacing w:after="0" w:line="240" w:lineRule="auto"/>
        <w:rPr>
          <w:rFonts w:ascii="Arial" w:hAnsi="Arial" w:cs="Arial"/>
          <w:sz w:val="24"/>
          <w:szCs w:val="24"/>
        </w:rPr>
      </w:pPr>
    </w:p>
    <w:p w14:paraId="19E6455C"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765B6A">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Office of State Procurement</w:t>
      </w:r>
    </w:p>
    <w:p w14:paraId="084A650E" w14:textId="623EC267" w:rsidR="00302D21" w:rsidRPr="00A67CFB" w:rsidRDefault="00302D21"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Attention:</w:t>
      </w:r>
      <w:r w:rsidR="00AB5D0A">
        <w:rPr>
          <w:rFonts w:ascii="Arial" w:hAnsi="Arial" w:cs="Arial"/>
          <w:sz w:val="24"/>
          <w:szCs w:val="24"/>
        </w:rPr>
        <w:t xml:space="preserve"> </w:t>
      </w:r>
      <w:r w:rsidR="00AB5D0A" w:rsidRPr="00AB5D0A">
        <w:rPr>
          <w:rFonts w:ascii="Arial" w:hAnsi="Arial" w:cs="Arial"/>
          <w:b/>
          <w:bCs/>
          <w:sz w:val="24"/>
          <w:szCs w:val="24"/>
        </w:rPr>
        <w:t>Kim Mulder</w:t>
      </w:r>
    </w:p>
    <w:p w14:paraId="29138894" w14:textId="77777777" w:rsidR="00302D21" w:rsidRPr="00A67CFB" w:rsidRDefault="00302D21"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491E6C81" w14:textId="69E2AF7B" w:rsidR="00302D21" w:rsidRPr="00A67CFB" w:rsidRDefault="00302D21" w:rsidP="00765B6A">
      <w:pPr>
        <w:tabs>
          <w:tab w:val="right" w:pos="9418"/>
        </w:tabs>
        <w:spacing w:after="0" w:line="240" w:lineRule="auto"/>
        <w:ind w:firstLine="720"/>
        <w:rPr>
          <w:rFonts w:ascii="Arial" w:hAnsi="Arial" w:cs="Arial"/>
          <w:sz w:val="24"/>
          <w:szCs w:val="24"/>
        </w:rPr>
      </w:pPr>
      <w:r w:rsidRPr="00A67CFB">
        <w:rPr>
          <w:rFonts w:ascii="Arial" w:hAnsi="Arial" w:cs="Arial"/>
          <w:sz w:val="24"/>
          <w:szCs w:val="24"/>
        </w:rPr>
        <w:t xml:space="preserve">E-Mail: </w:t>
      </w:r>
      <w:hyperlink r:id="rId9" w:history="1">
        <w:r w:rsidR="00AB5D0A" w:rsidRPr="00922C45">
          <w:rPr>
            <w:rStyle w:val="Hyperlink"/>
            <w:rFonts w:ascii="Arial" w:hAnsi="Arial" w:cs="Arial"/>
            <w:sz w:val="24"/>
            <w:szCs w:val="24"/>
          </w:rPr>
          <w:t>kim.mulder@la.gov</w:t>
        </w:r>
      </w:hyperlink>
      <w:r w:rsidR="00AB5D0A">
        <w:rPr>
          <w:rFonts w:ascii="Arial" w:hAnsi="Arial" w:cs="Arial"/>
          <w:sz w:val="24"/>
          <w:szCs w:val="24"/>
        </w:rPr>
        <w:t xml:space="preserve"> </w:t>
      </w:r>
    </w:p>
    <w:p w14:paraId="2F355E91" w14:textId="56A84EC6" w:rsidR="00302D21" w:rsidRPr="00A67CFB" w:rsidRDefault="00302D21" w:rsidP="00765B6A">
      <w:pPr>
        <w:tabs>
          <w:tab w:val="right" w:pos="9418"/>
        </w:tabs>
        <w:spacing w:after="0" w:line="240" w:lineRule="auto"/>
        <w:ind w:firstLine="720"/>
        <w:rPr>
          <w:rFonts w:ascii="Arial" w:hAnsi="Arial" w:cs="Arial"/>
          <w:sz w:val="24"/>
          <w:szCs w:val="24"/>
        </w:rPr>
      </w:pPr>
      <w:r w:rsidRPr="00A67CFB">
        <w:rPr>
          <w:rFonts w:ascii="Arial" w:hAnsi="Arial" w:cs="Arial"/>
          <w:sz w:val="24"/>
          <w:szCs w:val="24"/>
        </w:rPr>
        <w:t>Phone: (225) 342-</w:t>
      </w:r>
      <w:r w:rsidR="00AB5D0A">
        <w:rPr>
          <w:rFonts w:ascii="Arial" w:hAnsi="Arial" w:cs="Arial"/>
          <w:sz w:val="24"/>
          <w:szCs w:val="24"/>
        </w:rPr>
        <w:t>6808</w:t>
      </w:r>
    </w:p>
    <w:p w14:paraId="2D79B067" w14:textId="77777777" w:rsidR="00302D21" w:rsidRPr="00A67CFB" w:rsidRDefault="00302D21" w:rsidP="00765B6A">
      <w:pPr>
        <w:tabs>
          <w:tab w:val="right" w:pos="9418"/>
        </w:tabs>
        <w:spacing w:after="0" w:line="240" w:lineRule="auto"/>
        <w:ind w:firstLine="720"/>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765B6A">
      <w:pPr>
        <w:spacing w:after="0" w:line="240" w:lineRule="auto"/>
        <w:rPr>
          <w:rFonts w:ascii="Arial" w:hAnsi="Arial" w:cs="Arial"/>
          <w:sz w:val="24"/>
          <w:szCs w:val="24"/>
        </w:rPr>
      </w:pPr>
    </w:p>
    <w:p w14:paraId="7E759B45"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765B6A">
      <w:pPr>
        <w:spacing w:after="0" w:line="240" w:lineRule="auto"/>
        <w:rPr>
          <w:rFonts w:ascii="Arial" w:hAnsi="Arial" w:cs="Arial"/>
          <w:sz w:val="24"/>
          <w:szCs w:val="24"/>
        </w:rPr>
      </w:pPr>
    </w:p>
    <w:p w14:paraId="2E6F1DBA"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w:t>
      </w:r>
      <w:r w:rsidRPr="00A67CFB">
        <w:rPr>
          <w:rFonts w:ascii="Arial" w:hAnsi="Arial" w:cs="Arial"/>
          <w:sz w:val="24"/>
          <w:szCs w:val="24"/>
        </w:rPr>
        <w:lastRenderedPageBreak/>
        <w:t xml:space="preserve">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765B6A">
      <w:pPr>
        <w:spacing w:after="0" w:line="240" w:lineRule="auto"/>
        <w:rPr>
          <w:rFonts w:ascii="Arial" w:hAnsi="Arial" w:cs="Arial"/>
          <w:sz w:val="24"/>
          <w:szCs w:val="24"/>
        </w:rPr>
      </w:pPr>
    </w:p>
    <w:p w14:paraId="212A9FAE"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sz w:val="24"/>
          <w:szCs w:val="24"/>
        </w:rPr>
        <w:t xml:space="preserve">*Note: LaPAC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765B6A">
      <w:pPr>
        <w:spacing w:after="0" w:line="240" w:lineRule="auto"/>
        <w:rPr>
          <w:rFonts w:ascii="Arial" w:hAnsi="Arial" w:cs="Arial"/>
          <w:sz w:val="24"/>
          <w:szCs w:val="24"/>
        </w:rPr>
      </w:pPr>
    </w:p>
    <w:p w14:paraId="5DBCE820" w14:textId="77777777" w:rsidR="00302D21" w:rsidRPr="00A67CFB" w:rsidRDefault="00302D21" w:rsidP="00765B6A">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p>
    <w:p w14:paraId="3321EBF7" w14:textId="77777777" w:rsidR="00302D21" w:rsidRPr="00A67CFB" w:rsidRDefault="00302D21" w:rsidP="00765B6A">
      <w:pPr>
        <w:spacing w:after="0" w:line="240" w:lineRule="auto"/>
        <w:rPr>
          <w:rStyle w:val="Hyperlink"/>
          <w:rFonts w:ascii="Arial" w:hAnsi="Arial" w:cs="Arial"/>
          <w:sz w:val="24"/>
          <w:szCs w:val="24"/>
        </w:rPr>
      </w:pPr>
    </w:p>
    <w:p w14:paraId="3766427D" w14:textId="77777777" w:rsidR="00302D21" w:rsidRPr="00A67CFB" w:rsidRDefault="00302D21" w:rsidP="00765B6A">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765B6A">
      <w:pPr>
        <w:pStyle w:val="Heading1"/>
        <w:rPr>
          <w:rFonts w:ascii="Arial" w:hAnsi="Arial" w:cs="Arial"/>
          <w:szCs w:val="24"/>
        </w:rPr>
      </w:pPr>
      <w:r w:rsidRPr="00783E1F">
        <w:rPr>
          <w:rFonts w:ascii="Arial" w:hAnsi="Arial" w:cs="Arial"/>
          <w:szCs w:val="24"/>
        </w:rPr>
        <w:t xml:space="preserve">Terms and Conditions:  </w:t>
      </w:r>
    </w:p>
    <w:p w14:paraId="6AA1334E" w14:textId="7CE33A3E" w:rsidR="0073309B" w:rsidRPr="00783E1F" w:rsidRDefault="0073309B" w:rsidP="00765B6A">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w:t>
      </w:r>
      <w:r w:rsidR="00AB4C0E">
        <w:rPr>
          <w:rFonts w:ascii="Arial" w:hAnsi="Arial" w:cs="Arial"/>
          <w:sz w:val="24"/>
          <w:szCs w:val="24"/>
        </w:rPr>
        <w:t xml:space="preserve">the </w:t>
      </w:r>
      <w:r w:rsidRPr="00783E1F">
        <w:rPr>
          <w:rFonts w:ascii="Arial" w:hAnsi="Arial" w:cs="Arial"/>
          <w:sz w:val="24"/>
          <w:szCs w:val="24"/>
        </w:rPr>
        <w:t xml:space="preserve">bid may cause </w:t>
      </w:r>
      <w:r w:rsidR="00AB4C0E">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765B6A">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65B6A">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765B6A">
      <w:pPr>
        <w:pStyle w:val="Heading1"/>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765B6A">
      <w:pPr>
        <w:widowControl/>
        <w:spacing w:after="0" w:line="240" w:lineRule="auto"/>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765B6A">
      <w:pPr>
        <w:pStyle w:val="Heading1"/>
        <w:rPr>
          <w:rFonts w:ascii="Arial" w:hAnsi="Arial" w:cs="Arial"/>
          <w:szCs w:val="24"/>
        </w:rPr>
      </w:pPr>
      <w:r w:rsidRPr="00783E1F">
        <w:rPr>
          <w:rFonts w:ascii="Arial" w:hAnsi="Arial" w:cs="Arial"/>
          <w:szCs w:val="24"/>
        </w:rPr>
        <w:t xml:space="preserve">Payment:  </w:t>
      </w:r>
    </w:p>
    <w:p w14:paraId="6F92F2FD" w14:textId="38D34E43" w:rsidR="006E09BB" w:rsidRPr="00783E1F" w:rsidRDefault="006E09BB" w:rsidP="00765B6A">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r w:rsidR="00AB4C0E">
        <w:rPr>
          <w:rFonts w:ascii="Arial" w:hAnsi="Arial" w:cs="Arial"/>
          <w:sz w:val="24"/>
          <w:szCs w:val="24"/>
        </w:rPr>
        <w:t xml:space="preserve">the </w:t>
      </w:r>
      <w:r w:rsidRPr="00783E1F">
        <w:rPr>
          <w:rFonts w:ascii="Arial" w:hAnsi="Arial" w:cs="Arial"/>
          <w:sz w:val="24"/>
          <w:szCs w:val="24"/>
        </w:rPr>
        <w:t xml:space="preserve">vendor and </w:t>
      </w:r>
      <w:r w:rsidR="00AB4C0E">
        <w:rPr>
          <w:rFonts w:ascii="Arial" w:hAnsi="Arial" w:cs="Arial"/>
          <w:sz w:val="24"/>
          <w:szCs w:val="24"/>
        </w:rPr>
        <w:t xml:space="preserve">the </w:t>
      </w:r>
      <w:r w:rsidRPr="00783E1F">
        <w:rPr>
          <w:rFonts w:ascii="Arial" w:hAnsi="Arial" w:cs="Arial"/>
          <w:sz w:val="24"/>
          <w:szCs w:val="24"/>
        </w:rPr>
        <w:t xml:space="preserve">address as shown on </w:t>
      </w:r>
      <w:r w:rsidR="00AB4C0E">
        <w:rPr>
          <w:rFonts w:ascii="Arial" w:hAnsi="Arial" w:cs="Arial"/>
          <w:sz w:val="24"/>
          <w:szCs w:val="24"/>
        </w:rPr>
        <w:t xml:space="preserve">the </w:t>
      </w:r>
      <w:r w:rsidRPr="00783E1F">
        <w:rPr>
          <w:rFonts w:ascii="Arial" w:hAnsi="Arial" w:cs="Arial"/>
          <w:sz w:val="24"/>
          <w:szCs w:val="24"/>
        </w:rPr>
        <w:t xml:space="preserve">order.  </w:t>
      </w:r>
    </w:p>
    <w:p w14:paraId="1490B1E8" w14:textId="77777777" w:rsidR="000065E2" w:rsidRPr="00783E1F" w:rsidRDefault="000065E2" w:rsidP="00765B6A">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765B6A">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765B6A">
      <w:pPr>
        <w:pStyle w:val="Heading1"/>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765B6A">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765B6A">
      <w:pPr>
        <w:pStyle w:val="Heading1"/>
        <w:rPr>
          <w:rFonts w:ascii="Arial" w:hAnsi="Arial" w:cs="Arial"/>
          <w:szCs w:val="24"/>
        </w:rPr>
      </w:pPr>
      <w:r w:rsidRPr="00783E1F">
        <w:rPr>
          <w:rFonts w:ascii="Arial" w:hAnsi="Arial" w:cs="Arial"/>
          <w:szCs w:val="24"/>
        </w:rPr>
        <w:t xml:space="preserve">Contractual Period:  </w:t>
      </w:r>
    </w:p>
    <w:p w14:paraId="77A8C1BA" w14:textId="26B0E445" w:rsidR="00526DAB" w:rsidRPr="00783E1F" w:rsidRDefault="00B75C7D" w:rsidP="00765B6A">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w:t>
      </w:r>
      <w:r w:rsidR="00E12DD9">
        <w:rPr>
          <w:rFonts w:ascii="Arial" w:hAnsi="Arial" w:cs="Arial"/>
          <w:sz w:val="24"/>
          <w:szCs w:val="24"/>
        </w:rPr>
        <w:t>36</w:t>
      </w:r>
      <w:r w:rsidRPr="00783E1F">
        <w:rPr>
          <w:rFonts w:ascii="Arial" w:hAnsi="Arial" w:cs="Arial"/>
          <w:sz w:val="24"/>
          <w:szCs w:val="24"/>
        </w:rPr>
        <w:t xml:space="preserve"> months.  </w:t>
      </w:r>
    </w:p>
    <w:p w14:paraId="1668794B" w14:textId="77777777" w:rsidR="00C6062F" w:rsidRPr="00783E1F" w:rsidRDefault="00147AAB" w:rsidP="00765B6A">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3DFC51A6" w:rsidR="00250ED1" w:rsidRPr="00783E1F" w:rsidRDefault="00147AAB"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 terms and conditions.  Total contract time may not exceed </w:t>
      </w:r>
      <w:r w:rsidR="0086594E">
        <w:rPr>
          <w:rFonts w:ascii="Arial" w:eastAsia="PMingLiU" w:hAnsi="Arial" w:cs="Arial"/>
          <w:sz w:val="24"/>
          <w:szCs w:val="24"/>
          <w:lang w:eastAsia="zh-TW"/>
        </w:rPr>
        <w:t>3</w:t>
      </w:r>
      <w:r w:rsidRPr="00783E1F">
        <w:rPr>
          <w:rFonts w:ascii="Arial" w:eastAsia="PMingLiU" w:hAnsi="Arial" w:cs="Arial"/>
          <w:sz w:val="24"/>
          <w:szCs w:val="24"/>
          <w:lang w:eastAsia="zh-TW"/>
        </w:rPr>
        <w:t>6 months.</w:t>
      </w:r>
    </w:p>
    <w:p w14:paraId="19198917" w14:textId="77777777" w:rsidR="000A6942" w:rsidRPr="00783E1F" w:rsidRDefault="000A6942" w:rsidP="00765B6A">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765B6A">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765B6A">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765B6A">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Default="000A6942" w:rsidP="00765B6A">
      <w:pPr>
        <w:widowControl/>
        <w:autoSpaceDE w:val="0"/>
        <w:autoSpaceDN w:val="0"/>
        <w:adjustRightInd w:val="0"/>
        <w:spacing w:after="0" w:line="240" w:lineRule="auto"/>
        <w:rPr>
          <w:rFonts w:ascii="Arial" w:eastAsia="Times New Roman" w:hAnsi="Arial" w:cs="Arial"/>
          <w:b/>
          <w:bCs/>
          <w:color w:val="000000"/>
          <w:sz w:val="24"/>
          <w:szCs w:val="24"/>
        </w:rPr>
      </w:pPr>
    </w:p>
    <w:p w14:paraId="59A525D8" w14:textId="77777777" w:rsidR="001E5E5C" w:rsidRPr="00783E1F" w:rsidRDefault="001E5E5C" w:rsidP="00765B6A">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765B6A">
      <w:pPr>
        <w:pStyle w:val="CommentText"/>
        <w:rPr>
          <w:rFonts w:ascii="Arial" w:hAnsi="Arial" w:cs="Arial"/>
          <w:sz w:val="24"/>
          <w:szCs w:val="24"/>
          <w:u w:val="single"/>
        </w:rPr>
      </w:pPr>
      <w:r w:rsidRPr="00783E1F">
        <w:rPr>
          <w:rFonts w:ascii="Arial" w:eastAsia="Times New Roman" w:hAnsi="Arial" w:cs="Arial"/>
          <w:b/>
          <w:bCs/>
          <w:color w:val="000000"/>
          <w:sz w:val="24"/>
          <w:szCs w:val="24"/>
        </w:rPr>
        <w:lastRenderedPageBreak/>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765B6A">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765B6A">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765B6A">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765B6A">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765B6A">
      <w:pPr>
        <w:widowControl/>
        <w:spacing w:after="0" w:line="240" w:lineRule="auto"/>
        <w:rPr>
          <w:rFonts w:ascii="Arial" w:eastAsia="PMingLiU" w:hAnsi="Arial" w:cs="Arial"/>
          <w:sz w:val="24"/>
          <w:szCs w:val="24"/>
          <w:lang w:eastAsia="zh-TW"/>
        </w:rPr>
      </w:pPr>
    </w:p>
    <w:p w14:paraId="08C9935C" w14:textId="77777777" w:rsidR="00E04654" w:rsidRDefault="00B40669" w:rsidP="00765B6A">
      <w:pPr>
        <w:spacing w:after="0" w:line="240" w:lineRule="auto"/>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765B6A">
      <w:pPr>
        <w:spacing w:after="0" w:line="240" w:lineRule="auto"/>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6BBC0819" w14:textId="54807736" w:rsidR="00B40669" w:rsidRPr="002A7E0F" w:rsidRDefault="00B40669" w:rsidP="00765B6A">
      <w:pPr>
        <w:spacing w:before="240" w:after="0" w:line="240" w:lineRule="auto"/>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765B6A">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65B6A">
      <w:pPr>
        <w:pStyle w:val="Heading1"/>
        <w:rPr>
          <w:rFonts w:ascii="Arial" w:hAnsi="Arial" w:cs="Arial"/>
          <w:szCs w:val="24"/>
        </w:rPr>
      </w:pPr>
      <w:r w:rsidRPr="00783E1F">
        <w:rPr>
          <w:rFonts w:ascii="Arial" w:hAnsi="Arial" w:cs="Arial"/>
          <w:szCs w:val="24"/>
        </w:rPr>
        <w:t>Assignment:</w:t>
      </w:r>
    </w:p>
    <w:p w14:paraId="265DBDF2" w14:textId="77777777" w:rsidR="00A44AA3" w:rsidRDefault="000065E2"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765B6A">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4D87D657" w14:textId="77777777" w:rsidR="00001F34" w:rsidRPr="00001F34" w:rsidRDefault="00001F34" w:rsidP="00765B6A">
      <w:pPr>
        <w:widowControl/>
        <w:spacing w:after="0" w:line="240" w:lineRule="auto"/>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6F36A689" w14:textId="77777777" w:rsidR="00001F34" w:rsidRPr="00001F34" w:rsidRDefault="00001F34" w:rsidP="00765B6A">
      <w:pPr>
        <w:widowControl/>
        <w:spacing w:after="0" w:line="240" w:lineRule="auto"/>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765B6A">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05EC1342" w14:textId="77777777" w:rsidR="005501D0" w:rsidRPr="00783E1F" w:rsidRDefault="005501D0" w:rsidP="00765B6A">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65B6A">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65B6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65B6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65B6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765B6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65B6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765B6A">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w:t>
      </w:r>
      <w:r w:rsidRPr="00783E1F">
        <w:rPr>
          <w:rFonts w:ascii="Arial" w:eastAsia="PMingLiU" w:hAnsi="Arial" w:cs="Arial"/>
          <w:sz w:val="24"/>
          <w:szCs w:val="24"/>
          <w:lang w:eastAsia="zh-TW"/>
        </w:rPr>
        <w:lastRenderedPageBreak/>
        <w:t>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65B6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765B6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765B6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765B6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65B6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Default="005501D0" w:rsidP="00765B6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65B6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65B6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59B081B0" w:rsidR="005501D0" w:rsidRPr="00783E1F" w:rsidRDefault="005501D0" w:rsidP="00765B6A">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765B6A">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65B6A">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65B6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 xml:space="preserve">All policies must be endorsed to require 30 day written notice of cancellation to the Agency. 10 day written notice of cancellation is acceptable for non-payment of premium.  Notifications shall comply with the standard </w:t>
      </w:r>
      <w:r w:rsidRPr="00783E1F">
        <w:rPr>
          <w:rFonts w:ascii="Arial" w:eastAsia="PMingLiU" w:hAnsi="Arial" w:cs="Arial"/>
          <w:sz w:val="24"/>
          <w:szCs w:val="24"/>
          <w:lang w:eastAsia="zh-TW"/>
        </w:rPr>
        <w:lastRenderedPageBreak/>
        <w:t>cancellation provisions in the Contractor’s policy.  In addition, the Contractor is required to notify the Agency of policy cancellations or reductions in limits.</w:t>
      </w:r>
    </w:p>
    <w:p w14:paraId="6F99EAB5" w14:textId="77777777" w:rsidR="005501D0" w:rsidRPr="00783E1F" w:rsidRDefault="005501D0" w:rsidP="00765B6A">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65B6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65B6A">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65B6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65B6A">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65B6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65B6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65B6A">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65B6A">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65B6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65B6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65B6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65B6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765B6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765B6A">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65B6A">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65B6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65B6A">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65B6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65B6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65B6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65B6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65B6A">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65B6A">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65B6A">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65B6A">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765B6A">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Default="005501D0" w:rsidP="00765B6A">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w:t>
      </w:r>
      <w:r w:rsidRPr="00783E1F">
        <w:rPr>
          <w:rFonts w:ascii="Arial" w:eastAsia="PMingLiU" w:hAnsi="Arial" w:cs="Arial"/>
          <w:sz w:val="24"/>
          <w:szCs w:val="24"/>
          <w:lang w:eastAsia="zh-TW"/>
        </w:rPr>
        <w:lastRenderedPageBreak/>
        <w:t>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0AE3048" w14:textId="77777777" w:rsidR="0079779C" w:rsidRDefault="0079779C" w:rsidP="0079779C">
      <w:pPr>
        <w:spacing w:after="0" w:line="240" w:lineRule="auto"/>
        <w:rPr>
          <w:rFonts w:ascii="Arial" w:hAnsi="Arial" w:cs="Arial"/>
          <w:b/>
          <w:bCs/>
          <w:sz w:val="24"/>
          <w:szCs w:val="24"/>
        </w:rPr>
      </w:pPr>
    </w:p>
    <w:p w14:paraId="350792E8" w14:textId="6B5255B0" w:rsidR="00853788" w:rsidRPr="00853788" w:rsidRDefault="00853788" w:rsidP="0079779C">
      <w:pPr>
        <w:spacing w:after="0" w:line="240" w:lineRule="auto"/>
        <w:rPr>
          <w:rFonts w:ascii="Arial" w:hAnsi="Arial" w:cs="Arial"/>
          <w:b/>
          <w:bCs/>
          <w:sz w:val="24"/>
          <w:szCs w:val="24"/>
        </w:rPr>
      </w:pPr>
      <w:r w:rsidRPr="00853788">
        <w:rPr>
          <w:rFonts w:ascii="Arial" w:hAnsi="Arial" w:cs="Arial"/>
          <w:b/>
          <w:bCs/>
          <w:sz w:val="24"/>
          <w:szCs w:val="24"/>
        </w:rPr>
        <w:t>Prohibition Against Advance Payments</w:t>
      </w:r>
    </w:p>
    <w:p w14:paraId="7E9BB082" w14:textId="77777777" w:rsidR="00853788" w:rsidRPr="00853788" w:rsidRDefault="00853788" w:rsidP="0079779C">
      <w:pPr>
        <w:spacing w:after="0" w:line="240" w:lineRule="auto"/>
        <w:rPr>
          <w:rFonts w:ascii="Arial" w:hAnsi="Arial" w:cs="Arial"/>
          <w:sz w:val="24"/>
          <w:szCs w:val="24"/>
        </w:rPr>
      </w:pPr>
      <w:r w:rsidRPr="00853788">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36BBF47C" w14:textId="77777777" w:rsidR="0079779C" w:rsidRDefault="0079779C" w:rsidP="0079779C">
      <w:pPr>
        <w:pStyle w:val="Heading1"/>
        <w:spacing w:before="0" w:line="240" w:lineRule="auto"/>
        <w:rPr>
          <w:rFonts w:ascii="Arial" w:eastAsia="PMingLiU" w:hAnsi="Arial" w:cs="Arial"/>
          <w:szCs w:val="24"/>
          <w:lang w:eastAsia="zh-TW"/>
        </w:rPr>
      </w:pPr>
    </w:p>
    <w:p w14:paraId="35CF7073" w14:textId="457F1100" w:rsidR="00853788" w:rsidRPr="00FC44F0" w:rsidRDefault="00853788" w:rsidP="0079779C">
      <w:pPr>
        <w:pStyle w:val="Heading1"/>
        <w:spacing w:before="0" w:line="240" w:lineRule="auto"/>
        <w:rPr>
          <w:rFonts w:ascii="Arial" w:eastAsia="PMingLiU" w:hAnsi="Arial" w:cs="Arial"/>
          <w:szCs w:val="24"/>
          <w:lang w:eastAsia="zh-TW"/>
        </w:rPr>
      </w:pPr>
      <w:r w:rsidRPr="00FC44F0">
        <w:rPr>
          <w:rFonts w:ascii="Arial" w:eastAsia="PMingLiU" w:hAnsi="Arial" w:cs="Arial"/>
          <w:szCs w:val="24"/>
          <w:lang w:eastAsia="zh-TW"/>
        </w:rPr>
        <w:t>Record Retention:</w:t>
      </w:r>
    </w:p>
    <w:p w14:paraId="7219C41D" w14:textId="77777777" w:rsidR="00853788" w:rsidRPr="00853788" w:rsidRDefault="00853788" w:rsidP="0079779C">
      <w:pPr>
        <w:widowControl/>
        <w:spacing w:after="0" w:line="240" w:lineRule="auto"/>
        <w:rPr>
          <w:rFonts w:ascii="Arial" w:eastAsia="PMingLiU" w:hAnsi="Arial" w:cs="Arial"/>
          <w:bCs/>
          <w:sz w:val="24"/>
          <w:szCs w:val="24"/>
          <w:lang w:eastAsia="zh-TW"/>
        </w:rPr>
      </w:pPr>
      <w:r w:rsidRPr="00853788">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64884F78" w14:textId="77777777" w:rsidR="0079779C" w:rsidRDefault="0079779C" w:rsidP="0079779C">
      <w:pPr>
        <w:pStyle w:val="Heading1"/>
        <w:spacing w:before="0" w:line="240" w:lineRule="auto"/>
        <w:rPr>
          <w:rFonts w:ascii="Arial" w:eastAsia="PMingLiU" w:hAnsi="Arial" w:cs="Arial"/>
          <w:szCs w:val="24"/>
          <w:lang w:eastAsia="zh-TW"/>
        </w:rPr>
      </w:pPr>
    </w:p>
    <w:p w14:paraId="618592A8" w14:textId="639EF776" w:rsidR="00853788" w:rsidRPr="00FC44F0" w:rsidRDefault="00853788" w:rsidP="0079779C">
      <w:pPr>
        <w:pStyle w:val="Heading1"/>
        <w:spacing w:before="0" w:line="240" w:lineRule="auto"/>
        <w:rPr>
          <w:rFonts w:ascii="Arial" w:eastAsia="PMingLiU" w:hAnsi="Arial" w:cs="Arial"/>
          <w:szCs w:val="24"/>
          <w:lang w:eastAsia="zh-TW"/>
        </w:rPr>
      </w:pPr>
      <w:r w:rsidRPr="00FC44F0">
        <w:rPr>
          <w:rFonts w:ascii="Arial" w:eastAsia="PMingLiU" w:hAnsi="Arial" w:cs="Arial"/>
          <w:szCs w:val="24"/>
          <w:lang w:eastAsia="zh-TW"/>
        </w:rPr>
        <w:t>Right to Audit:</w:t>
      </w:r>
    </w:p>
    <w:p w14:paraId="5C581644" w14:textId="18109D39" w:rsidR="00853788" w:rsidRPr="00853788" w:rsidRDefault="00853788" w:rsidP="0079779C">
      <w:pPr>
        <w:widowControl/>
        <w:spacing w:after="0" w:line="240" w:lineRule="auto"/>
        <w:rPr>
          <w:rFonts w:ascii="Arial" w:eastAsia="PMingLiU" w:hAnsi="Arial" w:cs="Arial"/>
          <w:bCs/>
          <w:sz w:val="24"/>
          <w:szCs w:val="24"/>
          <w:lang w:eastAsia="zh-TW"/>
        </w:rPr>
      </w:pPr>
      <w:r w:rsidRPr="00853788">
        <w:rPr>
          <w:rFonts w:ascii="Arial" w:eastAsia="PMingLiU" w:hAnsi="Arial" w:cs="Arial"/>
          <w:bCs/>
          <w:sz w:val="24"/>
          <w:szCs w:val="24"/>
          <w:lang w:eastAsia="zh-TW"/>
        </w:rPr>
        <w:t xml:space="preserve">The State Legislative Auditor, Federal Auditors and Internal Auditors of the Division of Administration, or others so designated by the DOA, shall have the option to audit all accounts directly pertaining to the contract for a period of </w:t>
      </w:r>
      <w:r w:rsidR="00E95AF0">
        <w:rPr>
          <w:rFonts w:ascii="Arial" w:eastAsia="PMingLiU" w:hAnsi="Arial" w:cs="Arial"/>
          <w:bCs/>
          <w:sz w:val="24"/>
          <w:szCs w:val="24"/>
          <w:lang w:eastAsia="zh-TW"/>
        </w:rPr>
        <w:t>5</w:t>
      </w:r>
      <w:r w:rsidRPr="00853788">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64D339E3" w14:textId="77777777" w:rsidR="0079779C" w:rsidRDefault="0079779C" w:rsidP="0079779C">
      <w:pPr>
        <w:widowControl/>
        <w:spacing w:after="0" w:line="240" w:lineRule="auto"/>
        <w:rPr>
          <w:rFonts w:ascii="Arial" w:eastAsia="PMingLiU" w:hAnsi="Arial" w:cs="Arial"/>
          <w:b/>
          <w:bCs/>
          <w:sz w:val="24"/>
          <w:szCs w:val="24"/>
          <w:lang w:eastAsia="zh-TW"/>
        </w:rPr>
      </w:pPr>
    </w:p>
    <w:p w14:paraId="509D3717" w14:textId="3AAB9DD8" w:rsidR="00853788" w:rsidRPr="00853788" w:rsidRDefault="00853788" w:rsidP="0079779C">
      <w:pPr>
        <w:widowControl/>
        <w:spacing w:after="0" w:line="240" w:lineRule="auto"/>
        <w:rPr>
          <w:rFonts w:ascii="Arial" w:eastAsia="PMingLiU" w:hAnsi="Arial" w:cs="Arial"/>
          <w:b/>
          <w:bCs/>
          <w:sz w:val="24"/>
          <w:szCs w:val="24"/>
          <w:lang w:eastAsia="zh-TW"/>
        </w:rPr>
      </w:pPr>
      <w:r w:rsidRPr="00853788">
        <w:rPr>
          <w:rFonts w:ascii="Arial" w:eastAsia="PMingLiU" w:hAnsi="Arial" w:cs="Arial"/>
          <w:b/>
          <w:bCs/>
          <w:sz w:val="24"/>
          <w:szCs w:val="24"/>
          <w:lang w:eastAsia="zh-TW"/>
        </w:rPr>
        <w:t>Applicable Law</w:t>
      </w:r>
    </w:p>
    <w:p w14:paraId="3A57568E" w14:textId="77777777" w:rsidR="00853788" w:rsidRPr="00853788" w:rsidRDefault="00853788" w:rsidP="0079779C">
      <w:pPr>
        <w:widowControl/>
        <w:spacing w:after="0" w:line="240" w:lineRule="auto"/>
        <w:rPr>
          <w:rFonts w:ascii="Arial" w:eastAsia="PMingLiU" w:hAnsi="Arial" w:cs="Arial"/>
          <w:sz w:val="24"/>
          <w:szCs w:val="24"/>
          <w:lang w:eastAsia="zh-TW"/>
        </w:rPr>
      </w:pPr>
      <w:r w:rsidRPr="00853788">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6A033BA" w14:textId="77777777" w:rsidR="0079779C" w:rsidRDefault="0079779C" w:rsidP="0079779C">
      <w:pPr>
        <w:widowControl/>
        <w:spacing w:after="0" w:line="240" w:lineRule="auto"/>
        <w:rPr>
          <w:rFonts w:ascii="Arial" w:eastAsia="PMingLiU" w:hAnsi="Arial" w:cs="Arial"/>
          <w:sz w:val="24"/>
          <w:szCs w:val="24"/>
          <w:lang w:eastAsia="zh-TW"/>
        </w:rPr>
      </w:pPr>
    </w:p>
    <w:p w14:paraId="7A9C28B7" w14:textId="1660B22D" w:rsidR="00853788" w:rsidRPr="00853788" w:rsidRDefault="00853788" w:rsidP="0079779C">
      <w:pPr>
        <w:widowControl/>
        <w:spacing w:after="0" w:line="240" w:lineRule="auto"/>
        <w:rPr>
          <w:rFonts w:ascii="Arial" w:eastAsia="PMingLiU" w:hAnsi="Arial" w:cs="Arial"/>
          <w:sz w:val="24"/>
          <w:szCs w:val="24"/>
          <w:lang w:eastAsia="zh-TW"/>
        </w:rPr>
      </w:pPr>
      <w:r w:rsidRPr="00853788">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1638FA95" w14:textId="4D51C419" w:rsidR="00302D21" w:rsidRPr="00C84A33" w:rsidRDefault="00302D21" w:rsidP="00765B6A">
      <w:pPr>
        <w:spacing w:before="240" w:after="0" w:line="240" w:lineRule="auto"/>
        <w:rPr>
          <w:rFonts w:ascii="Arial" w:hAnsi="Arial" w:cs="Arial"/>
          <w:b/>
          <w:sz w:val="24"/>
          <w:szCs w:val="24"/>
        </w:rPr>
      </w:pPr>
      <w:r w:rsidRPr="00C84A33">
        <w:rPr>
          <w:rFonts w:ascii="Arial" w:hAnsi="Arial" w:cs="Arial"/>
          <w:b/>
          <w:sz w:val="24"/>
          <w:szCs w:val="24"/>
        </w:rPr>
        <w:t>Instructions to Bidders</w:t>
      </w:r>
    </w:p>
    <w:p w14:paraId="32166DEA" w14:textId="71E679BB"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1.</w:t>
      </w:r>
      <w:r w:rsidR="00BF552D">
        <w:rPr>
          <w:rFonts w:ascii="Arial" w:hAnsi="Arial" w:cs="Arial"/>
          <w:sz w:val="24"/>
          <w:szCs w:val="24"/>
        </w:rPr>
        <w:t xml:space="preserve"> </w:t>
      </w:r>
      <w:r w:rsidRPr="00C84A33">
        <w:rPr>
          <w:rFonts w:ascii="Arial" w:hAnsi="Arial" w:cs="Arial"/>
          <w:b/>
          <w:sz w:val="24"/>
          <w:szCs w:val="24"/>
        </w:rPr>
        <w:t>Project</w:t>
      </w:r>
    </w:p>
    <w:p w14:paraId="4BD93F5A" w14:textId="74DF6F74"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Maintenance and repair of vertical transportation systems for the </w:t>
      </w:r>
      <w:r w:rsidRPr="00AB5D0A">
        <w:rPr>
          <w:rFonts w:ascii="Arial" w:hAnsi="Arial" w:cs="Arial"/>
          <w:b/>
          <w:sz w:val="24"/>
          <w:szCs w:val="24"/>
        </w:rPr>
        <w:t xml:space="preserve">Department of </w:t>
      </w:r>
      <w:r w:rsidR="007E7D94">
        <w:rPr>
          <w:rFonts w:ascii="Arial" w:hAnsi="Arial" w:cs="Arial"/>
          <w:b/>
          <w:sz w:val="24"/>
          <w:szCs w:val="24"/>
        </w:rPr>
        <w:t>Culture, Recreation &amp; Tourism</w:t>
      </w:r>
      <w:r w:rsidRPr="00AB5D0A">
        <w:rPr>
          <w:rFonts w:ascii="Arial" w:hAnsi="Arial" w:cs="Arial"/>
          <w:b/>
          <w:sz w:val="24"/>
          <w:szCs w:val="24"/>
        </w:rPr>
        <w:t xml:space="preserve"> (D</w:t>
      </w:r>
      <w:r w:rsidR="007E7D94">
        <w:rPr>
          <w:rFonts w:ascii="Arial" w:hAnsi="Arial" w:cs="Arial"/>
          <w:b/>
          <w:sz w:val="24"/>
          <w:szCs w:val="24"/>
        </w:rPr>
        <w:t>CRT</w:t>
      </w:r>
      <w:r w:rsidRPr="00AB5D0A">
        <w:rPr>
          <w:rFonts w:ascii="Arial" w:hAnsi="Arial" w:cs="Arial"/>
          <w:b/>
          <w:sz w:val="24"/>
          <w:szCs w:val="24"/>
        </w:rPr>
        <w:t xml:space="preserve">), </w:t>
      </w:r>
      <w:r w:rsidR="007E7D94">
        <w:rPr>
          <w:rFonts w:ascii="Arial" w:hAnsi="Arial" w:cs="Arial"/>
          <w:b/>
          <w:sz w:val="24"/>
          <w:szCs w:val="24"/>
        </w:rPr>
        <w:t>Office of State Museum (OSM)</w:t>
      </w:r>
      <w:r w:rsidR="00AB5D0A">
        <w:rPr>
          <w:rFonts w:ascii="Arial" w:hAnsi="Arial" w:cs="Arial"/>
          <w:b/>
          <w:sz w:val="24"/>
          <w:szCs w:val="24"/>
        </w:rPr>
        <w:t>,</w:t>
      </w:r>
      <w:r w:rsidR="00AB5D0A" w:rsidRPr="00AB5D0A">
        <w:rPr>
          <w:rFonts w:ascii="Arial" w:hAnsi="Arial" w:cs="Arial"/>
          <w:b/>
          <w:sz w:val="24"/>
          <w:szCs w:val="24"/>
        </w:rPr>
        <w:t xml:space="preserve"> </w:t>
      </w:r>
      <w:r w:rsidRPr="00AB5D0A">
        <w:rPr>
          <w:rFonts w:ascii="Arial" w:hAnsi="Arial" w:cs="Arial"/>
          <w:sz w:val="24"/>
          <w:szCs w:val="24"/>
        </w:rPr>
        <w:t xml:space="preserve">located </w:t>
      </w:r>
      <w:r w:rsidR="007E7D94">
        <w:rPr>
          <w:rFonts w:ascii="Arial" w:hAnsi="Arial" w:cs="Arial"/>
          <w:sz w:val="24"/>
          <w:szCs w:val="24"/>
        </w:rPr>
        <w:t xml:space="preserve">in </w:t>
      </w:r>
      <w:r w:rsidR="007E7D94" w:rsidRPr="007E7D94">
        <w:rPr>
          <w:rFonts w:ascii="Arial" w:hAnsi="Arial" w:cs="Arial"/>
          <w:b/>
          <w:bCs/>
          <w:sz w:val="24"/>
          <w:szCs w:val="24"/>
        </w:rPr>
        <w:t xml:space="preserve">the New Orleans </w:t>
      </w:r>
      <w:r w:rsidR="007E7D94">
        <w:rPr>
          <w:rFonts w:ascii="Arial" w:hAnsi="Arial" w:cs="Arial"/>
          <w:b/>
          <w:bCs/>
          <w:sz w:val="24"/>
          <w:szCs w:val="24"/>
        </w:rPr>
        <w:t>A</w:t>
      </w:r>
      <w:r w:rsidR="007E7D94" w:rsidRPr="007E7D94">
        <w:rPr>
          <w:rFonts w:ascii="Arial" w:hAnsi="Arial" w:cs="Arial"/>
          <w:b/>
          <w:bCs/>
          <w:sz w:val="24"/>
          <w:szCs w:val="24"/>
        </w:rPr>
        <w:t>rea</w:t>
      </w:r>
      <w:r w:rsidR="007E7D94">
        <w:rPr>
          <w:rFonts w:ascii="Arial" w:hAnsi="Arial" w:cs="Arial"/>
          <w:sz w:val="24"/>
          <w:szCs w:val="24"/>
        </w:rPr>
        <w:t>.</w:t>
      </w:r>
    </w:p>
    <w:p w14:paraId="4D781ADB"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2.  </w:t>
      </w:r>
      <w:r w:rsidRPr="00C84A33">
        <w:rPr>
          <w:rFonts w:ascii="Arial" w:hAnsi="Arial" w:cs="Arial"/>
          <w:b/>
          <w:sz w:val="24"/>
          <w:szCs w:val="24"/>
        </w:rPr>
        <w:t>Bids</w:t>
      </w:r>
    </w:p>
    <w:p w14:paraId="284E4FD0"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Bids must be in accordance with these instructions in order to receive consideration.</w:t>
      </w:r>
    </w:p>
    <w:p w14:paraId="6676BDD1" w14:textId="426CEE9D"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3.  </w:t>
      </w:r>
      <w:r w:rsidRPr="00C84A33">
        <w:rPr>
          <w:rFonts w:ascii="Arial" w:hAnsi="Arial" w:cs="Arial"/>
          <w:b/>
          <w:sz w:val="24"/>
          <w:szCs w:val="24"/>
        </w:rPr>
        <w:t>Documents</w:t>
      </w:r>
    </w:p>
    <w:p w14:paraId="2B355407"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Documents include the bidding requirement; general supplementary conditions, technical section, plus addenda which may be issued by the Division of Administration - Office of State Procurement during the bidding period.  See specifications for </w:t>
      </w:r>
      <w:r w:rsidRPr="00C84A33">
        <w:rPr>
          <w:rFonts w:ascii="Arial" w:hAnsi="Arial" w:cs="Arial"/>
          <w:sz w:val="24"/>
          <w:szCs w:val="24"/>
        </w:rPr>
        <w:lastRenderedPageBreak/>
        <w:t>elevator/escalator maintenance page.</w:t>
      </w:r>
    </w:p>
    <w:p w14:paraId="4E30967D"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4.  </w:t>
      </w:r>
      <w:r w:rsidRPr="00C84A33">
        <w:rPr>
          <w:rFonts w:ascii="Arial" w:hAnsi="Arial" w:cs="Arial"/>
          <w:b/>
          <w:sz w:val="24"/>
          <w:szCs w:val="24"/>
        </w:rPr>
        <w:t>Examination of Documents and Site</w:t>
      </w:r>
    </w:p>
    <w:p w14:paraId="538E448A"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Bidders shall carefully examine the bidding documents and the sites to obtain first-hand knowledge of the scope and the conditions of the work.  Each Contractor, by submitting a bid to perform any portion of the work, represents and warrants that he has examined the specifications and site of the work, and from his own investigation, has satisfied himself as to the scope, accessibility, nature and location of the work; character of the equipment and other facilities needed for the performance of the work; the character and extent of other work to be performed; the local conditions; labor availability, practices and jurisdictions and other circumstances that may affect the performance of the work.  No additional compensation will be allowed by the owner for failure of such Contractor or Sub-Contractor to inform himself as to the conditions affecting the work.</w:t>
      </w:r>
    </w:p>
    <w:p w14:paraId="52652DB1"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5.  </w:t>
      </w:r>
      <w:r w:rsidRPr="00C84A33">
        <w:rPr>
          <w:rFonts w:ascii="Arial" w:hAnsi="Arial" w:cs="Arial"/>
          <w:b/>
          <w:sz w:val="24"/>
          <w:szCs w:val="24"/>
        </w:rPr>
        <w:t>Interpretation of Documents</w:t>
      </w:r>
    </w:p>
    <w:p w14:paraId="4A79C705" w14:textId="38F34281"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If any </w:t>
      </w:r>
      <w:r w:rsidR="009D278D">
        <w:rPr>
          <w:rFonts w:ascii="Arial" w:hAnsi="Arial" w:cs="Arial"/>
          <w:sz w:val="24"/>
          <w:szCs w:val="24"/>
        </w:rPr>
        <w:t>bidder</w:t>
      </w:r>
      <w:r w:rsidRPr="00C84A33">
        <w:rPr>
          <w:rFonts w:ascii="Arial" w:hAnsi="Arial" w:cs="Arial"/>
          <w:sz w:val="24"/>
          <w:szCs w:val="24"/>
        </w:rPr>
        <w:t xml:space="preserve"> contemplating submitting a bid for the proposed contract is in doubt as to the meaning of any part of the specifications (project manual), or other proposed contract documents, </w:t>
      </w:r>
      <w:r w:rsidR="009D278D">
        <w:rPr>
          <w:rFonts w:ascii="Arial" w:hAnsi="Arial" w:cs="Arial"/>
          <w:sz w:val="24"/>
          <w:szCs w:val="24"/>
        </w:rPr>
        <w:t>the bidder</w:t>
      </w:r>
      <w:r w:rsidRPr="00C84A33">
        <w:rPr>
          <w:rFonts w:ascii="Arial" w:hAnsi="Arial" w:cs="Arial"/>
          <w:sz w:val="24"/>
          <w:szCs w:val="24"/>
        </w:rPr>
        <w:t xml:space="preserve"> may submit to the Division of Administration - Office of State Procurement, no later than </w:t>
      </w:r>
      <w:r w:rsidR="00EC18C8">
        <w:rPr>
          <w:rFonts w:ascii="Arial" w:hAnsi="Arial" w:cs="Arial"/>
          <w:sz w:val="24"/>
          <w:szCs w:val="24"/>
        </w:rPr>
        <w:t>7</w:t>
      </w:r>
      <w:r w:rsidRPr="00C84A33">
        <w:rPr>
          <w:rFonts w:ascii="Arial" w:hAnsi="Arial" w:cs="Arial"/>
          <w:sz w:val="24"/>
          <w:szCs w:val="24"/>
        </w:rPr>
        <w:t xml:space="preserve"> working days prior to the </w:t>
      </w:r>
      <w:r w:rsidR="009D278D">
        <w:rPr>
          <w:rFonts w:ascii="Arial" w:hAnsi="Arial" w:cs="Arial"/>
          <w:sz w:val="24"/>
          <w:szCs w:val="24"/>
        </w:rPr>
        <w:t xml:space="preserve">established bid opening </w:t>
      </w:r>
      <w:r w:rsidRPr="00C84A33">
        <w:rPr>
          <w:rFonts w:ascii="Arial" w:hAnsi="Arial" w:cs="Arial"/>
          <w:sz w:val="24"/>
          <w:szCs w:val="24"/>
        </w:rPr>
        <w:t xml:space="preserve">date, a written request for an interpretation or clarification.  </w:t>
      </w:r>
    </w:p>
    <w:p w14:paraId="5117F2E3" w14:textId="77777777" w:rsidR="00302D21" w:rsidRDefault="00302D21" w:rsidP="00765B6A">
      <w:pPr>
        <w:spacing w:before="240" w:after="0" w:line="240" w:lineRule="auto"/>
        <w:rPr>
          <w:rFonts w:ascii="Arial" w:hAnsi="Arial" w:cs="Arial"/>
          <w:sz w:val="24"/>
          <w:szCs w:val="24"/>
        </w:rPr>
      </w:pPr>
      <w:r w:rsidRPr="00C84A33">
        <w:rPr>
          <w:rFonts w:ascii="Arial" w:hAnsi="Arial" w:cs="Arial"/>
          <w:sz w:val="24"/>
          <w:szCs w:val="24"/>
        </w:rPr>
        <w:t>Bidders should act promptly and allow sufficient time for a reply to reach them before preparing their bids.  Any interpretation or clarification will be in the form of an addendum duly issued.  No alleged verbal interpretation or rulings will be held binding upon the owner.</w:t>
      </w:r>
    </w:p>
    <w:p w14:paraId="5AC604C3"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6.  </w:t>
      </w:r>
      <w:r w:rsidRPr="00C84A33">
        <w:rPr>
          <w:rFonts w:ascii="Arial" w:hAnsi="Arial" w:cs="Arial"/>
          <w:b/>
          <w:sz w:val="24"/>
          <w:szCs w:val="24"/>
        </w:rPr>
        <w:t>Substitutions</w:t>
      </w:r>
    </w:p>
    <w:p w14:paraId="2AD34F86" w14:textId="6C6E0CFD"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Conditions governing the submission of substitutions for specific materials, products, equipment, and processes are in the general conditions.  Requests for substitutions must be received by the Division of Administration - Office of State Procurement </w:t>
      </w:r>
      <w:r w:rsidR="00EA710A">
        <w:rPr>
          <w:rFonts w:ascii="Arial" w:hAnsi="Arial" w:cs="Arial"/>
          <w:sz w:val="24"/>
          <w:szCs w:val="24"/>
        </w:rPr>
        <w:t>7</w:t>
      </w:r>
      <w:r w:rsidRPr="00C84A33">
        <w:rPr>
          <w:rFonts w:ascii="Arial" w:hAnsi="Arial" w:cs="Arial"/>
          <w:sz w:val="24"/>
          <w:szCs w:val="24"/>
        </w:rPr>
        <w:t xml:space="preserve"> working days prior to the established bid </w:t>
      </w:r>
      <w:r w:rsidR="00CD30BC">
        <w:rPr>
          <w:rFonts w:ascii="Arial" w:hAnsi="Arial" w:cs="Arial"/>
          <w:sz w:val="24"/>
          <w:szCs w:val="24"/>
        </w:rPr>
        <w:t xml:space="preserve">opening </w:t>
      </w:r>
      <w:r w:rsidRPr="00C84A33">
        <w:rPr>
          <w:rFonts w:ascii="Arial" w:hAnsi="Arial" w:cs="Arial"/>
          <w:sz w:val="24"/>
          <w:szCs w:val="24"/>
        </w:rPr>
        <w:t>date.</w:t>
      </w:r>
    </w:p>
    <w:p w14:paraId="6706F245"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7.  </w:t>
      </w:r>
      <w:r w:rsidRPr="00C84A33">
        <w:rPr>
          <w:rFonts w:ascii="Arial" w:hAnsi="Arial" w:cs="Arial"/>
          <w:b/>
          <w:sz w:val="24"/>
          <w:szCs w:val="24"/>
        </w:rPr>
        <w:t>Addenda</w:t>
      </w:r>
    </w:p>
    <w:p w14:paraId="784437A8" w14:textId="5CE8100D"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Interpretations, clarifications, additions, deletions, and modifications to the documents during the bidding period will be issued in the form of addenda and a copy of such addenda will be mailed or delivered to each person who has been issued a set of the bidding documents.  Addenda will be a part of the bidding documents and contract documents, and receipt of them should be acknowledged in the bid form.  Addenda will not be issued within </w:t>
      </w:r>
      <w:r w:rsidR="00020034">
        <w:rPr>
          <w:rFonts w:ascii="Arial" w:hAnsi="Arial" w:cs="Arial"/>
          <w:sz w:val="24"/>
          <w:szCs w:val="24"/>
        </w:rPr>
        <w:t>3</w:t>
      </w:r>
      <w:r w:rsidRPr="00C84A33">
        <w:rPr>
          <w:rFonts w:ascii="Arial" w:hAnsi="Arial" w:cs="Arial"/>
          <w:sz w:val="24"/>
          <w:szCs w:val="24"/>
        </w:rPr>
        <w:t xml:space="preserve"> working days of the established bid </w:t>
      </w:r>
      <w:r w:rsidR="00CD30BC">
        <w:rPr>
          <w:rFonts w:ascii="Arial" w:hAnsi="Arial" w:cs="Arial"/>
          <w:sz w:val="24"/>
          <w:szCs w:val="24"/>
        </w:rPr>
        <w:t xml:space="preserve">opening </w:t>
      </w:r>
      <w:r w:rsidRPr="00C84A33">
        <w:rPr>
          <w:rFonts w:ascii="Arial" w:hAnsi="Arial" w:cs="Arial"/>
          <w:sz w:val="24"/>
          <w:szCs w:val="24"/>
        </w:rPr>
        <w:t>date.</w:t>
      </w:r>
    </w:p>
    <w:p w14:paraId="72A77BC1"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8.  </w:t>
      </w:r>
      <w:r w:rsidRPr="00C84A33">
        <w:rPr>
          <w:rFonts w:ascii="Arial" w:hAnsi="Arial" w:cs="Arial"/>
          <w:b/>
          <w:sz w:val="24"/>
          <w:szCs w:val="24"/>
        </w:rPr>
        <w:t>Preparation of Bids</w:t>
      </w:r>
    </w:p>
    <w:p w14:paraId="1E5A75D6" w14:textId="77777777" w:rsidR="00302D21"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Prices quoted shall include all items of cost, expense, fees and charges incurred or arising out of, the performance of the work to be performed under the contract.  Any bid on other than the required form will be considered informal and may be rejected.  Erasure or changes in the bid should be explained or noted over the initials of the </w:t>
      </w:r>
      <w:r w:rsidRPr="00C84A33">
        <w:rPr>
          <w:rFonts w:ascii="Arial" w:hAnsi="Arial" w:cs="Arial"/>
          <w:sz w:val="24"/>
          <w:szCs w:val="24"/>
        </w:rPr>
        <w:lastRenderedPageBreak/>
        <w:t>bidder.  Bids containing any conditions, omissions, unexplained erasures, alterations, or irregularities of any kind may be rejected.  Failure to submit all requested information will make the bid irregular and subject to rejection.</w:t>
      </w:r>
    </w:p>
    <w:p w14:paraId="0A67A837" w14:textId="77777777"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9.  </w:t>
      </w:r>
      <w:r w:rsidRPr="00C84A33">
        <w:rPr>
          <w:rFonts w:ascii="Arial" w:hAnsi="Arial" w:cs="Arial"/>
          <w:b/>
          <w:sz w:val="24"/>
          <w:szCs w:val="24"/>
        </w:rPr>
        <w:t>Submittal of Bids</w:t>
      </w:r>
    </w:p>
    <w:p w14:paraId="174CB64B" w14:textId="6A9B321B" w:rsidR="00302D21" w:rsidRPr="00C84A33" w:rsidRDefault="00302D21" w:rsidP="00765B6A">
      <w:pPr>
        <w:spacing w:before="240" w:after="0" w:line="240" w:lineRule="auto"/>
        <w:rPr>
          <w:rFonts w:ascii="Arial" w:hAnsi="Arial" w:cs="Arial"/>
          <w:sz w:val="24"/>
          <w:szCs w:val="24"/>
        </w:rPr>
      </w:pPr>
      <w:r w:rsidRPr="00C84A33">
        <w:rPr>
          <w:rFonts w:ascii="Arial" w:hAnsi="Arial" w:cs="Arial"/>
          <w:sz w:val="24"/>
          <w:szCs w:val="24"/>
        </w:rPr>
        <w:t xml:space="preserve">The "Non-Collusion Affidavit" should be completed and signed by each bidder and submitted with the bid by mail or in person prior to the </w:t>
      </w:r>
      <w:r w:rsidR="00A02655">
        <w:rPr>
          <w:rFonts w:ascii="Arial" w:hAnsi="Arial" w:cs="Arial"/>
          <w:sz w:val="24"/>
          <w:szCs w:val="24"/>
        </w:rPr>
        <w:t>established bid opening date</w:t>
      </w:r>
      <w:r w:rsidRPr="00C84A33">
        <w:rPr>
          <w:rFonts w:ascii="Arial" w:hAnsi="Arial" w:cs="Arial"/>
          <w:sz w:val="24"/>
          <w:szCs w:val="24"/>
        </w:rPr>
        <w:t xml:space="preserve"> set forth in the "Invitation to Bid" to the Division of Administration-Office of State Procurement, 1201 N. Third St., Claiborne Building, Ste. 2-160, Baton Rouge, LA 70802.</w:t>
      </w:r>
    </w:p>
    <w:p w14:paraId="70E6FB8A" w14:textId="77777777" w:rsidR="00A77DD0" w:rsidRPr="00783E1F" w:rsidRDefault="00A77DD0" w:rsidP="00765B6A">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684CDB89" w14:textId="77777777" w:rsidR="00A77DD0" w:rsidRDefault="00A77DD0" w:rsidP="00765B6A">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0583A7C" w14:textId="1B3BECBA" w:rsidR="00A77DD0" w:rsidRPr="00A77DD0" w:rsidRDefault="00A77DD0" w:rsidP="00765B6A">
      <w:pPr>
        <w:spacing w:before="240" w:after="0" w:line="240" w:lineRule="auto"/>
        <w:rPr>
          <w:rFonts w:ascii="Arial" w:hAnsi="Arial" w:cs="Arial"/>
          <w:b/>
          <w:sz w:val="24"/>
          <w:szCs w:val="24"/>
        </w:rPr>
      </w:pPr>
      <w:r w:rsidRPr="00A77DD0">
        <w:rPr>
          <w:rFonts w:ascii="Arial" w:hAnsi="Arial" w:cs="Arial"/>
          <w:b/>
          <w:sz w:val="24"/>
          <w:szCs w:val="24"/>
        </w:rPr>
        <w:t>Mandatory Job Site Visit</w:t>
      </w:r>
      <w:r>
        <w:rPr>
          <w:rFonts w:ascii="Arial" w:hAnsi="Arial" w:cs="Arial"/>
          <w:b/>
          <w:sz w:val="24"/>
          <w:szCs w:val="24"/>
        </w:rPr>
        <w:t>:</w:t>
      </w:r>
      <w:r w:rsidR="007D1F55">
        <w:rPr>
          <w:rFonts w:ascii="Arial" w:hAnsi="Arial" w:cs="Arial"/>
          <w:b/>
          <w:sz w:val="24"/>
          <w:szCs w:val="24"/>
        </w:rPr>
        <w:t xml:space="preserve">                                                                                                                                     </w:t>
      </w:r>
      <w:r w:rsidRPr="00A77DD0">
        <w:rPr>
          <w:rFonts w:ascii="Arial" w:hAnsi="Arial" w:cs="Arial"/>
          <w:sz w:val="24"/>
          <w:szCs w:val="24"/>
        </w:rPr>
        <w:t xml:space="preserve">Vendor must inspect </w:t>
      </w:r>
      <w:r w:rsidR="00894193">
        <w:rPr>
          <w:rFonts w:ascii="Arial" w:hAnsi="Arial" w:cs="Arial"/>
          <w:sz w:val="24"/>
          <w:szCs w:val="24"/>
        </w:rPr>
        <w:t xml:space="preserve">the </w:t>
      </w:r>
      <w:r w:rsidRPr="00A77DD0">
        <w:rPr>
          <w:rFonts w:ascii="Arial" w:hAnsi="Arial" w:cs="Arial"/>
          <w:sz w:val="24"/>
          <w:szCs w:val="24"/>
        </w:rPr>
        <w:t xml:space="preserve">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the Office of State Procurement personnel immediately and no later than </w:t>
      </w:r>
      <w:r w:rsidR="00F33712">
        <w:rPr>
          <w:rFonts w:ascii="Arial" w:hAnsi="Arial" w:cs="Arial"/>
          <w:sz w:val="24"/>
          <w:szCs w:val="24"/>
        </w:rPr>
        <w:t>7</w:t>
      </w:r>
      <w:r w:rsidRPr="00A77DD0">
        <w:rPr>
          <w:rFonts w:ascii="Arial" w:hAnsi="Arial" w:cs="Arial"/>
          <w:sz w:val="24"/>
          <w:szCs w:val="24"/>
        </w:rPr>
        <w:t xml:space="preserve"> working days prior to the </w:t>
      </w:r>
      <w:r w:rsidR="00894193">
        <w:rPr>
          <w:rFonts w:ascii="Arial" w:hAnsi="Arial" w:cs="Arial"/>
          <w:sz w:val="24"/>
          <w:szCs w:val="24"/>
        </w:rPr>
        <w:t xml:space="preserve">established </w:t>
      </w:r>
      <w:r w:rsidRPr="00A77DD0">
        <w:rPr>
          <w:rFonts w:ascii="Arial" w:hAnsi="Arial" w:cs="Arial"/>
          <w:sz w:val="24"/>
          <w:szCs w:val="24"/>
        </w:rPr>
        <w:t>bid opening</w:t>
      </w:r>
      <w:r w:rsidR="00894193">
        <w:rPr>
          <w:rFonts w:ascii="Arial" w:hAnsi="Arial" w:cs="Arial"/>
          <w:sz w:val="24"/>
          <w:szCs w:val="24"/>
        </w:rPr>
        <w:t xml:space="preserve"> date</w:t>
      </w:r>
      <w:r w:rsidRPr="00A77DD0">
        <w:rPr>
          <w:rFonts w:ascii="Arial" w:hAnsi="Arial" w:cs="Arial"/>
          <w:sz w:val="24"/>
          <w:szCs w:val="24"/>
        </w:rPr>
        <w:t>.</w:t>
      </w:r>
    </w:p>
    <w:p w14:paraId="5B53752C" w14:textId="4A6818A2" w:rsidR="00A77DD0" w:rsidRDefault="00A77DD0" w:rsidP="00765B6A">
      <w:pPr>
        <w:spacing w:before="240" w:after="0" w:line="240" w:lineRule="auto"/>
        <w:rPr>
          <w:rFonts w:ascii="Arial" w:hAnsi="Arial" w:cs="Arial"/>
          <w:sz w:val="24"/>
          <w:szCs w:val="24"/>
        </w:rPr>
      </w:pPr>
      <w:r w:rsidRPr="00A77DD0">
        <w:rPr>
          <w:rFonts w:ascii="Arial" w:hAnsi="Arial" w:cs="Arial"/>
          <w:sz w:val="24"/>
          <w:szCs w:val="24"/>
        </w:rPr>
        <w:t xml:space="preserve">Vendor shall contact </w:t>
      </w:r>
      <w:r w:rsidR="009A2977">
        <w:rPr>
          <w:rFonts w:ascii="Arial" w:hAnsi="Arial" w:cs="Arial"/>
          <w:b/>
          <w:sz w:val="24"/>
          <w:szCs w:val="24"/>
        </w:rPr>
        <w:t>Noah Bennett</w:t>
      </w:r>
      <w:r w:rsidRPr="00AB5D0A">
        <w:rPr>
          <w:rFonts w:ascii="Arial" w:hAnsi="Arial" w:cs="Arial"/>
          <w:sz w:val="24"/>
          <w:szCs w:val="24"/>
        </w:rPr>
        <w:t xml:space="preserve"> at </w:t>
      </w:r>
      <w:r w:rsidRPr="00AB5D0A">
        <w:rPr>
          <w:rFonts w:ascii="Arial" w:hAnsi="Arial" w:cs="Arial"/>
          <w:b/>
          <w:sz w:val="24"/>
          <w:szCs w:val="24"/>
        </w:rPr>
        <w:t>(</w:t>
      </w:r>
      <w:r w:rsidR="009A2977">
        <w:rPr>
          <w:rFonts w:ascii="Arial" w:hAnsi="Arial" w:cs="Arial"/>
          <w:b/>
          <w:sz w:val="24"/>
          <w:szCs w:val="24"/>
        </w:rPr>
        <w:t>504</w:t>
      </w:r>
      <w:r w:rsidRPr="00AB5D0A">
        <w:rPr>
          <w:rFonts w:ascii="Arial" w:hAnsi="Arial" w:cs="Arial"/>
          <w:b/>
          <w:sz w:val="24"/>
          <w:szCs w:val="24"/>
        </w:rPr>
        <w:t xml:space="preserve">) </w:t>
      </w:r>
      <w:r w:rsidR="009A2977">
        <w:rPr>
          <w:rFonts w:ascii="Arial" w:hAnsi="Arial" w:cs="Arial"/>
          <w:b/>
          <w:sz w:val="24"/>
          <w:szCs w:val="24"/>
        </w:rPr>
        <w:t>228-5613</w:t>
      </w:r>
      <w:r w:rsidRPr="00A77DD0">
        <w:rPr>
          <w:rFonts w:ascii="Arial" w:hAnsi="Arial" w:cs="Arial"/>
          <w:b/>
          <w:sz w:val="24"/>
          <w:szCs w:val="24"/>
        </w:rPr>
        <w:t xml:space="preserve"> </w:t>
      </w:r>
      <w:r w:rsidRPr="00A77DD0">
        <w:rPr>
          <w:rFonts w:ascii="Arial" w:hAnsi="Arial" w:cs="Arial"/>
          <w:sz w:val="24"/>
          <w:szCs w:val="24"/>
        </w:rPr>
        <w:t>to schedule a jobsite visit.</w:t>
      </w:r>
    </w:p>
    <w:p w14:paraId="220A4DA3" w14:textId="77777777" w:rsidR="00AB5D0A" w:rsidRDefault="00AB5D0A" w:rsidP="00765B6A">
      <w:pPr>
        <w:pStyle w:val="Title"/>
        <w:spacing w:before="240" w:line="240" w:lineRule="auto"/>
        <w:jc w:val="left"/>
      </w:pPr>
    </w:p>
    <w:p w14:paraId="42DA9265" w14:textId="77777777" w:rsidR="00AB5D0A" w:rsidRDefault="00AB5D0A" w:rsidP="00765B6A">
      <w:pPr>
        <w:pStyle w:val="Title"/>
        <w:spacing w:before="240" w:line="240" w:lineRule="auto"/>
        <w:jc w:val="left"/>
      </w:pPr>
    </w:p>
    <w:p w14:paraId="66F34A27" w14:textId="77777777" w:rsidR="00AB5D0A" w:rsidRDefault="00AB5D0A" w:rsidP="00765B6A">
      <w:pPr>
        <w:pStyle w:val="Title"/>
        <w:spacing w:before="240" w:line="240" w:lineRule="auto"/>
        <w:jc w:val="left"/>
      </w:pPr>
    </w:p>
    <w:p w14:paraId="43205FCE" w14:textId="77777777" w:rsidR="004D433B" w:rsidRDefault="004D433B" w:rsidP="004D433B"/>
    <w:p w14:paraId="750854F2" w14:textId="77777777" w:rsidR="004D433B" w:rsidRDefault="004D433B" w:rsidP="004D433B"/>
    <w:p w14:paraId="7F301493" w14:textId="77777777" w:rsidR="004D433B" w:rsidRDefault="004D433B" w:rsidP="004D433B"/>
    <w:p w14:paraId="7390526D" w14:textId="77777777" w:rsidR="004D433B" w:rsidRDefault="004D433B" w:rsidP="004D433B"/>
    <w:p w14:paraId="455A5815" w14:textId="77777777" w:rsidR="004D433B" w:rsidRDefault="004D433B" w:rsidP="004D433B"/>
    <w:p w14:paraId="1FCC3278" w14:textId="77777777" w:rsidR="004D433B" w:rsidRDefault="004D433B" w:rsidP="004D433B"/>
    <w:p w14:paraId="0A18D174" w14:textId="77777777" w:rsidR="004D433B" w:rsidRDefault="004D433B" w:rsidP="004D433B"/>
    <w:p w14:paraId="1E1E14DD" w14:textId="77777777" w:rsidR="004D433B" w:rsidRDefault="004D433B" w:rsidP="004D433B"/>
    <w:p w14:paraId="3AC63A26" w14:textId="77777777" w:rsidR="00765984" w:rsidRDefault="00765984" w:rsidP="004D433B"/>
    <w:p w14:paraId="0D0847D3" w14:textId="77777777" w:rsidR="0079779C" w:rsidRPr="004D433B" w:rsidRDefault="0079779C" w:rsidP="004D433B"/>
    <w:p w14:paraId="5BF7E6A7" w14:textId="562F12DB" w:rsidR="006C0A10" w:rsidRPr="006C0A10" w:rsidRDefault="00E12DD9" w:rsidP="004D433B">
      <w:pPr>
        <w:pStyle w:val="Title"/>
        <w:spacing w:before="240" w:line="240" w:lineRule="auto"/>
      </w:pPr>
      <w:r>
        <w:lastRenderedPageBreak/>
        <w:t>Man</w:t>
      </w:r>
      <w:r w:rsidR="00776A7C">
        <w:t>datory</w:t>
      </w:r>
    </w:p>
    <w:p w14:paraId="505878FF" w14:textId="31A440A6" w:rsidR="006C0A10" w:rsidRDefault="006C0A10" w:rsidP="004D433B">
      <w:pPr>
        <w:spacing w:before="240" w:after="0" w:line="240" w:lineRule="auto"/>
        <w:jc w:val="center"/>
        <w:rPr>
          <w:rFonts w:ascii="Arial" w:hAnsi="Arial" w:cs="Arial"/>
          <w:b/>
          <w:sz w:val="24"/>
          <w:szCs w:val="24"/>
        </w:rPr>
      </w:pPr>
      <w:r w:rsidRPr="006C0A10">
        <w:rPr>
          <w:rFonts w:ascii="Arial" w:hAnsi="Arial" w:cs="Arial"/>
          <w:b/>
          <w:sz w:val="24"/>
          <w:szCs w:val="24"/>
        </w:rPr>
        <w:t>J</w:t>
      </w:r>
      <w:r w:rsidR="00776A7C">
        <w:rPr>
          <w:rFonts w:ascii="Arial" w:hAnsi="Arial" w:cs="Arial"/>
          <w:b/>
          <w:sz w:val="24"/>
          <w:szCs w:val="24"/>
        </w:rPr>
        <w:t>obsite</w:t>
      </w:r>
      <w:r w:rsidRPr="006C0A10">
        <w:rPr>
          <w:rFonts w:ascii="Arial" w:hAnsi="Arial" w:cs="Arial"/>
          <w:b/>
          <w:sz w:val="24"/>
          <w:szCs w:val="24"/>
        </w:rPr>
        <w:t xml:space="preserve"> V</w:t>
      </w:r>
      <w:r w:rsidR="00776A7C">
        <w:rPr>
          <w:rFonts w:ascii="Arial" w:hAnsi="Arial" w:cs="Arial"/>
          <w:b/>
          <w:sz w:val="24"/>
          <w:szCs w:val="24"/>
        </w:rPr>
        <w:t>isit</w:t>
      </w:r>
      <w:r w:rsidRPr="006C0A10">
        <w:rPr>
          <w:rFonts w:ascii="Arial" w:hAnsi="Arial" w:cs="Arial"/>
          <w:b/>
          <w:sz w:val="24"/>
          <w:szCs w:val="24"/>
        </w:rPr>
        <w:t xml:space="preserve"> C</w:t>
      </w:r>
      <w:r w:rsidR="00776A7C">
        <w:rPr>
          <w:rFonts w:ascii="Arial" w:hAnsi="Arial" w:cs="Arial"/>
          <w:b/>
          <w:sz w:val="24"/>
          <w:szCs w:val="24"/>
        </w:rPr>
        <w:t>ertification</w:t>
      </w:r>
    </w:p>
    <w:p w14:paraId="2A350145" w14:textId="77777777" w:rsidR="0057546C" w:rsidRPr="006C0A10" w:rsidRDefault="0057546C" w:rsidP="004D433B">
      <w:pPr>
        <w:spacing w:before="240" w:after="0" w:line="240" w:lineRule="auto"/>
        <w:jc w:val="center"/>
        <w:rPr>
          <w:rFonts w:ascii="Arial" w:hAnsi="Arial" w:cs="Arial"/>
          <w:b/>
          <w:sz w:val="24"/>
          <w:szCs w:val="24"/>
        </w:rPr>
      </w:pPr>
    </w:p>
    <w:p w14:paraId="6D26B0CA" w14:textId="4035F237" w:rsidR="006C0A10" w:rsidRPr="006C0A10" w:rsidRDefault="006C0A10" w:rsidP="00765B6A">
      <w:pPr>
        <w:pStyle w:val="Heading1"/>
        <w:spacing w:line="240" w:lineRule="auto"/>
        <w:rPr>
          <w:rFonts w:ascii="Arial" w:hAnsi="Arial" w:cs="Arial"/>
          <w:szCs w:val="24"/>
        </w:rPr>
      </w:pPr>
      <w:r w:rsidRPr="006C0A10">
        <w:rPr>
          <w:rFonts w:ascii="Arial" w:hAnsi="Arial" w:cs="Arial"/>
          <w:szCs w:val="24"/>
        </w:rPr>
        <w:t>E</w:t>
      </w:r>
      <w:r w:rsidR="00776A7C">
        <w:rPr>
          <w:rFonts w:ascii="Arial" w:hAnsi="Arial" w:cs="Arial"/>
          <w:szCs w:val="24"/>
        </w:rPr>
        <w:t>levator</w:t>
      </w:r>
      <w:r w:rsidRPr="006C0A10">
        <w:rPr>
          <w:rFonts w:ascii="Arial" w:hAnsi="Arial" w:cs="Arial"/>
          <w:szCs w:val="24"/>
        </w:rPr>
        <w:t xml:space="preserve"> M</w:t>
      </w:r>
      <w:r w:rsidR="00776A7C">
        <w:rPr>
          <w:rFonts w:ascii="Arial" w:hAnsi="Arial" w:cs="Arial"/>
          <w:szCs w:val="24"/>
        </w:rPr>
        <w:t>aintenance</w:t>
      </w:r>
      <w:r w:rsidRPr="006C0A10">
        <w:rPr>
          <w:rFonts w:ascii="Arial" w:hAnsi="Arial" w:cs="Arial"/>
          <w:szCs w:val="24"/>
        </w:rPr>
        <w:t xml:space="preserve"> &amp; R</w:t>
      </w:r>
      <w:r w:rsidR="00776A7C">
        <w:rPr>
          <w:rFonts w:ascii="Arial" w:hAnsi="Arial" w:cs="Arial"/>
          <w:szCs w:val="24"/>
        </w:rPr>
        <w:t>epair</w:t>
      </w:r>
      <w:r w:rsidRPr="006C0A10">
        <w:rPr>
          <w:rFonts w:ascii="Arial" w:hAnsi="Arial" w:cs="Arial"/>
          <w:szCs w:val="24"/>
        </w:rPr>
        <w:t xml:space="preserve"> </w:t>
      </w:r>
      <w:r w:rsidR="00AB5D0A">
        <w:rPr>
          <w:rFonts w:ascii="Arial" w:hAnsi="Arial" w:cs="Arial"/>
          <w:szCs w:val="24"/>
        </w:rPr>
        <w:t>–</w:t>
      </w:r>
      <w:r w:rsidRPr="006C0A10">
        <w:rPr>
          <w:rFonts w:ascii="Arial" w:hAnsi="Arial" w:cs="Arial"/>
          <w:szCs w:val="24"/>
        </w:rPr>
        <w:t xml:space="preserve"> </w:t>
      </w:r>
      <w:r w:rsidR="0079779C">
        <w:rPr>
          <w:rFonts w:ascii="Arial" w:hAnsi="Arial" w:cs="Arial"/>
          <w:szCs w:val="24"/>
        </w:rPr>
        <w:t>OSM – New Orleans Museums</w:t>
      </w:r>
    </w:p>
    <w:p w14:paraId="2E357C5D" w14:textId="43A0A80F" w:rsidR="006C0A10" w:rsidRPr="00AB5D0A" w:rsidRDefault="0021712D" w:rsidP="00765B6A">
      <w:pPr>
        <w:spacing w:before="240" w:after="0" w:line="240" w:lineRule="auto"/>
        <w:rPr>
          <w:rFonts w:ascii="Arial" w:hAnsi="Arial" w:cs="Arial"/>
          <w:sz w:val="24"/>
          <w:szCs w:val="24"/>
        </w:rPr>
      </w:pPr>
      <w:r>
        <w:rPr>
          <w:rFonts w:ascii="Arial" w:hAnsi="Arial" w:cs="Arial"/>
          <w:b/>
          <w:sz w:val="24"/>
          <w:szCs w:val="24"/>
        </w:rPr>
        <w:t>Agency’s</w:t>
      </w:r>
      <w:r w:rsidR="006C0A10" w:rsidRPr="00AB5D0A">
        <w:rPr>
          <w:rFonts w:ascii="Arial" w:hAnsi="Arial" w:cs="Arial"/>
          <w:b/>
          <w:sz w:val="24"/>
          <w:szCs w:val="24"/>
        </w:rPr>
        <w:t xml:space="preserve"> Contact:</w:t>
      </w:r>
      <w:r w:rsidR="00776A7C" w:rsidRPr="00AB5D0A">
        <w:rPr>
          <w:rFonts w:ascii="Arial" w:hAnsi="Arial" w:cs="Arial"/>
          <w:b/>
          <w:sz w:val="24"/>
          <w:szCs w:val="24"/>
        </w:rPr>
        <w:t xml:space="preserve"> </w:t>
      </w:r>
      <w:r w:rsidR="0079779C">
        <w:rPr>
          <w:rFonts w:ascii="Arial" w:hAnsi="Arial" w:cs="Arial"/>
          <w:bCs/>
          <w:sz w:val="24"/>
          <w:szCs w:val="24"/>
        </w:rPr>
        <w:t>Noah Bennett</w:t>
      </w:r>
      <w:r w:rsidR="004E072A" w:rsidRPr="00AB5D0A">
        <w:rPr>
          <w:rFonts w:ascii="Arial" w:hAnsi="Arial" w:cs="Arial"/>
          <w:sz w:val="24"/>
          <w:szCs w:val="24"/>
        </w:rPr>
        <w:t xml:space="preserve"> </w:t>
      </w:r>
      <w:r w:rsidR="006C0A10" w:rsidRPr="00AB5D0A">
        <w:rPr>
          <w:rFonts w:ascii="Arial" w:hAnsi="Arial" w:cs="Arial"/>
          <w:sz w:val="24"/>
          <w:szCs w:val="24"/>
        </w:rPr>
        <w:t>at (</w:t>
      </w:r>
      <w:r w:rsidR="009A2977">
        <w:rPr>
          <w:rFonts w:ascii="Arial" w:hAnsi="Arial" w:cs="Arial"/>
          <w:sz w:val="24"/>
          <w:szCs w:val="24"/>
        </w:rPr>
        <w:t>504</w:t>
      </w:r>
      <w:r w:rsidR="006C0A10" w:rsidRPr="00AB5D0A">
        <w:rPr>
          <w:rFonts w:ascii="Arial" w:hAnsi="Arial" w:cs="Arial"/>
          <w:sz w:val="24"/>
          <w:szCs w:val="24"/>
        </w:rPr>
        <w:t xml:space="preserve">) </w:t>
      </w:r>
      <w:r w:rsidR="009A2977">
        <w:rPr>
          <w:rFonts w:ascii="Arial" w:hAnsi="Arial" w:cs="Arial"/>
          <w:sz w:val="24"/>
          <w:szCs w:val="24"/>
        </w:rPr>
        <w:t>228-5613</w:t>
      </w:r>
    </w:p>
    <w:p w14:paraId="5950661F" w14:textId="129C0DA0" w:rsidR="00F6220D" w:rsidRDefault="006C0A10" w:rsidP="00765B6A">
      <w:pPr>
        <w:spacing w:before="240" w:after="0" w:line="240" w:lineRule="auto"/>
        <w:rPr>
          <w:rFonts w:ascii="Arial" w:hAnsi="Arial" w:cs="Arial"/>
          <w:sz w:val="24"/>
          <w:szCs w:val="24"/>
        </w:rPr>
      </w:pPr>
      <w:r w:rsidRPr="00AB5D0A">
        <w:rPr>
          <w:rFonts w:ascii="Arial" w:hAnsi="Arial" w:cs="Arial"/>
          <w:b/>
          <w:sz w:val="24"/>
          <w:szCs w:val="24"/>
        </w:rPr>
        <w:t>RFx No.:</w:t>
      </w:r>
      <w:r w:rsidR="00776A7C" w:rsidRPr="00AB5D0A">
        <w:rPr>
          <w:rFonts w:ascii="Arial" w:hAnsi="Arial" w:cs="Arial"/>
          <w:b/>
          <w:sz w:val="24"/>
          <w:szCs w:val="24"/>
        </w:rPr>
        <w:t xml:space="preserve"> </w:t>
      </w:r>
      <w:r w:rsidRPr="00AB5D0A">
        <w:rPr>
          <w:rFonts w:ascii="Arial" w:hAnsi="Arial" w:cs="Arial"/>
          <w:sz w:val="24"/>
          <w:szCs w:val="24"/>
        </w:rPr>
        <w:t>300002</w:t>
      </w:r>
      <w:r w:rsidR="004E072A">
        <w:rPr>
          <w:rFonts w:ascii="Arial" w:hAnsi="Arial" w:cs="Arial"/>
          <w:sz w:val="24"/>
          <w:szCs w:val="24"/>
        </w:rPr>
        <w:t>6</w:t>
      </w:r>
      <w:r w:rsidR="0079779C">
        <w:rPr>
          <w:rFonts w:ascii="Arial" w:hAnsi="Arial" w:cs="Arial"/>
          <w:sz w:val="24"/>
          <w:szCs w:val="24"/>
        </w:rPr>
        <w:t>380</w:t>
      </w:r>
    </w:p>
    <w:p w14:paraId="54F0CA89" w14:textId="45B3DA52" w:rsidR="006C0A10" w:rsidRPr="006C0A10" w:rsidRDefault="00F6220D" w:rsidP="00765B6A">
      <w:pPr>
        <w:spacing w:before="240" w:after="0" w:line="240" w:lineRule="auto"/>
        <w:rPr>
          <w:rFonts w:ascii="Arial" w:hAnsi="Arial" w:cs="Arial"/>
          <w:sz w:val="24"/>
          <w:szCs w:val="24"/>
        </w:rPr>
      </w:pPr>
      <w:r w:rsidRPr="00F6220D">
        <w:rPr>
          <w:rFonts w:ascii="Arial" w:hAnsi="Arial" w:cs="Arial"/>
          <w:b/>
          <w:bCs/>
          <w:sz w:val="24"/>
          <w:szCs w:val="24"/>
        </w:rPr>
        <w:t xml:space="preserve">Bid </w:t>
      </w:r>
      <w:r w:rsidR="006C0A10" w:rsidRPr="00F6220D">
        <w:rPr>
          <w:rFonts w:ascii="Arial" w:hAnsi="Arial" w:cs="Arial"/>
          <w:b/>
          <w:bCs/>
          <w:sz w:val="24"/>
          <w:szCs w:val="24"/>
        </w:rPr>
        <w:t>Opening Date/Time:</w:t>
      </w:r>
      <w:r w:rsidR="006C0A10" w:rsidRPr="00AB5D0A">
        <w:rPr>
          <w:rFonts w:ascii="Arial" w:hAnsi="Arial" w:cs="Arial"/>
          <w:b/>
          <w:sz w:val="24"/>
          <w:szCs w:val="24"/>
        </w:rPr>
        <w:t xml:space="preserve"> </w:t>
      </w:r>
      <w:r w:rsidR="0079779C">
        <w:rPr>
          <w:rFonts w:ascii="Arial" w:hAnsi="Arial" w:cs="Arial"/>
          <w:sz w:val="24"/>
          <w:szCs w:val="24"/>
        </w:rPr>
        <w:t>August 4</w:t>
      </w:r>
      <w:r w:rsidR="006C0A10" w:rsidRPr="00AB5D0A">
        <w:rPr>
          <w:rFonts w:ascii="Arial" w:hAnsi="Arial" w:cs="Arial"/>
          <w:sz w:val="24"/>
          <w:szCs w:val="24"/>
        </w:rPr>
        <w:t>, 202</w:t>
      </w:r>
      <w:r w:rsidR="004E072A">
        <w:rPr>
          <w:rFonts w:ascii="Arial" w:hAnsi="Arial" w:cs="Arial"/>
          <w:sz w:val="24"/>
          <w:szCs w:val="24"/>
        </w:rPr>
        <w:t>6</w:t>
      </w:r>
      <w:r>
        <w:rPr>
          <w:rFonts w:ascii="Arial" w:hAnsi="Arial" w:cs="Arial"/>
          <w:sz w:val="24"/>
          <w:szCs w:val="24"/>
        </w:rPr>
        <w:t xml:space="preserve"> @ 10:00 AM (Central Time)</w:t>
      </w:r>
    </w:p>
    <w:p w14:paraId="03E4B8CF" w14:textId="77777777" w:rsidR="006C0A10" w:rsidRDefault="006C0A10" w:rsidP="00765B6A">
      <w:pPr>
        <w:pStyle w:val="BodyText"/>
        <w:spacing w:before="240" w:after="0"/>
        <w:rPr>
          <w:rFonts w:ascii="Arial" w:hAnsi="Arial" w:cs="Arial"/>
          <w:sz w:val="24"/>
          <w:szCs w:val="24"/>
        </w:rPr>
      </w:pPr>
    </w:p>
    <w:p w14:paraId="508809B7" w14:textId="1671D211" w:rsidR="006C0A10" w:rsidRPr="006C0A10" w:rsidRDefault="006C0A10" w:rsidP="00765B6A">
      <w:pPr>
        <w:pStyle w:val="BodyText"/>
        <w:spacing w:before="240" w:after="0"/>
        <w:rPr>
          <w:rFonts w:ascii="Arial" w:hAnsi="Arial" w:cs="Arial"/>
          <w:sz w:val="24"/>
          <w:szCs w:val="24"/>
        </w:rPr>
      </w:pPr>
      <w:r w:rsidRPr="006C0A10">
        <w:rPr>
          <w:rFonts w:ascii="Arial" w:hAnsi="Arial" w:cs="Arial"/>
          <w:sz w:val="24"/>
          <w:szCs w:val="24"/>
        </w:rPr>
        <w:t xml:space="preserve">Vendor must call the </w:t>
      </w:r>
      <w:r w:rsidR="00357D24">
        <w:rPr>
          <w:rFonts w:ascii="Arial" w:hAnsi="Arial" w:cs="Arial"/>
          <w:b/>
          <w:sz w:val="24"/>
          <w:szCs w:val="24"/>
        </w:rPr>
        <w:t>Agency’s</w:t>
      </w:r>
      <w:r w:rsidRPr="006C0A10">
        <w:rPr>
          <w:rFonts w:ascii="Arial" w:hAnsi="Arial" w:cs="Arial"/>
          <w:sz w:val="24"/>
          <w:szCs w:val="24"/>
        </w:rPr>
        <w:t xml:space="preserve"> contact listed above to schedule an appointment for the inspection.  Jobsite visit must be completed prior to bid opening date and time.</w:t>
      </w:r>
    </w:p>
    <w:p w14:paraId="54D48BFA" w14:textId="69E653DC" w:rsidR="006C0A10" w:rsidRPr="006C0A10" w:rsidRDefault="006C0A10" w:rsidP="00765B6A">
      <w:pPr>
        <w:pStyle w:val="BodyText2"/>
        <w:spacing w:before="240" w:after="0" w:line="240" w:lineRule="auto"/>
        <w:rPr>
          <w:rFonts w:ascii="Arial" w:hAnsi="Arial" w:cs="Arial"/>
          <w:sz w:val="24"/>
          <w:szCs w:val="24"/>
        </w:rPr>
      </w:pPr>
      <w:r w:rsidRPr="006C0A10">
        <w:rPr>
          <w:rFonts w:ascii="Arial" w:hAnsi="Arial" w:cs="Arial"/>
          <w:sz w:val="24"/>
          <w:szCs w:val="24"/>
        </w:rPr>
        <w:t xml:space="preserve">Certificate should be signed by the vendor or vendor’s representative and the </w:t>
      </w:r>
      <w:r w:rsidR="00357D24">
        <w:rPr>
          <w:rFonts w:ascii="Arial" w:hAnsi="Arial" w:cs="Arial"/>
          <w:b/>
          <w:sz w:val="24"/>
          <w:szCs w:val="24"/>
        </w:rPr>
        <w:t>Agency</w:t>
      </w:r>
      <w:r w:rsidRPr="006C0A10">
        <w:rPr>
          <w:rFonts w:ascii="Arial" w:hAnsi="Arial" w:cs="Arial"/>
          <w:sz w:val="24"/>
          <w:szCs w:val="24"/>
        </w:rPr>
        <w:t xml:space="preserve"> representative or their designee and submitted with the vendors bid response.  A signed letter from the </w:t>
      </w:r>
      <w:r w:rsidR="00357D24">
        <w:rPr>
          <w:rFonts w:ascii="Arial" w:hAnsi="Arial" w:cs="Arial"/>
          <w:b/>
          <w:sz w:val="24"/>
          <w:szCs w:val="24"/>
        </w:rPr>
        <w:t>Agency</w:t>
      </w:r>
      <w:r w:rsidRPr="006C0A10">
        <w:rPr>
          <w:rFonts w:ascii="Arial" w:hAnsi="Arial" w:cs="Arial"/>
          <w:sz w:val="24"/>
          <w:szCs w:val="24"/>
        </w:rPr>
        <w:t xml:space="preserve"> representative stating that the vendor did visit the jobsite and the date of inspection may be substituted.  </w:t>
      </w:r>
    </w:p>
    <w:p w14:paraId="2E8E1AEA" w14:textId="21091991" w:rsidR="006C0A10" w:rsidRPr="006C0A10" w:rsidRDefault="006C0A10" w:rsidP="00765B6A">
      <w:pPr>
        <w:spacing w:before="240" w:after="0" w:line="240" w:lineRule="auto"/>
        <w:rPr>
          <w:rFonts w:ascii="Arial" w:hAnsi="Arial" w:cs="Arial"/>
          <w:sz w:val="24"/>
          <w:szCs w:val="24"/>
        </w:rPr>
      </w:pPr>
      <w:r w:rsidRPr="006C0A10">
        <w:rPr>
          <w:rFonts w:ascii="Arial" w:hAnsi="Arial" w:cs="Arial"/>
          <w:b/>
          <w:sz w:val="24"/>
          <w:szCs w:val="24"/>
        </w:rPr>
        <w:t>N</w:t>
      </w:r>
      <w:r w:rsidR="00FA0219">
        <w:rPr>
          <w:rFonts w:ascii="Arial" w:hAnsi="Arial" w:cs="Arial"/>
          <w:b/>
          <w:sz w:val="24"/>
          <w:szCs w:val="24"/>
        </w:rPr>
        <w:t>ote</w:t>
      </w:r>
      <w:r w:rsidRPr="006C0A10">
        <w:rPr>
          <w:rFonts w:ascii="Arial" w:hAnsi="Arial" w:cs="Arial"/>
          <w:b/>
          <w:sz w:val="24"/>
          <w:szCs w:val="24"/>
        </w:rPr>
        <w:t>:</w:t>
      </w:r>
      <w:r w:rsidRPr="006C0A10">
        <w:rPr>
          <w:rFonts w:ascii="Arial" w:hAnsi="Arial" w:cs="Arial"/>
          <w:sz w:val="24"/>
          <w:szCs w:val="24"/>
        </w:rPr>
        <w:t xml:space="preserve"> Certification or letter from the </w:t>
      </w:r>
      <w:r w:rsidR="00357D24">
        <w:rPr>
          <w:rFonts w:ascii="Arial" w:hAnsi="Arial" w:cs="Arial"/>
          <w:b/>
          <w:sz w:val="24"/>
          <w:szCs w:val="24"/>
        </w:rPr>
        <w:t>Agency</w:t>
      </w:r>
      <w:r w:rsidRPr="006C0A10">
        <w:rPr>
          <w:rFonts w:ascii="Arial" w:hAnsi="Arial" w:cs="Arial"/>
          <w:sz w:val="24"/>
          <w:szCs w:val="24"/>
        </w:rPr>
        <w:t xml:space="preserve"> representative must be submitted to the </w:t>
      </w:r>
      <w:r w:rsidR="00357D24">
        <w:rPr>
          <w:rFonts w:ascii="Arial" w:hAnsi="Arial" w:cs="Arial"/>
          <w:b/>
          <w:sz w:val="24"/>
          <w:szCs w:val="24"/>
        </w:rPr>
        <w:t>Agency</w:t>
      </w:r>
      <w:r w:rsidRPr="006C0A10">
        <w:rPr>
          <w:rFonts w:ascii="Arial" w:hAnsi="Arial" w:cs="Arial"/>
          <w:sz w:val="24"/>
          <w:szCs w:val="24"/>
        </w:rPr>
        <w:t xml:space="preserve"> Procurement office prior to award.  Failure to supply the required documentation will cause the vendor’s bid to be rejected.</w:t>
      </w:r>
    </w:p>
    <w:p w14:paraId="5B82548D" w14:textId="62A55A8F" w:rsidR="006C0A10" w:rsidRPr="006C0A10" w:rsidRDefault="006C0A10" w:rsidP="00765B6A">
      <w:pPr>
        <w:spacing w:before="240" w:after="0" w:line="240" w:lineRule="auto"/>
        <w:rPr>
          <w:rFonts w:ascii="Arial" w:hAnsi="Arial" w:cs="Arial"/>
          <w:sz w:val="24"/>
          <w:szCs w:val="24"/>
        </w:rPr>
      </w:pPr>
      <w:r w:rsidRPr="006C0A10">
        <w:rPr>
          <w:rFonts w:ascii="Arial" w:hAnsi="Arial" w:cs="Arial"/>
          <w:sz w:val="24"/>
          <w:szCs w:val="24"/>
        </w:rPr>
        <w:t>I _________________________________ on behalf of _________________________</w:t>
      </w:r>
    </w:p>
    <w:p w14:paraId="31F29099" w14:textId="1579B189" w:rsidR="006C0A10" w:rsidRPr="006C0A10" w:rsidRDefault="006C0A10" w:rsidP="00765B6A">
      <w:pPr>
        <w:spacing w:before="240" w:after="0" w:line="240" w:lineRule="auto"/>
        <w:rPr>
          <w:rFonts w:ascii="Arial" w:hAnsi="Arial" w:cs="Arial"/>
          <w:sz w:val="24"/>
          <w:szCs w:val="24"/>
        </w:rPr>
      </w:pPr>
      <w:r w:rsidRPr="006C0A10">
        <w:rPr>
          <w:rFonts w:ascii="Arial" w:hAnsi="Arial" w:cs="Arial"/>
          <w:sz w:val="24"/>
          <w:szCs w:val="24"/>
        </w:rPr>
        <w:t>Vendor Representative’s Name–Please Print</w:t>
      </w:r>
      <w:r w:rsidR="008569E5">
        <w:rPr>
          <w:rFonts w:ascii="Arial" w:hAnsi="Arial" w:cs="Arial"/>
          <w:sz w:val="24"/>
          <w:szCs w:val="24"/>
        </w:rPr>
        <w:t xml:space="preserve">      </w:t>
      </w:r>
      <w:r w:rsidRPr="006C0A10">
        <w:rPr>
          <w:rFonts w:ascii="Arial" w:hAnsi="Arial" w:cs="Arial"/>
          <w:sz w:val="24"/>
          <w:szCs w:val="24"/>
        </w:rPr>
        <w:t>Vendor’s Company Name–Please Print</w:t>
      </w:r>
    </w:p>
    <w:p w14:paraId="7E55EAD9" w14:textId="7FCE29AB" w:rsidR="006C0A10" w:rsidRPr="006C0A10" w:rsidRDefault="006C0A10" w:rsidP="00765B6A">
      <w:pPr>
        <w:spacing w:before="240" w:after="0" w:line="240" w:lineRule="auto"/>
        <w:rPr>
          <w:rFonts w:ascii="Arial" w:hAnsi="Arial" w:cs="Arial"/>
          <w:sz w:val="24"/>
          <w:szCs w:val="24"/>
        </w:rPr>
      </w:pPr>
      <w:r w:rsidRPr="006C0A10">
        <w:rPr>
          <w:rFonts w:ascii="Arial" w:hAnsi="Arial" w:cs="Arial"/>
          <w:sz w:val="24"/>
          <w:szCs w:val="24"/>
        </w:rPr>
        <w:t xml:space="preserve">certify that I have inspected the referenced jobsite location on _____________, 20____ </w:t>
      </w:r>
    </w:p>
    <w:p w14:paraId="71725741" w14:textId="77777777" w:rsidR="006C0A10" w:rsidRPr="006C0A10" w:rsidRDefault="006C0A10" w:rsidP="00765B6A">
      <w:pPr>
        <w:pStyle w:val="BodyText"/>
        <w:spacing w:before="240" w:after="0"/>
        <w:rPr>
          <w:rFonts w:ascii="Arial" w:hAnsi="Arial" w:cs="Arial"/>
          <w:sz w:val="24"/>
          <w:szCs w:val="24"/>
        </w:rPr>
      </w:pPr>
      <w:r w:rsidRPr="006C0A10">
        <w:rPr>
          <w:rFonts w:ascii="Arial" w:hAnsi="Arial" w:cs="Arial"/>
          <w:sz w:val="24"/>
          <w:szCs w:val="24"/>
        </w:rPr>
        <w:t xml:space="preserve">and I am familiar with all conditions surrounding fulfillment of the specifications for the bid. </w:t>
      </w:r>
    </w:p>
    <w:p w14:paraId="4FE1DAEB" w14:textId="0A9D8B82" w:rsidR="00FA0219" w:rsidRPr="006C0A10" w:rsidRDefault="00FA0219" w:rsidP="00765B6A">
      <w:pPr>
        <w:spacing w:before="240" w:after="0" w:line="240" w:lineRule="auto"/>
        <w:rPr>
          <w:rFonts w:ascii="Arial" w:hAnsi="Arial" w:cs="Arial"/>
          <w:sz w:val="24"/>
          <w:szCs w:val="24"/>
        </w:rPr>
      </w:pPr>
      <w:r w:rsidRPr="006C0A10">
        <w:rPr>
          <w:rFonts w:ascii="Arial" w:hAnsi="Arial" w:cs="Arial"/>
          <w:sz w:val="24"/>
          <w:szCs w:val="24"/>
        </w:rPr>
        <w:t>______________________________________________________________________(</w:t>
      </w:r>
      <w:r w:rsidRPr="00FA0219">
        <w:rPr>
          <w:rFonts w:ascii="Arial" w:hAnsi="Arial" w:cs="Arial"/>
          <w:bCs/>
          <w:sz w:val="24"/>
          <w:szCs w:val="24"/>
        </w:rPr>
        <w:t>Vendor</w:t>
      </w:r>
      <w:r w:rsidRPr="006C0A10">
        <w:rPr>
          <w:rFonts w:ascii="Arial" w:hAnsi="Arial" w:cs="Arial"/>
          <w:sz w:val="24"/>
          <w:szCs w:val="24"/>
        </w:rPr>
        <w:t xml:space="preserve"> Representative’s Signature)</w:t>
      </w:r>
      <w:r w:rsidR="008569E5">
        <w:rPr>
          <w:rFonts w:ascii="Arial" w:hAnsi="Arial" w:cs="Arial"/>
          <w:sz w:val="24"/>
          <w:szCs w:val="24"/>
        </w:rPr>
        <w:t xml:space="preserve">                                                                </w:t>
      </w:r>
      <w:r w:rsidRPr="006C0A10">
        <w:rPr>
          <w:rFonts w:ascii="Arial" w:hAnsi="Arial" w:cs="Arial"/>
          <w:sz w:val="24"/>
          <w:szCs w:val="24"/>
        </w:rPr>
        <w:t>(Date)</w:t>
      </w:r>
    </w:p>
    <w:p w14:paraId="419039E3" w14:textId="32D14138" w:rsidR="006C0A10" w:rsidRPr="006C0A10" w:rsidRDefault="006C0A10" w:rsidP="00765B6A">
      <w:pPr>
        <w:spacing w:before="240" w:after="0" w:line="240" w:lineRule="auto"/>
        <w:rPr>
          <w:rFonts w:ascii="Arial" w:hAnsi="Arial" w:cs="Arial"/>
          <w:sz w:val="24"/>
          <w:szCs w:val="24"/>
        </w:rPr>
      </w:pPr>
      <w:r w:rsidRPr="006C0A10">
        <w:rPr>
          <w:rFonts w:ascii="Arial" w:hAnsi="Arial" w:cs="Arial"/>
          <w:sz w:val="24"/>
          <w:szCs w:val="24"/>
        </w:rPr>
        <w:t>______________________________________________________________________(</w:t>
      </w:r>
      <w:r w:rsidR="00357D24">
        <w:rPr>
          <w:rFonts w:ascii="Arial" w:hAnsi="Arial" w:cs="Arial"/>
          <w:b/>
          <w:sz w:val="24"/>
          <w:szCs w:val="24"/>
        </w:rPr>
        <w:t>Agency’s</w:t>
      </w:r>
      <w:r w:rsidRPr="006C0A10">
        <w:rPr>
          <w:rFonts w:ascii="Arial" w:hAnsi="Arial" w:cs="Arial"/>
          <w:sz w:val="24"/>
          <w:szCs w:val="24"/>
        </w:rPr>
        <w:t xml:space="preserve"> Representative’s Signature)</w:t>
      </w:r>
      <w:r w:rsidR="008569E5">
        <w:rPr>
          <w:rFonts w:ascii="Arial" w:hAnsi="Arial" w:cs="Arial"/>
          <w:sz w:val="24"/>
          <w:szCs w:val="24"/>
        </w:rPr>
        <w:t xml:space="preserve">                                                            </w:t>
      </w:r>
      <w:r w:rsidRPr="006C0A10">
        <w:rPr>
          <w:rFonts w:ascii="Arial" w:hAnsi="Arial" w:cs="Arial"/>
          <w:sz w:val="24"/>
          <w:szCs w:val="24"/>
        </w:rPr>
        <w:t>(Date)</w:t>
      </w:r>
    </w:p>
    <w:p w14:paraId="062657DC" w14:textId="716E62CD" w:rsidR="00FA2CD3" w:rsidRPr="00AA6058" w:rsidRDefault="006C0A10" w:rsidP="00765B6A">
      <w:pPr>
        <w:spacing w:before="240" w:after="0" w:line="240" w:lineRule="auto"/>
      </w:pPr>
      <w:r w:rsidRPr="006C0A10">
        <w:rPr>
          <w:rFonts w:ascii="Arial" w:hAnsi="Arial" w:cs="Arial"/>
          <w:sz w:val="24"/>
          <w:szCs w:val="24"/>
        </w:rPr>
        <w:t>______________________________________________________________________(</w:t>
      </w:r>
      <w:r w:rsidR="00357D24">
        <w:rPr>
          <w:rFonts w:ascii="Arial" w:hAnsi="Arial" w:cs="Arial"/>
          <w:b/>
          <w:sz w:val="24"/>
          <w:szCs w:val="24"/>
        </w:rPr>
        <w:t>Agency’s</w:t>
      </w:r>
      <w:r w:rsidRPr="006C0A10">
        <w:rPr>
          <w:rFonts w:ascii="Arial" w:hAnsi="Arial" w:cs="Arial"/>
          <w:sz w:val="24"/>
          <w:szCs w:val="24"/>
        </w:rPr>
        <w:t xml:space="preserve"> Representative’s Name &amp; Title – Please Print)</w:t>
      </w:r>
    </w:p>
    <w:p w14:paraId="11DB9F98" w14:textId="77777777" w:rsidR="001F2436" w:rsidRPr="001F2436" w:rsidRDefault="001F2436" w:rsidP="00765B6A">
      <w:pPr>
        <w:widowControl/>
        <w:spacing w:before="240" w:after="0" w:line="240" w:lineRule="auto"/>
        <w:rPr>
          <w:rFonts w:ascii="Arial" w:eastAsia="PMingLiU" w:hAnsi="Arial" w:cs="Arial"/>
          <w:sz w:val="24"/>
          <w:szCs w:val="24"/>
          <w:lang w:eastAsia="zh-TW"/>
        </w:rPr>
      </w:pPr>
    </w:p>
    <w:sectPr w:rsidR="001F2436" w:rsidRPr="001F2436"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1" w:cryptProviderType="rsaAES" w:cryptAlgorithmClass="hash" w:cryptAlgorithmType="typeAny" w:cryptAlgorithmSid="14" w:cryptSpinCount="100000" w:hash="IKZen1z41tvZnA2iAMt/x+362WfoUNoSd+vuxjDrAsGNlAol2fy2BwMs/sC3ueGlRdIf0ZZeCpKNBeQ1Kfg7iQ==" w:salt="wAawJDz3Qg3Hj9dGDuNuFQ=="/>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0034"/>
    <w:rsid w:val="0002546A"/>
    <w:rsid w:val="0002619D"/>
    <w:rsid w:val="00031063"/>
    <w:rsid w:val="000337DE"/>
    <w:rsid w:val="000363F9"/>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D6BB4"/>
    <w:rsid w:val="001E0177"/>
    <w:rsid w:val="001E35A8"/>
    <w:rsid w:val="001E5E5C"/>
    <w:rsid w:val="001E789C"/>
    <w:rsid w:val="001E7977"/>
    <w:rsid w:val="001F1524"/>
    <w:rsid w:val="001F2213"/>
    <w:rsid w:val="001F2436"/>
    <w:rsid w:val="001F2858"/>
    <w:rsid w:val="001F53CA"/>
    <w:rsid w:val="00202F46"/>
    <w:rsid w:val="002038FC"/>
    <w:rsid w:val="00211EBD"/>
    <w:rsid w:val="0021712D"/>
    <w:rsid w:val="00232352"/>
    <w:rsid w:val="002363DB"/>
    <w:rsid w:val="00236BA6"/>
    <w:rsid w:val="0023744D"/>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F0472"/>
    <w:rsid w:val="00302D21"/>
    <w:rsid w:val="0031675E"/>
    <w:rsid w:val="0031717B"/>
    <w:rsid w:val="00325957"/>
    <w:rsid w:val="00325E89"/>
    <w:rsid w:val="00327287"/>
    <w:rsid w:val="00332CF3"/>
    <w:rsid w:val="0033559B"/>
    <w:rsid w:val="00340E9C"/>
    <w:rsid w:val="00343554"/>
    <w:rsid w:val="00357D24"/>
    <w:rsid w:val="003622C5"/>
    <w:rsid w:val="003A2558"/>
    <w:rsid w:val="003A39AE"/>
    <w:rsid w:val="003B5234"/>
    <w:rsid w:val="003D37A3"/>
    <w:rsid w:val="003D4F3B"/>
    <w:rsid w:val="003D60BD"/>
    <w:rsid w:val="003E215C"/>
    <w:rsid w:val="003F0B6F"/>
    <w:rsid w:val="003F53C0"/>
    <w:rsid w:val="0041166A"/>
    <w:rsid w:val="00415A0F"/>
    <w:rsid w:val="00416307"/>
    <w:rsid w:val="004258E4"/>
    <w:rsid w:val="00427C51"/>
    <w:rsid w:val="004325E1"/>
    <w:rsid w:val="004333E4"/>
    <w:rsid w:val="004375FB"/>
    <w:rsid w:val="00437936"/>
    <w:rsid w:val="0046183B"/>
    <w:rsid w:val="00464F20"/>
    <w:rsid w:val="00465944"/>
    <w:rsid w:val="004904D7"/>
    <w:rsid w:val="00493F9E"/>
    <w:rsid w:val="00496A4A"/>
    <w:rsid w:val="0049746F"/>
    <w:rsid w:val="004A1E40"/>
    <w:rsid w:val="004A5E59"/>
    <w:rsid w:val="004C0366"/>
    <w:rsid w:val="004C3237"/>
    <w:rsid w:val="004C7AB2"/>
    <w:rsid w:val="004D433B"/>
    <w:rsid w:val="004D5637"/>
    <w:rsid w:val="004E072A"/>
    <w:rsid w:val="004E1CA4"/>
    <w:rsid w:val="004E3B86"/>
    <w:rsid w:val="004E5559"/>
    <w:rsid w:val="005077BF"/>
    <w:rsid w:val="00521F9D"/>
    <w:rsid w:val="00525147"/>
    <w:rsid w:val="00526DAB"/>
    <w:rsid w:val="0053232F"/>
    <w:rsid w:val="00540D29"/>
    <w:rsid w:val="00543253"/>
    <w:rsid w:val="005501D0"/>
    <w:rsid w:val="00554517"/>
    <w:rsid w:val="00557CD3"/>
    <w:rsid w:val="00564849"/>
    <w:rsid w:val="0057546C"/>
    <w:rsid w:val="0058066C"/>
    <w:rsid w:val="005818FF"/>
    <w:rsid w:val="00585BBF"/>
    <w:rsid w:val="00587ED3"/>
    <w:rsid w:val="00596A2A"/>
    <w:rsid w:val="005A5CEC"/>
    <w:rsid w:val="005B6514"/>
    <w:rsid w:val="005C02CD"/>
    <w:rsid w:val="005C64DD"/>
    <w:rsid w:val="005F0F0A"/>
    <w:rsid w:val="006068A8"/>
    <w:rsid w:val="00607771"/>
    <w:rsid w:val="00620014"/>
    <w:rsid w:val="00626CFB"/>
    <w:rsid w:val="00633328"/>
    <w:rsid w:val="00637D14"/>
    <w:rsid w:val="00643B99"/>
    <w:rsid w:val="006463C1"/>
    <w:rsid w:val="00664665"/>
    <w:rsid w:val="006659B1"/>
    <w:rsid w:val="0067115B"/>
    <w:rsid w:val="006756B5"/>
    <w:rsid w:val="00676159"/>
    <w:rsid w:val="00681216"/>
    <w:rsid w:val="0068748A"/>
    <w:rsid w:val="00687A54"/>
    <w:rsid w:val="006916EA"/>
    <w:rsid w:val="00692190"/>
    <w:rsid w:val="006A019E"/>
    <w:rsid w:val="006B2FBA"/>
    <w:rsid w:val="006C080B"/>
    <w:rsid w:val="006C0A10"/>
    <w:rsid w:val="006D41D2"/>
    <w:rsid w:val="006D5325"/>
    <w:rsid w:val="006E09BB"/>
    <w:rsid w:val="006F470B"/>
    <w:rsid w:val="006F7877"/>
    <w:rsid w:val="007005F8"/>
    <w:rsid w:val="007019BC"/>
    <w:rsid w:val="007035C2"/>
    <w:rsid w:val="00705A60"/>
    <w:rsid w:val="0072093B"/>
    <w:rsid w:val="0073309B"/>
    <w:rsid w:val="007372D5"/>
    <w:rsid w:val="007434A3"/>
    <w:rsid w:val="00744179"/>
    <w:rsid w:val="00744B10"/>
    <w:rsid w:val="00752C44"/>
    <w:rsid w:val="00765984"/>
    <w:rsid w:val="00765B6A"/>
    <w:rsid w:val="00775C0C"/>
    <w:rsid w:val="00776A7C"/>
    <w:rsid w:val="00780B05"/>
    <w:rsid w:val="00781D34"/>
    <w:rsid w:val="00783844"/>
    <w:rsid w:val="00783E1F"/>
    <w:rsid w:val="00785C83"/>
    <w:rsid w:val="007943D3"/>
    <w:rsid w:val="0079779C"/>
    <w:rsid w:val="007C4572"/>
    <w:rsid w:val="007D1F55"/>
    <w:rsid w:val="007E7D94"/>
    <w:rsid w:val="00800655"/>
    <w:rsid w:val="00802C99"/>
    <w:rsid w:val="00817492"/>
    <w:rsid w:val="0082391B"/>
    <w:rsid w:val="00846039"/>
    <w:rsid w:val="00853788"/>
    <w:rsid w:val="008569E5"/>
    <w:rsid w:val="0086594E"/>
    <w:rsid w:val="0086609C"/>
    <w:rsid w:val="00887C95"/>
    <w:rsid w:val="00894193"/>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389B"/>
    <w:rsid w:val="00994FBB"/>
    <w:rsid w:val="00995A07"/>
    <w:rsid w:val="00997D60"/>
    <w:rsid w:val="009A2977"/>
    <w:rsid w:val="009A5C96"/>
    <w:rsid w:val="009A7A4F"/>
    <w:rsid w:val="009C106C"/>
    <w:rsid w:val="009C20D7"/>
    <w:rsid w:val="009C4557"/>
    <w:rsid w:val="009C4C9F"/>
    <w:rsid w:val="009D0092"/>
    <w:rsid w:val="009D278D"/>
    <w:rsid w:val="009D344A"/>
    <w:rsid w:val="009D5778"/>
    <w:rsid w:val="009E6D6D"/>
    <w:rsid w:val="009E7ACC"/>
    <w:rsid w:val="009F5703"/>
    <w:rsid w:val="00A02655"/>
    <w:rsid w:val="00A035E6"/>
    <w:rsid w:val="00A06CAB"/>
    <w:rsid w:val="00A07ED9"/>
    <w:rsid w:val="00A07FC5"/>
    <w:rsid w:val="00A13711"/>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B4C0E"/>
    <w:rsid w:val="00AB5D0A"/>
    <w:rsid w:val="00AC013D"/>
    <w:rsid w:val="00AD2542"/>
    <w:rsid w:val="00AE3925"/>
    <w:rsid w:val="00B01752"/>
    <w:rsid w:val="00B057E9"/>
    <w:rsid w:val="00B34183"/>
    <w:rsid w:val="00B359A2"/>
    <w:rsid w:val="00B40669"/>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546E"/>
    <w:rsid w:val="00C2295B"/>
    <w:rsid w:val="00C25406"/>
    <w:rsid w:val="00C33CF6"/>
    <w:rsid w:val="00C35394"/>
    <w:rsid w:val="00C37BC0"/>
    <w:rsid w:val="00C5523D"/>
    <w:rsid w:val="00C57807"/>
    <w:rsid w:val="00C57DBC"/>
    <w:rsid w:val="00C6062F"/>
    <w:rsid w:val="00C64B0A"/>
    <w:rsid w:val="00C66874"/>
    <w:rsid w:val="00C726D0"/>
    <w:rsid w:val="00C740E7"/>
    <w:rsid w:val="00C84A33"/>
    <w:rsid w:val="00C917BF"/>
    <w:rsid w:val="00C9736A"/>
    <w:rsid w:val="00CA6F8F"/>
    <w:rsid w:val="00CB16E8"/>
    <w:rsid w:val="00CB2D01"/>
    <w:rsid w:val="00CC7990"/>
    <w:rsid w:val="00CD30BC"/>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67D0C"/>
    <w:rsid w:val="00D74252"/>
    <w:rsid w:val="00D74E38"/>
    <w:rsid w:val="00D92AC7"/>
    <w:rsid w:val="00D9307C"/>
    <w:rsid w:val="00D941FF"/>
    <w:rsid w:val="00D96F82"/>
    <w:rsid w:val="00DA1BEB"/>
    <w:rsid w:val="00DB219D"/>
    <w:rsid w:val="00DB7F59"/>
    <w:rsid w:val="00DD335D"/>
    <w:rsid w:val="00DE2E22"/>
    <w:rsid w:val="00E04654"/>
    <w:rsid w:val="00E05B57"/>
    <w:rsid w:val="00E12DD9"/>
    <w:rsid w:val="00E139C7"/>
    <w:rsid w:val="00E36EFF"/>
    <w:rsid w:val="00E54553"/>
    <w:rsid w:val="00E70F37"/>
    <w:rsid w:val="00E76BCC"/>
    <w:rsid w:val="00E85260"/>
    <w:rsid w:val="00E95AF0"/>
    <w:rsid w:val="00E97795"/>
    <w:rsid w:val="00EA710A"/>
    <w:rsid w:val="00EC18C8"/>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712"/>
    <w:rsid w:val="00F33A7B"/>
    <w:rsid w:val="00F42AE7"/>
    <w:rsid w:val="00F6220D"/>
    <w:rsid w:val="00F662A7"/>
    <w:rsid w:val="00F716AC"/>
    <w:rsid w:val="00F845CC"/>
    <w:rsid w:val="00FA0219"/>
    <w:rsid w:val="00FA2CD3"/>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4737</Words>
  <Characters>27015</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13</cp:revision>
  <cp:lastPrinted>2026-02-18T17:00:00Z</cp:lastPrinted>
  <dcterms:created xsi:type="dcterms:W3CDTF">2026-07-08T12:27:00Z</dcterms:created>
  <dcterms:modified xsi:type="dcterms:W3CDTF">2026-07-09T18:49:00Z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