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FA4FB4" w:rsidRDefault="008E7953" w:rsidP="008E7953">
      <w:pPr>
        <w:rPr>
          <w:color w:val="000000" w:themeColor="text1"/>
        </w:rPr>
      </w:pPr>
    </w:p>
    <w:p w14:paraId="15576E56" w14:textId="6F666968" w:rsidR="00E57614" w:rsidRPr="00FA4FB4" w:rsidRDefault="00FA4FB4" w:rsidP="00E57614">
      <w:pPr>
        <w:spacing w:after="0"/>
        <w:jc w:val="center"/>
        <w:rPr>
          <w:rFonts w:eastAsia="Times New Roman"/>
          <w:bCs/>
          <w:color w:val="000000" w:themeColor="text1"/>
          <w:szCs w:val="24"/>
        </w:rPr>
      </w:pPr>
      <w:r w:rsidRPr="00FA4FB4">
        <w:rPr>
          <w:rFonts w:eastAsia="Times New Roman"/>
          <w:bCs/>
          <w:color w:val="000000" w:themeColor="text1"/>
          <w:szCs w:val="24"/>
        </w:rPr>
        <w:t>July 7</w:t>
      </w:r>
      <w:r w:rsidR="00E57614" w:rsidRPr="00FA4FB4">
        <w:rPr>
          <w:rFonts w:eastAsia="Times New Roman"/>
          <w:bCs/>
          <w:color w:val="000000" w:themeColor="text1"/>
          <w:szCs w:val="24"/>
        </w:rPr>
        <w:t>, 202</w:t>
      </w:r>
      <w:r w:rsidRPr="00FA4FB4">
        <w:rPr>
          <w:rFonts w:eastAsia="Times New Roman"/>
          <w:bCs/>
          <w:color w:val="000000" w:themeColor="text1"/>
          <w:szCs w:val="24"/>
        </w:rPr>
        <w:t>6</w:t>
      </w:r>
    </w:p>
    <w:p w14:paraId="563096C2" w14:textId="77777777" w:rsidR="00E57614" w:rsidRPr="00FA4FB4" w:rsidRDefault="00E57614" w:rsidP="00E57614">
      <w:pPr>
        <w:spacing w:after="0"/>
        <w:jc w:val="center"/>
        <w:rPr>
          <w:rFonts w:eastAsia="Times New Roman"/>
          <w:b/>
          <w:bCs/>
          <w:color w:val="000000" w:themeColor="text1"/>
          <w:szCs w:val="24"/>
        </w:rPr>
      </w:pPr>
    </w:p>
    <w:p w14:paraId="21146F30" w14:textId="54FEF675" w:rsidR="00E57614" w:rsidRPr="00FA4FB4" w:rsidRDefault="00E57614" w:rsidP="00E57614">
      <w:pPr>
        <w:spacing w:after="0"/>
        <w:jc w:val="center"/>
        <w:rPr>
          <w:rFonts w:eastAsia="Times New Roman"/>
          <w:b/>
          <w:bCs/>
          <w:i/>
          <w:iCs/>
          <w:color w:val="000000" w:themeColor="text1"/>
          <w:szCs w:val="24"/>
        </w:rPr>
      </w:pPr>
      <w:r w:rsidRPr="00FA4FB4">
        <w:rPr>
          <w:rFonts w:eastAsia="Times New Roman"/>
          <w:b/>
          <w:bCs/>
          <w:color w:val="000000" w:themeColor="text1"/>
          <w:szCs w:val="24"/>
        </w:rPr>
        <w:t>Addendum N</w:t>
      </w:r>
      <w:r w:rsidR="00FA4FB4" w:rsidRPr="00FA4FB4">
        <w:rPr>
          <w:rFonts w:eastAsia="Times New Roman"/>
          <w:b/>
          <w:bCs/>
          <w:color w:val="000000" w:themeColor="text1"/>
          <w:szCs w:val="24"/>
        </w:rPr>
        <w:t>O</w:t>
      </w:r>
      <w:r w:rsidRPr="00FA4FB4">
        <w:rPr>
          <w:rFonts w:eastAsia="Times New Roman"/>
          <w:b/>
          <w:bCs/>
          <w:color w:val="000000" w:themeColor="text1"/>
          <w:szCs w:val="24"/>
        </w:rPr>
        <w:t xml:space="preserve">. 01 </w:t>
      </w:r>
    </w:p>
    <w:p w14:paraId="27FA4EB1" w14:textId="77777777" w:rsidR="00E57614" w:rsidRPr="00FA4FB4" w:rsidRDefault="00E57614" w:rsidP="00E57614">
      <w:pPr>
        <w:spacing w:after="0"/>
        <w:jc w:val="center"/>
        <w:rPr>
          <w:rFonts w:eastAsia="Times New Roman"/>
          <w:b/>
          <w:bCs/>
          <w:color w:val="000000" w:themeColor="text1"/>
          <w:szCs w:val="24"/>
        </w:rPr>
      </w:pPr>
    </w:p>
    <w:p w14:paraId="48A9B65D" w14:textId="02EBD2BC"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Your reference is directed to RFx Number 30000</w:t>
      </w:r>
      <w:r w:rsidR="00FA4FB4" w:rsidRPr="00FA4FB4">
        <w:rPr>
          <w:rFonts w:eastAsia="Times New Roman"/>
          <w:color w:val="000000" w:themeColor="text1"/>
          <w:szCs w:val="24"/>
        </w:rPr>
        <w:t>26376</w:t>
      </w:r>
      <w:r w:rsidRPr="00FA4FB4">
        <w:rPr>
          <w:rFonts w:eastAsia="Times New Roman"/>
          <w:color w:val="000000" w:themeColor="text1"/>
          <w:szCs w:val="24"/>
        </w:rPr>
        <w:t xml:space="preserve"> for the Invitation to Bid (ITB) for the State of Louisiana – </w:t>
      </w:r>
      <w:r w:rsidR="00FA4FB4" w:rsidRPr="00FA4FB4">
        <w:rPr>
          <w:rFonts w:eastAsia="Times New Roman"/>
          <w:color w:val="000000" w:themeColor="text1"/>
          <w:szCs w:val="24"/>
        </w:rPr>
        <w:t xml:space="preserve">State Chemical BN </w:t>
      </w:r>
      <w:proofErr w:type="spellStart"/>
      <w:r w:rsidR="00FA4FB4" w:rsidRPr="00FA4FB4">
        <w:rPr>
          <w:rFonts w:eastAsia="Times New Roman"/>
          <w:color w:val="000000" w:themeColor="text1"/>
          <w:szCs w:val="24"/>
        </w:rPr>
        <w:t>WaterTreatment</w:t>
      </w:r>
      <w:proofErr w:type="spellEnd"/>
      <w:r w:rsidR="00FA4FB4" w:rsidRPr="00FA4FB4">
        <w:rPr>
          <w:rFonts w:eastAsia="Times New Roman"/>
          <w:color w:val="000000" w:themeColor="text1"/>
          <w:szCs w:val="24"/>
        </w:rPr>
        <w:t xml:space="preserve"> Chem SW</w:t>
      </w:r>
      <w:r w:rsidR="00FA4FB4" w:rsidRPr="00FA4FB4">
        <w:rPr>
          <w:rFonts w:eastAsia="Times New Roman"/>
          <w:color w:val="000000" w:themeColor="text1"/>
          <w:szCs w:val="24"/>
        </w:rPr>
        <w:t xml:space="preserve"> </w:t>
      </w:r>
      <w:r w:rsidRPr="00FA4FB4">
        <w:rPr>
          <w:rFonts w:eastAsia="Times New Roman"/>
          <w:color w:val="000000" w:themeColor="text1"/>
          <w:szCs w:val="24"/>
        </w:rPr>
        <w:t xml:space="preserve">which is currently scheduled to open at </w:t>
      </w:r>
      <w:r w:rsidR="00FA4FB4" w:rsidRPr="00FA4FB4">
        <w:rPr>
          <w:rFonts w:eastAsia="Times New Roman"/>
          <w:color w:val="000000" w:themeColor="text1"/>
          <w:szCs w:val="24"/>
        </w:rPr>
        <w:t xml:space="preserve">10:00 AM </w:t>
      </w:r>
      <w:r w:rsidRPr="00FA4FB4">
        <w:rPr>
          <w:rFonts w:eastAsia="Times New Roman"/>
          <w:color w:val="000000" w:themeColor="text1"/>
          <w:szCs w:val="24"/>
        </w:rPr>
        <w:t xml:space="preserve">CT on </w:t>
      </w:r>
      <w:r w:rsidR="00FA4FB4" w:rsidRPr="00FA4FB4">
        <w:rPr>
          <w:rFonts w:eastAsia="Times New Roman"/>
          <w:color w:val="000000" w:themeColor="text1"/>
          <w:szCs w:val="24"/>
        </w:rPr>
        <w:t>July 14, 2026</w:t>
      </w:r>
      <w:r w:rsidRPr="00FA4FB4">
        <w:rPr>
          <w:rFonts w:eastAsia="Times New Roman"/>
          <w:color w:val="000000" w:themeColor="text1"/>
          <w:szCs w:val="24"/>
        </w:rPr>
        <w:t xml:space="preserve">. </w:t>
      </w:r>
    </w:p>
    <w:p w14:paraId="31C5F45D" w14:textId="57CBF074" w:rsidR="00E57614" w:rsidRPr="00FA4FB4" w:rsidRDefault="00E57614" w:rsidP="00E57614">
      <w:pPr>
        <w:spacing w:after="0"/>
        <w:jc w:val="both"/>
        <w:rPr>
          <w:rFonts w:eastAsia="Times New Roman"/>
          <w:color w:val="000000" w:themeColor="text1"/>
          <w:szCs w:val="24"/>
        </w:rPr>
      </w:pPr>
      <w:r w:rsidRPr="00FA4FB4">
        <w:rPr>
          <w:rFonts w:eastAsia="Times New Roman"/>
          <w:noProof/>
          <w:color w:val="000000" w:themeColor="text1"/>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B2EAD68" w14:textId="46ACCA89"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The following change</w:t>
      </w:r>
      <w:r w:rsidR="00FA4FB4" w:rsidRPr="00FA4FB4">
        <w:rPr>
          <w:rFonts w:eastAsia="Times New Roman"/>
          <w:color w:val="000000" w:themeColor="text1"/>
          <w:szCs w:val="24"/>
        </w:rPr>
        <w:t xml:space="preserve"> </w:t>
      </w:r>
      <w:r w:rsidRPr="00FA4FB4">
        <w:rPr>
          <w:rFonts w:eastAsia="Times New Roman"/>
          <w:color w:val="000000" w:themeColor="text1"/>
          <w:szCs w:val="24"/>
        </w:rPr>
        <w:t xml:space="preserve">is to be made to the referenced solicitation: </w:t>
      </w:r>
    </w:p>
    <w:p w14:paraId="48BF7A39" w14:textId="77777777" w:rsidR="00E57614" w:rsidRPr="00FA4FB4" w:rsidRDefault="00E57614" w:rsidP="00E57614">
      <w:pPr>
        <w:spacing w:after="0"/>
        <w:jc w:val="both"/>
        <w:rPr>
          <w:rFonts w:eastAsia="Times New Roman"/>
          <w:i/>
          <w:color w:val="000000" w:themeColor="text1"/>
          <w:szCs w:val="24"/>
        </w:rPr>
      </w:pPr>
    </w:p>
    <w:p w14:paraId="303238BF" w14:textId="136E7D97" w:rsidR="00E57614" w:rsidRPr="00FA4FB4" w:rsidRDefault="00E57614" w:rsidP="00E57614">
      <w:pPr>
        <w:spacing w:after="0"/>
        <w:jc w:val="both"/>
        <w:rPr>
          <w:rFonts w:eastAsia="Times New Roman"/>
          <w:b/>
          <w:color w:val="000000" w:themeColor="text1"/>
          <w:szCs w:val="24"/>
        </w:rPr>
      </w:pPr>
      <w:r w:rsidRPr="00FA4FB4">
        <w:rPr>
          <w:rFonts w:eastAsia="Times New Roman"/>
          <w:b/>
          <w:color w:val="000000" w:themeColor="text1"/>
          <w:szCs w:val="24"/>
        </w:rPr>
        <w:t xml:space="preserve">Replacing Attachment B – </w:t>
      </w:r>
      <w:r w:rsidR="00FA4FB4" w:rsidRPr="00FA4FB4">
        <w:rPr>
          <w:rFonts w:eastAsia="Times New Roman"/>
          <w:b/>
          <w:color w:val="000000" w:themeColor="text1"/>
          <w:szCs w:val="24"/>
        </w:rPr>
        <w:t>Price Sheet</w:t>
      </w:r>
      <w:r w:rsidRPr="00FA4FB4">
        <w:rPr>
          <w:rFonts w:eastAsia="Times New Roman"/>
          <w:b/>
          <w:color w:val="000000" w:themeColor="text1"/>
          <w:szCs w:val="24"/>
        </w:rPr>
        <w:t xml:space="preserve"> – Pages 1-</w:t>
      </w:r>
      <w:r w:rsidR="00FA4FB4" w:rsidRPr="00FA4FB4">
        <w:rPr>
          <w:rFonts w:eastAsia="Times New Roman"/>
          <w:b/>
          <w:color w:val="000000" w:themeColor="text1"/>
          <w:szCs w:val="24"/>
        </w:rPr>
        <w:t>8</w:t>
      </w:r>
      <w:r w:rsidRPr="00FA4FB4">
        <w:rPr>
          <w:rFonts w:eastAsia="Times New Roman"/>
          <w:b/>
          <w:color w:val="000000" w:themeColor="text1"/>
          <w:szCs w:val="24"/>
        </w:rPr>
        <w:t xml:space="preserve"> in its entirety.</w:t>
      </w:r>
    </w:p>
    <w:p w14:paraId="654E513D" w14:textId="77777777" w:rsidR="00E57614" w:rsidRPr="00FA4FB4" w:rsidRDefault="00E57614" w:rsidP="00E57614">
      <w:pPr>
        <w:spacing w:after="0"/>
        <w:jc w:val="both"/>
        <w:rPr>
          <w:rFonts w:eastAsia="Times New Roman"/>
          <w:color w:val="000000" w:themeColor="text1"/>
          <w:szCs w:val="24"/>
        </w:rPr>
      </w:pPr>
      <w:r w:rsidRPr="00FA4FB4">
        <w:rPr>
          <w:rFonts w:eastAsia="Times New Roman"/>
          <w:noProof/>
          <w:color w:val="000000" w:themeColor="text1"/>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All else remains as on original Invitation to Bid.</w:t>
      </w:r>
    </w:p>
    <w:p w14:paraId="0BF790FE" w14:textId="77777777" w:rsidR="00E57614" w:rsidRPr="00FA4FB4" w:rsidRDefault="00E57614" w:rsidP="00E57614">
      <w:pPr>
        <w:spacing w:after="0"/>
        <w:jc w:val="both"/>
        <w:rPr>
          <w:rFonts w:eastAsia="Times New Roman"/>
          <w:color w:val="000000" w:themeColor="text1"/>
          <w:szCs w:val="24"/>
        </w:rPr>
      </w:pPr>
      <w:r w:rsidRPr="00FA4FB4">
        <w:rPr>
          <w:rFonts w:eastAsia="Times New Roman"/>
          <w:noProof/>
          <w:color w:val="000000" w:themeColor="text1"/>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FA4FB4" w:rsidRDefault="00E57614" w:rsidP="00E57614">
      <w:pPr>
        <w:spacing w:after="0"/>
        <w:rPr>
          <w:rFonts w:eastAsia="Times New Roman"/>
          <w:b/>
          <w:bCs/>
          <w:color w:val="000000" w:themeColor="text1"/>
          <w:szCs w:val="24"/>
        </w:rPr>
      </w:pPr>
      <w:r w:rsidRPr="00FA4FB4">
        <w:rPr>
          <w:rFonts w:eastAsia="Times New Roman"/>
          <w:b/>
          <w:bCs/>
          <w:color w:val="000000" w:themeColor="text1"/>
          <w:szCs w:val="24"/>
        </w:rPr>
        <w:t xml:space="preserve">This addendum is hereby officially made a part of the referenced solicitation. </w:t>
      </w:r>
    </w:p>
    <w:p w14:paraId="54805F02" w14:textId="0CE9EA8C" w:rsidR="00E57614" w:rsidRPr="00FA4FB4" w:rsidRDefault="00E57614" w:rsidP="00E57614">
      <w:pPr>
        <w:spacing w:after="0"/>
        <w:jc w:val="both"/>
        <w:rPr>
          <w:rFonts w:eastAsia="Times New Roman"/>
          <w:caps/>
          <w:color w:val="000000" w:themeColor="text1"/>
          <w:szCs w:val="24"/>
        </w:rPr>
      </w:pPr>
    </w:p>
    <w:p w14:paraId="5BC9C0DE" w14:textId="07C33C0F" w:rsidR="00E57614" w:rsidRPr="00FA4FB4" w:rsidRDefault="00E57614" w:rsidP="00E57614">
      <w:pPr>
        <w:spacing w:after="0"/>
        <w:rPr>
          <w:rFonts w:eastAsia="Times New Roman"/>
          <w:color w:val="000000" w:themeColor="text1"/>
          <w:szCs w:val="24"/>
        </w:rPr>
      </w:pPr>
      <w:r w:rsidRPr="00FA4FB4">
        <w:rPr>
          <w:rFonts w:eastAsia="Times New Roman"/>
          <w:b/>
          <w:bCs/>
          <w:color w:val="000000" w:themeColor="text1"/>
          <w:szCs w:val="24"/>
        </w:rPr>
        <w:t>Acknowledgement</w:t>
      </w:r>
      <w:r w:rsidRPr="00FA4FB4">
        <w:rPr>
          <w:rFonts w:eastAsia="Times New Roman"/>
          <w:b/>
          <w:bCs/>
          <w:caps/>
          <w:color w:val="000000" w:themeColor="text1"/>
          <w:szCs w:val="24"/>
        </w:rPr>
        <w:t>:</w:t>
      </w:r>
      <w:r w:rsidRPr="00FA4FB4">
        <w:rPr>
          <w:rFonts w:eastAsia="Times New Roman"/>
          <w:caps/>
          <w:color w:val="000000" w:themeColor="text1"/>
          <w:szCs w:val="24"/>
        </w:rPr>
        <w:t xml:space="preserve"> I</w:t>
      </w:r>
      <w:r w:rsidRPr="00FA4FB4">
        <w:rPr>
          <w:rFonts w:eastAsia="Times New Roman"/>
          <w:color w:val="000000" w:themeColor="text1"/>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FA4FB4">
        <w:rPr>
          <w:rFonts w:eastAsia="Times New Roman"/>
          <w:color w:val="000000" w:themeColor="text1"/>
          <w:szCs w:val="24"/>
          <w:vertAlign w:val="superscript"/>
        </w:rPr>
        <w:t>rd</w:t>
      </w:r>
      <w:r w:rsidRPr="00FA4FB4">
        <w:rPr>
          <w:rFonts w:eastAsia="Times New Roman"/>
          <w:color w:val="000000" w:themeColor="text1"/>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FA4FB4" w:rsidRDefault="00E57614" w:rsidP="00E57614">
      <w:pPr>
        <w:spacing w:after="0"/>
        <w:jc w:val="both"/>
        <w:rPr>
          <w:rFonts w:eastAsia="Times New Roman"/>
          <w:color w:val="000000" w:themeColor="text1"/>
          <w:szCs w:val="24"/>
        </w:rPr>
      </w:pPr>
    </w:p>
    <w:p w14:paraId="191460B8" w14:textId="77777777"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Addendum Acknowledged/No changes:</w:t>
      </w:r>
    </w:p>
    <w:p w14:paraId="3DCF427E" w14:textId="77777777" w:rsidR="00E57614" w:rsidRPr="00FA4FB4" w:rsidRDefault="00E57614" w:rsidP="00E57614">
      <w:pPr>
        <w:spacing w:after="0"/>
        <w:jc w:val="both"/>
        <w:rPr>
          <w:rFonts w:eastAsia="Times New Roman"/>
          <w:color w:val="000000" w:themeColor="text1"/>
          <w:szCs w:val="24"/>
        </w:rPr>
      </w:pPr>
    </w:p>
    <w:p w14:paraId="5336B8D5" w14:textId="77777777"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For:  ________________________  By:  __________________________</w:t>
      </w:r>
    </w:p>
    <w:p w14:paraId="755DB425" w14:textId="77777777" w:rsidR="00E57614" w:rsidRPr="00FA4FB4" w:rsidRDefault="00E57614" w:rsidP="00E57614">
      <w:pPr>
        <w:spacing w:after="0"/>
        <w:jc w:val="both"/>
        <w:rPr>
          <w:rFonts w:eastAsia="Times New Roman"/>
          <w:color w:val="000000" w:themeColor="text1"/>
          <w:szCs w:val="24"/>
        </w:rPr>
      </w:pPr>
    </w:p>
    <w:p w14:paraId="4E59E863" w14:textId="33C91EB9" w:rsidR="00E57614" w:rsidRPr="00FA4FB4" w:rsidRDefault="00E57614" w:rsidP="00E57614">
      <w:pPr>
        <w:spacing w:after="0"/>
        <w:rPr>
          <w:rFonts w:eastAsia="Times New Roman"/>
          <w:color w:val="000000" w:themeColor="text1"/>
          <w:szCs w:val="24"/>
        </w:rPr>
      </w:pPr>
      <w:r w:rsidRPr="00FA4FB4">
        <w:rPr>
          <w:rFonts w:eastAsia="Times New Roman"/>
          <w:b/>
          <w:bCs/>
          <w:color w:val="000000" w:themeColor="text1"/>
          <w:szCs w:val="24"/>
        </w:rPr>
        <w:t>Revision:</w:t>
      </w:r>
      <w:r w:rsidRPr="00FA4FB4">
        <w:rPr>
          <w:rFonts w:eastAsia="Times New Roman"/>
          <w:color w:val="000000" w:themeColor="text1"/>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FA4FB4">
        <w:rPr>
          <w:rFonts w:eastAsia="Times New Roman"/>
          <w:color w:val="000000" w:themeColor="text1"/>
          <w:szCs w:val="24"/>
          <w:vertAlign w:val="superscript"/>
        </w:rPr>
        <w:t>rd</w:t>
      </w:r>
      <w:r w:rsidRPr="00FA4FB4">
        <w:rPr>
          <w:rFonts w:eastAsia="Times New Roman"/>
          <w:color w:val="000000" w:themeColor="text1"/>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FA4FB4" w:rsidRDefault="00E57614" w:rsidP="00E57614">
      <w:pPr>
        <w:spacing w:after="0"/>
        <w:jc w:val="both"/>
        <w:rPr>
          <w:rFonts w:eastAsia="Times New Roman"/>
          <w:color w:val="000000" w:themeColor="text1"/>
          <w:szCs w:val="24"/>
        </w:rPr>
      </w:pPr>
    </w:p>
    <w:p w14:paraId="0B44A055" w14:textId="77777777" w:rsidR="00E57614" w:rsidRPr="00FA4FB4" w:rsidRDefault="00E57614" w:rsidP="00E57614">
      <w:pPr>
        <w:spacing w:after="0"/>
        <w:jc w:val="both"/>
        <w:rPr>
          <w:rFonts w:eastAsia="Times New Roman"/>
          <w:b/>
          <w:bCs/>
          <w:color w:val="000000" w:themeColor="text1"/>
          <w:szCs w:val="24"/>
        </w:rPr>
      </w:pPr>
      <w:r w:rsidRPr="00FA4FB4">
        <w:rPr>
          <w:rFonts w:eastAsia="Times New Roman"/>
          <w:b/>
          <w:bCs/>
          <w:color w:val="000000" w:themeColor="text1"/>
          <w:szCs w:val="24"/>
        </w:rPr>
        <w:lastRenderedPageBreak/>
        <w:t>Revisions received after bid opening shall not be considered and you shall be held to your original bid.</w:t>
      </w:r>
    </w:p>
    <w:p w14:paraId="62C79B38" w14:textId="77777777" w:rsidR="00E57614" w:rsidRPr="00FA4FB4" w:rsidRDefault="00E57614" w:rsidP="00E57614">
      <w:pPr>
        <w:spacing w:after="0"/>
        <w:jc w:val="both"/>
        <w:rPr>
          <w:rFonts w:eastAsia="Times New Roman"/>
          <w:color w:val="000000" w:themeColor="text1"/>
          <w:szCs w:val="24"/>
        </w:rPr>
      </w:pPr>
    </w:p>
    <w:p w14:paraId="2ADF0D79" w14:textId="016258EE"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Revision:</w:t>
      </w:r>
    </w:p>
    <w:p w14:paraId="7FA92D6C" w14:textId="77777777" w:rsidR="00E57614" w:rsidRPr="00FA4FB4" w:rsidRDefault="00E57614" w:rsidP="00E57614">
      <w:pPr>
        <w:spacing w:after="0"/>
        <w:jc w:val="both"/>
        <w:rPr>
          <w:rFonts w:eastAsia="Times New Roman"/>
          <w:color w:val="000000" w:themeColor="text1"/>
          <w:szCs w:val="24"/>
        </w:rPr>
      </w:pPr>
    </w:p>
    <w:p w14:paraId="4A1492C7" w14:textId="77777777" w:rsidR="00E57614" w:rsidRPr="00FA4FB4" w:rsidRDefault="00E57614" w:rsidP="00E57614">
      <w:pPr>
        <w:spacing w:after="0"/>
        <w:jc w:val="both"/>
        <w:rPr>
          <w:rFonts w:eastAsia="Times New Roman"/>
          <w:color w:val="000000" w:themeColor="text1"/>
          <w:szCs w:val="24"/>
        </w:rPr>
      </w:pPr>
      <w:r w:rsidRPr="00FA4FB4">
        <w:rPr>
          <w:rFonts w:eastAsia="Times New Roman"/>
          <w:color w:val="000000" w:themeColor="text1"/>
          <w:szCs w:val="24"/>
        </w:rPr>
        <w:t>For:  ________________________  By:  __________________________</w:t>
      </w:r>
    </w:p>
    <w:p w14:paraId="124FC280" w14:textId="77777777" w:rsidR="00E57614" w:rsidRPr="00FA4FB4" w:rsidRDefault="00E57614" w:rsidP="00E57614">
      <w:pPr>
        <w:spacing w:after="0"/>
        <w:jc w:val="both"/>
        <w:rPr>
          <w:rFonts w:eastAsia="Times New Roman"/>
          <w:color w:val="000000" w:themeColor="text1"/>
          <w:szCs w:val="24"/>
        </w:rPr>
      </w:pPr>
    </w:p>
    <w:p w14:paraId="18E552B0" w14:textId="77777777" w:rsidR="00E57614" w:rsidRPr="00FA4FB4" w:rsidRDefault="00E57614" w:rsidP="00E57614">
      <w:pPr>
        <w:spacing w:after="0"/>
        <w:rPr>
          <w:rFonts w:eastAsia="Times New Roman"/>
          <w:color w:val="000000" w:themeColor="text1"/>
          <w:szCs w:val="24"/>
        </w:rPr>
      </w:pPr>
    </w:p>
    <w:p w14:paraId="30A1E788" w14:textId="44D2551A" w:rsidR="00E57614" w:rsidRPr="00FA4FB4" w:rsidRDefault="00E57614" w:rsidP="00E57614">
      <w:pPr>
        <w:spacing w:after="0"/>
        <w:rPr>
          <w:rFonts w:eastAsia="Times New Roman"/>
          <w:color w:val="000000" w:themeColor="text1"/>
          <w:szCs w:val="24"/>
        </w:rPr>
      </w:pPr>
      <w:r w:rsidRPr="00FA4FB4">
        <w:rPr>
          <w:rFonts w:eastAsia="Times New Roman"/>
          <w:color w:val="000000" w:themeColor="text1"/>
          <w:szCs w:val="24"/>
        </w:rPr>
        <w:t>By:</w:t>
      </w:r>
      <w:r w:rsidRPr="00FA4FB4">
        <w:rPr>
          <w:rFonts w:eastAsia="Times New Roman"/>
          <w:color w:val="000000" w:themeColor="text1"/>
          <w:szCs w:val="24"/>
        </w:rPr>
        <w:tab/>
      </w:r>
      <w:r w:rsidR="00FA4FB4" w:rsidRPr="00FA4FB4">
        <w:rPr>
          <w:rFonts w:eastAsia="Times New Roman"/>
          <w:color w:val="000000" w:themeColor="text1"/>
          <w:szCs w:val="24"/>
        </w:rPr>
        <w:t>Paris King</w:t>
      </w:r>
    </w:p>
    <w:p w14:paraId="4E3C0BB8" w14:textId="77777777" w:rsidR="00E57614" w:rsidRPr="00FA4FB4" w:rsidRDefault="00E57614" w:rsidP="00E57614">
      <w:pPr>
        <w:spacing w:after="0"/>
        <w:rPr>
          <w:rFonts w:eastAsia="Times New Roman"/>
          <w:color w:val="000000" w:themeColor="text1"/>
          <w:szCs w:val="24"/>
        </w:rPr>
      </w:pPr>
      <w:r w:rsidRPr="00FA4FB4">
        <w:rPr>
          <w:rFonts w:eastAsia="Times New Roman"/>
          <w:color w:val="000000" w:themeColor="text1"/>
          <w:szCs w:val="24"/>
        </w:rPr>
        <w:tab/>
        <w:t>Office of State Procurement</w:t>
      </w:r>
    </w:p>
    <w:p w14:paraId="709A7E56" w14:textId="336B5E30" w:rsidR="00E57614" w:rsidRPr="00FA4FB4" w:rsidRDefault="00E57614" w:rsidP="00E57614">
      <w:pPr>
        <w:spacing w:after="0"/>
        <w:rPr>
          <w:rFonts w:eastAsia="Times New Roman"/>
          <w:color w:val="000000" w:themeColor="text1"/>
          <w:szCs w:val="24"/>
        </w:rPr>
      </w:pPr>
      <w:r w:rsidRPr="00FA4FB4">
        <w:rPr>
          <w:rFonts w:eastAsia="Times New Roman"/>
          <w:color w:val="000000" w:themeColor="text1"/>
          <w:szCs w:val="24"/>
        </w:rPr>
        <w:tab/>
        <w:t>Telephone No. 225-342-</w:t>
      </w:r>
      <w:r w:rsidR="00FA4FB4" w:rsidRPr="00FA4FB4">
        <w:rPr>
          <w:rFonts w:eastAsia="Times New Roman"/>
          <w:color w:val="000000" w:themeColor="text1"/>
          <w:szCs w:val="24"/>
        </w:rPr>
        <w:t>8019</w:t>
      </w:r>
    </w:p>
    <w:p w14:paraId="74B3EE8A" w14:textId="5338F5D7" w:rsidR="008E7953" w:rsidRPr="00FA4FB4" w:rsidRDefault="00E57614" w:rsidP="00E57614">
      <w:pPr>
        <w:spacing w:after="0"/>
        <w:rPr>
          <w:rFonts w:eastAsia="Times New Roman"/>
          <w:color w:val="000000" w:themeColor="text1"/>
          <w:szCs w:val="24"/>
        </w:rPr>
      </w:pPr>
      <w:r w:rsidRPr="00FA4FB4">
        <w:rPr>
          <w:rFonts w:eastAsia="Times New Roman"/>
          <w:color w:val="000000" w:themeColor="text1"/>
          <w:szCs w:val="24"/>
        </w:rPr>
        <w:tab/>
        <w:t xml:space="preserve">Email:  </w:t>
      </w:r>
      <w:r w:rsidR="00FA4FB4" w:rsidRPr="00FA4FB4">
        <w:rPr>
          <w:rFonts w:eastAsia="Times New Roman"/>
          <w:color w:val="000000" w:themeColor="text1"/>
          <w:szCs w:val="24"/>
        </w:rPr>
        <w:t>Paris.King2@la.gov</w:t>
      </w:r>
    </w:p>
    <w:sectPr w:rsidR="008E7953" w:rsidRPr="00FA4FB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E1E2B"/>
    <w:rsid w:val="001278DE"/>
    <w:rsid w:val="0047645C"/>
    <w:rsid w:val="00491DEC"/>
    <w:rsid w:val="005441A5"/>
    <w:rsid w:val="0068536F"/>
    <w:rsid w:val="007A24AE"/>
    <w:rsid w:val="008D2868"/>
    <w:rsid w:val="008E7953"/>
    <w:rsid w:val="00AD2C98"/>
    <w:rsid w:val="00BD7114"/>
    <w:rsid w:val="00D63DAB"/>
    <w:rsid w:val="00E57614"/>
    <w:rsid w:val="00F15612"/>
    <w:rsid w:val="00F532A4"/>
    <w:rsid w:val="00FA2273"/>
    <w:rsid w:val="00FA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2</Pages>
  <Words>357</Words>
  <Characters>2032</Characters>
  <Application>Microsoft Office Word</Application>
  <DocSecurity>0</DocSecurity>
  <Lines>106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Paris King (DOA)</cp:lastModifiedBy>
  <cp:revision>2</cp:revision>
  <cp:lastPrinted>2026-07-02T15:48:00Z</cp:lastPrinted>
  <dcterms:created xsi:type="dcterms:W3CDTF">2026-07-02T18:22:00Z</dcterms:created>
  <dcterms:modified xsi:type="dcterms:W3CDTF">2026-07-02T18:22:00Z</dcterms:modified>
</cp:coreProperties>
</file>