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5BF8"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6F321633" wp14:editId="6F8A8A4D">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B702A3D" w14:textId="77777777"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3911246D" w14:textId="77777777" w:rsidR="0037286D" w:rsidRPr="007B0C40" w:rsidRDefault="0037286D" w:rsidP="007B0C40">
      <w:pPr>
        <w:pStyle w:val="Header"/>
        <w:ind w:firstLine="720"/>
        <w:rPr>
          <w:rFonts w:ascii="Aptos" w:hAnsi="Aptos" w:cs="Times New Roman"/>
          <w:sz w:val="24"/>
          <w:szCs w:val="24"/>
        </w:rPr>
      </w:pPr>
    </w:p>
    <w:p w14:paraId="61AF4143" w14:textId="6E98BC13" w:rsidR="0037286D" w:rsidRPr="007B0C40" w:rsidRDefault="00B430DC" w:rsidP="00521B00">
      <w:pPr>
        <w:pStyle w:val="Header"/>
        <w:tabs>
          <w:tab w:val="clear" w:pos="4680"/>
          <w:tab w:val="center" w:pos="5130"/>
        </w:tabs>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Pr>
          <w:rFonts w:ascii="Aptos" w:hAnsi="Aptos" w:cs="Times New Roman"/>
          <w:sz w:val="24"/>
          <w:szCs w:val="24"/>
        </w:rPr>
        <w:t xml:space="preserve"> 30000</w:t>
      </w:r>
      <w:r w:rsidR="00521B00" w:rsidRPr="00521B00">
        <w:rPr>
          <w:rFonts w:ascii="Aptos" w:hAnsi="Aptos" w:cs="Times New Roman"/>
          <w:sz w:val="24"/>
          <w:szCs w:val="24"/>
        </w:rPr>
        <w:t>2636</w:t>
      </w:r>
      <w:r w:rsidR="00BA23F9">
        <w:rPr>
          <w:rFonts w:ascii="Aptos" w:hAnsi="Aptos" w:cs="Times New Roman"/>
          <w:sz w:val="24"/>
          <w:szCs w:val="24"/>
        </w:rPr>
        <w:t>3</w:t>
      </w:r>
      <w:r w:rsidR="00521B00">
        <w:rPr>
          <w:rFonts w:ascii="Aptos" w:hAnsi="Aptos" w:cs="Times New Roman"/>
          <w:sz w:val="24"/>
          <w:szCs w:val="24"/>
        </w:rPr>
        <w:tab/>
      </w:r>
      <w:r w:rsidR="00521B00">
        <w:rPr>
          <w:rFonts w:ascii="Aptos" w:hAnsi="Aptos" w:cs="Times New Roman"/>
          <w:sz w:val="24"/>
          <w:szCs w:val="24"/>
        </w:rPr>
        <w:tab/>
      </w:r>
      <w:r>
        <w:rPr>
          <w:rFonts w:ascii="Aptos" w:hAnsi="Aptos" w:cs="Times New Roman"/>
          <w:sz w:val="24"/>
          <w:szCs w:val="24"/>
        </w:rPr>
        <w:t xml:space="preserve">   </w:t>
      </w:r>
      <w:r w:rsidR="0037286D" w:rsidRPr="007B0C40">
        <w:rPr>
          <w:rFonts w:ascii="Aptos" w:hAnsi="Aptos" w:cs="Times New Roman"/>
          <w:sz w:val="24"/>
          <w:szCs w:val="24"/>
        </w:rPr>
        <w:t>Title:</w:t>
      </w:r>
      <w:r>
        <w:rPr>
          <w:rFonts w:ascii="Aptos" w:hAnsi="Aptos" w:cs="Times New Roman"/>
          <w:sz w:val="24"/>
          <w:szCs w:val="24"/>
        </w:rPr>
        <w:t xml:space="preserve"> </w:t>
      </w:r>
      <w:r w:rsidR="00521B00">
        <w:rPr>
          <w:rFonts w:ascii="Aptos" w:hAnsi="Aptos" w:cs="Times New Roman"/>
          <w:sz w:val="24"/>
          <w:szCs w:val="24"/>
        </w:rPr>
        <w:t>Una</w:t>
      </w:r>
      <w:r>
        <w:rPr>
          <w:rFonts w:ascii="Aptos" w:hAnsi="Aptos" w:cs="Times New Roman"/>
          <w:sz w:val="24"/>
          <w:szCs w:val="24"/>
        </w:rPr>
        <w:t xml:space="preserve">rmed Security Guard Services – </w:t>
      </w:r>
      <w:r w:rsidR="00521B00">
        <w:rPr>
          <w:rFonts w:ascii="Aptos" w:hAnsi="Aptos" w:cs="Times New Roman"/>
          <w:sz w:val="24"/>
          <w:szCs w:val="24"/>
        </w:rPr>
        <w:t>DOTD</w:t>
      </w:r>
    </w:p>
    <w:p w14:paraId="1B67951D" w14:textId="77777777" w:rsidR="00CA73D6" w:rsidRPr="007B0C40" w:rsidRDefault="00CA73D6" w:rsidP="007B0C40">
      <w:pPr>
        <w:spacing w:after="0" w:line="240" w:lineRule="auto"/>
        <w:rPr>
          <w:rFonts w:ascii="Aptos" w:hAnsi="Aptos" w:cs="Times New Roman"/>
          <w:b/>
          <w:bCs/>
          <w:sz w:val="24"/>
          <w:szCs w:val="24"/>
        </w:rPr>
      </w:pPr>
    </w:p>
    <w:p w14:paraId="6FD030F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20F3F6E9"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4A540782" w14:textId="77777777" w:rsidR="00941E1A" w:rsidRPr="007B0C40" w:rsidRDefault="00941E1A" w:rsidP="007B0C40">
      <w:pPr>
        <w:pStyle w:val="Default"/>
        <w:ind w:left="540"/>
        <w:rPr>
          <w:rFonts w:ascii="Aptos" w:hAnsi="Aptos"/>
        </w:rPr>
      </w:pPr>
    </w:p>
    <w:p w14:paraId="14B0EF47"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62D84398" w14:textId="77777777" w:rsidR="00983322" w:rsidRPr="007B0C40" w:rsidRDefault="00983322" w:rsidP="007B0C40">
      <w:pPr>
        <w:pStyle w:val="Default"/>
        <w:ind w:left="540" w:hanging="540"/>
        <w:rPr>
          <w:rFonts w:ascii="Aptos" w:hAnsi="Aptos"/>
        </w:rPr>
      </w:pPr>
    </w:p>
    <w:p w14:paraId="1DA5FF0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04357D1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130CDB7C"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6F4CEEBF" w14:textId="77777777" w:rsidR="00983322" w:rsidRPr="007B0C40" w:rsidRDefault="00983322" w:rsidP="007B0C40">
      <w:pPr>
        <w:pStyle w:val="Default"/>
        <w:ind w:left="540"/>
        <w:rPr>
          <w:rFonts w:ascii="Aptos" w:hAnsi="Aptos"/>
        </w:rPr>
      </w:pPr>
      <w:r w:rsidRPr="007B0C40">
        <w:rPr>
          <w:rFonts w:ascii="Aptos" w:hAnsi="Aptos"/>
        </w:rPr>
        <w:t>Baton Rouge, LA 70802</w:t>
      </w:r>
    </w:p>
    <w:p w14:paraId="75701942" w14:textId="77777777" w:rsidR="00983322" w:rsidRPr="007B0C40" w:rsidRDefault="00983322" w:rsidP="007B0C40">
      <w:pPr>
        <w:pStyle w:val="Default"/>
        <w:ind w:left="540" w:hanging="540"/>
        <w:rPr>
          <w:rFonts w:ascii="Aptos" w:hAnsi="Aptos"/>
        </w:rPr>
      </w:pPr>
    </w:p>
    <w:p w14:paraId="6885ED30"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74E94026" w14:textId="77777777" w:rsidR="00983322" w:rsidRPr="007B0C40" w:rsidRDefault="00983322" w:rsidP="007B0C40">
      <w:pPr>
        <w:pStyle w:val="Default"/>
        <w:ind w:left="540" w:hanging="540"/>
        <w:rPr>
          <w:rFonts w:ascii="Aptos" w:hAnsi="Aptos"/>
        </w:rPr>
      </w:pPr>
    </w:p>
    <w:p w14:paraId="334ED95B" w14:textId="77777777" w:rsidR="00983322" w:rsidRPr="007B0C40" w:rsidRDefault="00983322" w:rsidP="007B0C40">
      <w:pPr>
        <w:pStyle w:val="Default"/>
        <w:ind w:left="540"/>
        <w:rPr>
          <w:rFonts w:ascii="Aptos" w:hAnsi="Aptos"/>
        </w:rPr>
      </w:pPr>
      <w:proofErr w:type="gramStart"/>
      <w:r w:rsidRPr="007B0C40">
        <w:rPr>
          <w:rFonts w:ascii="Aptos" w:hAnsi="Aptos"/>
        </w:rPr>
        <w:t>Bidder</w:t>
      </w:r>
      <w:proofErr w:type="gramEnd"/>
      <w:r w:rsidRPr="007B0C40">
        <w:rPr>
          <w:rFonts w:ascii="Aptos" w:hAnsi="Aptos"/>
        </w:rPr>
        <w:t xml:space="preserve"> should be aware of security requirements for the Claiborne Building and allow time to be photographed and presented with a temporary identification badge.</w:t>
      </w:r>
    </w:p>
    <w:p w14:paraId="72F55318" w14:textId="77777777" w:rsidR="00983322" w:rsidRPr="007B0C40" w:rsidRDefault="00983322" w:rsidP="007B0C40">
      <w:pPr>
        <w:pStyle w:val="Default"/>
        <w:ind w:left="540" w:hanging="540"/>
        <w:rPr>
          <w:rFonts w:ascii="Aptos" w:hAnsi="Aptos"/>
        </w:rPr>
      </w:pPr>
    </w:p>
    <w:p w14:paraId="4881B428"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w:t>
      </w:r>
      <w:proofErr w:type="gramStart"/>
      <w:r w:rsidRPr="007B0C40">
        <w:rPr>
          <w:rFonts w:ascii="Aptos" w:hAnsi="Aptos"/>
        </w:rPr>
        <w:t>inside deliveries</w:t>
      </w:r>
      <w:proofErr w:type="gramEnd"/>
      <w:r w:rsidRPr="007B0C40">
        <w:rPr>
          <w:rFonts w:ascii="Aptos" w:hAnsi="Aptos"/>
        </w:rPr>
        <w:t xml:space="preserve">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32E946DD" w14:textId="77777777" w:rsidR="00983322" w:rsidRPr="007B0C40" w:rsidRDefault="00983322" w:rsidP="007B0C40">
      <w:pPr>
        <w:pStyle w:val="Default"/>
        <w:ind w:left="540" w:hanging="540"/>
        <w:rPr>
          <w:rFonts w:ascii="Aptos" w:hAnsi="Aptos"/>
        </w:rPr>
      </w:pPr>
    </w:p>
    <w:p w14:paraId="3A504814"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34E9FF28" w14:textId="77777777" w:rsidR="00983322" w:rsidRPr="007B0C40" w:rsidRDefault="00983322" w:rsidP="007B0C40">
      <w:pPr>
        <w:pStyle w:val="Default"/>
        <w:ind w:left="540" w:hanging="540"/>
        <w:rPr>
          <w:rFonts w:ascii="Aptos" w:hAnsi="Aptos"/>
        </w:rPr>
      </w:pPr>
    </w:p>
    <w:p w14:paraId="0FEE7DD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w:t>
      </w:r>
      <w:proofErr w:type="gramStart"/>
      <w:r w:rsidRPr="007B0C40">
        <w:rPr>
          <w:rFonts w:ascii="Aptos" w:hAnsi="Aptos"/>
        </w:rPr>
        <w:t>e-mails</w:t>
      </w:r>
      <w:proofErr w:type="gramEnd"/>
      <w:r w:rsidRPr="007B0C40">
        <w:rPr>
          <w:rFonts w:ascii="Aptos" w:hAnsi="Aptos"/>
        </w:rPr>
        <w:t xml:space="preserve">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4B5E98EA"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71D33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65B3327"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3C6036E"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0E7E8FDF"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86209B2"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541AC78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22658C64"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7B0C40">
        <w:rPr>
          <w:rFonts w:ascii="Aptos" w:hAnsi="Aptos" w:cs="Times New Roman"/>
          <w:sz w:val="24"/>
          <w:szCs w:val="24"/>
        </w:rPr>
        <w:t>bid</w:t>
      </w:r>
      <w:proofErr w:type="gramEnd"/>
      <w:r w:rsidRPr="007B0C40">
        <w:rPr>
          <w:rFonts w:ascii="Aptos" w:hAnsi="Aptos" w:cs="Times New Roman"/>
          <w:sz w:val="24"/>
          <w:szCs w:val="24"/>
        </w:rPr>
        <w:t xml:space="preserve"> to be rejected.</w:t>
      </w:r>
    </w:p>
    <w:p w14:paraId="2CC7A5F5" w14:textId="77777777" w:rsidR="00305D3E" w:rsidRPr="007B0C40" w:rsidRDefault="00305D3E" w:rsidP="007B0C40">
      <w:pPr>
        <w:spacing w:after="0" w:line="240" w:lineRule="auto"/>
        <w:ind w:left="540" w:right="184" w:hanging="540"/>
        <w:rPr>
          <w:rFonts w:ascii="Aptos" w:hAnsi="Aptos" w:cs="Times New Roman"/>
          <w:sz w:val="24"/>
          <w:szCs w:val="24"/>
        </w:rPr>
      </w:pPr>
    </w:p>
    <w:p w14:paraId="0236626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67A3596F" w14:textId="112A28C4" w:rsidR="00305D3E" w:rsidRPr="006F0DB7" w:rsidRDefault="00305D3E" w:rsidP="006F0DB7">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00AAE194"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69C8D9C"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EF15EE8"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CD2C94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3D81020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6770A286" w14:textId="77777777" w:rsidR="002031CB" w:rsidRPr="006F0DB7" w:rsidRDefault="002031CB" w:rsidP="006F0DB7">
      <w:pPr>
        <w:spacing w:after="0" w:line="240" w:lineRule="auto"/>
        <w:ind w:right="184"/>
        <w:rPr>
          <w:rFonts w:ascii="Aptos" w:hAnsi="Aptos" w:cs="Times New Roman"/>
          <w:sz w:val="24"/>
          <w:szCs w:val="24"/>
        </w:rPr>
      </w:pPr>
    </w:p>
    <w:p w14:paraId="6717E12B"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1A261D7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w:t>
      </w:r>
      <w:proofErr w:type="gramStart"/>
      <w:r w:rsidRPr="007B0C40">
        <w:rPr>
          <w:rFonts w:ascii="Aptos" w:hAnsi="Aptos" w:cs="Times New Roman"/>
          <w:sz w:val="24"/>
          <w:szCs w:val="24"/>
        </w:rPr>
        <w:t>on the basis of</w:t>
      </w:r>
      <w:proofErr w:type="gramEnd"/>
      <w:r w:rsidRPr="007B0C40">
        <w:rPr>
          <w:rFonts w:ascii="Aptos" w:hAnsi="Aptos" w:cs="Times New Roman"/>
          <w:sz w:val="24"/>
          <w:szCs w:val="24"/>
        </w:rPr>
        <w:t xml:space="preserve">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w:t>
      </w:r>
      <w:proofErr w:type="gramStart"/>
      <w:r w:rsidRPr="007B0C40">
        <w:rPr>
          <w:rFonts w:ascii="Aptos" w:hAnsi="Aptos" w:cs="Times New Roman"/>
          <w:sz w:val="24"/>
          <w:szCs w:val="24"/>
        </w:rPr>
        <w:t>vendor</w:t>
      </w:r>
      <w:proofErr w:type="gramEnd"/>
      <w:r w:rsidRPr="007B0C40">
        <w:rPr>
          <w:rFonts w:ascii="Aptos" w:hAnsi="Aptos" w:cs="Times New Roman"/>
          <w:sz w:val="24"/>
          <w:szCs w:val="24"/>
        </w:rPr>
        <w:t xml:space="preserve"> and address as shown on order.  </w:t>
      </w:r>
    </w:p>
    <w:p w14:paraId="43444454" w14:textId="77777777" w:rsidR="006E09BB" w:rsidRPr="007B0C40" w:rsidRDefault="006E09BB" w:rsidP="007B0C40">
      <w:pPr>
        <w:widowControl/>
        <w:spacing w:after="0" w:line="240" w:lineRule="auto"/>
        <w:ind w:left="540" w:hanging="540"/>
        <w:rPr>
          <w:rFonts w:ascii="Aptos" w:hAnsi="Aptos" w:cs="Times New Roman"/>
          <w:sz w:val="24"/>
          <w:szCs w:val="24"/>
        </w:rPr>
      </w:pPr>
    </w:p>
    <w:p w14:paraId="2CFE20E9"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2C414EAE"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6074405A" w14:textId="77777777" w:rsidR="00B77FC1" w:rsidRPr="007B0C40" w:rsidRDefault="00B77FC1" w:rsidP="007B0C40">
      <w:pPr>
        <w:widowControl/>
        <w:spacing w:after="0" w:line="240" w:lineRule="auto"/>
        <w:ind w:left="540" w:hanging="540"/>
        <w:rPr>
          <w:rFonts w:ascii="Aptos" w:hAnsi="Aptos" w:cs="Times New Roman"/>
          <w:sz w:val="24"/>
          <w:szCs w:val="24"/>
        </w:rPr>
      </w:pPr>
    </w:p>
    <w:p w14:paraId="66D5A00C"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2C69E705" w14:textId="77777777" w:rsidR="00172F15" w:rsidRPr="007B0C40" w:rsidRDefault="00172F15" w:rsidP="007B0C40">
      <w:pPr>
        <w:pStyle w:val="ListParagraph"/>
        <w:widowControl/>
        <w:spacing w:after="0" w:line="240" w:lineRule="auto"/>
        <w:ind w:left="540"/>
        <w:rPr>
          <w:rFonts w:ascii="Aptos" w:hAnsi="Aptos" w:cs="Times New Roman"/>
          <w:sz w:val="24"/>
          <w:szCs w:val="24"/>
        </w:rPr>
      </w:pPr>
      <w:proofErr w:type="gramStart"/>
      <w:r w:rsidRPr="007B0C40">
        <w:rPr>
          <w:rFonts w:ascii="Aptos" w:hAnsi="Aptos" w:cs="Times New Roman"/>
          <w:sz w:val="24"/>
          <w:szCs w:val="24"/>
        </w:rPr>
        <w:t>In an effort to</w:t>
      </w:r>
      <w:proofErr w:type="gramEnd"/>
      <w:r w:rsidRPr="007B0C40">
        <w:rPr>
          <w:rFonts w:ascii="Aptos" w:hAnsi="Aptos" w:cs="Times New Roman"/>
          <w:sz w:val="24"/>
          <w:szCs w:val="24"/>
        </w:rPr>
        <w:t xml:space="preserve"> increase </w:t>
      </w:r>
      <w:proofErr w:type="gramStart"/>
      <w:r w:rsidRPr="007B0C40">
        <w:rPr>
          <w:rFonts w:ascii="Aptos" w:hAnsi="Aptos" w:cs="Times New Roman"/>
          <w:sz w:val="24"/>
          <w:szCs w:val="24"/>
        </w:rPr>
        <w:t>efficiencies</w:t>
      </w:r>
      <w:proofErr w:type="gramEnd"/>
      <w:r w:rsidRPr="007B0C40">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5D06B8D"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BAFE0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 xml:space="preserve">payment transactions through the credit card clearinghouse until the purchased products have been shipped or </w:t>
      </w:r>
      <w:proofErr w:type="gramStart"/>
      <w:r w:rsidRPr="007B0C40">
        <w:rPr>
          <w:rFonts w:ascii="Aptos" w:hAnsi="Aptos" w:cs="Times New Roman"/>
          <w:sz w:val="24"/>
          <w:szCs w:val="24"/>
        </w:rPr>
        <w:t>received</w:t>
      </w:r>
      <w:proofErr w:type="gramEnd"/>
      <w:r w:rsidRPr="007B0C40">
        <w:rPr>
          <w:rFonts w:ascii="Aptos" w:hAnsi="Aptos" w:cs="Times New Roman"/>
          <w:sz w:val="24"/>
          <w:szCs w:val="24"/>
        </w:rPr>
        <w:t xml:space="preserve"> or the services </w:t>
      </w:r>
      <w:proofErr w:type="gramStart"/>
      <w:r w:rsidRPr="007B0C40">
        <w:rPr>
          <w:rFonts w:ascii="Aptos" w:hAnsi="Aptos" w:cs="Times New Roman"/>
          <w:sz w:val="24"/>
          <w:szCs w:val="24"/>
        </w:rPr>
        <w:t>performed</w:t>
      </w:r>
      <w:proofErr w:type="gramEnd"/>
      <w:r w:rsidRPr="007B0C40">
        <w:rPr>
          <w:rFonts w:ascii="Aptos" w:hAnsi="Aptos" w:cs="Times New Roman"/>
          <w:sz w:val="24"/>
          <w:szCs w:val="24"/>
        </w:rPr>
        <w:t>.</w:t>
      </w:r>
    </w:p>
    <w:p w14:paraId="3BB02B7C"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7080FED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1FBCC92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287CE728" w14:textId="77777777" w:rsidR="00172F15" w:rsidRPr="007B0C40" w:rsidRDefault="00172F15" w:rsidP="007B0C40">
      <w:pPr>
        <w:widowControl/>
        <w:spacing w:after="0" w:line="240" w:lineRule="auto"/>
        <w:ind w:left="540" w:hanging="540"/>
        <w:rPr>
          <w:rFonts w:ascii="Aptos" w:hAnsi="Aptos" w:cs="Times New Roman"/>
          <w:sz w:val="24"/>
          <w:szCs w:val="24"/>
        </w:rPr>
      </w:pPr>
    </w:p>
    <w:p w14:paraId="5ABCC026"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 xml:space="preserve">against this contract during the contract period. The file must contain the </w:t>
      </w:r>
      <w:proofErr w:type="gramStart"/>
      <w:r w:rsidRPr="007B0C40">
        <w:rPr>
          <w:rFonts w:ascii="Aptos" w:hAnsi="Aptos" w:cs="Times New Roman"/>
          <w:sz w:val="24"/>
          <w:szCs w:val="24"/>
        </w:rPr>
        <w:t>particular item</w:t>
      </w:r>
      <w:proofErr w:type="gramEnd"/>
      <w:r w:rsidRPr="007B0C40">
        <w:rPr>
          <w:rFonts w:ascii="Aptos" w:hAnsi="Aptos" w:cs="Times New Roman"/>
          <w:sz w:val="24"/>
          <w:szCs w:val="24"/>
        </w:rPr>
        <w:t xml:space="preserve"> number, quantity, line total and order total. Records of these purchases must be provided to the Office of State Procurement on request.</w:t>
      </w:r>
    </w:p>
    <w:p w14:paraId="16244ABF" w14:textId="77777777" w:rsidR="00172F15" w:rsidRPr="007B0C40" w:rsidRDefault="00172F15" w:rsidP="007B0C40">
      <w:pPr>
        <w:widowControl/>
        <w:spacing w:after="0" w:line="240" w:lineRule="auto"/>
        <w:ind w:left="540" w:hanging="540"/>
        <w:rPr>
          <w:rFonts w:ascii="Aptos" w:hAnsi="Aptos" w:cs="Times New Roman"/>
          <w:sz w:val="24"/>
          <w:szCs w:val="24"/>
        </w:rPr>
      </w:pPr>
    </w:p>
    <w:p w14:paraId="09544C2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01FACBBE" w14:textId="77777777" w:rsidR="00172F15" w:rsidRPr="007B0C40" w:rsidRDefault="00172F15" w:rsidP="007B0C40">
      <w:pPr>
        <w:widowControl/>
        <w:spacing w:after="0" w:line="240" w:lineRule="auto"/>
        <w:ind w:left="540" w:hanging="540"/>
        <w:rPr>
          <w:rFonts w:ascii="Aptos" w:hAnsi="Aptos" w:cs="Times New Roman"/>
          <w:sz w:val="24"/>
          <w:szCs w:val="24"/>
        </w:rPr>
      </w:pPr>
    </w:p>
    <w:p w14:paraId="0D66DB65"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3DFB5AFB" w14:textId="77777777" w:rsidR="00172F15" w:rsidRPr="007B0C40" w:rsidRDefault="00172F15" w:rsidP="007B0C40">
      <w:pPr>
        <w:widowControl/>
        <w:spacing w:after="0" w:line="240" w:lineRule="auto"/>
        <w:ind w:left="540" w:hanging="540"/>
        <w:rPr>
          <w:rFonts w:ascii="Aptos" w:hAnsi="Aptos" w:cs="Times New Roman"/>
          <w:sz w:val="24"/>
          <w:szCs w:val="24"/>
        </w:rPr>
      </w:pPr>
    </w:p>
    <w:p w14:paraId="6EDE1CE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5A06F1CD"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57772E4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1237F7DF"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82CECD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3E8600B7"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5D650CF"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9E6F75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CAC35F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659E87A9"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C75D2D"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7B6"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A21EC1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26AA8B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10D81C9A"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DCDED6D"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701A5240"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CD2516B"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6B8A4C90"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33A81039"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183215D"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2EA3D1A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If bidding </w:t>
      </w:r>
      <w:proofErr w:type="gramStart"/>
      <w:r w:rsidRPr="007B0C40">
        <w:rPr>
          <w:rFonts w:ascii="Aptos" w:eastAsia="PMingLiU" w:hAnsi="Aptos" w:cs="Times New Roman"/>
          <w:sz w:val="24"/>
          <w:szCs w:val="24"/>
          <w:lang w:eastAsia="zh-TW"/>
        </w:rPr>
        <w:t>other</w:t>
      </w:r>
      <w:proofErr w:type="gramEnd"/>
      <w:r w:rsidRPr="007B0C40">
        <w:rPr>
          <w:rFonts w:ascii="Aptos" w:eastAsia="PMingLiU" w:hAnsi="Aptos" w:cs="Times New Roman"/>
          <w:sz w:val="24"/>
          <w:szCs w:val="24"/>
          <w:lang w:eastAsia="zh-TW"/>
        </w:rPr>
        <w:t xml:space="preserve"> than specified, sufficient information should be enclosed with the bid </w:t>
      </w:r>
      <w:proofErr w:type="gramStart"/>
      <w:r w:rsidRPr="007B0C40">
        <w:rPr>
          <w:rFonts w:ascii="Aptos" w:eastAsia="PMingLiU" w:hAnsi="Aptos" w:cs="Times New Roman"/>
          <w:sz w:val="24"/>
          <w:szCs w:val="24"/>
          <w:lang w:eastAsia="zh-TW"/>
        </w:rPr>
        <w:t>in order to</w:t>
      </w:r>
      <w:proofErr w:type="gramEnd"/>
      <w:r w:rsidRPr="007B0C40">
        <w:rPr>
          <w:rFonts w:ascii="Aptos" w:eastAsia="PMingLiU" w:hAnsi="Aptos" w:cs="Times New Roman"/>
          <w:sz w:val="24"/>
          <w:szCs w:val="24"/>
          <w:lang w:eastAsia="zh-TW"/>
        </w:rPr>
        <w:t xml:space="preserve"> determine quality, suitability, and compliance with the specifications.</w:t>
      </w:r>
    </w:p>
    <w:p w14:paraId="5DAE46C9"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01DE6E6E"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4D3F2A8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0B4F8292" w14:textId="77777777" w:rsidR="00FB64C9" w:rsidRPr="007B0C40" w:rsidRDefault="00FB64C9" w:rsidP="007B0C40">
      <w:pPr>
        <w:pStyle w:val="Style1"/>
        <w:ind w:left="720" w:hanging="504"/>
        <w:jc w:val="left"/>
        <w:rPr>
          <w:rFonts w:ascii="Aptos" w:hAnsi="Aptos"/>
        </w:rPr>
      </w:pPr>
      <w:r w:rsidRPr="007B0C40">
        <w:rPr>
          <w:rFonts w:ascii="Aptos" w:hAnsi="Aptos"/>
        </w:rPr>
        <w:t>Contract Period:</w:t>
      </w:r>
    </w:p>
    <w:p w14:paraId="0450D962" w14:textId="63CBB2E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w:t>
      </w:r>
      <w:proofErr w:type="gramStart"/>
      <w:r w:rsidRPr="007B0C40">
        <w:rPr>
          <w:rFonts w:ascii="Aptos" w:hAnsi="Aptos" w:cs="Times New Roman"/>
          <w:sz w:val="24"/>
          <w:szCs w:val="24"/>
        </w:rPr>
        <w:t xml:space="preserve">beginning </w:t>
      </w:r>
      <w:r w:rsidR="00C32FFB" w:rsidRPr="007B0C40">
        <w:rPr>
          <w:rFonts w:ascii="Aptos" w:hAnsi="Aptos" w:cs="Times New Roman"/>
          <w:sz w:val="24"/>
          <w:szCs w:val="24"/>
        </w:rPr>
        <w:t>with</w:t>
      </w:r>
      <w:proofErr w:type="gramEnd"/>
      <w:r w:rsidR="00C32FFB" w:rsidRPr="007B0C40">
        <w:rPr>
          <w:rFonts w:ascii="Aptos" w:hAnsi="Aptos" w:cs="Times New Roman"/>
          <w:sz w:val="24"/>
          <w:szCs w:val="24"/>
        </w:rPr>
        <w:t xml:space="preserve"> </w:t>
      </w:r>
      <w:r w:rsidRPr="007B0C40">
        <w:rPr>
          <w:rFonts w:ascii="Aptos" w:hAnsi="Aptos" w:cs="Times New Roman"/>
          <w:sz w:val="24"/>
          <w:szCs w:val="24"/>
        </w:rPr>
        <w:t xml:space="preserve">July 1, </w:t>
      </w:r>
      <w:proofErr w:type="gramStart"/>
      <w:r w:rsidR="00B430DC">
        <w:rPr>
          <w:rFonts w:ascii="Aptos" w:hAnsi="Aptos" w:cs="Times New Roman"/>
          <w:sz w:val="24"/>
          <w:szCs w:val="24"/>
        </w:rPr>
        <w:t>2026</w:t>
      </w:r>
      <w:proofErr w:type="gramEnd"/>
      <w:r w:rsidRPr="007B0C40">
        <w:rPr>
          <w:rFonts w:ascii="Aptos" w:hAnsi="Aptos" w:cs="Times New Roman"/>
          <w:sz w:val="24"/>
          <w:szCs w:val="24"/>
        </w:rPr>
        <w:t xml:space="preserve"> or date of award, whichever is later, and ending June 30, </w:t>
      </w:r>
      <w:r w:rsidR="00B430DC">
        <w:rPr>
          <w:rFonts w:ascii="Aptos" w:hAnsi="Aptos" w:cs="Times New Roman"/>
          <w:sz w:val="24"/>
          <w:szCs w:val="24"/>
        </w:rPr>
        <w:t>2027.</w:t>
      </w:r>
    </w:p>
    <w:p w14:paraId="03D7C9A6" w14:textId="77777777" w:rsidR="004E291E" w:rsidRDefault="004E291E" w:rsidP="007B0C40">
      <w:pPr>
        <w:pStyle w:val="ListParagraph"/>
        <w:spacing w:after="0" w:line="240" w:lineRule="auto"/>
        <w:ind w:left="576"/>
        <w:rPr>
          <w:rFonts w:ascii="Aptos" w:hAnsi="Aptos" w:cs="Times New Roman"/>
          <w:sz w:val="24"/>
          <w:szCs w:val="24"/>
        </w:rPr>
      </w:pPr>
    </w:p>
    <w:p w14:paraId="644A8265" w14:textId="77777777" w:rsidR="004E291E" w:rsidRPr="007B0C40" w:rsidRDefault="004E291E" w:rsidP="004E291E">
      <w:pPr>
        <w:pStyle w:val="Style1"/>
        <w:jc w:val="left"/>
        <w:rPr>
          <w:rFonts w:ascii="Aptos" w:hAnsi="Aptos"/>
        </w:rPr>
      </w:pPr>
      <w:r w:rsidRPr="007B0C40">
        <w:rPr>
          <w:rFonts w:ascii="Aptos" w:hAnsi="Aptos"/>
        </w:rPr>
        <w:t>Renewal Option:</w:t>
      </w:r>
    </w:p>
    <w:p w14:paraId="53F11F4C" w14:textId="6BB0EB7D" w:rsidR="004E291E" w:rsidRPr="004E291E" w:rsidRDefault="004E291E" w:rsidP="004E291E">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7B0C40">
        <w:rPr>
          <w:rFonts w:ascii="Aptos" w:hAnsi="Aptos" w:cs="Times New Roman"/>
          <w:sz w:val="24"/>
          <w:szCs w:val="24"/>
        </w:rPr>
        <w:t>Total</w:t>
      </w:r>
      <w:proofErr w:type="gramEnd"/>
      <w:r w:rsidRPr="007B0C40">
        <w:rPr>
          <w:rFonts w:ascii="Aptos" w:hAnsi="Aptos" w:cs="Times New Roman"/>
          <w:sz w:val="24"/>
          <w:szCs w:val="24"/>
        </w:rPr>
        <w:t xml:space="preserve"> contract period may not exceed 36 months. </w:t>
      </w:r>
    </w:p>
    <w:p w14:paraId="2CB03CE0" w14:textId="77777777" w:rsidR="00FB64C9" w:rsidRPr="007B0C40" w:rsidRDefault="00FB64C9" w:rsidP="007B0C40">
      <w:pPr>
        <w:pStyle w:val="ListParagraph"/>
        <w:spacing w:after="0" w:line="240" w:lineRule="auto"/>
        <w:ind w:left="0"/>
        <w:rPr>
          <w:rFonts w:ascii="Aptos" w:hAnsi="Aptos" w:cs="Times New Roman"/>
          <w:sz w:val="24"/>
          <w:szCs w:val="24"/>
        </w:rPr>
      </w:pPr>
    </w:p>
    <w:p w14:paraId="001C20AA" w14:textId="77777777" w:rsidR="00FB64C9" w:rsidRPr="007B0C40" w:rsidRDefault="00FB64C9" w:rsidP="007B0C40">
      <w:pPr>
        <w:pStyle w:val="Style1"/>
        <w:jc w:val="left"/>
        <w:rPr>
          <w:rFonts w:ascii="Aptos" w:hAnsi="Aptos"/>
        </w:rPr>
      </w:pPr>
      <w:r w:rsidRPr="007B0C40">
        <w:rPr>
          <w:rFonts w:ascii="Aptos" w:hAnsi="Aptos"/>
        </w:rPr>
        <w:t xml:space="preserve"> Estimated Quantity:</w:t>
      </w:r>
    </w:p>
    <w:p w14:paraId="521DD194"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7B0C40">
        <w:rPr>
          <w:rFonts w:ascii="Aptos" w:hAnsi="Aptos" w:cs="Times New Roman"/>
          <w:sz w:val="24"/>
          <w:szCs w:val="24"/>
        </w:rPr>
        <w:t>amount,</w:t>
      </w:r>
      <w:proofErr w:type="gramEnd"/>
      <w:r w:rsidRPr="007B0C40">
        <w:rPr>
          <w:rFonts w:ascii="Aptos" w:hAnsi="Aptos" w:cs="Times New Roman"/>
          <w:sz w:val="24"/>
          <w:szCs w:val="24"/>
        </w:rPr>
        <w:t xml:space="preserve"> at the unit price and terms stated in the bid.</w:t>
      </w:r>
    </w:p>
    <w:p w14:paraId="42FC3717" w14:textId="77777777" w:rsidR="00FB64C9" w:rsidRPr="007B0C40" w:rsidRDefault="00FB64C9" w:rsidP="004E291E">
      <w:pPr>
        <w:spacing w:after="0" w:line="240" w:lineRule="auto"/>
        <w:contextualSpacing/>
        <w:rPr>
          <w:rFonts w:ascii="Aptos" w:hAnsi="Aptos" w:cs="Times New Roman"/>
          <w:sz w:val="24"/>
          <w:szCs w:val="24"/>
        </w:rPr>
      </w:pPr>
    </w:p>
    <w:p w14:paraId="60DA5521" w14:textId="77777777" w:rsidR="00FB64C9" w:rsidRPr="007B0C40" w:rsidRDefault="00FB64C9" w:rsidP="007B0C40">
      <w:pPr>
        <w:pStyle w:val="Style1"/>
        <w:jc w:val="left"/>
        <w:rPr>
          <w:rFonts w:ascii="Aptos" w:eastAsia="Times New Roman" w:hAnsi="Aptos"/>
        </w:rPr>
      </w:pPr>
      <w:r w:rsidRPr="007B0C40">
        <w:rPr>
          <w:rFonts w:ascii="Aptos" w:eastAsia="Times New Roman" w:hAnsi="Aptos"/>
        </w:rPr>
        <w:t>Method of Award:</w:t>
      </w:r>
    </w:p>
    <w:p w14:paraId="3300C2C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3F3D4CCC"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DB7F54B"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054A0728"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40132E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3D0A38DC"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insurance shall </w:t>
      </w:r>
      <w:proofErr w:type="gramStart"/>
      <w:r w:rsidRPr="007B0C40">
        <w:rPr>
          <w:rFonts w:ascii="Aptos" w:eastAsia="PMingLiU" w:hAnsi="Aptos" w:cs="Times New Roman"/>
          <w:sz w:val="24"/>
          <w:szCs w:val="24"/>
          <w:lang w:eastAsia="zh-TW"/>
        </w:rPr>
        <w:t>be in compliance with</w:t>
      </w:r>
      <w:proofErr w:type="gramEnd"/>
      <w:r w:rsidRPr="007B0C40">
        <w:rPr>
          <w:rFonts w:ascii="Aptos" w:eastAsia="PMingLiU" w:hAnsi="Aptos" w:cs="Times New Roman"/>
          <w:sz w:val="24"/>
          <w:szCs w:val="24"/>
          <w:lang w:eastAsia="zh-TW"/>
        </w:rPr>
        <w:t xml:space="preserve"> the </w:t>
      </w:r>
      <w:proofErr w:type="gramStart"/>
      <w:r w:rsidRPr="007B0C40">
        <w:rPr>
          <w:rFonts w:ascii="Aptos" w:eastAsia="PMingLiU" w:hAnsi="Aptos" w:cs="Times New Roman"/>
          <w:sz w:val="24"/>
          <w:szCs w:val="24"/>
          <w:lang w:eastAsia="zh-TW"/>
        </w:rPr>
        <w:t>Workers</w:t>
      </w:r>
      <w:proofErr w:type="gramEnd"/>
      <w:r w:rsidRPr="007B0C40">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7B0C40">
        <w:rPr>
          <w:rFonts w:ascii="Aptos" w:eastAsia="PMingLiU" w:hAnsi="Aptos" w:cs="Times New Roman"/>
          <w:sz w:val="24"/>
          <w:szCs w:val="24"/>
          <w:lang w:eastAsia="zh-TW"/>
        </w:rPr>
        <w:t>over water</w:t>
      </w:r>
      <w:proofErr w:type="gramEnd"/>
      <w:r w:rsidRPr="007B0C40">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4C341634"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7B0C40">
        <w:rPr>
          <w:rFonts w:ascii="Aptos" w:eastAsia="PMingLiU" w:hAnsi="Aptos" w:cs="Times New Roman"/>
          <w:sz w:val="24"/>
          <w:szCs w:val="24"/>
          <w:lang w:eastAsia="zh-TW"/>
        </w:rPr>
        <w:t>form</w:t>
      </w:r>
      <w:proofErr w:type="gramEnd"/>
      <w:r w:rsidRPr="007B0C40">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0544B145"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3751588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46BD9F7D"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39C4896"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4D999BF3"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900A40E"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48A25A58"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1770B0B9"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59385903"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7B0C40">
        <w:rPr>
          <w:rFonts w:ascii="Aptos" w:eastAsia="PMingLiU" w:hAnsi="Aptos" w:cs="Times New Roman"/>
          <w:sz w:val="24"/>
          <w:szCs w:val="24"/>
          <w:lang w:eastAsia="zh-TW"/>
        </w:rPr>
        <w:t>to</w:t>
      </w:r>
      <w:proofErr w:type="gramEnd"/>
      <w:r w:rsidRPr="007B0C40">
        <w:rPr>
          <w:rFonts w:ascii="Aptos" w:eastAsia="PMingLiU" w:hAnsi="Aptos" w:cs="Times New Roman"/>
          <w:sz w:val="24"/>
          <w:szCs w:val="24"/>
          <w:lang w:eastAsia="zh-TW"/>
        </w:rPr>
        <w:t xml:space="preserve"> the Agency. </w:t>
      </w:r>
    </w:p>
    <w:p w14:paraId="61BB9D9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7B0C40">
        <w:rPr>
          <w:rFonts w:ascii="Aptos" w:eastAsia="PMingLiU" w:hAnsi="Aptos" w:cs="Times New Roman"/>
          <w:sz w:val="24"/>
          <w:szCs w:val="24"/>
          <w:lang w:eastAsia="zh-TW"/>
        </w:rPr>
        <w:t>any and all</w:t>
      </w:r>
      <w:proofErr w:type="gramEnd"/>
      <w:r w:rsidRPr="007B0C40">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759940A1"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13516916"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539299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6CFC587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7DAE7A9"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3F5FFCF"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F6371A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050B07A2"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33072AC"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44ABF96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48B410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D4B73C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12A47966"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4AD2001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755966FC"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01D0D773"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43E5FAAB"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68CE4C2F"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4D4DA4A7"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36B284F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79A4D47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37700E4"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769FED3"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4861AFE1"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66A532A9"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7B0C40">
        <w:rPr>
          <w:rFonts w:ascii="Aptos" w:eastAsia="PMingLiU" w:hAnsi="Aptos" w:cs="Times New Roman"/>
          <w:sz w:val="24"/>
          <w:szCs w:val="24"/>
          <w:lang w:eastAsia="zh-TW"/>
        </w:rPr>
        <w:t>all of</w:t>
      </w:r>
      <w:proofErr w:type="gramEnd"/>
      <w:r w:rsidRPr="007B0C40">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6A957B1F"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03A14C87"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5E01789C"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97CE0E5"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46CCA46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33CCF7E3"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94E96D4"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CE1F19F" w14:textId="77777777" w:rsidR="00AA04BC" w:rsidRDefault="00AA04BC" w:rsidP="00AA04BC">
      <w:pPr>
        <w:pStyle w:val="ListParagraph"/>
        <w:widowControl/>
        <w:tabs>
          <w:tab w:val="left" w:pos="360"/>
        </w:tabs>
        <w:spacing w:after="0" w:line="240" w:lineRule="auto"/>
        <w:ind w:left="2515"/>
        <w:rPr>
          <w:rFonts w:ascii="Aptos" w:eastAsia="PMingLiU" w:hAnsi="Aptos" w:cs="Times New Roman"/>
          <w:sz w:val="24"/>
          <w:szCs w:val="24"/>
          <w:lang w:eastAsia="zh-TW"/>
        </w:rPr>
      </w:pPr>
    </w:p>
    <w:p w14:paraId="7655F6BA" w14:textId="773B8F7D" w:rsidR="00AA04BC" w:rsidRPr="00AA04BC" w:rsidRDefault="00AA04BC" w:rsidP="00AA04BC">
      <w:pPr>
        <w:pStyle w:val="Style1"/>
        <w:rPr>
          <w:rFonts w:ascii="Aptos" w:eastAsia="PMingLiU" w:hAnsi="Aptos"/>
          <w:lang w:eastAsia="zh-TW"/>
        </w:rPr>
      </w:pPr>
      <w:r w:rsidRPr="00AA04BC">
        <w:rPr>
          <w:rFonts w:ascii="Aptos" w:eastAsia="PMingLiU" w:hAnsi="Aptos"/>
          <w:lang w:eastAsia="zh-TW"/>
        </w:rPr>
        <w:t>Blanket Fidelity Bond Coverage:</w:t>
      </w:r>
    </w:p>
    <w:p w14:paraId="6FD270AA" w14:textId="0000569A" w:rsidR="00AA04BC" w:rsidRDefault="00AA04BC" w:rsidP="00AA04BC">
      <w:pPr>
        <w:pStyle w:val="Style1"/>
        <w:numPr>
          <w:ilvl w:val="0"/>
          <w:numId w:val="0"/>
        </w:numPr>
        <w:ind w:left="576"/>
        <w:rPr>
          <w:rFonts w:ascii="Aptos" w:eastAsia="PMingLiU" w:hAnsi="Aptos"/>
          <w:b w:val="0"/>
          <w:bCs/>
          <w:lang w:eastAsia="zh-TW"/>
        </w:rPr>
      </w:pPr>
      <w:r>
        <w:rPr>
          <w:rFonts w:ascii="Aptos" w:eastAsia="PMingLiU" w:hAnsi="Aptos"/>
          <w:b w:val="0"/>
          <w:bCs/>
          <w:lang w:eastAsia="zh-TW"/>
        </w:rPr>
        <w:t>The Contractor shall provide blanket fidelity bond coverage. Blanket fidelity bond coverage shall have a minimum per occurrence of $100 and shall be for the benefit of the State of Louisiana for loss resulting from dishonesty of Contractor’s employees that are engaged in performing work under this contract. A blanket crime insurance policy, with minimum of $100,000 per occurrence for employee theft and endorsed to include the State of Louisiana as a named insured, is acceptable in lieu of the fidelity bond coverage.</w:t>
      </w:r>
    </w:p>
    <w:p w14:paraId="2FD258A2" w14:textId="77777777" w:rsidR="00AA04BC" w:rsidRPr="00AA04BC" w:rsidRDefault="00AA04BC" w:rsidP="00AA04BC">
      <w:pPr>
        <w:pStyle w:val="Style1"/>
        <w:numPr>
          <w:ilvl w:val="0"/>
          <w:numId w:val="0"/>
        </w:numPr>
        <w:ind w:left="576"/>
        <w:rPr>
          <w:rFonts w:ascii="Aptos" w:eastAsia="PMingLiU" w:hAnsi="Aptos"/>
          <w:b w:val="0"/>
          <w:bCs/>
          <w:lang w:eastAsia="zh-TW"/>
        </w:rPr>
      </w:pPr>
    </w:p>
    <w:p w14:paraId="36FD3B47" w14:textId="77777777" w:rsidR="009A7362" w:rsidRPr="007B0C40" w:rsidRDefault="009A7362" w:rsidP="007B0C40">
      <w:pPr>
        <w:spacing w:after="0"/>
        <w:rPr>
          <w:rFonts w:ascii="Aptos" w:hAnsi="Aptos" w:cs="Times New Roman"/>
          <w:bCs/>
          <w:sz w:val="24"/>
          <w:szCs w:val="24"/>
        </w:rPr>
      </w:pPr>
    </w:p>
    <w:p w14:paraId="2BD7DABA" w14:textId="6D6CF386" w:rsid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If you have any questions, please contact the Analyst at the Office of State Procurement immediately.</w:t>
      </w:r>
    </w:p>
    <w:p w14:paraId="12EED36F" w14:textId="134B677A" w:rsidR="00023A76" w:rsidRPr="007B0C40" w:rsidRDefault="00AA04BC" w:rsidP="007B0C40">
      <w:pPr>
        <w:spacing w:line="240" w:lineRule="auto"/>
        <w:ind w:left="-144"/>
        <w:rPr>
          <w:rFonts w:ascii="Aptos" w:hAnsi="Aptos" w:cs="Times New Roman"/>
          <w:sz w:val="24"/>
          <w:szCs w:val="24"/>
        </w:rPr>
      </w:pPr>
      <w:r>
        <w:rPr>
          <w:rFonts w:ascii="Aptos" w:hAnsi="Aptos" w:cs="Times New Roman"/>
          <w:sz w:val="24"/>
          <w:szCs w:val="24"/>
        </w:rPr>
        <w:t xml:space="preserve">      </w:t>
      </w:r>
      <w:r w:rsidR="009A7362" w:rsidRPr="007B0C40">
        <w:rPr>
          <w:rFonts w:ascii="Aptos" w:hAnsi="Aptos" w:cs="Times New Roman"/>
          <w:sz w:val="24"/>
          <w:szCs w:val="24"/>
        </w:rPr>
        <w:t xml:space="preserve">State Procurement Analyst:  </w:t>
      </w:r>
      <w:r w:rsidR="00521B00">
        <w:rPr>
          <w:rFonts w:ascii="Aptos" w:hAnsi="Aptos" w:cs="Times New Roman"/>
          <w:sz w:val="24"/>
          <w:szCs w:val="24"/>
        </w:rPr>
        <w:t>Blanche Rinaudo</w:t>
      </w:r>
      <w:r w:rsidR="009A7362" w:rsidRPr="007B0C40">
        <w:rPr>
          <w:rFonts w:ascii="Aptos" w:hAnsi="Aptos" w:cs="Times New Roman"/>
          <w:sz w:val="24"/>
          <w:szCs w:val="24"/>
        </w:rPr>
        <w:t>, phone: 225-342-</w:t>
      </w:r>
      <w:r w:rsidR="00521B00">
        <w:rPr>
          <w:rFonts w:ascii="Aptos" w:hAnsi="Aptos" w:cs="Times New Roman"/>
          <w:sz w:val="24"/>
          <w:szCs w:val="24"/>
        </w:rPr>
        <w:t>5525</w:t>
      </w:r>
      <w:r w:rsidR="009A7362" w:rsidRPr="007B0C40">
        <w:rPr>
          <w:rFonts w:ascii="Aptos" w:hAnsi="Aptos" w:cs="Times New Roman"/>
          <w:sz w:val="24"/>
          <w:szCs w:val="24"/>
        </w:rPr>
        <w:t xml:space="preserve">, email:  </w:t>
      </w:r>
      <w:r w:rsidR="00521B00" w:rsidRPr="008D369B">
        <w:rPr>
          <w:rFonts w:ascii="Aptos" w:hAnsi="Aptos" w:cs="Times New Roman"/>
          <w:sz w:val="24"/>
          <w:szCs w:val="24"/>
          <w:u w:val="single"/>
        </w:rPr>
        <w:t>blanche.rinaudo</w:t>
      </w:r>
      <w:r w:rsidR="009A7362" w:rsidRPr="008D369B">
        <w:rPr>
          <w:rFonts w:ascii="Aptos" w:hAnsi="Aptos" w:cs="Times New Roman"/>
          <w:sz w:val="24"/>
          <w:szCs w:val="24"/>
          <w:u w:val="single"/>
        </w:rPr>
        <w:t>@la.gov</w:t>
      </w:r>
    </w:p>
    <w:sectPr w:rsidR="00023A76" w:rsidRPr="007B0C40"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244D" w14:textId="77777777" w:rsidR="00B430DC" w:rsidRDefault="00B430DC">
      <w:pPr>
        <w:spacing w:after="0" w:line="240" w:lineRule="auto"/>
      </w:pPr>
      <w:r>
        <w:separator/>
      </w:r>
    </w:p>
  </w:endnote>
  <w:endnote w:type="continuationSeparator" w:id="0">
    <w:p w14:paraId="08AFFF39" w14:textId="77777777" w:rsidR="00B430DC" w:rsidRDefault="00B4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4DFF839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9333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77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F6849" w14:textId="77777777" w:rsidR="00B430DC" w:rsidRDefault="00B430DC">
      <w:pPr>
        <w:spacing w:after="0" w:line="240" w:lineRule="auto"/>
      </w:pPr>
      <w:r>
        <w:separator/>
      </w:r>
    </w:p>
  </w:footnote>
  <w:footnote w:type="continuationSeparator" w:id="0">
    <w:p w14:paraId="359CDE2B" w14:textId="77777777" w:rsidR="00B430DC" w:rsidRDefault="00B4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7B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2527"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1993391" w14:textId="77777777" w:rsidR="00CA73D6" w:rsidRPr="001856F5" w:rsidRDefault="00CA73D6" w:rsidP="009354EB">
    <w:pPr>
      <w:pStyle w:val="Header"/>
      <w:rPr>
        <w:rFonts w:ascii="Times New Roman" w:hAnsi="Times New Roman" w:cs="Times New Roman"/>
        <w:sz w:val="24"/>
        <w:szCs w:val="24"/>
      </w:rPr>
    </w:pPr>
  </w:p>
  <w:p w14:paraId="5D5C18D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C"/>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12204"/>
    <w:rsid w:val="00124304"/>
    <w:rsid w:val="001345C1"/>
    <w:rsid w:val="001419B8"/>
    <w:rsid w:val="00142502"/>
    <w:rsid w:val="00147AAB"/>
    <w:rsid w:val="00154B96"/>
    <w:rsid w:val="0016404A"/>
    <w:rsid w:val="00172F15"/>
    <w:rsid w:val="001747E0"/>
    <w:rsid w:val="00177A5C"/>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0D4F"/>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291E"/>
    <w:rsid w:val="004E3B86"/>
    <w:rsid w:val="004F1116"/>
    <w:rsid w:val="00513C1B"/>
    <w:rsid w:val="00521B00"/>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0DB7"/>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7D7FF7"/>
    <w:rsid w:val="00800655"/>
    <w:rsid w:val="0081486F"/>
    <w:rsid w:val="00817492"/>
    <w:rsid w:val="00823E15"/>
    <w:rsid w:val="0086609C"/>
    <w:rsid w:val="00883999"/>
    <w:rsid w:val="00887C95"/>
    <w:rsid w:val="0089626E"/>
    <w:rsid w:val="0089765A"/>
    <w:rsid w:val="008977B9"/>
    <w:rsid w:val="008A2F16"/>
    <w:rsid w:val="008B15B0"/>
    <w:rsid w:val="008B5D51"/>
    <w:rsid w:val="008D369B"/>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17612"/>
    <w:rsid w:val="00A2133D"/>
    <w:rsid w:val="00A319D1"/>
    <w:rsid w:val="00A33764"/>
    <w:rsid w:val="00A349D2"/>
    <w:rsid w:val="00A47BF5"/>
    <w:rsid w:val="00A50ED9"/>
    <w:rsid w:val="00A607F1"/>
    <w:rsid w:val="00A65D1A"/>
    <w:rsid w:val="00A67B00"/>
    <w:rsid w:val="00A773F0"/>
    <w:rsid w:val="00A87336"/>
    <w:rsid w:val="00A92C21"/>
    <w:rsid w:val="00A94AFD"/>
    <w:rsid w:val="00AA04BC"/>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30DC"/>
    <w:rsid w:val="00B44257"/>
    <w:rsid w:val="00B44F9B"/>
    <w:rsid w:val="00B47D46"/>
    <w:rsid w:val="00B5452C"/>
    <w:rsid w:val="00B65C75"/>
    <w:rsid w:val="00B7373F"/>
    <w:rsid w:val="00B75C7D"/>
    <w:rsid w:val="00B760A8"/>
    <w:rsid w:val="00B77FC1"/>
    <w:rsid w:val="00B855F0"/>
    <w:rsid w:val="00B950DC"/>
    <w:rsid w:val="00BA11F1"/>
    <w:rsid w:val="00BA23F9"/>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A1399"/>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5F293"/>
  <w15:chartTrackingRefBased/>
  <w15:docId w15:val="{233DE05E-4546-4D02-B20C-E0D367C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3</TotalTime>
  <Pages>7</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Allen</dc:creator>
  <cp:keywords/>
  <dc:description/>
  <cp:lastModifiedBy>Blanche Rinaudo</cp:lastModifiedBy>
  <cp:revision>5</cp:revision>
  <cp:lastPrinted>2022-05-19T21:13:00Z</cp:lastPrinted>
  <dcterms:created xsi:type="dcterms:W3CDTF">2026-06-10T14:37:00Z</dcterms:created>
  <dcterms:modified xsi:type="dcterms:W3CDTF">2026-06-10T16:12:00Z</dcterms:modified>
</cp:coreProperties>
</file>