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615B7B">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5A52B6F5" w14:textId="03D42CF4" w:rsidR="00C6062F" w:rsidRDefault="005C64DD" w:rsidP="00615B7B">
      <w:pPr>
        <w:spacing w:after="0" w:line="240" w:lineRule="auto"/>
        <w:rPr>
          <w:rFonts w:ascii="Arial" w:hAnsi="Arial" w:cs="Arial"/>
          <w:b/>
          <w:sz w:val="24"/>
          <w:szCs w:val="24"/>
        </w:rPr>
      </w:pPr>
      <w:r w:rsidRPr="00783E1F">
        <w:rPr>
          <w:rFonts w:ascii="Arial" w:hAnsi="Arial" w:cs="Arial"/>
          <w:b/>
          <w:sz w:val="24"/>
          <w:szCs w:val="24"/>
        </w:rPr>
        <w:t xml:space="preserve">RFx number: </w:t>
      </w:r>
      <w:r w:rsidR="004E072A">
        <w:rPr>
          <w:rFonts w:ascii="Arial" w:hAnsi="Arial" w:cs="Arial"/>
          <w:b/>
          <w:sz w:val="24"/>
          <w:szCs w:val="24"/>
        </w:rPr>
        <w:t>3000026</w:t>
      </w:r>
      <w:r w:rsidR="00564DC8">
        <w:rPr>
          <w:rFonts w:ascii="Arial" w:hAnsi="Arial" w:cs="Arial"/>
          <w:b/>
          <w:sz w:val="24"/>
          <w:szCs w:val="24"/>
        </w:rPr>
        <w:t>240</w:t>
      </w:r>
      <w:r w:rsidR="00F03F5E" w:rsidRPr="00783E1F">
        <w:rPr>
          <w:rFonts w:ascii="Arial" w:hAnsi="Arial" w:cs="Arial"/>
          <w:b/>
          <w:sz w:val="24"/>
          <w:szCs w:val="24"/>
        </w:rPr>
        <w:t xml:space="preserve">       </w:t>
      </w:r>
    </w:p>
    <w:p w14:paraId="7267C20C" w14:textId="77777777" w:rsidR="00464F20" w:rsidRPr="00783E1F" w:rsidRDefault="00464F20" w:rsidP="00615B7B">
      <w:pPr>
        <w:spacing w:after="0" w:line="240" w:lineRule="auto"/>
        <w:rPr>
          <w:rFonts w:ascii="Arial" w:hAnsi="Arial" w:cs="Arial"/>
          <w:b/>
          <w:sz w:val="24"/>
          <w:szCs w:val="24"/>
          <w:u w:val="single"/>
        </w:rPr>
      </w:pPr>
    </w:p>
    <w:p w14:paraId="44B5DC62" w14:textId="60F13C3C" w:rsidR="00983322" w:rsidRPr="00783E1F" w:rsidRDefault="00186594" w:rsidP="00615B7B">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615B7B">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615B7B">
      <w:pPr>
        <w:pStyle w:val="Default"/>
        <w:rPr>
          <w:rFonts w:ascii="Arial" w:hAnsi="Arial" w:cs="Arial"/>
        </w:rPr>
      </w:pPr>
    </w:p>
    <w:p w14:paraId="526138CD" w14:textId="4193B3DE" w:rsidR="00983322" w:rsidRPr="00783E1F" w:rsidRDefault="00783844" w:rsidP="00615B7B">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15B7B">
      <w:pPr>
        <w:pStyle w:val="Default"/>
        <w:rPr>
          <w:rFonts w:ascii="Arial" w:hAnsi="Arial" w:cs="Arial"/>
        </w:rPr>
      </w:pPr>
    </w:p>
    <w:p w14:paraId="31E08739" w14:textId="77777777" w:rsidR="00983322" w:rsidRPr="00783E1F" w:rsidRDefault="00983322" w:rsidP="00615B7B">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15B7B">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15B7B">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15B7B">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615B7B">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615B7B">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15B7B">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615B7B">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15B7B">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615B7B">
      <w:pPr>
        <w:pStyle w:val="Default"/>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15B7B">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615B7B">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15B7B">
      <w:pPr>
        <w:pStyle w:val="Default"/>
        <w:rPr>
          <w:rFonts w:ascii="Arial" w:hAnsi="Arial" w:cs="Arial"/>
        </w:rPr>
      </w:pPr>
    </w:p>
    <w:p w14:paraId="5C84288E" w14:textId="5A3A4102" w:rsidR="00983322" w:rsidRPr="00783E1F" w:rsidRDefault="00983322" w:rsidP="00615B7B">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15B7B">
      <w:pPr>
        <w:pStyle w:val="Default"/>
        <w:rPr>
          <w:rFonts w:ascii="Arial" w:hAnsi="Arial" w:cs="Arial"/>
        </w:rPr>
      </w:pPr>
    </w:p>
    <w:p w14:paraId="2E2314D0" w14:textId="1B4CD86C" w:rsidR="00983322" w:rsidRPr="00783E1F" w:rsidRDefault="00983322" w:rsidP="00615B7B">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15B7B">
      <w:pPr>
        <w:spacing w:after="0" w:line="240" w:lineRule="auto"/>
        <w:ind w:left="100"/>
        <w:rPr>
          <w:rFonts w:ascii="Arial" w:eastAsia="Times New Roman" w:hAnsi="Arial" w:cs="Arial"/>
          <w:sz w:val="24"/>
          <w:szCs w:val="24"/>
        </w:rPr>
      </w:pPr>
    </w:p>
    <w:p w14:paraId="0B07AA0C" w14:textId="7E4A1F29" w:rsidR="00983322" w:rsidRPr="00783E1F" w:rsidRDefault="00983322" w:rsidP="00615B7B">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 xml:space="preserve">in </w:t>
      </w:r>
      <w:proofErr w:type="spellStart"/>
      <w:r w:rsidR="00F716AC" w:rsidRPr="00783E1F">
        <w:rPr>
          <w:rFonts w:ascii="Arial" w:eastAsia="Times New Roman" w:hAnsi="Arial" w:cs="Arial"/>
          <w:spacing w:val="-5"/>
          <w:sz w:val="24"/>
          <w:szCs w:val="24"/>
        </w:rPr>
        <w:t>LaGov</w:t>
      </w:r>
      <w:proofErr w:type="spellEnd"/>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15B7B">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615B7B">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E5AEEDC" w14:textId="77777777" w:rsidR="00302D21" w:rsidRPr="00302D21" w:rsidRDefault="00302D21" w:rsidP="00615B7B">
      <w:pPr>
        <w:keepNext/>
        <w:keepLines/>
        <w:spacing w:before="240" w:line="240" w:lineRule="auto"/>
        <w:rPr>
          <w:rFonts w:ascii="Arial" w:hAnsi="Arial" w:cs="Arial"/>
          <w:b/>
          <w:sz w:val="24"/>
          <w:szCs w:val="24"/>
        </w:rPr>
      </w:pPr>
      <w:r w:rsidRPr="00302D21">
        <w:rPr>
          <w:rFonts w:ascii="Arial" w:hAnsi="Arial" w:cs="Arial"/>
          <w:b/>
          <w:sz w:val="24"/>
          <w:szCs w:val="24"/>
        </w:rPr>
        <w:lastRenderedPageBreak/>
        <w:t xml:space="preserve">Bidder Inquiries: </w:t>
      </w:r>
    </w:p>
    <w:p w14:paraId="7B6EE392" w14:textId="77777777" w:rsidR="00302D21" w:rsidRPr="00A67CFB" w:rsidRDefault="00302D21" w:rsidP="00615B7B">
      <w:pPr>
        <w:pStyle w:val="Heading1"/>
        <w:rPr>
          <w:rFonts w:ascii="Arial" w:hAnsi="Arial" w:cs="Arial"/>
          <w:szCs w:val="24"/>
        </w:rPr>
      </w:pPr>
      <w:r w:rsidRPr="00A67CFB">
        <w:rPr>
          <w:rFonts w:ascii="Arial" w:hAnsi="Arial" w:cs="Arial"/>
          <w:szCs w:val="24"/>
        </w:rPr>
        <w:t>Calendar of Events:</w:t>
      </w:r>
    </w:p>
    <w:p w14:paraId="4CD7B0C2" w14:textId="208532A5" w:rsidR="00E71B87" w:rsidRPr="00A67CFB" w:rsidRDefault="00E71B87" w:rsidP="00615B7B">
      <w:pPr>
        <w:keepNext/>
        <w:keepLines/>
        <w:spacing w:after="0" w:line="240" w:lineRule="auto"/>
        <w:ind w:left="720"/>
        <w:rPr>
          <w:rFonts w:ascii="Arial" w:hAnsi="Arial" w:cs="Arial"/>
          <w:sz w:val="24"/>
          <w:szCs w:val="24"/>
        </w:rPr>
      </w:pPr>
      <w:r w:rsidRPr="00A67CFB">
        <w:rPr>
          <w:rFonts w:ascii="Arial" w:hAnsi="Arial" w:cs="Arial"/>
          <w:sz w:val="24"/>
          <w:szCs w:val="24"/>
        </w:rPr>
        <w:t>Deadline to receive written inquiries:</w:t>
      </w:r>
      <w:r>
        <w:rPr>
          <w:rFonts w:ascii="Arial" w:hAnsi="Arial" w:cs="Arial"/>
          <w:sz w:val="24"/>
          <w:szCs w:val="24"/>
        </w:rPr>
        <w:t xml:space="preserve"> May </w:t>
      </w:r>
      <w:r w:rsidR="00565C73">
        <w:rPr>
          <w:rFonts w:ascii="Arial" w:hAnsi="Arial" w:cs="Arial"/>
          <w:sz w:val="24"/>
          <w:szCs w:val="24"/>
        </w:rPr>
        <w:t>25</w:t>
      </w:r>
      <w:r>
        <w:rPr>
          <w:rFonts w:ascii="Arial" w:hAnsi="Arial" w:cs="Arial"/>
          <w:sz w:val="24"/>
          <w:szCs w:val="24"/>
        </w:rPr>
        <w:t>, 2026</w:t>
      </w:r>
    </w:p>
    <w:p w14:paraId="09A4ED8D" w14:textId="77777777" w:rsidR="00E71B87" w:rsidRPr="00A67CFB" w:rsidRDefault="00E71B87" w:rsidP="00615B7B">
      <w:pPr>
        <w:keepNext/>
        <w:keepLines/>
        <w:spacing w:after="0" w:line="240" w:lineRule="auto"/>
        <w:rPr>
          <w:rFonts w:ascii="Arial" w:hAnsi="Arial" w:cs="Arial"/>
          <w:sz w:val="24"/>
          <w:szCs w:val="24"/>
        </w:rPr>
      </w:pPr>
    </w:p>
    <w:p w14:paraId="173A035B" w14:textId="3281F973" w:rsidR="00E71B87" w:rsidRDefault="00E71B87" w:rsidP="00615B7B">
      <w:pPr>
        <w:keepNext/>
        <w:keepLines/>
        <w:spacing w:after="0" w:line="240" w:lineRule="auto"/>
        <w:ind w:left="720"/>
        <w:rPr>
          <w:rFonts w:ascii="Arial" w:hAnsi="Arial" w:cs="Arial"/>
          <w:sz w:val="24"/>
          <w:szCs w:val="24"/>
        </w:rPr>
      </w:pPr>
      <w:r w:rsidRPr="00A67CFB">
        <w:rPr>
          <w:rFonts w:ascii="Arial" w:hAnsi="Arial" w:cs="Arial"/>
          <w:sz w:val="24"/>
          <w:szCs w:val="24"/>
        </w:rPr>
        <w:t>Deadline to answer written inquiries:</w:t>
      </w:r>
      <w:r>
        <w:rPr>
          <w:rFonts w:ascii="Arial" w:hAnsi="Arial" w:cs="Arial"/>
          <w:sz w:val="24"/>
          <w:szCs w:val="24"/>
        </w:rPr>
        <w:t xml:space="preserve"> </w:t>
      </w:r>
      <w:r w:rsidR="00565C73">
        <w:rPr>
          <w:rFonts w:ascii="Arial" w:hAnsi="Arial" w:cs="Arial"/>
          <w:sz w:val="24"/>
          <w:szCs w:val="24"/>
        </w:rPr>
        <w:t>June 1</w:t>
      </w:r>
      <w:r>
        <w:rPr>
          <w:rFonts w:ascii="Arial" w:hAnsi="Arial" w:cs="Arial"/>
          <w:sz w:val="24"/>
          <w:szCs w:val="24"/>
        </w:rPr>
        <w:t>, 2026</w:t>
      </w:r>
    </w:p>
    <w:p w14:paraId="2B836E51" w14:textId="77777777" w:rsidR="00EB145E" w:rsidRDefault="00EB145E" w:rsidP="00615B7B">
      <w:pPr>
        <w:keepNext/>
        <w:keepLines/>
        <w:spacing w:after="0" w:line="240" w:lineRule="auto"/>
        <w:ind w:left="720"/>
        <w:rPr>
          <w:rFonts w:ascii="Arial" w:hAnsi="Arial" w:cs="Arial"/>
          <w:sz w:val="24"/>
          <w:szCs w:val="24"/>
        </w:rPr>
      </w:pPr>
    </w:p>
    <w:p w14:paraId="56EB0EF5" w14:textId="77777777" w:rsidR="00EB145E" w:rsidRPr="00EB145E" w:rsidRDefault="00EB145E" w:rsidP="00615B7B">
      <w:pPr>
        <w:keepNext/>
        <w:keepLines/>
        <w:spacing w:after="0" w:line="240" w:lineRule="auto"/>
        <w:ind w:left="720"/>
        <w:rPr>
          <w:rFonts w:ascii="Arial" w:hAnsi="Arial" w:cs="Arial"/>
          <w:b/>
          <w:bCs/>
          <w:sz w:val="24"/>
          <w:szCs w:val="24"/>
        </w:rPr>
      </w:pPr>
      <w:r w:rsidRPr="00EB145E">
        <w:rPr>
          <w:rFonts w:ascii="Arial" w:hAnsi="Arial" w:cs="Arial"/>
          <w:sz w:val="24"/>
          <w:szCs w:val="24"/>
        </w:rPr>
        <w:t xml:space="preserve">Mandatory Jobsite Visit: </w:t>
      </w:r>
      <w:r w:rsidRPr="00EB145E">
        <w:rPr>
          <w:rFonts w:ascii="Arial" w:hAnsi="Arial" w:cs="Arial"/>
          <w:b/>
          <w:bCs/>
          <w:sz w:val="24"/>
          <w:szCs w:val="24"/>
        </w:rPr>
        <w:t>Must be completed prior to Bid Opening Date</w:t>
      </w:r>
    </w:p>
    <w:p w14:paraId="279F7853" w14:textId="77777777" w:rsidR="00E71B87" w:rsidRPr="00A67CFB" w:rsidRDefault="00E71B87" w:rsidP="00615B7B">
      <w:pPr>
        <w:keepNext/>
        <w:keepLines/>
        <w:spacing w:after="0" w:line="240" w:lineRule="auto"/>
        <w:rPr>
          <w:rFonts w:ascii="Arial" w:hAnsi="Arial" w:cs="Arial"/>
          <w:sz w:val="24"/>
          <w:szCs w:val="24"/>
        </w:rPr>
      </w:pPr>
    </w:p>
    <w:p w14:paraId="2BD7DFD2" w14:textId="2F616865" w:rsidR="00E71B87" w:rsidRPr="00A67CFB" w:rsidRDefault="00E71B87" w:rsidP="00615B7B">
      <w:pPr>
        <w:keepNext/>
        <w:keepLines/>
        <w:spacing w:after="0" w:line="240" w:lineRule="auto"/>
        <w:ind w:left="720"/>
        <w:rPr>
          <w:rFonts w:ascii="Arial" w:hAnsi="Arial" w:cs="Arial"/>
          <w:sz w:val="24"/>
          <w:szCs w:val="24"/>
        </w:rPr>
      </w:pPr>
      <w:r w:rsidRPr="00A67CFB">
        <w:rPr>
          <w:rFonts w:ascii="Arial" w:hAnsi="Arial" w:cs="Arial"/>
          <w:sz w:val="24"/>
          <w:szCs w:val="24"/>
        </w:rPr>
        <w:t>Bid Opening Date and Time:</w:t>
      </w:r>
      <w:r>
        <w:rPr>
          <w:rFonts w:ascii="Arial" w:hAnsi="Arial" w:cs="Arial"/>
          <w:sz w:val="24"/>
          <w:szCs w:val="24"/>
        </w:rPr>
        <w:t xml:space="preserve"> June </w:t>
      </w:r>
      <w:r w:rsidR="00565C73">
        <w:rPr>
          <w:rFonts w:ascii="Arial" w:hAnsi="Arial" w:cs="Arial"/>
          <w:sz w:val="24"/>
          <w:szCs w:val="24"/>
        </w:rPr>
        <w:t>9</w:t>
      </w:r>
      <w:r>
        <w:rPr>
          <w:rFonts w:ascii="Arial" w:hAnsi="Arial" w:cs="Arial"/>
          <w:sz w:val="24"/>
          <w:szCs w:val="24"/>
        </w:rPr>
        <w:t xml:space="preserve">, 2026 </w:t>
      </w:r>
      <w:r w:rsidRPr="0099389B">
        <w:rPr>
          <w:rFonts w:ascii="Arial" w:hAnsi="Arial" w:cs="Arial"/>
          <w:sz w:val="24"/>
          <w:szCs w:val="24"/>
        </w:rPr>
        <w:t>@ 10:00 A.M. (Central Time)</w:t>
      </w:r>
    </w:p>
    <w:p w14:paraId="08FFFD5D" w14:textId="77777777" w:rsidR="00302D21" w:rsidRPr="00A67CFB" w:rsidRDefault="00302D21" w:rsidP="00615B7B">
      <w:pPr>
        <w:keepLines/>
        <w:spacing w:after="0" w:line="240" w:lineRule="auto"/>
        <w:rPr>
          <w:rFonts w:ascii="Arial" w:hAnsi="Arial" w:cs="Arial"/>
          <w:sz w:val="24"/>
          <w:szCs w:val="24"/>
        </w:rPr>
      </w:pPr>
    </w:p>
    <w:p w14:paraId="5FA79926" w14:textId="77777777" w:rsidR="00302D21" w:rsidRPr="00A67CFB" w:rsidRDefault="00302D21" w:rsidP="00615B7B">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BAB21C5" w14:textId="77777777" w:rsidR="00302D21" w:rsidRPr="00A67CFB" w:rsidRDefault="00302D21" w:rsidP="00615B7B">
      <w:pPr>
        <w:pStyle w:val="Heading1"/>
        <w:rPr>
          <w:rFonts w:ascii="Arial" w:hAnsi="Arial" w:cs="Arial"/>
          <w:szCs w:val="24"/>
        </w:rPr>
      </w:pPr>
      <w:r w:rsidRPr="00A67CFB">
        <w:rPr>
          <w:rFonts w:ascii="Arial" w:hAnsi="Arial" w:cs="Arial"/>
          <w:szCs w:val="24"/>
        </w:rPr>
        <w:t xml:space="preserve">Bidder Inquiries: </w:t>
      </w:r>
    </w:p>
    <w:p w14:paraId="2F3B49AD" w14:textId="77777777" w:rsidR="00302D21" w:rsidRPr="00A67CFB" w:rsidRDefault="00302D21" w:rsidP="00615B7B">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108633CA" w14:textId="77777777" w:rsidR="00302D21" w:rsidRPr="00A67CFB" w:rsidRDefault="00302D21" w:rsidP="00615B7B">
      <w:pPr>
        <w:keepLines/>
        <w:spacing w:after="0" w:line="240" w:lineRule="auto"/>
        <w:rPr>
          <w:rFonts w:ascii="Arial" w:hAnsi="Arial" w:cs="Arial"/>
          <w:sz w:val="24"/>
          <w:szCs w:val="24"/>
        </w:rPr>
      </w:pPr>
    </w:p>
    <w:p w14:paraId="077D79DE" w14:textId="77777777" w:rsidR="00302D21" w:rsidRPr="00A67CFB" w:rsidRDefault="00302D21" w:rsidP="00615B7B">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A67CFB">
        <w:rPr>
          <w:rFonts w:ascii="Arial" w:hAnsi="Arial" w:cs="Arial"/>
          <w:sz w:val="24"/>
          <w:szCs w:val="24"/>
        </w:rPr>
        <w:t>relative</w:t>
      </w:r>
      <w:proofErr w:type="gramEnd"/>
      <w:r w:rsidRPr="00A67CFB">
        <w:rPr>
          <w:rFonts w:ascii="Arial" w:hAnsi="Arial" w:cs="Arial"/>
          <w:sz w:val="24"/>
          <w:szCs w:val="24"/>
        </w:rPr>
        <w:t xml:space="preser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3B8F6F0" w14:textId="77777777" w:rsidR="00302D21" w:rsidRPr="00A67CFB" w:rsidRDefault="00302D21" w:rsidP="00615B7B">
      <w:pPr>
        <w:spacing w:after="0" w:line="240" w:lineRule="auto"/>
        <w:rPr>
          <w:rFonts w:ascii="Arial" w:hAnsi="Arial" w:cs="Arial"/>
          <w:sz w:val="24"/>
          <w:szCs w:val="24"/>
        </w:rPr>
      </w:pPr>
    </w:p>
    <w:p w14:paraId="19E6455C" w14:textId="77777777" w:rsidR="00302D21" w:rsidRPr="00A67CFB" w:rsidRDefault="00302D21" w:rsidP="00615B7B">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31FF8AC0" w14:textId="77777777" w:rsidR="00302D21" w:rsidRPr="00A67CFB" w:rsidRDefault="00302D21" w:rsidP="00615B7B">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37AC7A9" w14:textId="77777777" w:rsidR="00302D21" w:rsidRPr="00A67CFB" w:rsidRDefault="00302D21"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Office of State Procurement</w:t>
      </w:r>
    </w:p>
    <w:p w14:paraId="084A650E" w14:textId="623EC267" w:rsidR="00302D21" w:rsidRPr="00A67CFB" w:rsidRDefault="00302D21"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Attention:</w:t>
      </w:r>
      <w:r w:rsidR="00AB5D0A">
        <w:rPr>
          <w:rFonts w:ascii="Arial" w:hAnsi="Arial" w:cs="Arial"/>
          <w:sz w:val="24"/>
          <w:szCs w:val="24"/>
        </w:rPr>
        <w:t xml:space="preserve"> </w:t>
      </w:r>
      <w:r w:rsidR="00AB5D0A" w:rsidRPr="00AB5D0A">
        <w:rPr>
          <w:rFonts w:ascii="Arial" w:hAnsi="Arial" w:cs="Arial"/>
          <w:b/>
          <w:bCs/>
          <w:sz w:val="24"/>
          <w:szCs w:val="24"/>
        </w:rPr>
        <w:t>Kim Mulder</w:t>
      </w:r>
    </w:p>
    <w:p w14:paraId="29138894" w14:textId="77777777" w:rsidR="00302D21" w:rsidRPr="00A67CFB" w:rsidRDefault="00302D21"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1201 North Third St.</w:t>
      </w:r>
    </w:p>
    <w:p w14:paraId="6D6B5BF9" w14:textId="77777777" w:rsidR="00302D21" w:rsidRPr="00A67CFB" w:rsidRDefault="00302D21"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Claiborne Bldg., Suite 2-160</w:t>
      </w:r>
    </w:p>
    <w:p w14:paraId="4AB440DD" w14:textId="77777777" w:rsidR="00302D21" w:rsidRPr="00A67CFB" w:rsidRDefault="00302D21"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Baton Rouge, LA  70802</w:t>
      </w:r>
    </w:p>
    <w:p w14:paraId="00293D39" w14:textId="77777777" w:rsidR="00302D21" w:rsidRPr="00A67CFB" w:rsidRDefault="00302D21"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491E6C81" w14:textId="69E2AF7B" w:rsidR="00302D21" w:rsidRPr="00A67CFB" w:rsidRDefault="00302D21" w:rsidP="00615B7B">
      <w:pPr>
        <w:tabs>
          <w:tab w:val="right" w:pos="9418"/>
        </w:tabs>
        <w:spacing w:after="0" w:line="240" w:lineRule="auto"/>
        <w:ind w:firstLine="720"/>
        <w:rPr>
          <w:rFonts w:ascii="Arial" w:hAnsi="Arial" w:cs="Arial"/>
          <w:sz w:val="24"/>
          <w:szCs w:val="24"/>
        </w:rPr>
      </w:pPr>
      <w:r w:rsidRPr="00A67CFB">
        <w:rPr>
          <w:rFonts w:ascii="Arial" w:hAnsi="Arial" w:cs="Arial"/>
          <w:sz w:val="24"/>
          <w:szCs w:val="24"/>
        </w:rPr>
        <w:t xml:space="preserve">E-Mail: </w:t>
      </w:r>
      <w:hyperlink r:id="rId9" w:history="1">
        <w:r w:rsidR="00AB5D0A" w:rsidRPr="00922C45">
          <w:rPr>
            <w:rStyle w:val="Hyperlink"/>
            <w:rFonts w:ascii="Arial" w:hAnsi="Arial" w:cs="Arial"/>
            <w:sz w:val="24"/>
            <w:szCs w:val="24"/>
          </w:rPr>
          <w:t>kim.mulder@la.gov</w:t>
        </w:r>
      </w:hyperlink>
      <w:r w:rsidR="00AB5D0A">
        <w:rPr>
          <w:rFonts w:ascii="Arial" w:hAnsi="Arial" w:cs="Arial"/>
          <w:sz w:val="24"/>
          <w:szCs w:val="24"/>
        </w:rPr>
        <w:t xml:space="preserve"> </w:t>
      </w:r>
    </w:p>
    <w:p w14:paraId="2F355E91" w14:textId="56A84EC6" w:rsidR="00302D21" w:rsidRPr="00A67CFB" w:rsidRDefault="00302D21" w:rsidP="00615B7B">
      <w:pPr>
        <w:tabs>
          <w:tab w:val="right" w:pos="9418"/>
        </w:tabs>
        <w:spacing w:after="0" w:line="240" w:lineRule="auto"/>
        <w:ind w:firstLine="720"/>
        <w:rPr>
          <w:rFonts w:ascii="Arial" w:hAnsi="Arial" w:cs="Arial"/>
          <w:sz w:val="24"/>
          <w:szCs w:val="24"/>
        </w:rPr>
      </w:pPr>
      <w:r w:rsidRPr="00A67CFB">
        <w:rPr>
          <w:rFonts w:ascii="Arial" w:hAnsi="Arial" w:cs="Arial"/>
          <w:sz w:val="24"/>
          <w:szCs w:val="24"/>
        </w:rPr>
        <w:t>Phone: (225) 342-</w:t>
      </w:r>
      <w:r w:rsidR="00AB5D0A">
        <w:rPr>
          <w:rFonts w:ascii="Arial" w:hAnsi="Arial" w:cs="Arial"/>
          <w:sz w:val="24"/>
          <w:szCs w:val="24"/>
        </w:rPr>
        <w:t>6808</w:t>
      </w:r>
    </w:p>
    <w:p w14:paraId="2D79B067" w14:textId="77777777" w:rsidR="00302D21" w:rsidRPr="00A67CFB" w:rsidRDefault="00302D21" w:rsidP="00615B7B">
      <w:pPr>
        <w:tabs>
          <w:tab w:val="right" w:pos="9418"/>
        </w:tabs>
        <w:spacing w:after="0" w:line="240" w:lineRule="auto"/>
        <w:ind w:firstLine="720"/>
        <w:rPr>
          <w:rFonts w:ascii="Arial" w:hAnsi="Arial" w:cs="Arial"/>
          <w:sz w:val="24"/>
          <w:szCs w:val="24"/>
        </w:rPr>
      </w:pPr>
      <w:r w:rsidRPr="00A67CFB">
        <w:rPr>
          <w:rFonts w:ascii="Arial" w:hAnsi="Arial" w:cs="Arial"/>
          <w:sz w:val="24"/>
          <w:szCs w:val="24"/>
        </w:rPr>
        <w:t>Fax: (225) 342-9756</w:t>
      </w:r>
    </w:p>
    <w:p w14:paraId="30711D16" w14:textId="77777777" w:rsidR="00302D21" w:rsidRPr="00A67CFB" w:rsidRDefault="00302D21" w:rsidP="00615B7B">
      <w:pPr>
        <w:spacing w:after="0" w:line="240" w:lineRule="auto"/>
        <w:rPr>
          <w:rFonts w:ascii="Arial" w:hAnsi="Arial" w:cs="Arial"/>
          <w:sz w:val="24"/>
          <w:szCs w:val="24"/>
        </w:rPr>
      </w:pPr>
    </w:p>
    <w:p w14:paraId="7E759B45" w14:textId="77777777" w:rsidR="00302D21" w:rsidRPr="00A67CFB" w:rsidRDefault="00302D21" w:rsidP="00615B7B">
      <w:pPr>
        <w:spacing w:after="0" w:line="240" w:lineRule="auto"/>
        <w:rPr>
          <w:rFonts w:ascii="Arial" w:hAnsi="Arial" w:cs="Arial"/>
          <w:sz w:val="24"/>
          <w:szCs w:val="24"/>
        </w:rPr>
      </w:pPr>
      <w:r w:rsidRPr="00A67CFB">
        <w:rPr>
          <w:rFonts w:ascii="Arial" w:hAnsi="Arial" w:cs="Arial"/>
          <w:sz w:val="24"/>
          <w:szCs w:val="24"/>
        </w:rPr>
        <w:t xml:space="preserve">Only the person identified </w:t>
      </w:r>
      <w:proofErr w:type="gramStart"/>
      <w:r w:rsidRPr="00A67CFB">
        <w:rPr>
          <w:rFonts w:ascii="Arial" w:hAnsi="Arial" w:cs="Arial"/>
          <w:sz w:val="24"/>
          <w:szCs w:val="24"/>
        </w:rPr>
        <w:t>above</w:t>
      </w:r>
      <w:proofErr w:type="gramEnd"/>
      <w:r w:rsidRPr="00A67CFB">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00D2B4CF" w14:textId="77777777" w:rsidR="00302D21" w:rsidRPr="00A67CFB" w:rsidRDefault="00302D21" w:rsidP="00615B7B">
      <w:pPr>
        <w:spacing w:after="0" w:line="240" w:lineRule="auto"/>
        <w:rPr>
          <w:rFonts w:ascii="Arial" w:hAnsi="Arial" w:cs="Arial"/>
          <w:sz w:val="24"/>
          <w:szCs w:val="24"/>
        </w:rPr>
      </w:pPr>
    </w:p>
    <w:p w14:paraId="2E6F1DBA" w14:textId="77777777" w:rsidR="00302D21" w:rsidRPr="00A67CFB" w:rsidRDefault="00302D21" w:rsidP="00615B7B">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to address all inquiries received and any other changes or clarifications to the bid.  Thereafter, all bid documents, including but not limited to the specifications, terms, </w:t>
      </w:r>
      <w:r w:rsidRPr="00A67CFB">
        <w:rPr>
          <w:rFonts w:ascii="Arial" w:hAnsi="Arial" w:cs="Arial"/>
          <w:sz w:val="24"/>
          <w:szCs w:val="24"/>
        </w:rPr>
        <w:lastRenderedPageBreak/>
        <w:t xml:space="preserve">conditions, plans, etc., will stand as written and/or amended by any addendum.  No negotiations, decisions, or actions shall be executed by any bidder </w:t>
      </w:r>
      <w:proofErr w:type="gramStart"/>
      <w:r w:rsidRPr="00A67CFB">
        <w:rPr>
          <w:rFonts w:ascii="Arial" w:hAnsi="Arial" w:cs="Arial"/>
          <w:sz w:val="24"/>
          <w:szCs w:val="24"/>
        </w:rPr>
        <w:t>as a result of</w:t>
      </w:r>
      <w:proofErr w:type="gramEnd"/>
      <w:r w:rsidRPr="00A67CFB">
        <w:rPr>
          <w:rFonts w:ascii="Arial" w:hAnsi="Arial" w:cs="Arial"/>
          <w:sz w:val="24"/>
          <w:szCs w:val="24"/>
        </w:rPr>
        <w:t xml:space="preserve"> any oral discussions with any state employee or state consultant.  It is the bidder’s responsibility to check the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77D428B5" w14:textId="77777777" w:rsidR="00302D21" w:rsidRPr="00A67CFB" w:rsidRDefault="00302D21" w:rsidP="00615B7B">
      <w:pPr>
        <w:spacing w:after="0" w:line="240" w:lineRule="auto"/>
        <w:rPr>
          <w:rFonts w:ascii="Arial" w:hAnsi="Arial" w:cs="Arial"/>
          <w:sz w:val="24"/>
          <w:szCs w:val="24"/>
        </w:rPr>
      </w:pPr>
    </w:p>
    <w:p w14:paraId="212A9FAE" w14:textId="77777777" w:rsidR="00302D21" w:rsidRPr="00A67CFB" w:rsidRDefault="00302D21" w:rsidP="00615B7B">
      <w:pPr>
        <w:spacing w:after="0" w:line="240" w:lineRule="auto"/>
        <w:rPr>
          <w:rFonts w:ascii="Arial" w:hAnsi="Arial" w:cs="Arial"/>
          <w:sz w:val="24"/>
          <w:szCs w:val="24"/>
        </w:rPr>
      </w:pPr>
      <w:r w:rsidRPr="00A67CFB">
        <w:rPr>
          <w:rFonts w:ascii="Arial" w:hAnsi="Arial" w:cs="Arial"/>
          <w:sz w:val="24"/>
          <w:szCs w:val="24"/>
        </w:rPr>
        <w:t xml:space="preserve">*Note: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7B3C9213" w14:textId="77777777" w:rsidR="00302D21" w:rsidRPr="00A67CFB" w:rsidRDefault="00302D21" w:rsidP="00615B7B">
      <w:pPr>
        <w:spacing w:after="0" w:line="240" w:lineRule="auto"/>
        <w:rPr>
          <w:rFonts w:ascii="Arial" w:hAnsi="Arial" w:cs="Arial"/>
          <w:sz w:val="24"/>
          <w:szCs w:val="24"/>
        </w:rPr>
      </w:pPr>
    </w:p>
    <w:p w14:paraId="5DBCE820" w14:textId="77777777" w:rsidR="00302D21" w:rsidRPr="00A67CFB" w:rsidRDefault="00302D21" w:rsidP="00615B7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proofErr w:type="spellStart"/>
        <w:r w:rsidRPr="00A67CFB">
          <w:rPr>
            <w:rStyle w:val="Hyperlink"/>
            <w:rFonts w:ascii="Arial" w:hAnsi="Arial" w:cs="Arial"/>
            <w:sz w:val="24"/>
            <w:szCs w:val="24"/>
          </w:rPr>
          <w:t>LaGov</w:t>
        </w:r>
        <w:proofErr w:type="spellEnd"/>
        <w:r w:rsidRPr="00A67CFB">
          <w:rPr>
            <w:rStyle w:val="Hyperlink"/>
            <w:rFonts w:ascii="Arial" w:hAnsi="Arial" w:cs="Arial"/>
            <w:sz w:val="24"/>
            <w:szCs w:val="24"/>
          </w:rPr>
          <w:t xml:space="preserve"> portal</w:t>
        </w:r>
      </w:hyperlink>
      <w:r w:rsidRPr="00A67CFB">
        <w:rPr>
          <w:rFonts w:ascii="Arial" w:hAnsi="Arial" w:cs="Arial"/>
          <w:sz w:val="24"/>
          <w:szCs w:val="24"/>
        </w:rPr>
        <w:t>.  Registration is intuitive.</w:t>
      </w:r>
    </w:p>
    <w:p w14:paraId="3321EBF7" w14:textId="77777777" w:rsidR="00302D21" w:rsidRPr="00A67CFB" w:rsidRDefault="00302D21" w:rsidP="00615B7B">
      <w:pPr>
        <w:spacing w:after="0" w:line="240" w:lineRule="auto"/>
        <w:rPr>
          <w:rStyle w:val="Hyperlink"/>
          <w:rFonts w:ascii="Arial" w:hAnsi="Arial" w:cs="Arial"/>
          <w:sz w:val="24"/>
          <w:szCs w:val="24"/>
        </w:rPr>
      </w:pPr>
    </w:p>
    <w:p w14:paraId="3766427D" w14:textId="77777777" w:rsidR="00302D21" w:rsidRPr="00A67CFB" w:rsidRDefault="00302D21" w:rsidP="00615B7B">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615B7B">
      <w:pPr>
        <w:pStyle w:val="Heading1"/>
        <w:rPr>
          <w:rFonts w:ascii="Arial" w:hAnsi="Arial" w:cs="Arial"/>
          <w:szCs w:val="24"/>
        </w:rPr>
      </w:pPr>
      <w:r w:rsidRPr="00783E1F">
        <w:rPr>
          <w:rFonts w:ascii="Arial" w:hAnsi="Arial" w:cs="Arial"/>
          <w:szCs w:val="24"/>
        </w:rPr>
        <w:t xml:space="preserve">Terms and Conditions:  </w:t>
      </w:r>
    </w:p>
    <w:p w14:paraId="6AA1334E" w14:textId="7CE33A3E" w:rsidR="0073309B" w:rsidRPr="00783E1F" w:rsidRDefault="0073309B" w:rsidP="00615B7B">
      <w:pPr>
        <w:spacing w:after="0" w:line="240" w:lineRule="auto"/>
        <w:ind w:right="184"/>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w:t>
      </w:r>
      <w:r w:rsidR="00AB4C0E">
        <w:rPr>
          <w:rFonts w:ascii="Arial" w:hAnsi="Arial" w:cs="Arial"/>
          <w:sz w:val="24"/>
          <w:szCs w:val="24"/>
        </w:rPr>
        <w:t xml:space="preserve">the </w:t>
      </w:r>
      <w:r w:rsidRPr="00783E1F">
        <w:rPr>
          <w:rFonts w:ascii="Arial" w:hAnsi="Arial" w:cs="Arial"/>
          <w:sz w:val="24"/>
          <w:szCs w:val="24"/>
        </w:rPr>
        <w:t xml:space="preserve">bid may cause </w:t>
      </w:r>
      <w:r w:rsidR="00AB4C0E">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615B7B">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15B7B">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15B7B">
      <w:pPr>
        <w:pStyle w:val="Heading1"/>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15B7B">
      <w:pPr>
        <w:widowControl/>
        <w:spacing w:after="0" w:line="240" w:lineRule="auto"/>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15B7B">
      <w:pPr>
        <w:pStyle w:val="Heading1"/>
        <w:rPr>
          <w:rFonts w:ascii="Arial" w:hAnsi="Arial" w:cs="Arial"/>
          <w:szCs w:val="24"/>
        </w:rPr>
      </w:pPr>
      <w:r w:rsidRPr="00783E1F">
        <w:rPr>
          <w:rFonts w:ascii="Arial" w:hAnsi="Arial" w:cs="Arial"/>
          <w:szCs w:val="24"/>
        </w:rPr>
        <w:t xml:space="preserve">Payment:  </w:t>
      </w:r>
    </w:p>
    <w:p w14:paraId="6F92F2FD" w14:textId="38D34E43" w:rsidR="006E09BB" w:rsidRPr="00783E1F" w:rsidRDefault="006E09BB" w:rsidP="00615B7B">
      <w:pPr>
        <w:widowControl/>
        <w:spacing w:after="0" w:line="240" w:lineRule="auto"/>
        <w:rPr>
          <w:rFonts w:ascii="Arial" w:hAnsi="Arial" w:cs="Arial"/>
          <w:sz w:val="24"/>
          <w:szCs w:val="24"/>
        </w:rPr>
      </w:pPr>
      <w:r w:rsidRPr="00783E1F">
        <w:rPr>
          <w:rFonts w:ascii="Arial" w:hAnsi="Arial" w:cs="Arial"/>
          <w:sz w:val="24"/>
          <w:szCs w:val="24"/>
        </w:rPr>
        <w:t xml:space="preserve">Payment will be made </w:t>
      </w:r>
      <w:proofErr w:type="gramStart"/>
      <w:r w:rsidRPr="00783E1F">
        <w:rPr>
          <w:rFonts w:ascii="Arial" w:hAnsi="Arial" w:cs="Arial"/>
          <w:sz w:val="24"/>
          <w:szCs w:val="24"/>
        </w:rPr>
        <w:t>on the basis of</w:t>
      </w:r>
      <w:proofErr w:type="gramEnd"/>
      <w:r w:rsidRPr="00783E1F">
        <w:rPr>
          <w:rFonts w:ascii="Arial" w:hAnsi="Arial" w:cs="Arial"/>
          <w:sz w:val="24"/>
          <w:szCs w:val="24"/>
        </w:rPr>
        <w:t xml:space="preserve">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r w:rsidR="00AB4C0E">
        <w:rPr>
          <w:rFonts w:ascii="Arial" w:hAnsi="Arial" w:cs="Arial"/>
          <w:sz w:val="24"/>
          <w:szCs w:val="24"/>
        </w:rPr>
        <w:t xml:space="preserve">the </w:t>
      </w:r>
      <w:r w:rsidRPr="00783E1F">
        <w:rPr>
          <w:rFonts w:ascii="Arial" w:hAnsi="Arial" w:cs="Arial"/>
          <w:sz w:val="24"/>
          <w:szCs w:val="24"/>
        </w:rPr>
        <w:t xml:space="preserve">vendor and </w:t>
      </w:r>
      <w:r w:rsidR="00AB4C0E">
        <w:rPr>
          <w:rFonts w:ascii="Arial" w:hAnsi="Arial" w:cs="Arial"/>
          <w:sz w:val="24"/>
          <w:szCs w:val="24"/>
        </w:rPr>
        <w:t xml:space="preserve">the </w:t>
      </w:r>
      <w:r w:rsidRPr="00783E1F">
        <w:rPr>
          <w:rFonts w:ascii="Arial" w:hAnsi="Arial" w:cs="Arial"/>
          <w:sz w:val="24"/>
          <w:szCs w:val="24"/>
        </w:rPr>
        <w:t xml:space="preserve">address as shown </w:t>
      </w:r>
      <w:proofErr w:type="gramStart"/>
      <w:r w:rsidRPr="00783E1F">
        <w:rPr>
          <w:rFonts w:ascii="Arial" w:hAnsi="Arial" w:cs="Arial"/>
          <w:sz w:val="24"/>
          <w:szCs w:val="24"/>
        </w:rPr>
        <w:t>on</w:t>
      </w:r>
      <w:proofErr w:type="gramEnd"/>
      <w:r w:rsidRPr="00783E1F">
        <w:rPr>
          <w:rFonts w:ascii="Arial" w:hAnsi="Arial" w:cs="Arial"/>
          <w:sz w:val="24"/>
          <w:szCs w:val="24"/>
        </w:rPr>
        <w:t xml:space="preserve"> </w:t>
      </w:r>
      <w:r w:rsidR="00AB4C0E">
        <w:rPr>
          <w:rFonts w:ascii="Arial" w:hAnsi="Arial" w:cs="Arial"/>
          <w:sz w:val="24"/>
          <w:szCs w:val="24"/>
        </w:rPr>
        <w:t xml:space="preserve">the </w:t>
      </w:r>
      <w:r w:rsidRPr="00783E1F">
        <w:rPr>
          <w:rFonts w:ascii="Arial" w:hAnsi="Arial" w:cs="Arial"/>
          <w:sz w:val="24"/>
          <w:szCs w:val="24"/>
        </w:rPr>
        <w:t xml:space="preserve">order.  </w:t>
      </w:r>
    </w:p>
    <w:p w14:paraId="1490B1E8" w14:textId="77777777" w:rsidR="000065E2" w:rsidRPr="00783E1F" w:rsidRDefault="000065E2" w:rsidP="00615B7B">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15B7B">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15B7B">
      <w:pPr>
        <w:pStyle w:val="Heading1"/>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615B7B">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15B7B">
      <w:pPr>
        <w:pStyle w:val="Heading1"/>
        <w:rPr>
          <w:rFonts w:ascii="Arial" w:hAnsi="Arial" w:cs="Arial"/>
          <w:szCs w:val="24"/>
        </w:rPr>
      </w:pPr>
      <w:r w:rsidRPr="00783E1F">
        <w:rPr>
          <w:rFonts w:ascii="Arial" w:hAnsi="Arial" w:cs="Arial"/>
          <w:szCs w:val="24"/>
        </w:rPr>
        <w:t xml:space="preserve">Contractual Period:  </w:t>
      </w:r>
    </w:p>
    <w:p w14:paraId="77A8C1BA" w14:textId="27D5B674" w:rsidR="00526DAB" w:rsidRPr="00783E1F" w:rsidRDefault="00B75C7D" w:rsidP="00615B7B">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w:t>
      </w:r>
      <w:r w:rsidR="00A165C6">
        <w:rPr>
          <w:rFonts w:ascii="Arial" w:hAnsi="Arial" w:cs="Arial"/>
          <w:sz w:val="24"/>
          <w:szCs w:val="24"/>
        </w:rPr>
        <w:t>12</w:t>
      </w:r>
      <w:r w:rsidRPr="00783E1F">
        <w:rPr>
          <w:rFonts w:ascii="Arial" w:hAnsi="Arial" w:cs="Arial"/>
          <w:sz w:val="24"/>
          <w:szCs w:val="24"/>
        </w:rPr>
        <w:t xml:space="preserve"> months.  </w:t>
      </w:r>
    </w:p>
    <w:p w14:paraId="1668794B" w14:textId="77777777" w:rsidR="00C6062F" w:rsidRPr="00783E1F" w:rsidRDefault="00147AAB" w:rsidP="00615B7B">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7930C75" w:rsidR="00250ED1" w:rsidRPr="00783E1F" w:rsidRDefault="00147AAB"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w:t>
      </w:r>
      <w:proofErr w:type="gramStart"/>
      <w:r w:rsidRPr="00783E1F">
        <w:rPr>
          <w:rFonts w:ascii="Arial" w:eastAsia="PMingLiU" w:hAnsi="Arial" w:cs="Arial"/>
          <w:sz w:val="24"/>
          <w:szCs w:val="24"/>
          <w:lang w:eastAsia="zh-TW"/>
        </w:rPr>
        <w:t>12 month</w:t>
      </w:r>
      <w:proofErr w:type="gramEnd"/>
      <w:r w:rsidRPr="00783E1F">
        <w:rPr>
          <w:rFonts w:ascii="Arial" w:eastAsia="PMingLiU" w:hAnsi="Arial" w:cs="Arial"/>
          <w:sz w:val="24"/>
          <w:szCs w:val="24"/>
          <w:lang w:eastAsia="zh-TW"/>
        </w:rPr>
        <w:t xml:space="preserve">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 terms and conditions.  Total contract time may not exceed </w:t>
      </w:r>
      <w:r w:rsidR="00A165C6">
        <w:rPr>
          <w:rFonts w:ascii="Arial" w:eastAsia="PMingLiU" w:hAnsi="Arial" w:cs="Arial"/>
          <w:sz w:val="24"/>
          <w:szCs w:val="24"/>
          <w:lang w:eastAsia="zh-TW"/>
        </w:rPr>
        <w:t>3</w:t>
      </w:r>
      <w:r w:rsidRPr="00783E1F">
        <w:rPr>
          <w:rFonts w:ascii="Arial" w:eastAsia="PMingLiU" w:hAnsi="Arial" w:cs="Arial"/>
          <w:sz w:val="24"/>
          <w:szCs w:val="24"/>
          <w:lang w:eastAsia="zh-TW"/>
        </w:rPr>
        <w:t>6 months.</w:t>
      </w:r>
    </w:p>
    <w:p w14:paraId="19198917" w14:textId="77777777" w:rsidR="000A6942" w:rsidRPr="00783E1F" w:rsidRDefault="000A6942" w:rsidP="00615B7B">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783E1F">
        <w:rPr>
          <w:rFonts w:ascii="Arial" w:eastAsia="Times New Roman" w:hAnsi="Arial" w:cs="Arial"/>
          <w:color w:val="000000"/>
          <w:sz w:val="24"/>
          <w:szCs w:val="24"/>
        </w:rPr>
        <w:t>In an effort to</w:t>
      </w:r>
      <w:proofErr w:type="gramEnd"/>
      <w:r w:rsidRPr="00783E1F">
        <w:rPr>
          <w:rFonts w:ascii="Arial" w:eastAsia="Times New Roman" w:hAnsi="Arial" w:cs="Arial"/>
          <w:color w:val="000000"/>
          <w:sz w:val="24"/>
          <w:szCs w:val="24"/>
        </w:rPr>
        <w:t xml:space="preserve"> increase </w:t>
      </w:r>
      <w:proofErr w:type="gramStart"/>
      <w:r w:rsidRPr="00783E1F">
        <w:rPr>
          <w:rFonts w:ascii="Arial" w:eastAsia="Times New Roman" w:hAnsi="Arial" w:cs="Arial"/>
          <w:color w:val="000000"/>
          <w:sz w:val="24"/>
          <w:szCs w:val="24"/>
        </w:rPr>
        <w:t>efficiencies</w:t>
      </w:r>
      <w:proofErr w:type="gramEnd"/>
      <w:r w:rsidRPr="00783E1F">
        <w:rPr>
          <w:rFonts w:ascii="Arial" w:eastAsia="Times New Roman" w:hAnsi="Arial" w:cs="Arial"/>
          <w:color w:val="000000"/>
          <w:sz w:val="24"/>
          <w:szCs w:val="24"/>
        </w:rPr>
        <w:t xml:space="preserve">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783E1F">
        <w:rPr>
          <w:rFonts w:ascii="Arial" w:eastAsia="Times New Roman" w:hAnsi="Arial" w:cs="Arial"/>
          <w:color w:val="000000"/>
          <w:sz w:val="24"/>
          <w:szCs w:val="24"/>
        </w:rPr>
        <w:t>received</w:t>
      </w:r>
      <w:proofErr w:type="gramEnd"/>
      <w:r w:rsidRPr="00783E1F">
        <w:rPr>
          <w:rFonts w:ascii="Arial" w:eastAsia="Times New Roman" w:hAnsi="Arial" w:cs="Arial"/>
          <w:color w:val="000000"/>
          <w:sz w:val="24"/>
          <w:szCs w:val="24"/>
        </w:rPr>
        <w:t xml:space="preserve"> or the services </w:t>
      </w:r>
      <w:proofErr w:type="gramStart"/>
      <w:r w:rsidRPr="00783E1F">
        <w:rPr>
          <w:rFonts w:ascii="Arial" w:eastAsia="Times New Roman" w:hAnsi="Arial" w:cs="Arial"/>
          <w:color w:val="000000"/>
          <w:sz w:val="24"/>
          <w:szCs w:val="24"/>
        </w:rPr>
        <w:t>performed</w:t>
      </w:r>
      <w:proofErr w:type="gramEnd"/>
      <w:r w:rsidRPr="00783E1F">
        <w:rPr>
          <w:rFonts w:ascii="Arial" w:eastAsia="Times New Roman" w:hAnsi="Arial" w:cs="Arial"/>
          <w:color w:val="000000"/>
          <w:sz w:val="24"/>
          <w:szCs w:val="24"/>
        </w:rPr>
        <w:t>.</w:t>
      </w:r>
    </w:p>
    <w:p w14:paraId="7EB79FEA"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15B7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15B7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615B7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w:t>
      </w:r>
      <w:proofErr w:type="gramStart"/>
      <w:r w:rsidRPr="00783E1F">
        <w:rPr>
          <w:rFonts w:ascii="Arial" w:eastAsia="Times New Roman" w:hAnsi="Arial" w:cs="Arial"/>
          <w:color w:val="000000"/>
          <w:sz w:val="24"/>
          <w:szCs w:val="24"/>
        </w:rPr>
        <w:t>particular item</w:t>
      </w:r>
      <w:proofErr w:type="gramEnd"/>
      <w:r w:rsidRPr="00783E1F">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783E1F" w:rsidRDefault="000A6942" w:rsidP="00615B7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615B7B">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t>
      </w:r>
      <w:r w:rsidRPr="00783E1F">
        <w:rPr>
          <w:rFonts w:ascii="Arial" w:eastAsia="Times New Roman" w:hAnsi="Arial" w:cs="Arial"/>
          <w:color w:val="000000"/>
          <w:sz w:val="24"/>
          <w:szCs w:val="24"/>
        </w:rPr>
        <w:lastRenderedPageBreak/>
        <w:t xml:space="preserve">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15B7B">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15B7B">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615B7B">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615B7B">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w:t>
      </w:r>
      <w:proofErr w:type="gramStart"/>
      <w:r w:rsidRPr="00783E1F">
        <w:rPr>
          <w:rFonts w:ascii="Arial" w:eastAsia="PMingLiU" w:hAnsi="Arial" w:cs="Arial"/>
          <w:sz w:val="24"/>
          <w:szCs w:val="24"/>
          <w:lang w:eastAsia="zh-TW"/>
        </w:rPr>
        <w:t>preclude</w:t>
      </w:r>
      <w:proofErr w:type="gramEnd"/>
      <w:r w:rsidRPr="00783E1F">
        <w:rPr>
          <w:rFonts w:ascii="Arial" w:eastAsia="PMingLiU" w:hAnsi="Arial" w:cs="Arial"/>
          <w:sz w:val="24"/>
          <w:szCs w:val="24"/>
          <w:lang w:eastAsia="zh-TW"/>
        </w:rPr>
        <w:t xml:space="preserv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615B7B">
      <w:pPr>
        <w:widowControl/>
        <w:spacing w:after="0" w:line="240" w:lineRule="auto"/>
        <w:rPr>
          <w:rFonts w:ascii="Arial" w:eastAsia="PMingLiU" w:hAnsi="Arial" w:cs="Arial"/>
          <w:sz w:val="24"/>
          <w:szCs w:val="24"/>
          <w:lang w:eastAsia="zh-TW"/>
        </w:rPr>
      </w:pPr>
    </w:p>
    <w:p w14:paraId="08C9935C" w14:textId="77777777" w:rsidR="00E04654" w:rsidRDefault="00B40669" w:rsidP="00615B7B">
      <w:pPr>
        <w:spacing w:after="0" w:line="240" w:lineRule="auto"/>
        <w:rPr>
          <w:rFonts w:ascii="Arial" w:hAnsi="Arial" w:cs="Arial"/>
          <w:b/>
          <w:sz w:val="24"/>
          <w:szCs w:val="24"/>
        </w:rPr>
      </w:pPr>
      <w:r w:rsidRPr="00D96F82">
        <w:rPr>
          <w:rFonts w:ascii="Arial" w:hAnsi="Arial" w:cs="Arial"/>
          <w:b/>
          <w:sz w:val="24"/>
          <w:szCs w:val="24"/>
        </w:rPr>
        <w:t>Termination for Cause:</w:t>
      </w:r>
      <w:r w:rsidR="0004739C">
        <w:rPr>
          <w:rFonts w:ascii="Arial" w:hAnsi="Arial" w:cs="Arial"/>
          <w:b/>
          <w:sz w:val="24"/>
          <w:szCs w:val="24"/>
        </w:rPr>
        <w:t xml:space="preserve">      </w:t>
      </w:r>
    </w:p>
    <w:p w14:paraId="2A6F2D06" w14:textId="2947B4DC" w:rsidR="00B40669" w:rsidRDefault="00B40669" w:rsidP="00615B7B">
      <w:pPr>
        <w:spacing w:after="0" w:line="240" w:lineRule="auto"/>
        <w:rPr>
          <w:rFonts w:ascii="Arial" w:hAnsi="Arial" w:cs="Arial"/>
          <w:sz w:val="24"/>
          <w:szCs w:val="24"/>
        </w:rPr>
      </w:pPr>
      <w:r w:rsidRPr="00B40669">
        <w:rPr>
          <w:rFonts w:ascii="Arial" w:hAnsi="Arial" w:cs="Arial"/>
          <w:sz w:val="24"/>
          <w:szCs w:val="24"/>
        </w:rPr>
        <w:t xml:space="preserve">The State may terminate the contract for </w:t>
      </w:r>
      <w:proofErr w:type="gramStart"/>
      <w:r w:rsidRPr="00B40669">
        <w:rPr>
          <w:rFonts w:ascii="Arial" w:hAnsi="Arial" w:cs="Arial"/>
          <w:sz w:val="24"/>
          <w:szCs w:val="24"/>
        </w:rPr>
        <w:t>cause</w:t>
      </w:r>
      <w:proofErr w:type="gramEnd"/>
      <w:r w:rsidRPr="00B40669">
        <w:rPr>
          <w:rFonts w:ascii="Arial" w:hAnsi="Arial" w:cs="Arial"/>
          <w:sz w:val="24"/>
          <w:szCs w:val="24"/>
        </w:rPr>
        <w:t xml:space="preserve"> based upon the failure of the Contractor to comply with the terms and/or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State shall give the Contractor </w:t>
      </w:r>
      <w:proofErr w:type="gramStart"/>
      <w:r w:rsidRPr="00B40669">
        <w:rPr>
          <w:rFonts w:ascii="Arial" w:hAnsi="Arial" w:cs="Arial"/>
          <w:sz w:val="24"/>
          <w:szCs w:val="24"/>
        </w:rPr>
        <w:t>written</w:t>
      </w:r>
      <w:proofErr w:type="gramEnd"/>
      <w:r w:rsidRPr="00B40669">
        <w:rPr>
          <w:rFonts w:ascii="Arial" w:hAnsi="Arial" w:cs="Arial"/>
          <w:sz w:val="24"/>
          <w:szCs w:val="24"/>
        </w:rPr>
        <w:t xml:space="preserve">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Contractor shall give the State written notice specifying the State's failure.</w:t>
      </w:r>
    </w:p>
    <w:p w14:paraId="6BBC0819" w14:textId="54807736" w:rsidR="00B40669" w:rsidRPr="002A7E0F" w:rsidRDefault="00B40669" w:rsidP="00615B7B">
      <w:pPr>
        <w:spacing w:before="240" w:after="0" w:line="240" w:lineRule="auto"/>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 xml:space="preserve">The State may terminate any contract </w:t>
      </w:r>
      <w:proofErr w:type="gramStart"/>
      <w:r w:rsidRPr="00B40669">
        <w:rPr>
          <w:rFonts w:ascii="Arial" w:hAnsi="Arial" w:cs="Arial"/>
          <w:sz w:val="24"/>
          <w:szCs w:val="24"/>
        </w:rPr>
        <w:t>entered into</w:t>
      </w:r>
      <w:proofErr w:type="gramEnd"/>
      <w:r w:rsidRPr="00B40669">
        <w:rPr>
          <w:rFonts w:ascii="Arial" w:hAnsi="Arial" w:cs="Arial"/>
          <w:sz w:val="24"/>
          <w:szCs w:val="24"/>
        </w:rPr>
        <w:t xml:space="preserve"> </w:t>
      </w:r>
      <w:proofErr w:type="gramStart"/>
      <w:r w:rsidRPr="00B40669">
        <w:rPr>
          <w:rFonts w:ascii="Arial" w:hAnsi="Arial" w:cs="Arial"/>
          <w:sz w:val="24"/>
          <w:szCs w:val="24"/>
        </w:rPr>
        <w:t>as a result of</w:t>
      </w:r>
      <w:proofErr w:type="gramEnd"/>
      <w:r w:rsidRPr="00B40669">
        <w:rPr>
          <w:rFonts w:ascii="Arial" w:hAnsi="Arial" w:cs="Arial"/>
          <w:sz w:val="24"/>
          <w:szCs w:val="24"/>
        </w:rPr>
        <w:t xml:space="preserve">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615B7B">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 xml:space="preserve">by </w:t>
      </w:r>
      <w:proofErr w:type="gramStart"/>
      <w:r w:rsidRPr="00783E1F">
        <w:rPr>
          <w:rFonts w:ascii="Arial" w:eastAsia="PMingLiU" w:hAnsi="Arial" w:cs="Arial"/>
          <w:sz w:val="24"/>
          <w:szCs w:val="24"/>
          <w:lang w:eastAsia="zh-TW"/>
        </w:rPr>
        <w:t>the legisla</w:t>
      </w:r>
      <w:r w:rsidR="00F845CC" w:rsidRPr="00783E1F">
        <w:rPr>
          <w:rFonts w:ascii="Arial" w:eastAsia="PMingLiU" w:hAnsi="Arial" w:cs="Arial"/>
          <w:sz w:val="24"/>
          <w:szCs w:val="24"/>
          <w:lang w:eastAsia="zh-TW"/>
        </w:rPr>
        <w:t>ture</w:t>
      </w:r>
      <w:proofErr w:type="gramEnd"/>
      <w:r w:rsidR="00F845CC" w:rsidRPr="00783E1F">
        <w:rPr>
          <w:rFonts w:ascii="Arial" w:eastAsia="PMingLiU" w:hAnsi="Arial" w:cs="Arial"/>
          <w:sz w:val="24"/>
          <w:szCs w:val="24"/>
          <w:lang w:eastAsia="zh-TW"/>
        </w:rPr>
        <w:t xml:space="preserv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615B7B">
      <w:pPr>
        <w:pStyle w:val="Heading1"/>
        <w:rPr>
          <w:rFonts w:ascii="Arial" w:hAnsi="Arial" w:cs="Arial"/>
          <w:szCs w:val="24"/>
        </w:rPr>
      </w:pPr>
      <w:r w:rsidRPr="00783E1F">
        <w:rPr>
          <w:rFonts w:ascii="Arial" w:hAnsi="Arial" w:cs="Arial"/>
          <w:szCs w:val="24"/>
        </w:rPr>
        <w:t>Assignment:</w:t>
      </w:r>
    </w:p>
    <w:p w14:paraId="265DBDF2" w14:textId="77777777" w:rsidR="00A44AA3" w:rsidRDefault="000065E2"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0FF2D1B4" w14:textId="6ED617D8" w:rsidR="000065E2" w:rsidRDefault="000065E2" w:rsidP="00615B7B">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 </w:t>
      </w:r>
      <w:r w:rsidRPr="00783E1F">
        <w:rPr>
          <w:rFonts w:ascii="Arial" w:eastAsia="PMingLiU" w:hAnsi="Arial" w:cs="Arial"/>
          <w:b/>
          <w:bCs/>
          <w:sz w:val="24"/>
          <w:szCs w:val="24"/>
          <w:lang w:eastAsia="zh-TW"/>
        </w:rPr>
        <w:t xml:space="preserve">   </w:t>
      </w:r>
    </w:p>
    <w:p w14:paraId="4D87D657" w14:textId="77777777" w:rsidR="00001F34" w:rsidRPr="00001F34" w:rsidRDefault="00001F34" w:rsidP="00615B7B">
      <w:pPr>
        <w:widowControl/>
        <w:spacing w:after="0" w:line="240" w:lineRule="auto"/>
        <w:rPr>
          <w:rFonts w:ascii="Arial" w:eastAsia="PMingLiU" w:hAnsi="Arial" w:cs="Arial"/>
          <w:b/>
          <w:bCs/>
          <w:sz w:val="24"/>
          <w:szCs w:val="24"/>
          <w:lang w:eastAsia="zh-TW"/>
        </w:rPr>
      </w:pPr>
      <w:r w:rsidRPr="00001F34">
        <w:rPr>
          <w:rFonts w:ascii="Arial" w:eastAsia="PMingLiU" w:hAnsi="Arial" w:cs="Arial"/>
          <w:b/>
          <w:bCs/>
          <w:sz w:val="24"/>
          <w:szCs w:val="24"/>
          <w:lang w:eastAsia="zh-TW"/>
        </w:rPr>
        <w:t>Contract Controversies</w:t>
      </w:r>
    </w:p>
    <w:p w14:paraId="6F36A689" w14:textId="77777777" w:rsidR="00001F34" w:rsidRPr="00001F34" w:rsidRDefault="00001F34" w:rsidP="00615B7B">
      <w:pPr>
        <w:widowControl/>
        <w:spacing w:after="0" w:line="240" w:lineRule="auto"/>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615B7B">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783E1F">
        <w:rPr>
          <w:rFonts w:ascii="Arial" w:eastAsia="PMingLiU" w:hAnsi="Arial" w:cs="Arial"/>
          <w:sz w:val="24"/>
          <w:szCs w:val="24"/>
          <w:lang w:eastAsia="zh-TW"/>
        </w:rPr>
        <w:t>amount,</w:t>
      </w:r>
      <w:proofErr w:type="gramEnd"/>
      <w:r w:rsidR="00525147" w:rsidRPr="00783E1F">
        <w:rPr>
          <w:rFonts w:ascii="Arial" w:eastAsia="PMingLiU" w:hAnsi="Arial" w:cs="Arial"/>
          <w:sz w:val="24"/>
          <w:szCs w:val="24"/>
          <w:lang w:eastAsia="zh-TW"/>
        </w:rPr>
        <w:t xml:space="preserve"> at the unit price stated in the bid.</w:t>
      </w:r>
    </w:p>
    <w:p w14:paraId="05EC1342" w14:textId="77777777" w:rsidR="005501D0" w:rsidRPr="00783E1F" w:rsidRDefault="005501D0" w:rsidP="00615B7B">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15B7B">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15B7B">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615B7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15B7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615B7B">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783E1F">
        <w:rPr>
          <w:rFonts w:ascii="Arial" w:eastAsia="PMingLiU" w:hAnsi="Arial" w:cs="Arial"/>
          <w:b/>
          <w:sz w:val="24"/>
          <w:szCs w:val="24"/>
          <w:lang w:eastAsia="zh-TW"/>
        </w:rPr>
        <w:t>Workers</w:t>
      </w:r>
      <w:proofErr w:type="gramEnd"/>
      <w:r w:rsidRPr="00783E1F">
        <w:rPr>
          <w:rFonts w:ascii="Arial" w:eastAsia="PMingLiU" w:hAnsi="Arial" w:cs="Arial"/>
          <w:b/>
          <w:sz w:val="24"/>
          <w:szCs w:val="24"/>
          <w:lang w:eastAsia="zh-TW"/>
        </w:rPr>
        <w:t xml:space="preserve"> Compensation</w:t>
      </w:r>
    </w:p>
    <w:p w14:paraId="5F249F4B" w14:textId="77777777" w:rsidR="005501D0" w:rsidRPr="00783E1F" w:rsidRDefault="005501D0" w:rsidP="00615B7B">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insurance shall </w:t>
      </w:r>
      <w:proofErr w:type="gramStart"/>
      <w:r w:rsidRPr="00783E1F">
        <w:rPr>
          <w:rFonts w:ascii="Arial" w:eastAsia="PMingLiU" w:hAnsi="Arial" w:cs="Arial"/>
          <w:sz w:val="24"/>
          <w:szCs w:val="24"/>
          <w:lang w:eastAsia="zh-TW"/>
        </w:rPr>
        <w:t>be in compliance with</w:t>
      </w:r>
      <w:proofErr w:type="gramEnd"/>
      <w:r w:rsidRPr="00783E1F">
        <w:rPr>
          <w:rFonts w:ascii="Arial" w:eastAsia="PMingLiU" w:hAnsi="Arial" w:cs="Arial"/>
          <w:sz w:val="24"/>
          <w:szCs w:val="24"/>
          <w:lang w:eastAsia="zh-TW"/>
        </w:rPr>
        <w:t xml:space="preserve"> the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83E1F">
        <w:rPr>
          <w:rFonts w:ascii="Arial" w:eastAsia="PMingLiU" w:hAnsi="Arial" w:cs="Arial"/>
          <w:sz w:val="24"/>
          <w:szCs w:val="24"/>
          <w:lang w:eastAsia="zh-TW"/>
        </w:rPr>
        <w:t>over water</w:t>
      </w:r>
      <w:proofErr w:type="gramEnd"/>
      <w:r w:rsidRPr="00783E1F">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coverage only.  </w:t>
      </w:r>
    </w:p>
    <w:p w14:paraId="1AFFDC7C"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615B7B">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615B7B">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w:t>
      </w:r>
      <w:r w:rsidRPr="00783E1F">
        <w:rPr>
          <w:rFonts w:ascii="Arial" w:eastAsia="PMingLiU" w:hAnsi="Arial" w:cs="Arial"/>
          <w:sz w:val="24"/>
          <w:szCs w:val="24"/>
          <w:lang w:eastAsia="zh-TW"/>
        </w:rPr>
        <w:lastRenderedPageBreak/>
        <w:t xml:space="preserve">limit per occurrence of $1,000,000 and a minimum general aggregate of $2,000,000.  The Insurance Services Office (ISO) Commercial General Liability occurrence coverage </w:t>
      </w:r>
      <w:proofErr w:type="gramStart"/>
      <w:r w:rsidRPr="00783E1F">
        <w:rPr>
          <w:rFonts w:ascii="Arial" w:eastAsia="PMingLiU" w:hAnsi="Arial" w:cs="Arial"/>
          <w:sz w:val="24"/>
          <w:szCs w:val="24"/>
          <w:lang w:eastAsia="zh-TW"/>
        </w:rPr>
        <w:t>form</w:t>
      </w:r>
      <w:proofErr w:type="gramEnd"/>
      <w:r w:rsidRPr="00783E1F">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139B484"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615B7B">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15B7B">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615B7B">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615B7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15B7B">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Default="005501D0" w:rsidP="00615B7B">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615B7B">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615B7B">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59B081B0" w:rsidR="005501D0" w:rsidRPr="00783E1F" w:rsidRDefault="005501D0" w:rsidP="00615B7B">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w:t>
      </w:r>
      <w:proofErr w:type="gramStart"/>
      <w:r w:rsidRPr="00783E1F">
        <w:rPr>
          <w:rFonts w:ascii="Arial" w:eastAsia="PMingLiU" w:hAnsi="Arial" w:cs="Arial"/>
          <w:sz w:val="24"/>
          <w:szCs w:val="24"/>
          <w:lang w:eastAsia="zh-TW"/>
        </w:rPr>
        <w:t>regards to</w:t>
      </w:r>
      <w:proofErr w:type="gramEnd"/>
      <w:r w:rsidRPr="00783E1F">
        <w:rPr>
          <w:rFonts w:ascii="Arial" w:eastAsia="PMingLiU" w:hAnsi="Arial" w:cs="Arial"/>
          <w:sz w:val="24"/>
          <w:szCs w:val="24"/>
          <w:lang w:eastAsia="zh-TW"/>
        </w:rPr>
        <w:t xml:space="preserve">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w:t>
      </w:r>
      <w:proofErr w:type="gramStart"/>
      <w:r w:rsidRPr="00783E1F">
        <w:rPr>
          <w:rFonts w:ascii="Arial" w:eastAsia="PMingLiU" w:hAnsi="Arial" w:cs="Arial"/>
          <w:sz w:val="24"/>
          <w:szCs w:val="24"/>
          <w:lang w:eastAsia="zh-TW"/>
        </w:rPr>
        <w:t>to</w:t>
      </w:r>
      <w:proofErr w:type="gramEnd"/>
      <w:r w:rsidRPr="00783E1F">
        <w:rPr>
          <w:rFonts w:ascii="Arial" w:eastAsia="PMingLiU" w:hAnsi="Arial" w:cs="Arial"/>
          <w:sz w:val="24"/>
          <w:szCs w:val="24"/>
          <w:lang w:eastAsia="zh-TW"/>
        </w:rPr>
        <w:t xml:space="preserve"> the Agency. </w:t>
      </w:r>
    </w:p>
    <w:p w14:paraId="5488357F" w14:textId="77777777" w:rsidR="005501D0" w:rsidRPr="00783E1F" w:rsidRDefault="005501D0" w:rsidP="00615B7B">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615B7B">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783E1F">
        <w:rPr>
          <w:rFonts w:ascii="Arial" w:eastAsia="PMingLiU" w:hAnsi="Arial" w:cs="Arial"/>
          <w:sz w:val="24"/>
          <w:szCs w:val="24"/>
          <w:lang w:eastAsia="zh-TW"/>
        </w:rPr>
        <w:t>any and all</w:t>
      </w:r>
      <w:proofErr w:type="gramEnd"/>
      <w:r w:rsidRPr="00783E1F">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2D9F6B98"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615B7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 xml:space="preserve">All policies must be endorsed to require 30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to the Agency. 10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is acceptable for non-payment of premium.  Notifications shall comply with the standard </w:t>
      </w:r>
      <w:r w:rsidRPr="00783E1F">
        <w:rPr>
          <w:rFonts w:ascii="Arial" w:eastAsia="PMingLiU" w:hAnsi="Arial" w:cs="Arial"/>
          <w:sz w:val="24"/>
          <w:szCs w:val="24"/>
          <w:lang w:eastAsia="zh-TW"/>
        </w:rPr>
        <w:lastRenderedPageBreak/>
        <w:t>cancellation provisions in the Contractor’s policy.  In addition, the Contractor is required to notify the Agency of policy cancellations or reductions in limits.</w:t>
      </w:r>
    </w:p>
    <w:p w14:paraId="6F99EAB5" w14:textId="77777777" w:rsidR="005501D0" w:rsidRPr="00783E1F" w:rsidRDefault="005501D0" w:rsidP="00615B7B">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615B7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15B7B">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615B7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15B7B">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615B7B">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615B7B">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615B7B">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615B7B">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615B7B">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615B7B">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15B7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615B7B">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15B7B">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615B7B">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615B7B">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15B7B">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615B7B">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w:t>
      </w:r>
      <w:proofErr w:type="gramStart"/>
      <w:r w:rsidRPr="00783E1F">
        <w:rPr>
          <w:rFonts w:ascii="Arial" w:eastAsia="PMingLiU" w:hAnsi="Arial" w:cs="Arial"/>
          <w:sz w:val="24"/>
          <w:szCs w:val="24"/>
          <w:lang w:eastAsia="zh-TW"/>
        </w:rPr>
        <w:t>all of</w:t>
      </w:r>
      <w:proofErr w:type="gramEnd"/>
      <w:r w:rsidRPr="00783E1F">
        <w:rPr>
          <w:rFonts w:ascii="Arial" w:eastAsia="PMingLiU" w:hAnsi="Arial" w:cs="Arial"/>
          <w:sz w:val="24"/>
          <w:szCs w:val="24"/>
          <w:lang w:eastAsia="zh-TW"/>
        </w:rPr>
        <w:t xml:space="preserve"> the requirements stated herein.  The Agency reserves the right to request copies of subcontractors’ Certificates at any time.</w:t>
      </w:r>
    </w:p>
    <w:p w14:paraId="5E49CB6E" w14:textId="77777777" w:rsidR="005501D0" w:rsidRPr="00783E1F" w:rsidRDefault="005501D0" w:rsidP="00615B7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615B7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15B7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615B7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15B7B">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615B7B">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15B7B">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615B7B">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15B7B">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Default="005501D0" w:rsidP="00615B7B">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investigate, handle, respond to, provide defense for and defend any such claims, demands, suits, or causes of action at its sole expense and agrees to bear all other costs and expenses related thereto, </w:t>
      </w:r>
      <w:r w:rsidRPr="00783E1F">
        <w:rPr>
          <w:rFonts w:ascii="Arial" w:eastAsia="PMingLiU" w:hAnsi="Arial" w:cs="Arial"/>
          <w:sz w:val="24"/>
          <w:szCs w:val="24"/>
          <w:lang w:eastAsia="zh-TW"/>
        </w:rPr>
        <w:lastRenderedPageBreak/>
        <w:t>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638FA95" w14:textId="77777777" w:rsidR="00302D21" w:rsidRPr="00C84A33" w:rsidRDefault="00302D21" w:rsidP="00615B7B">
      <w:pPr>
        <w:spacing w:before="240" w:after="0" w:line="240" w:lineRule="auto"/>
        <w:rPr>
          <w:rFonts w:ascii="Arial" w:hAnsi="Arial" w:cs="Arial"/>
          <w:b/>
          <w:sz w:val="24"/>
          <w:szCs w:val="24"/>
        </w:rPr>
      </w:pPr>
      <w:r w:rsidRPr="00C84A33">
        <w:rPr>
          <w:rFonts w:ascii="Arial" w:hAnsi="Arial" w:cs="Arial"/>
          <w:b/>
          <w:sz w:val="24"/>
          <w:szCs w:val="24"/>
        </w:rPr>
        <w:t>Instructions to Bidders</w:t>
      </w:r>
    </w:p>
    <w:p w14:paraId="32166DEA" w14:textId="71E679BB"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1.</w:t>
      </w:r>
      <w:r w:rsidR="00BF552D">
        <w:rPr>
          <w:rFonts w:ascii="Arial" w:hAnsi="Arial" w:cs="Arial"/>
          <w:sz w:val="24"/>
          <w:szCs w:val="24"/>
        </w:rPr>
        <w:t xml:space="preserve"> </w:t>
      </w:r>
      <w:r w:rsidRPr="00C84A33">
        <w:rPr>
          <w:rFonts w:ascii="Arial" w:hAnsi="Arial" w:cs="Arial"/>
          <w:b/>
          <w:sz w:val="24"/>
          <w:szCs w:val="24"/>
        </w:rPr>
        <w:t>Project</w:t>
      </w:r>
    </w:p>
    <w:p w14:paraId="4BD93F5A" w14:textId="5F8A755F"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 xml:space="preserve">Maintenance and repair of vertical transportation systems for the </w:t>
      </w:r>
      <w:r w:rsidR="00A165C6" w:rsidRPr="00A165C6">
        <w:rPr>
          <w:rFonts w:ascii="Arial" w:hAnsi="Arial" w:cs="Arial"/>
          <w:b/>
          <w:sz w:val="24"/>
          <w:szCs w:val="24"/>
        </w:rPr>
        <w:t>Louisiana Department of Health (LDH), Eastern Louisiana Mental Health System (ELMHS)</w:t>
      </w:r>
      <w:r w:rsidR="00AB5D0A">
        <w:rPr>
          <w:rFonts w:ascii="Arial" w:hAnsi="Arial" w:cs="Arial"/>
          <w:b/>
          <w:sz w:val="24"/>
          <w:szCs w:val="24"/>
        </w:rPr>
        <w:t>,</w:t>
      </w:r>
      <w:r w:rsidR="00AB5D0A" w:rsidRPr="00AB5D0A">
        <w:rPr>
          <w:rFonts w:ascii="Arial" w:hAnsi="Arial" w:cs="Arial"/>
          <w:b/>
          <w:sz w:val="24"/>
          <w:szCs w:val="24"/>
        </w:rPr>
        <w:t xml:space="preserve"> </w:t>
      </w:r>
      <w:r w:rsidRPr="00AB5D0A">
        <w:rPr>
          <w:rFonts w:ascii="Arial" w:hAnsi="Arial" w:cs="Arial"/>
          <w:sz w:val="24"/>
          <w:szCs w:val="24"/>
        </w:rPr>
        <w:t>located at</w:t>
      </w:r>
      <w:r w:rsidRPr="00AB5D0A">
        <w:rPr>
          <w:rFonts w:ascii="Arial" w:hAnsi="Arial" w:cs="Arial"/>
          <w:b/>
          <w:sz w:val="24"/>
          <w:szCs w:val="24"/>
        </w:rPr>
        <w:t xml:space="preserve"> </w:t>
      </w:r>
      <w:r w:rsidR="00A165C6" w:rsidRPr="00A165C6">
        <w:rPr>
          <w:rFonts w:ascii="Arial" w:hAnsi="Arial" w:cs="Arial"/>
          <w:b/>
          <w:sz w:val="24"/>
          <w:szCs w:val="24"/>
        </w:rPr>
        <w:t>4502 Highway 951, Jackson, LA 70748.</w:t>
      </w:r>
    </w:p>
    <w:p w14:paraId="4D781ADB"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2</w:t>
      </w:r>
      <w:proofErr w:type="gramStart"/>
      <w:r w:rsidRPr="00C84A33">
        <w:rPr>
          <w:rFonts w:ascii="Arial" w:hAnsi="Arial" w:cs="Arial"/>
          <w:sz w:val="24"/>
          <w:szCs w:val="24"/>
        </w:rPr>
        <w:t xml:space="preserve">.  </w:t>
      </w:r>
      <w:r w:rsidRPr="00C84A33">
        <w:rPr>
          <w:rFonts w:ascii="Arial" w:hAnsi="Arial" w:cs="Arial"/>
          <w:b/>
          <w:sz w:val="24"/>
          <w:szCs w:val="24"/>
        </w:rPr>
        <w:t>Bids</w:t>
      </w:r>
      <w:proofErr w:type="gramEnd"/>
    </w:p>
    <w:p w14:paraId="284E4FD0"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 xml:space="preserve">Bids must be in accordance with these instructions </w:t>
      </w:r>
      <w:proofErr w:type="gramStart"/>
      <w:r w:rsidRPr="00C84A33">
        <w:rPr>
          <w:rFonts w:ascii="Arial" w:hAnsi="Arial" w:cs="Arial"/>
          <w:sz w:val="24"/>
          <w:szCs w:val="24"/>
        </w:rPr>
        <w:t>in order to</w:t>
      </w:r>
      <w:proofErr w:type="gramEnd"/>
      <w:r w:rsidRPr="00C84A33">
        <w:rPr>
          <w:rFonts w:ascii="Arial" w:hAnsi="Arial" w:cs="Arial"/>
          <w:sz w:val="24"/>
          <w:szCs w:val="24"/>
        </w:rPr>
        <w:t xml:space="preserve"> receive consideration.</w:t>
      </w:r>
    </w:p>
    <w:p w14:paraId="6676BDD1" w14:textId="426CEE9D"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3</w:t>
      </w:r>
      <w:proofErr w:type="gramStart"/>
      <w:r w:rsidRPr="00C84A33">
        <w:rPr>
          <w:rFonts w:ascii="Arial" w:hAnsi="Arial" w:cs="Arial"/>
          <w:sz w:val="24"/>
          <w:szCs w:val="24"/>
        </w:rPr>
        <w:t xml:space="preserve">.  </w:t>
      </w:r>
      <w:r w:rsidRPr="00C84A33">
        <w:rPr>
          <w:rFonts w:ascii="Arial" w:hAnsi="Arial" w:cs="Arial"/>
          <w:b/>
          <w:sz w:val="24"/>
          <w:szCs w:val="24"/>
        </w:rPr>
        <w:t>Documents</w:t>
      </w:r>
      <w:proofErr w:type="gramEnd"/>
    </w:p>
    <w:p w14:paraId="2B355407"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Documents include the bidding requirement; general supplementary conditions, technical section, plus addenda which may be issued by the Division of Administration - Office of State Procurement during the bidding period.  See specifications for elevator/escalator maintenance page.</w:t>
      </w:r>
    </w:p>
    <w:p w14:paraId="4E30967D"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4</w:t>
      </w:r>
      <w:proofErr w:type="gramStart"/>
      <w:r w:rsidRPr="00C84A33">
        <w:rPr>
          <w:rFonts w:ascii="Arial" w:hAnsi="Arial" w:cs="Arial"/>
          <w:sz w:val="24"/>
          <w:szCs w:val="24"/>
        </w:rPr>
        <w:t xml:space="preserve">.  </w:t>
      </w:r>
      <w:r w:rsidRPr="00C84A33">
        <w:rPr>
          <w:rFonts w:ascii="Arial" w:hAnsi="Arial" w:cs="Arial"/>
          <w:b/>
          <w:sz w:val="24"/>
          <w:szCs w:val="24"/>
        </w:rPr>
        <w:t>Examination</w:t>
      </w:r>
      <w:proofErr w:type="gramEnd"/>
      <w:r w:rsidRPr="00C84A33">
        <w:rPr>
          <w:rFonts w:ascii="Arial" w:hAnsi="Arial" w:cs="Arial"/>
          <w:b/>
          <w:sz w:val="24"/>
          <w:szCs w:val="24"/>
        </w:rPr>
        <w:t xml:space="preserve"> of Documents and Site</w:t>
      </w:r>
    </w:p>
    <w:p w14:paraId="538E448A"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Bidders shall carefully examine the bidding documents and the sites to obtain first-hand knowledge of the scope and the conditions of the work.  Each Contractor, by submitting a bid to perform any portion of the work, represents and warrants that he has examined the specifications and site of the work, and from his own investigation, has satisfied himself as to the scope, accessibility, nature and location of the work; character of the equipment and other facilities needed for the performance of the work; the character and extent of other work to be performed; the local conditions; labor availability, practices and jurisdictions and other circumstances that may affect the performance of the work.  No additional compensation will be allowed by the owner for failure of such Contractor or Sub-Contractor to inform himself as to the conditions affecting the work.</w:t>
      </w:r>
    </w:p>
    <w:p w14:paraId="52652DB1"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5</w:t>
      </w:r>
      <w:proofErr w:type="gramStart"/>
      <w:r w:rsidRPr="00C84A33">
        <w:rPr>
          <w:rFonts w:ascii="Arial" w:hAnsi="Arial" w:cs="Arial"/>
          <w:sz w:val="24"/>
          <w:szCs w:val="24"/>
        </w:rPr>
        <w:t xml:space="preserve">.  </w:t>
      </w:r>
      <w:r w:rsidRPr="00C84A33">
        <w:rPr>
          <w:rFonts w:ascii="Arial" w:hAnsi="Arial" w:cs="Arial"/>
          <w:b/>
          <w:sz w:val="24"/>
          <w:szCs w:val="24"/>
        </w:rPr>
        <w:t>Interpretation</w:t>
      </w:r>
      <w:proofErr w:type="gramEnd"/>
      <w:r w:rsidRPr="00C84A33">
        <w:rPr>
          <w:rFonts w:ascii="Arial" w:hAnsi="Arial" w:cs="Arial"/>
          <w:b/>
          <w:sz w:val="24"/>
          <w:szCs w:val="24"/>
        </w:rPr>
        <w:t xml:space="preserve"> of Documents</w:t>
      </w:r>
    </w:p>
    <w:p w14:paraId="4A79C705" w14:textId="481F45BD"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 xml:space="preserve">If any </w:t>
      </w:r>
      <w:r w:rsidR="009D278D">
        <w:rPr>
          <w:rFonts w:ascii="Arial" w:hAnsi="Arial" w:cs="Arial"/>
          <w:sz w:val="24"/>
          <w:szCs w:val="24"/>
        </w:rPr>
        <w:t>bidder</w:t>
      </w:r>
      <w:r w:rsidRPr="00C84A33">
        <w:rPr>
          <w:rFonts w:ascii="Arial" w:hAnsi="Arial" w:cs="Arial"/>
          <w:sz w:val="24"/>
          <w:szCs w:val="24"/>
        </w:rPr>
        <w:t xml:space="preserve"> contemplating submitting a bid for the proposed contract is in doubt as to the meaning of any part of the specifications (project manual), or other proposed contract documents, </w:t>
      </w:r>
      <w:r w:rsidR="009D278D">
        <w:rPr>
          <w:rFonts w:ascii="Arial" w:hAnsi="Arial" w:cs="Arial"/>
          <w:sz w:val="24"/>
          <w:szCs w:val="24"/>
        </w:rPr>
        <w:t>the bidder</w:t>
      </w:r>
      <w:r w:rsidRPr="00C84A33">
        <w:rPr>
          <w:rFonts w:ascii="Arial" w:hAnsi="Arial" w:cs="Arial"/>
          <w:sz w:val="24"/>
          <w:szCs w:val="24"/>
        </w:rPr>
        <w:t xml:space="preserve"> may submit to the Division of Administration - Office of State Procurement, no later than seven working days prior to the </w:t>
      </w:r>
      <w:r w:rsidR="009D278D">
        <w:rPr>
          <w:rFonts w:ascii="Arial" w:hAnsi="Arial" w:cs="Arial"/>
          <w:sz w:val="24"/>
          <w:szCs w:val="24"/>
        </w:rPr>
        <w:t xml:space="preserve">established bid opening </w:t>
      </w:r>
      <w:r w:rsidRPr="00C84A33">
        <w:rPr>
          <w:rFonts w:ascii="Arial" w:hAnsi="Arial" w:cs="Arial"/>
          <w:sz w:val="24"/>
          <w:szCs w:val="24"/>
        </w:rPr>
        <w:t xml:space="preserve">date, a written request for an interpretation or clarification.  </w:t>
      </w:r>
    </w:p>
    <w:p w14:paraId="5117F2E3" w14:textId="77777777" w:rsidR="00302D21" w:rsidRDefault="00302D21" w:rsidP="00615B7B">
      <w:pPr>
        <w:spacing w:before="240" w:after="0" w:line="240" w:lineRule="auto"/>
        <w:rPr>
          <w:rFonts w:ascii="Arial" w:hAnsi="Arial" w:cs="Arial"/>
          <w:sz w:val="24"/>
          <w:szCs w:val="24"/>
        </w:rPr>
      </w:pPr>
      <w:r w:rsidRPr="00C84A33">
        <w:rPr>
          <w:rFonts w:ascii="Arial" w:hAnsi="Arial" w:cs="Arial"/>
          <w:sz w:val="24"/>
          <w:szCs w:val="24"/>
        </w:rPr>
        <w:t>Bidders should act promptly and allow sufficient time for a reply to reach them before preparing their bids.  Any interpretation or clarification will be in the form of an addendum duly issued.  No alleged verbal interpretation or rulings will be held binding upon the owner.</w:t>
      </w:r>
    </w:p>
    <w:p w14:paraId="5AC604C3"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lastRenderedPageBreak/>
        <w:t>6</w:t>
      </w:r>
      <w:proofErr w:type="gramStart"/>
      <w:r w:rsidRPr="00C84A33">
        <w:rPr>
          <w:rFonts w:ascii="Arial" w:hAnsi="Arial" w:cs="Arial"/>
          <w:sz w:val="24"/>
          <w:szCs w:val="24"/>
        </w:rPr>
        <w:t xml:space="preserve">.  </w:t>
      </w:r>
      <w:r w:rsidRPr="00C84A33">
        <w:rPr>
          <w:rFonts w:ascii="Arial" w:hAnsi="Arial" w:cs="Arial"/>
          <w:b/>
          <w:sz w:val="24"/>
          <w:szCs w:val="24"/>
        </w:rPr>
        <w:t>Substitutions</w:t>
      </w:r>
      <w:proofErr w:type="gramEnd"/>
    </w:p>
    <w:p w14:paraId="2AD34F86" w14:textId="604A1FC5"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 xml:space="preserve">Conditions governing the submission of substitutions for specific materials, products, equipment, and processes are in the general </w:t>
      </w:r>
      <w:proofErr w:type="gramStart"/>
      <w:r w:rsidRPr="00C84A33">
        <w:rPr>
          <w:rFonts w:ascii="Arial" w:hAnsi="Arial" w:cs="Arial"/>
          <w:sz w:val="24"/>
          <w:szCs w:val="24"/>
        </w:rPr>
        <w:t>conditions</w:t>
      </w:r>
      <w:proofErr w:type="gramEnd"/>
      <w:r w:rsidRPr="00C84A33">
        <w:rPr>
          <w:rFonts w:ascii="Arial" w:hAnsi="Arial" w:cs="Arial"/>
          <w:sz w:val="24"/>
          <w:szCs w:val="24"/>
        </w:rPr>
        <w:t xml:space="preserve">.  Requests for substitutions must be received by the Division of Administration - Office of State Procurement seven working days prior to the established bid </w:t>
      </w:r>
      <w:r w:rsidR="00CD30BC">
        <w:rPr>
          <w:rFonts w:ascii="Arial" w:hAnsi="Arial" w:cs="Arial"/>
          <w:sz w:val="24"/>
          <w:szCs w:val="24"/>
        </w:rPr>
        <w:t xml:space="preserve">opening </w:t>
      </w:r>
      <w:r w:rsidRPr="00C84A33">
        <w:rPr>
          <w:rFonts w:ascii="Arial" w:hAnsi="Arial" w:cs="Arial"/>
          <w:sz w:val="24"/>
          <w:szCs w:val="24"/>
        </w:rPr>
        <w:t>date.</w:t>
      </w:r>
    </w:p>
    <w:p w14:paraId="6706F245"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7</w:t>
      </w:r>
      <w:proofErr w:type="gramStart"/>
      <w:r w:rsidRPr="00C84A33">
        <w:rPr>
          <w:rFonts w:ascii="Arial" w:hAnsi="Arial" w:cs="Arial"/>
          <w:sz w:val="24"/>
          <w:szCs w:val="24"/>
        </w:rPr>
        <w:t xml:space="preserve">.  </w:t>
      </w:r>
      <w:r w:rsidRPr="00C84A33">
        <w:rPr>
          <w:rFonts w:ascii="Arial" w:hAnsi="Arial" w:cs="Arial"/>
          <w:b/>
          <w:sz w:val="24"/>
          <w:szCs w:val="24"/>
        </w:rPr>
        <w:t>Addenda</w:t>
      </w:r>
      <w:proofErr w:type="gramEnd"/>
    </w:p>
    <w:p w14:paraId="784437A8" w14:textId="2A2BF24C"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 xml:space="preserve">Interpretations, clarifications, additions, deletions, and modifications to the documents during the bidding period will be issued in the form of addenda and a copy of such addenda will be mailed or delivered to each person who has been issued a set of the bidding documents.  Addenda will be a part of the bidding documents and contract documents, and </w:t>
      </w:r>
      <w:proofErr w:type="gramStart"/>
      <w:r w:rsidRPr="00C84A33">
        <w:rPr>
          <w:rFonts w:ascii="Arial" w:hAnsi="Arial" w:cs="Arial"/>
          <w:sz w:val="24"/>
          <w:szCs w:val="24"/>
        </w:rPr>
        <w:t>receipt</w:t>
      </w:r>
      <w:proofErr w:type="gramEnd"/>
      <w:r w:rsidRPr="00C84A33">
        <w:rPr>
          <w:rFonts w:ascii="Arial" w:hAnsi="Arial" w:cs="Arial"/>
          <w:sz w:val="24"/>
          <w:szCs w:val="24"/>
        </w:rPr>
        <w:t xml:space="preserve"> of them should be acknowledged in the bid form.  </w:t>
      </w:r>
      <w:proofErr w:type="gramStart"/>
      <w:r w:rsidRPr="00C84A33">
        <w:rPr>
          <w:rFonts w:ascii="Arial" w:hAnsi="Arial" w:cs="Arial"/>
          <w:sz w:val="24"/>
          <w:szCs w:val="24"/>
        </w:rPr>
        <w:t>Addenda</w:t>
      </w:r>
      <w:proofErr w:type="gramEnd"/>
      <w:r w:rsidRPr="00C84A33">
        <w:rPr>
          <w:rFonts w:ascii="Arial" w:hAnsi="Arial" w:cs="Arial"/>
          <w:sz w:val="24"/>
          <w:szCs w:val="24"/>
        </w:rPr>
        <w:t xml:space="preserve"> will not be issued within three working days of the established bid </w:t>
      </w:r>
      <w:r w:rsidR="00CD30BC">
        <w:rPr>
          <w:rFonts w:ascii="Arial" w:hAnsi="Arial" w:cs="Arial"/>
          <w:sz w:val="24"/>
          <w:szCs w:val="24"/>
        </w:rPr>
        <w:t xml:space="preserve">opening </w:t>
      </w:r>
      <w:r w:rsidRPr="00C84A33">
        <w:rPr>
          <w:rFonts w:ascii="Arial" w:hAnsi="Arial" w:cs="Arial"/>
          <w:sz w:val="24"/>
          <w:szCs w:val="24"/>
        </w:rPr>
        <w:t>date.</w:t>
      </w:r>
    </w:p>
    <w:p w14:paraId="72A77BC1"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8</w:t>
      </w:r>
      <w:proofErr w:type="gramStart"/>
      <w:r w:rsidRPr="00C84A33">
        <w:rPr>
          <w:rFonts w:ascii="Arial" w:hAnsi="Arial" w:cs="Arial"/>
          <w:sz w:val="24"/>
          <w:szCs w:val="24"/>
        </w:rPr>
        <w:t xml:space="preserve">.  </w:t>
      </w:r>
      <w:r w:rsidRPr="00C84A33">
        <w:rPr>
          <w:rFonts w:ascii="Arial" w:hAnsi="Arial" w:cs="Arial"/>
          <w:b/>
          <w:sz w:val="24"/>
          <w:szCs w:val="24"/>
        </w:rPr>
        <w:t>Preparation</w:t>
      </w:r>
      <w:proofErr w:type="gramEnd"/>
      <w:r w:rsidRPr="00C84A33">
        <w:rPr>
          <w:rFonts w:ascii="Arial" w:hAnsi="Arial" w:cs="Arial"/>
          <w:b/>
          <w:sz w:val="24"/>
          <w:szCs w:val="24"/>
        </w:rPr>
        <w:t xml:space="preserve"> of Bids</w:t>
      </w:r>
    </w:p>
    <w:p w14:paraId="1E5A75D6" w14:textId="77777777" w:rsidR="00302D21" w:rsidRDefault="00302D21" w:rsidP="00615B7B">
      <w:pPr>
        <w:spacing w:before="240" w:after="0" w:line="240" w:lineRule="auto"/>
        <w:rPr>
          <w:rFonts w:ascii="Arial" w:hAnsi="Arial" w:cs="Arial"/>
          <w:sz w:val="24"/>
          <w:szCs w:val="24"/>
        </w:rPr>
      </w:pPr>
      <w:r w:rsidRPr="00C84A33">
        <w:rPr>
          <w:rFonts w:ascii="Arial" w:hAnsi="Arial" w:cs="Arial"/>
          <w:sz w:val="24"/>
          <w:szCs w:val="24"/>
        </w:rPr>
        <w:t xml:space="preserve">Prices quoted shall include all items of cost, expense, fees and charges incurred or arising out </w:t>
      </w:r>
      <w:proofErr w:type="gramStart"/>
      <w:r w:rsidRPr="00C84A33">
        <w:rPr>
          <w:rFonts w:ascii="Arial" w:hAnsi="Arial" w:cs="Arial"/>
          <w:sz w:val="24"/>
          <w:szCs w:val="24"/>
        </w:rPr>
        <w:t>of,</w:t>
      </w:r>
      <w:proofErr w:type="gramEnd"/>
      <w:r w:rsidRPr="00C84A33">
        <w:rPr>
          <w:rFonts w:ascii="Arial" w:hAnsi="Arial" w:cs="Arial"/>
          <w:sz w:val="24"/>
          <w:szCs w:val="24"/>
        </w:rPr>
        <w:t xml:space="preserve"> the performance of the work to be performed under the contract.  Any </w:t>
      </w:r>
      <w:proofErr w:type="gramStart"/>
      <w:r w:rsidRPr="00C84A33">
        <w:rPr>
          <w:rFonts w:ascii="Arial" w:hAnsi="Arial" w:cs="Arial"/>
          <w:sz w:val="24"/>
          <w:szCs w:val="24"/>
        </w:rPr>
        <w:t>bid on</w:t>
      </w:r>
      <w:proofErr w:type="gramEnd"/>
      <w:r w:rsidRPr="00C84A33">
        <w:rPr>
          <w:rFonts w:ascii="Arial" w:hAnsi="Arial" w:cs="Arial"/>
          <w:sz w:val="24"/>
          <w:szCs w:val="24"/>
        </w:rPr>
        <w:t xml:space="preserve"> other than the required form will be considered informal and may be rejected.  Erasure or changes in the bid should be explained or noted over the initials of the bidder.  Bids containing any conditions, omissions, unexplained erasures, alterations, or irregularities of any kind may be rejected.  Failure to submit all requested information will make the bid irregular and subject to rejection.</w:t>
      </w:r>
    </w:p>
    <w:p w14:paraId="0A67A837" w14:textId="77777777"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9</w:t>
      </w:r>
      <w:proofErr w:type="gramStart"/>
      <w:r w:rsidRPr="00C84A33">
        <w:rPr>
          <w:rFonts w:ascii="Arial" w:hAnsi="Arial" w:cs="Arial"/>
          <w:sz w:val="24"/>
          <w:szCs w:val="24"/>
        </w:rPr>
        <w:t xml:space="preserve">.  </w:t>
      </w:r>
      <w:r w:rsidRPr="00C84A33">
        <w:rPr>
          <w:rFonts w:ascii="Arial" w:hAnsi="Arial" w:cs="Arial"/>
          <w:b/>
          <w:sz w:val="24"/>
          <w:szCs w:val="24"/>
        </w:rPr>
        <w:t>Submittal</w:t>
      </w:r>
      <w:proofErr w:type="gramEnd"/>
      <w:r w:rsidRPr="00C84A33">
        <w:rPr>
          <w:rFonts w:ascii="Arial" w:hAnsi="Arial" w:cs="Arial"/>
          <w:b/>
          <w:sz w:val="24"/>
          <w:szCs w:val="24"/>
        </w:rPr>
        <w:t xml:space="preserve"> of Bids</w:t>
      </w:r>
    </w:p>
    <w:p w14:paraId="174CB64B" w14:textId="6A9B321B" w:rsidR="00302D21" w:rsidRPr="00C84A33" w:rsidRDefault="00302D21" w:rsidP="00615B7B">
      <w:pPr>
        <w:spacing w:before="240" w:after="0" w:line="240" w:lineRule="auto"/>
        <w:rPr>
          <w:rFonts w:ascii="Arial" w:hAnsi="Arial" w:cs="Arial"/>
          <w:sz w:val="24"/>
          <w:szCs w:val="24"/>
        </w:rPr>
      </w:pPr>
      <w:r w:rsidRPr="00C84A33">
        <w:rPr>
          <w:rFonts w:ascii="Arial" w:hAnsi="Arial" w:cs="Arial"/>
          <w:sz w:val="24"/>
          <w:szCs w:val="24"/>
        </w:rPr>
        <w:t xml:space="preserve">The "Non-Collusion Affidavit" should be completed and signed by each bidder and submitted with the bid by mail or in person prior to the </w:t>
      </w:r>
      <w:r w:rsidR="00A02655">
        <w:rPr>
          <w:rFonts w:ascii="Arial" w:hAnsi="Arial" w:cs="Arial"/>
          <w:sz w:val="24"/>
          <w:szCs w:val="24"/>
        </w:rPr>
        <w:t>established bid opening date</w:t>
      </w:r>
      <w:r w:rsidRPr="00C84A33">
        <w:rPr>
          <w:rFonts w:ascii="Arial" w:hAnsi="Arial" w:cs="Arial"/>
          <w:sz w:val="24"/>
          <w:szCs w:val="24"/>
        </w:rPr>
        <w:t xml:space="preserve"> set forth in the "Invitation to Bid" to the Division of Administration-Office of State Procurement, 1201 N. Third St., Claiborne Building, Ste. 2-160, Baton Rouge, LA 70802.</w:t>
      </w:r>
    </w:p>
    <w:p w14:paraId="70E6FB8A" w14:textId="77777777" w:rsidR="00A77DD0" w:rsidRPr="00783E1F" w:rsidRDefault="00A77DD0" w:rsidP="00615B7B">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684CDB89" w14:textId="77777777" w:rsidR="00A77DD0" w:rsidRDefault="00A77DD0" w:rsidP="00615B7B">
      <w:pPr>
        <w:widowControl/>
        <w:spacing w:after="0" w:line="240" w:lineRule="auto"/>
        <w:rPr>
          <w:rFonts w:ascii="Arial" w:eastAsia="PMingLiU" w:hAnsi="Arial" w:cs="Arial"/>
          <w:sz w:val="24"/>
          <w:szCs w:val="24"/>
          <w:lang w:eastAsia="zh-TW"/>
        </w:rPr>
      </w:pPr>
      <w:proofErr w:type="gramStart"/>
      <w:r w:rsidRPr="00783E1F">
        <w:rPr>
          <w:rFonts w:ascii="Arial" w:eastAsia="PMingLiU" w:hAnsi="Arial" w:cs="Arial"/>
          <w:sz w:val="24"/>
          <w:szCs w:val="24"/>
          <w:lang w:eastAsia="zh-TW"/>
        </w:rPr>
        <w:t>Award</w:t>
      </w:r>
      <w:proofErr w:type="gramEnd"/>
      <w:r w:rsidRPr="00783E1F">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10583A7C" w14:textId="5BA1223F" w:rsidR="00A77DD0" w:rsidRPr="00A77DD0" w:rsidRDefault="00A77DD0" w:rsidP="00615B7B">
      <w:pPr>
        <w:spacing w:before="240" w:after="0" w:line="240" w:lineRule="auto"/>
        <w:rPr>
          <w:rFonts w:ascii="Arial" w:hAnsi="Arial" w:cs="Arial"/>
          <w:b/>
          <w:sz w:val="24"/>
          <w:szCs w:val="24"/>
        </w:rPr>
      </w:pPr>
      <w:r w:rsidRPr="00A77DD0">
        <w:rPr>
          <w:rFonts w:ascii="Arial" w:hAnsi="Arial" w:cs="Arial"/>
          <w:b/>
          <w:sz w:val="24"/>
          <w:szCs w:val="24"/>
        </w:rPr>
        <w:t>Mandatory Job Site Visit</w:t>
      </w:r>
      <w:r>
        <w:rPr>
          <w:rFonts w:ascii="Arial" w:hAnsi="Arial" w:cs="Arial"/>
          <w:b/>
          <w:sz w:val="24"/>
          <w:szCs w:val="24"/>
        </w:rPr>
        <w:t>:</w:t>
      </w:r>
      <w:r w:rsidR="007D1F55">
        <w:rPr>
          <w:rFonts w:ascii="Arial" w:hAnsi="Arial" w:cs="Arial"/>
          <w:b/>
          <w:sz w:val="24"/>
          <w:szCs w:val="24"/>
        </w:rPr>
        <w:t xml:space="preserve">                                                                                                                                     </w:t>
      </w:r>
      <w:r w:rsidRPr="00A77DD0">
        <w:rPr>
          <w:rFonts w:ascii="Arial" w:hAnsi="Arial" w:cs="Arial"/>
          <w:sz w:val="24"/>
          <w:szCs w:val="24"/>
        </w:rPr>
        <w:t xml:space="preserve">Vendor must inspect </w:t>
      </w:r>
      <w:r w:rsidR="00894193">
        <w:rPr>
          <w:rFonts w:ascii="Arial" w:hAnsi="Arial" w:cs="Arial"/>
          <w:sz w:val="24"/>
          <w:szCs w:val="24"/>
        </w:rPr>
        <w:t xml:space="preserve">the </w:t>
      </w:r>
      <w:r w:rsidRPr="00A77DD0">
        <w:rPr>
          <w:rFonts w:ascii="Arial" w:hAnsi="Arial" w:cs="Arial"/>
          <w:sz w:val="24"/>
          <w:szCs w:val="24"/>
        </w:rPr>
        <w:t xml:space="preserve">jobsite to verify measurements and/or </w:t>
      </w:r>
      <w:proofErr w:type="gramStart"/>
      <w:r w:rsidRPr="00A77DD0">
        <w:rPr>
          <w:rFonts w:ascii="Arial" w:hAnsi="Arial" w:cs="Arial"/>
          <w:sz w:val="24"/>
          <w:szCs w:val="24"/>
        </w:rPr>
        <w:t>amount</w:t>
      </w:r>
      <w:proofErr w:type="gramEnd"/>
      <w:r w:rsidRPr="00A77DD0">
        <w:rPr>
          <w:rFonts w:ascii="Arial" w:hAnsi="Arial" w:cs="Arial"/>
          <w:sz w:val="24"/>
          <w:szCs w:val="24"/>
        </w:rPr>
        <w:t xml:space="preserve"> of supplies needed prior to bidding.  If </w:t>
      </w:r>
      <w:proofErr w:type="gramStart"/>
      <w:r w:rsidRPr="00A77DD0">
        <w:rPr>
          <w:rFonts w:ascii="Arial" w:hAnsi="Arial" w:cs="Arial"/>
          <w:sz w:val="24"/>
          <w:szCs w:val="24"/>
        </w:rPr>
        <w:t>vendor</w:t>
      </w:r>
      <w:proofErr w:type="gramEnd"/>
      <w:r w:rsidRPr="00A77DD0">
        <w:rPr>
          <w:rFonts w:ascii="Arial" w:hAnsi="Arial" w:cs="Arial"/>
          <w:sz w:val="24"/>
          <w:szCs w:val="24"/>
        </w:rPr>
        <w:t xml:space="preserve"> finds conditions that disagree with the physical layout as described in the solicitation, or other features of the specifications that appear to be in error, </w:t>
      </w:r>
      <w:proofErr w:type="gramStart"/>
      <w:r w:rsidRPr="00A77DD0">
        <w:rPr>
          <w:rFonts w:ascii="Arial" w:hAnsi="Arial" w:cs="Arial"/>
          <w:sz w:val="24"/>
          <w:szCs w:val="24"/>
        </w:rPr>
        <w:t>same</w:t>
      </w:r>
      <w:proofErr w:type="gramEnd"/>
      <w:r w:rsidRPr="00A77DD0">
        <w:rPr>
          <w:rFonts w:ascii="Arial" w:hAnsi="Arial" w:cs="Arial"/>
          <w:sz w:val="24"/>
          <w:szCs w:val="24"/>
        </w:rPr>
        <w:t xml:space="preserve"> shall be brought to the attention of the Office of State Procurement personnel immediately and no later than seven working days prior to the </w:t>
      </w:r>
      <w:r w:rsidR="00894193">
        <w:rPr>
          <w:rFonts w:ascii="Arial" w:hAnsi="Arial" w:cs="Arial"/>
          <w:sz w:val="24"/>
          <w:szCs w:val="24"/>
        </w:rPr>
        <w:t xml:space="preserve">established </w:t>
      </w:r>
      <w:r w:rsidRPr="00A77DD0">
        <w:rPr>
          <w:rFonts w:ascii="Arial" w:hAnsi="Arial" w:cs="Arial"/>
          <w:sz w:val="24"/>
          <w:szCs w:val="24"/>
        </w:rPr>
        <w:t>bid opening</w:t>
      </w:r>
      <w:r w:rsidR="00894193">
        <w:rPr>
          <w:rFonts w:ascii="Arial" w:hAnsi="Arial" w:cs="Arial"/>
          <w:sz w:val="24"/>
          <w:szCs w:val="24"/>
        </w:rPr>
        <w:t xml:space="preserve"> date</w:t>
      </w:r>
      <w:r w:rsidRPr="00A77DD0">
        <w:rPr>
          <w:rFonts w:ascii="Arial" w:hAnsi="Arial" w:cs="Arial"/>
          <w:sz w:val="24"/>
          <w:szCs w:val="24"/>
        </w:rPr>
        <w:t>.</w:t>
      </w:r>
    </w:p>
    <w:p w14:paraId="5B53752C" w14:textId="72B2AF6E" w:rsidR="00A77DD0" w:rsidRDefault="00A77DD0" w:rsidP="00615B7B">
      <w:pPr>
        <w:spacing w:before="240" w:after="0" w:line="240" w:lineRule="auto"/>
        <w:rPr>
          <w:rFonts w:ascii="Arial" w:hAnsi="Arial" w:cs="Arial"/>
          <w:sz w:val="24"/>
          <w:szCs w:val="24"/>
        </w:rPr>
      </w:pPr>
      <w:r w:rsidRPr="00A77DD0">
        <w:rPr>
          <w:rFonts w:ascii="Arial" w:hAnsi="Arial" w:cs="Arial"/>
          <w:sz w:val="24"/>
          <w:szCs w:val="24"/>
        </w:rPr>
        <w:t xml:space="preserve">Vendor shall contact </w:t>
      </w:r>
      <w:r w:rsidR="005863C6">
        <w:rPr>
          <w:rFonts w:ascii="Arial" w:hAnsi="Arial" w:cs="Arial"/>
          <w:b/>
          <w:sz w:val="24"/>
          <w:szCs w:val="24"/>
        </w:rPr>
        <w:t>Jonathan Holley</w:t>
      </w:r>
      <w:r w:rsidRPr="00AB5D0A">
        <w:rPr>
          <w:rFonts w:ascii="Arial" w:hAnsi="Arial" w:cs="Arial"/>
          <w:sz w:val="24"/>
          <w:szCs w:val="24"/>
        </w:rPr>
        <w:t xml:space="preserve"> at </w:t>
      </w:r>
      <w:r w:rsidRPr="00AB5D0A">
        <w:rPr>
          <w:rFonts w:ascii="Arial" w:hAnsi="Arial" w:cs="Arial"/>
          <w:b/>
          <w:sz w:val="24"/>
          <w:szCs w:val="24"/>
        </w:rPr>
        <w:t>(</w:t>
      </w:r>
      <w:r w:rsidR="00AB5D0A" w:rsidRPr="00AB5D0A">
        <w:rPr>
          <w:rFonts w:ascii="Arial" w:hAnsi="Arial" w:cs="Arial"/>
          <w:b/>
          <w:sz w:val="24"/>
          <w:szCs w:val="24"/>
        </w:rPr>
        <w:t>225</w:t>
      </w:r>
      <w:r w:rsidRPr="00AB5D0A">
        <w:rPr>
          <w:rFonts w:ascii="Arial" w:hAnsi="Arial" w:cs="Arial"/>
          <w:b/>
          <w:sz w:val="24"/>
          <w:szCs w:val="24"/>
        </w:rPr>
        <w:t xml:space="preserve">) </w:t>
      </w:r>
      <w:r w:rsidR="005863C6">
        <w:rPr>
          <w:rFonts w:ascii="Arial" w:hAnsi="Arial" w:cs="Arial"/>
          <w:b/>
          <w:sz w:val="24"/>
          <w:szCs w:val="24"/>
        </w:rPr>
        <w:t>634-0202</w:t>
      </w:r>
      <w:r w:rsidRPr="00A77DD0">
        <w:rPr>
          <w:rFonts w:ascii="Arial" w:hAnsi="Arial" w:cs="Arial"/>
          <w:b/>
          <w:sz w:val="24"/>
          <w:szCs w:val="24"/>
        </w:rPr>
        <w:t xml:space="preserve"> </w:t>
      </w:r>
      <w:r w:rsidRPr="00A77DD0">
        <w:rPr>
          <w:rFonts w:ascii="Arial" w:hAnsi="Arial" w:cs="Arial"/>
          <w:sz w:val="24"/>
          <w:szCs w:val="24"/>
        </w:rPr>
        <w:t>to schedule a jobsite visit.</w:t>
      </w:r>
    </w:p>
    <w:p w14:paraId="220A4DA3" w14:textId="77777777" w:rsidR="00AB5D0A" w:rsidRDefault="00AB5D0A" w:rsidP="00615B7B">
      <w:pPr>
        <w:pStyle w:val="Title"/>
        <w:spacing w:before="240" w:line="240" w:lineRule="auto"/>
        <w:jc w:val="left"/>
      </w:pPr>
    </w:p>
    <w:p w14:paraId="42DA9265" w14:textId="77777777" w:rsidR="00AB5D0A" w:rsidRDefault="00AB5D0A" w:rsidP="00615B7B">
      <w:pPr>
        <w:pStyle w:val="Title"/>
        <w:spacing w:before="240" w:line="240" w:lineRule="auto"/>
        <w:jc w:val="left"/>
      </w:pPr>
    </w:p>
    <w:p w14:paraId="66F34A27" w14:textId="77777777" w:rsidR="00AB5D0A" w:rsidRDefault="00AB5D0A" w:rsidP="00615B7B">
      <w:pPr>
        <w:pStyle w:val="Title"/>
        <w:spacing w:before="240" w:line="240" w:lineRule="auto"/>
        <w:jc w:val="left"/>
      </w:pPr>
    </w:p>
    <w:p w14:paraId="5BF7E6A7" w14:textId="562F12DB" w:rsidR="006C0A10" w:rsidRPr="006C0A10" w:rsidRDefault="00E12DD9" w:rsidP="00615B7B">
      <w:pPr>
        <w:pStyle w:val="Title"/>
        <w:spacing w:before="240" w:line="240" w:lineRule="auto"/>
        <w:jc w:val="left"/>
      </w:pPr>
      <w:r>
        <w:t>Man</w:t>
      </w:r>
      <w:r w:rsidR="00776A7C">
        <w:t>datory</w:t>
      </w:r>
    </w:p>
    <w:p w14:paraId="505878FF" w14:textId="31A440A6" w:rsidR="006C0A10" w:rsidRPr="006C0A10" w:rsidRDefault="006C0A10" w:rsidP="00615B7B">
      <w:pPr>
        <w:spacing w:before="240" w:after="0" w:line="240" w:lineRule="auto"/>
        <w:rPr>
          <w:rFonts w:ascii="Arial" w:hAnsi="Arial" w:cs="Arial"/>
          <w:b/>
          <w:sz w:val="24"/>
          <w:szCs w:val="24"/>
        </w:rPr>
      </w:pPr>
      <w:r w:rsidRPr="006C0A10">
        <w:rPr>
          <w:rFonts w:ascii="Arial" w:hAnsi="Arial" w:cs="Arial"/>
          <w:b/>
          <w:sz w:val="24"/>
          <w:szCs w:val="24"/>
        </w:rPr>
        <w:t>J</w:t>
      </w:r>
      <w:r w:rsidR="00776A7C">
        <w:rPr>
          <w:rFonts w:ascii="Arial" w:hAnsi="Arial" w:cs="Arial"/>
          <w:b/>
          <w:sz w:val="24"/>
          <w:szCs w:val="24"/>
        </w:rPr>
        <w:t>obsite</w:t>
      </w:r>
      <w:r w:rsidRPr="006C0A10">
        <w:rPr>
          <w:rFonts w:ascii="Arial" w:hAnsi="Arial" w:cs="Arial"/>
          <w:b/>
          <w:sz w:val="24"/>
          <w:szCs w:val="24"/>
        </w:rPr>
        <w:t xml:space="preserve"> V</w:t>
      </w:r>
      <w:r w:rsidR="00776A7C">
        <w:rPr>
          <w:rFonts w:ascii="Arial" w:hAnsi="Arial" w:cs="Arial"/>
          <w:b/>
          <w:sz w:val="24"/>
          <w:szCs w:val="24"/>
        </w:rPr>
        <w:t>isit</w:t>
      </w:r>
      <w:r w:rsidRPr="006C0A10">
        <w:rPr>
          <w:rFonts w:ascii="Arial" w:hAnsi="Arial" w:cs="Arial"/>
          <w:b/>
          <w:sz w:val="24"/>
          <w:szCs w:val="24"/>
        </w:rPr>
        <w:t xml:space="preserve"> C</w:t>
      </w:r>
      <w:r w:rsidR="00776A7C">
        <w:rPr>
          <w:rFonts w:ascii="Arial" w:hAnsi="Arial" w:cs="Arial"/>
          <w:b/>
          <w:sz w:val="24"/>
          <w:szCs w:val="24"/>
        </w:rPr>
        <w:t>ertification</w:t>
      </w:r>
    </w:p>
    <w:p w14:paraId="6D26B0CA" w14:textId="51970D62" w:rsidR="006C0A10" w:rsidRPr="006C0A10" w:rsidRDefault="006C0A10" w:rsidP="00615B7B">
      <w:pPr>
        <w:pStyle w:val="Heading1"/>
        <w:spacing w:line="240" w:lineRule="auto"/>
        <w:rPr>
          <w:rFonts w:ascii="Arial" w:hAnsi="Arial" w:cs="Arial"/>
          <w:szCs w:val="24"/>
        </w:rPr>
      </w:pPr>
      <w:r w:rsidRPr="006C0A10">
        <w:rPr>
          <w:rFonts w:ascii="Arial" w:hAnsi="Arial" w:cs="Arial"/>
          <w:szCs w:val="24"/>
        </w:rPr>
        <w:t>E</w:t>
      </w:r>
      <w:r w:rsidR="00776A7C">
        <w:rPr>
          <w:rFonts w:ascii="Arial" w:hAnsi="Arial" w:cs="Arial"/>
          <w:szCs w:val="24"/>
        </w:rPr>
        <w:t>levator</w:t>
      </w:r>
      <w:r w:rsidRPr="006C0A10">
        <w:rPr>
          <w:rFonts w:ascii="Arial" w:hAnsi="Arial" w:cs="Arial"/>
          <w:szCs w:val="24"/>
        </w:rPr>
        <w:t xml:space="preserve"> M</w:t>
      </w:r>
      <w:r w:rsidR="00776A7C">
        <w:rPr>
          <w:rFonts w:ascii="Arial" w:hAnsi="Arial" w:cs="Arial"/>
          <w:szCs w:val="24"/>
        </w:rPr>
        <w:t>aintenance</w:t>
      </w:r>
      <w:r w:rsidRPr="006C0A10">
        <w:rPr>
          <w:rFonts w:ascii="Arial" w:hAnsi="Arial" w:cs="Arial"/>
          <w:szCs w:val="24"/>
        </w:rPr>
        <w:t xml:space="preserve"> &amp; R</w:t>
      </w:r>
      <w:r w:rsidR="00776A7C">
        <w:rPr>
          <w:rFonts w:ascii="Arial" w:hAnsi="Arial" w:cs="Arial"/>
          <w:szCs w:val="24"/>
        </w:rPr>
        <w:t>epair</w:t>
      </w:r>
      <w:r w:rsidRPr="006C0A10">
        <w:rPr>
          <w:rFonts w:ascii="Arial" w:hAnsi="Arial" w:cs="Arial"/>
          <w:szCs w:val="24"/>
        </w:rPr>
        <w:t xml:space="preserve"> </w:t>
      </w:r>
      <w:r w:rsidR="00AB5D0A">
        <w:rPr>
          <w:rFonts w:ascii="Arial" w:hAnsi="Arial" w:cs="Arial"/>
          <w:szCs w:val="24"/>
        </w:rPr>
        <w:t>–</w:t>
      </w:r>
      <w:r w:rsidRPr="006C0A10">
        <w:rPr>
          <w:rFonts w:ascii="Arial" w:hAnsi="Arial" w:cs="Arial"/>
          <w:szCs w:val="24"/>
        </w:rPr>
        <w:t xml:space="preserve"> </w:t>
      </w:r>
      <w:r w:rsidR="004E2B03">
        <w:rPr>
          <w:rFonts w:ascii="Arial" w:hAnsi="Arial" w:cs="Arial"/>
          <w:szCs w:val="24"/>
        </w:rPr>
        <w:t>LDH - ELMHS</w:t>
      </w:r>
    </w:p>
    <w:p w14:paraId="791ED099" w14:textId="5E048617" w:rsidR="006C0A10" w:rsidRPr="00AB5D0A" w:rsidRDefault="006C0A10" w:rsidP="00615B7B">
      <w:pPr>
        <w:spacing w:before="240" w:after="0" w:line="240" w:lineRule="auto"/>
        <w:rPr>
          <w:rFonts w:ascii="Arial" w:hAnsi="Arial" w:cs="Arial"/>
          <w:sz w:val="24"/>
          <w:szCs w:val="24"/>
        </w:rPr>
      </w:pPr>
      <w:r w:rsidRPr="00AB5D0A">
        <w:rPr>
          <w:rFonts w:ascii="Arial" w:hAnsi="Arial" w:cs="Arial"/>
          <w:b/>
          <w:sz w:val="24"/>
          <w:szCs w:val="24"/>
        </w:rPr>
        <w:t>Jobsite Location:</w:t>
      </w:r>
      <w:r w:rsidR="00AB5D0A">
        <w:rPr>
          <w:rFonts w:ascii="Arial" w:hAnsi="Arial" w:cs="Arial"/>
          <w:b/>
          <w:sz w:val="24"/>
          <w:szCs w:val="24"/>
        </w:rPr>
        <w:t xml:space="preserve"> </w:t>
      </w:r>
      <w:r w:rsidR="00776A7C" w:rsidRPr="00AB5D0A">
        <w:rPr>
          <w:rFonts w:ascii="Arial" w:hAnsi="Arial" w:cs="Arial"/>
          <w:b/>
          <w:sz w:val="24"/>
          <w:szCs w:val="24"/>
        </w:rPr>
        <w:t xml:space="preserve">  </w:t>
      </w:r>
      <w:r w:rsidR="004E2B03" w:rsidRPr="004E2B03">
        <w:rPr>
          <w:rFonts w:ascii="Arial" w:hAnsi="Arial" w:cs="Arial"/>
          <w:bCs/>
          <w:sz w:val="24"/>
          <w:szCs w:val="24"/>
        </w:rPr>
        <w:t>4502 Highway 951, Jackson, LA 70748</w:t>
      </w:r>
    </w:p>
    <w:p w14:paraId="2E357C5D" w14:textId="0D10C61F" w:rsidR="006C0A10" w:rsidRPr="00AB5D0A" w:rsidRDefault="004E072A" w:rsidP="00615B7B">
      <w:pPr>
        <w:spacing w:before="240" w:after="0" w:line="240" w:lineRule="auto"/>
        <w:rPr>
          <w:rFonts w:ascii="Arial" w:hAnsi="Arial" w:cs="Arial"/>
          <w:sz w:val="24"/>
          <w:szCs w:val="24"/>
        </w:rPr>
      </w:pPr>
      <w:r>
        <w:rPr>
          <w:rFonts w:ascii="Arial" w:hAnsi="Arial" w:cs="Arial"/>
          <w:b/>
          <w:sz w:val="24"/>
          <w:szCs w:val="24"/>
        </w:rPr>
        <w:t>DOTD</w:t>
      </w:r>
      <w:r w:rsidR="006C0A10" w:rsidRPr="00AB5D0A">
        <w:rPr>
          <w:rFonts w:ascii="Arial" w:hAnsi="Arial" w:cs="Arial"/>
          <w:b/>
          <w:sz w:val="24"/>
          <w:szCs w:val="24"/>
        </w:rPr>
        <w:t xml:space="preserve"> Contact:</w:t>
      </w:r>
      <w:r w:rsidR="00776A7C" w:rsidRPr="00AB5D0A">
        <w:rPr>
          <w:rFonts w:ascii="Arial" w:hAnsi="Arial" w:cs="Arial"/>
          <w:b/>
          <w:sz w:val="24"/>
          <w:szCs w:val="24"/>
        </w:rPr>
        <w:t xml:space="preserve"> </w:t>
      </w:r>
      <w:r w:rsidR="004E2B03">
        <w:rPr>
          <w:rFonts w:ascii="Arial" w:hAnsi="Arial" w:cs="Arial"/>
          <w:bCs/>
          <w:sz w:val="24"/>
          <w:szCs w:val="24"/>
        </w:rPr>
        <w:t>Jonathan Holley at (225) 634-0202</w:t>
      </w:r>
    </w:p>
    <w:p w14:paraId="5950661F" w14:textId="61B85225" w:rsidR="00F6220D" w:rsidRDefault="006C0A10" w:rsidP="00615B7B">
      <w:pPr>
        <w:spacing w:before="240" w:after="0" w:line="240" w:lineRule="auto"/>
        <w:rPr>
          <w:rFonts w:ascii="Arial" w:hAnsi="Arial" w:cs="Arial"/>
          <w:sz w:val="24"/>
          <w:szCs w:val="24"/>
        </w:rPr>
      </w:pPr>
      <w:r w:rsidRPr="00AB5D0A">
        <w:rPr>
          <w:rFonts w:ascii="Arial" w:hAnsi="Arial" w:cs="Arial"/>
          <w:b/>
          <w:sz w:val="24"/>
          <w:szCs w:val="24"/>
        </w:rPr>
        <w:t>RFx No.:</w:t>
      </w:r>
      <w:r w:rsidR="00776A7C" w:rsidRPr="00AB5D0A">
        <w:rPr>
          <w:rFonts w:ascii="Arial" w:hAnsi="Arial" w:cs="Arial"/>
          <w:b/>
          <w:sz w:val="24"/>
          <w:szCs w:val="24"/>
        </w:rPr>
        <w:t xml:space="preserve"> </w:t>
      </w:r>
      <w:r w:rsidRPr="00AB5D0A">
        <w:rPr>
          <w:rFonts w:ascii="Arial" w:hAnsi="Arial" w:cs="Arial"/>
          <w:sz w:val="24"/>
          <w:szCs w:val="24"/>
        </w:rPr>
        <w:t>300002</w:t>
      </w:r>
      <w:r w:rsidR="004E072A">
        <w:rPr>
          <w:rFonts w:ascii="Arial" w:hAnsi="Arial" w:cs="Arial"/>
          <w:sz w:val="24"/>
          <w:szCs w:val="24"/>
        </w:rPr>
        <w:t>6</w:t>
      </w:r>
      <w:r w:rsidR="004E2B03">
        <w:rPr>
          <w:rFonts w:ascii="Arial" w:hAnsi="Arial" w:cs="Arial"/>
          <w:sz w:val="24"/>
          <w:szCs w:val="24"/>
        </w:rPr>
        <w:t>240</w:t>
      </w:r>
    </w:p>
    <w:p w14:paraId="54F0CA89" w14:textId="76CF7321" w:rsidR="006C0A10" w:rsidRPr="006C0A10" w:rsidRDefault="00F6220D" w:rsidP="00615B7B">
      <w:pPr>
        <w:spacing w:before="240" w:after="0" w:line="240" w:lineRule="auto"/>
        <w:rPr>
          <w:rFonts w:ascii="Arial" w:hAnsi="Arial" w:cs="Arial"/>
          <w:sz w:val="24"/>
          <w:szCs w:val="24"/>
        </w:rPr>
      </w:pPr>
      <w:r w:rsidRPr="00F6220D">
        <w:rPr>
          <w:rFonts w:ascii="Arial" w:hAnsi="Arial" w:cs="Arial"/>
          <w:b/>
          <w:bCs/>
          <w:sz w:val="24"/>
          <w:szCs w:val="24"/>
        </w:rPr>
        <w:t xml:space="preserve">Bid </w:t>
      </w:r>
      <w:r w:rsidR="006C0A10" w:rsidRPr="00F6220D">
        <w:rPr>
          <w:rFonts w:ascii="Arial" w:hAnsi="Arial" w:cs="Arial"/>
          <w:b/>
          <w:bCs/>
          <w:sz w:val="24"/>
          <w:szCs w:val="24"/>
        </w:rPr>
        <w:t>Opening Date/Time:</w:t>
      </w:r>
      <w:r w:rsidR="006C0A10" w:rsidRPr="00AB5D0A">
        <w:rPr>
          <w:rFonts w:ascii="Arial" w:hAnsi="Arial" w:cs="Arial"/>
          <w:b/>
          <w:sz w:val="24"/>
          <w:szCs w:val="24"/>
        </w:rPr>
        <w:t xml:space="preserve"> </w:t>
      </w:r>
      <w:r w:rsidR="004E2B03">
        <w:rPr>
          <w:rFonts w:ascii="Arial" w:hAnsi="Arial" w:cs="Arial"/>
          <w:sz w:val="24"/>
          <w:szCs w:val="24"/>
        </w:rPr>
        <w:t>June</w:t>
      </w:r>
      <w:r w:rsidR="006C0A10" w:rsidRPr="00AB5D0A">
        <w:rPr>
          <w:rFonts w:ascii="Arial" w:hAnsi="Arial" w:cs="Arial"/>
          <w:sz w:val="24"/>
          <w:szCs w:val="24"/>
        </w:rPr>
        <w:t xml:space="preserve"> </w:t>
      </w:r>
      <w:r w:rsidR="00615B7B">
        <w:rPr>
          <w:rFonts w:ascii="Arial" w:hAnsi="Arial" w:cs="Arial"/>
          <w:sz w:val="24"/>
          <w:szCs w:val="24"/>
        </w:rPr>
        <w:t>9</w:t>
      </w:r>
      <w:r w:rsidR="006C0A10" w:rsidRPr="00AB5D0A">
        <w:rPr>
          <w:rFonts w:ascii="Arial" w:hAnsi="Arial" w:cs="Arial"/>
          <w:sz w:val="24"/>
          <w:szCs w:val="24"/>
        </w:rPr>
        <w:t>, 202</w:t>
      </w:r>
      <w:r w:rsidR="004E072A">
        <w:rPr>
          <w:rFonts w:ascii="Arial" w:hAnsi="Arial" w:cs="Arial"/>
          <w:sz w:val="24"/>
          <w:szCs w:val="24"/>
        </w:rPr>
        <w:t>6</w:t>
      </w:r>
      <w:r>
        <w:rPr>
          <w:rFonts w:ascii="Arial" w:hAnsi="Arial" w:cs="Arial"/>
          <w:sz w:val="24"/>
          <w:szCs w:val="24"/>
        </w:rPr>
        <w:t xml:space="preserve"> @ 10:00 AM (Central Time)</w:t>
      </w:r>
    </w:p>
    <w:p w14:paraId="03E4B8CF" w14:textId="77777777" w:rsidR="006C0A10" w:rsidRDefault="006C0A10" w:rsidP="00615B7B">
      <w:pPr>
        <w:pStyle w:val="BodyText"/>
        <w:spacing w:before="240" w:after="0"/>
        <w:rPr>
          <w:rFonts w:ascii="Arial" w:hAnsi="Arial" w:cs="Arial"/>
          <w:sz w:val="24"/>
          <w:szCs w:val="24"/>
        </w:rPr>
      </w:pPr>
    </w:p>
    <w:p w14:paraId="508809B7" w14:textId="55AAC1E9" w:rsidR="006C0A10" w:rsidRPr="006C0A10" w:rsidRDefault="006C0A10" w:rsidP="00615B7B">
      <w:pPr>
        <w:pStyle w:val="BodyText"/>
        <w:spacing w:before="240" w:after="0"/>
        <w:rPr>
          <w:rFonts w:ascii="Arial" w:hAnsi="Arial" w:cs="Arial"/>
          <w:sz w:val="24"/>
          <w:szCs w:val="24"/>
        </w:rPr>
      </w:pPr>
      <w:proofErr w:type="gramStart"/>
      <w:r w:rsidRPr="006C0A10">
        <w:rPr>
          <w:rFonts w:ascii="Arial" w:hAnsi="Arial" w:cs="Arial"/>
          <w:sz w:val="24"/>
          <w:szCs w:val="24"/>
        </w:rPr>
        <w:t>Vendor</w:t>
      </w:r>
      <w:proofErr w:type="gramEnd"/>
      <w:r w:rsidRPr="006C0A10">
        <w:rPr>
          <w:rFonts w:ascii="Arial" w:hAnsi="Arial" w:cs="Arial"/>
          <w:sz w:val="24"/>
          <w:szCs w:val="24"/>
        </w:rPr>
        <w:t xml:space="preserve"> must call the </w:t>
      </w:r>
      <w:r w:rsidR="004E2B03">
        <w:rPr>
          <w:rFonts w:ascii="Arial" w:hAnsi="Arial" w:cs="Arial"/>
          <w:b/>
          <w:sz w:val="24"/>
          <w:szCs w:val="24"/>
        </w:rPr>
        <w:t>LDH</w:t>
      </w:r>
      <w:r w:rsidRPr="006C0A10">
        <w:rPr>
          <w:rFonts w:ascii="Arial" w:hAnsi="Arial" w:cs="Arial"/>
          <w:sz w:val="24"/>
          <w:szCs w:val="24"/>
        </w:rPr>
        <w:t xml:space="preserve"> contact listed above to schedule an appointment for the inspection.  </w:t>
      </w:r>
      <w:proofErr w:type="gramStart"/>
      <w:r w:rsidRPr="006C0A10">
        <w:rPr>
          <w:rFonts w:ascii="Arial" w:hAnsi="Arial" w:cs="Arial"/>
          <w:sz w:val="24"/>
          <w:szCs w:val="24"/>
        </w:rPr>
        <w:t>Jobsite</w:t>
      </w:r>
      <w:proofErr w:type="gramEnd"/>
      <w:r w:rsidRPr="006C0A10">
        <w:rPr>
          <w:rFonts w:ascii="Arial" w:hAnsi="Arial" w:cs="Arial"/>
          <w:sz w:val="24"/>
          <w:szCs w:val="24"/>
        </w:rPr>
        <w:t xml:space="preserve"> visit must be completed prior to bid opening date and time.</w:t>
      </w:r>
    </w:p>
    <w:p w14:paraId="54D48BFA" w14:textId="46CE6620" w:rsidR="006C0A10" w:rsidRPr="006C0A10" w:rsidRDefault="006C0A10" w:rsidP="00615B7B">
      <w:pPr>
        <w:pStyle w:val="BodyText2"/>
        <w:spacing w:before="240" w:after="0" w:line="240" w:lineRule="auto"/>
        <w:rPr>
          <w:rFonts w:ascii="Arial" w:hAnsi="Arial" w:cs="Arial"/>
          <w:sz w:val="24"/>
          <w:szCs w:val="24"/>
        </w:rPr>
      </w:pPr>
      <w:r w:rsidRPr="006C0A10">
        <w:rPr>
          <w:rFonts w:ascii="Arial" w:hAnsi="Arial" w:cs="Arial"/>
          <w:sz w:val="24"/>
          <w:szCs w:val="24"/>
        </w:rPr>
        <w:t xml:space="preserve">Certificate should be signed by the vendor or vendor’s representative and the </w:t>
      </w:r>
      <w:r w:rsidR="004E2B03">
        <w:rPr>
          <w:rFonts w:ascii="Arial" w:hAnsi="Arial" w:cs="Arial"/>
          <w:b/>
          <w:sz w:val="24"/>
          <w:szCs w:val="24"/>
        </w:rPr>
        <w:t>LDH</w:t>
      </w:r>
      <w:r w:rsidRPr="006C0A10">
        <w:rPr>
          <w:rFonts w:ascii="Arial" w:hAnsi="Arial" w:cs="Arial"/>
          <w:sz w:val="24"/>
          <w:szCs w:val="24"/>
        </w:rPr>
        <w:t xml:space="preserve"> representative or their designee and submitted with the vendors bid response.  A signed letter from the </w:t>
      </w:r>
      <w:r w:rsidR="004E2B03">
        <w:rPr>
          <w:rFonts w:ascii="Arial" w:hAnsi="Arial" w:cs="Arial"/>
          <w:b/>
          <w:sz w:val="24"/>
          <w:szCs w:val="24"/>
        </w:rPr>
        <w:t>LDH</w:t>
      </w:r>
      <w:r w:rsidRPr="006C0A10">
        <w:rPr>
          <w:rFonts w:ascii="Arial" w:hAnsi="Arial" w:cs="Arial"/>
          <w:sz w:val="24"/>
          <w:szCs w:val="24"/>
        </w:rPr>
        <w:t xml:space="preserve"> representative stating that the vendor did visit the jobsite and the date of inspection may be substituted.  </w:t>
      </w:r>
    </w:p>
    <w:p w14:paraId="2E8E1AEA" w14:textId="246583EB" w:rsidR="006C0A10" w:rsidRPr="006C0A10" w:rsidRDefault="006C0A10" w:rsidP="00615B7B">
      <w:pPr>
        <w:spacing w:before="240" w:after="0" w:line="240" w:lineRule="auto"/>
        <w:rPr>
          <w:rFonts w:ascii="Arial" w:hAnsi="Arial" w:cs="Arial"/>
          <w:sz w:val="24"/>
          <w:szCs w:val="24"/>
        </w:rPr>
      </w:pPr>
      <w:r w:rsidRPr="006C0A10">
        <w:rPr>
          <w:rFonts w:ascii="Arial" w:hAnsi="Arial" w:cs="Arial"/>
          <w:b/>
          <w:sz w:val="24"/>
          <w:szCs w:val="24"/>
        </w:rPr>
        <w:t>N</w:t>
      </w:r>
      <w:r w:rsidR="00FA0219">
        <w:rPr>
          <w:rFonts w:ascii="Arial" w:hAnsi="Arial" w:cs="Arial"/>
          <w:b/>
          <w:sz w:val="24"/>
          <w:szCs w:val="24"/>
        </w:rPr>
        <w:t>ote</w:t>
      </w:r>
      <w:r w:rsidRPr="006C0A10">
        <w:rPr>
          <w:rFonts w:ascii="Arial" w:hAnsi="Arial" w:cs="Arial"/>
          <w:b/>
          <w:sz w:val="24"/>
          <w:szCs w:val="24"/>
        </w:rPr>
        <w:t>:</w:t>
      </w:r>
      <w:r w:rsidRPr="006C0A10">
        <w:rPr>
          <w:rFonts w:ascii="Arial" w:hAnsi="Arial" w:cs="Arial"/>
          <w:sz w:val="24"/>
          <w:szCs w:val="24"/>
        </w:rPr>
        <w:t xml:space="preserve"> Certification or letter from the </w:t>
      </w:r>
      <w:r w:rsidR="004E2B03">
        <w:rPr>
          <w:rFonts w:ascii="Arial" w:hAnsi="Arial" w:cs="Arial"/>
          <w:b/>
          <w:sz w:val="24"/>
          <w:szCs w:val="24"/>
        </w:rPr>
        <w:t>LDH</w:t>
      </w:r>
      <w:r w:rsidRPr="006C0A10">
        <w:rPr>
          <w:rFonts w:ascii="Arial" w:hAnsi="Arial" w:cs="Arial"/>
          <w:sz w:val="24"/>
          <w:szCs w:val="24"/>
        </w:rPr>
        <w:t xml:space="preserve"> representative must be submitted to the </w:t>
      </w:r>
      <w:r w:rsidR="004E2B03">
        <w:rPr>
          <w:rFonts w:ascii="Arial" w:hAnsi="Arial" w:cs="Arial"/>
          <w:b/>
          <w:sz w:val="24"/>
          <w:szCs w:val="24"/>
        </w:rPr>
        <w:t>LDH</w:t>
      </w:r>
      <w:r w:rsidRPr="006C0A10">
        <w:rPr>
          <w:rFonts w:ascii="Arial" w:hAnsi="Arial" w:cs="Arial"/>
          <w:sz w:val="24"/>
          <w:szCs w:val="24"/>
        </w:rPr>
        <w:t xml:space="preserve"> Procurement office prior to </w:t>
      </w:r>
      <w:proofErr w:type="gramStart"/>
      <w:r w:rsidRPr="006C0A10">
        <w:rPr>
          <w:rFonts w:ascii="Arial" w:hAnsi="Arial" w:cs="Arial"/>
          <w:sz w:val="24"/>
          <w:szCs w:val="24"/>
        </w:rPr>
        <w:t>award</w:t>
      </w:r>
      <w:proofErr w:type="gramEnd"/>
      <w:r w:rsidRPr="006C0A10">
        <w:rPr>
          <w:rFonts w:ascii="Arial" w:hAnsi="Arial" w:cs="Arial"/>
          <w:sz w:val="24"/>
          <w:szCs w:val="24"/>
        </w:rPr>
        <w:t>.  Failure to supply the required documentation will cause the vendor’s bid to be rejected.</w:t>
      </w:r>
    </w:p>
    <w:p w14:paraId="5B82548D" w14:textId="62A55A8F" w:rsidR="006C0A10" w:rsidRPr="006C0A10" w:rsidRDefault="006C0A10" w:rsidP="00615B7B">
      <w:pPr>
        <w:spacing w:before="240" w:after="0" w:line="240" w:lineRule="auto"/>
        <w:rPr>
          <w:rFonts w:ascii="Arial" w:hAnsi="Arial" w:cs="Arial"/>
          <w:sz w:val="24"/>
          <w:szCs w:val="24"/>
        </w:rPr>
      </w:pPr>
      <w:r w:rsidRPr="006C0A10">
        <w:rPr>
          <w:rFonts w:ascii="Arial" w:hAnsi="Arial" w:cs="Arial"/>
          <w:sz w:val="24"/>
          <w:szCs w:val="24"/>
        </w:rPr>
        <w:t>I _________________________________ on behalf of _________________________</w:t>
      </w:r>
    </w:p>
    <w:p w14:paraId="31F29099" w14:textId="1579B189" w:rsidR="006C0A10" w:rsidRPr="006C0A10" w:rsidRDefault="006C0A10" w:rsidP="00615B7B">
      <w:pPr>
        <w:spacing w:before="240" w:after="0" w:line="240" w:lineRule="auto"/>
        <w:rPr>
          <w:rFonts w:ascii="Arial" w:hAnsi="Arial" w:cs="Arial"/>
          <w:sz w:val="24"/>
          <w:szCs w:val="24"/>
        </w:rPr>
      </w:pPr>
      <w:r w:rsidRPr="006C0A10">
        <w:rPr>
          <w:rFonts w:ascii="Arial" w:hAnsi="Arial" w:cs="Arial"/>
          <w:sz w:val="24"/>
          <w:szCs w:val="24"/>
        </w:rPr>
        <w:t>Vendor Representative’s Name–Please Print</w:t>
      </w:r>
      <w:r w:rsidR="008569E5">
        <w:rPr>
          <w:rFonts w:ascii="Arial" w:hAnsi="Arial" w:cs="Arial"/>
          <w:sz w:val="24"/>
          <w:szCs w:val="24"/>
        </w:rPr>
        <w:t xml:space="preserve">      </w:t>
      </w:r>
      <w:r w:rsidRPr="006C0A10">
        <w:rPr>
          <w:rFonts w:ascii="Arial" w:hAnsi="Arial" w:cs="Arial"/>
          <w:sz w:val="24"/>
          <w:szCs w:val="24"/>
        </w:rPr>
        <w:t>Vendor’s Company Name–Please Print</w:t>
      </w:r>
    </w:p>
    <w:p w14:paraId="7E55EAD9" w14:textId="7FCE29AB" w:rsidR="006C0A10" w:rsidRPr="006C0A10" w:rsidRDefault="006C0A10" w:rsidP="00615B7B">
      <w:pPr>
        <w:spacing w:before="240" w:after="0" w:line="240" w:lineRule="auto"/>
        <w:rPr>
          <w:rFonts w:ascii="Arial" w:hAnsi="Arial" w:cs="Arial"/>
          <w:sz w:val="24"/>
          <w:szCs w:val="24"/>
        </w:rPr>
      </w:pPr>
      <w:r w:rsidRPr="006C0A10">
        <w:rPr>
          <w:rFonts w:ascii="Arial" w:hAnsi="Arial" w:cs="Arial"/>
          <w:sz w:val="24"/>
          <w:szCs w:val="24"/>
        </w:rPr>
        <w:t xml:space="preserve">certify that I have inspected the referenced jobsite location on _____________, 20____ </w:t>
      </w:r>
    </w:p>
    <w:p w14:paraId="71725741" w14:textId="77777777" w:rsidR="006C0A10" w:rsidRPr="006C0A10" w:rsidRDefault="006C0A10" w:rsidP="00615B7B">
      <w:pPr>
        <w:pStyle w:val="BodyText"/>
        <w:spacing w:before="240" w:after="0"/>
        <w:rPr>
          <w:rFonts w:ascii="Arial" w:hAnsi="Arial" w:cs="Arial"/>
          <w:sz w:val="24"/>
          <w:szCs w:val="24"/>
        </w:rPr>
      </w:pPr>
      <w:r w:rsidRPr="006C0A10">
        <w:rPr>
          <w:rFonts w:ascii="Arial" w:hAnsi="Arial" w:cs="Arial"/>
          <w:sz w:val="24"/>
          <w:szCs w:val="24"/>
        </w:rPr>
        <w:t xml:space="preserve">and I am familiar with all conditions surrounding fulfillment of the specifications for the bid. </w:t>
      </w:r>
    </w:p>
    <w:p w14:paraId="4FE1DAEB" w14:textId="0A9D8B82" w:rsidR="00FA0219" w:rsidRPr="006C0A10" w:rsidRDefault="00FA0219" w:rsidP="00615B7B">
      <w:pPr>
        <w:spacing w:before="240" w:after="0" w:line="240" w:lineRule="auto"/>
        <w:rPr>
          <w:rFonts w:ascii="Arial" w:hAnsi="Arial" w:cs="Arial"/>
          <w:sz w:val="24"/>
          <w:szCs w:val="24"/>
        </w:rPr>
      </w:pPr>
      <w:r w:rsidRPr="006C0A10">
        <w:rPr>
          <w:rFonts w:ascii="Arial" w:hAnsi="Arial" w:cs="Arial"/>
          <w:sz w:val="24"/>
          <w:szCs w:val="24"/>
        </w:rPr>
        <w:t>_____________________________________________________________________</w:t>
      </w:r>
      <w:proofErr w:type="gramStart"/>
      <w:r w:rsidRPr="006C0A10">
        <w:rPr>
          <w:rFonts w:ascii="Arial" w:hAnsi="Arial" w:cs="Arial"/>
          <w:sz w:val="24"/>
          <w:szCs w:val="24"/>
        </w:rPr>
        <w:t>_(</w:t>
      </w:r>
      <w:proofErr w:type="gramEnd"/>
      <w:r w:rsidRPr="00FA0219">
        <w:rPr>
          <w:rFonts w:ascii="Arial" w:hAnsi="Arial" w:cs="Arial"/>
          <w:bCs/>
          <w:sz w:val="24"/>
          <w:szCs w:val="24"/>
        </w:rPr>
        <w:t>Vendor</w:t>
      </w:r>
      <w:r w:rsidRPr="006C0A10">
        <w:rPr>
          <w:rFonts w:ascii="Arial" w:hAnsi="Arial" w:cs="Arial"/>
          <w:sz w:val="24"/>
          <w:szCs w:val="24"/>
        </w:rPr>
        <w:t xml:space="preserve"> Representative’s </w:t>
      </w:r>
      <w:proofErr w:type="gramStart"/>
      <w:r w:rsidRPr="006C0A10">
        <w:rPr>
          <w:rFonts w:ascii="Arial" w:hAnsi="Arial" w:cs="Arial"/>
          <w:sz w:val="24"/>
          <w:szCs w:val="24"/>
        </w:rPr>
        <w:t>Signature)</w:t>
      </w:r>
      <w:r w:rsidR="008569E5">
        <w:rPr>
          <w:rFonts w:ascii="Arial" w:hAnsi="Arial" w:cs="Arial"/>
          <w:sz w:val="24"/>
          <w:szCs w:val="24"/>
        </w:rPr>
        <w:t xml:space="preserve">   </w:t>
      </w:r>
      <w:proofErr w:type="gramEnd"/>
      <w:r w:rsidR="008569E5">
        <w:rPr>
          <w:rFonts w:ascii="Arial" w:hAnsi="Arial" w:cs="Arial"/>
          <w:sz w:val="24"/>
          <w:szCs w:val="24"/>
        </w:rPr>
        <w:t xml:space="preserve">                                                          </w:t>
      </w:r>
      <w:proofErr w:type="gramStart"/>
      <w:r w:rsidR="008569E5">
        <w:rPr>
          <w:rFonts w:ascii="Arial" w:hAnsi="Arial" w:cs="Arial"/>
          <w:sz w:val="24"/>
          <w:szCs w:val="24"/>
        </w:rPr>
        <w:t xml:space="preserve">   </w:t>
      </w:r>
      <w:r w:rsidRPr="006C0A10">
        <w:rPr>
          <w:rFonts w:ascii="Arial" w:hAnsi="Arial" w:cs="Arial"/>
          <w:sz w:val="24"/>
          <w:szCs w:val="24"/>
        </w:rPr>
        <w:t>(</w:t>
      </w:r>
      <w:proofErr w:type="gramEnd"/>
      <w:r w:rsidRPr="006C0A10">
        <w:rPr>
          <w:rFonts w:ascii="Arial" w:hAnsi="Arial" w:cs="Arial"/>
          <w:sz w:val="24"/>
          <w:szCs w:val="24"/>
        </w:rPr>
        <w:t>Date)</w:t>
      </w:r>
    </w:p>
    <w:p w14:paraId="419039E3" w14:textId="522A4F17" w:rsidR="006C0A10" w:rsidRPr="006C0A10" w:rsidRDefault="006C0A10" w:rsidP="00615B7B">
      <w:pPr>
        <w:spacing w:before="240" w:after="0" w:line="240" w:lineRule="auto"/>
        <w:rPr>
          <w:rFonts w:ascii="Arial" w:hAnsi="Arial" w:cs="Arial"/>
          <w:sz w:val="24"/>
          <w:szCs w:val="24"/>
        </w:rPr>
      </w:pPr>
      <w:r w:rsidRPr="006C0A10">
        <w:rPr>
          <w:rFonts w:ascii="Arial" w:hAnsi="Arial" w:cs="Arial"/>
          <w:sz w:val="24"/>
          <w:szCs w:val="24"/>
        </w:rPr>
        <w:t>_____________________________________________________________________</w:t>
      </w:r>
      <w:proofErr w:type="gramStart"/>
      <w:r w:rsidRPr="006C0A10">
        <w:rPr>
          <w:rFonts w:ascii="Arial" w:hAnsi="Arial" w:cs="Arial"/>
          <w:sz w:val="24"/>
          <w:szCs w:val="24"/>
        </w:rPr>
        <w:t>_(</w:t>
      </w:r>
      <w:proofErr w:type="gramEnd"/>
      <w:r w:rsidR="004E2B03">
        <w:rPr>
          <w:rFonts w:ascii="Arial" w:hAnsi="Arial" w:cs="Arial"/>
          <w:b/>
          <w:sz w:val="24"/>
          <w:szCs w:val="24"/>
        </w:rPr>
        <w:t>LDH</w:t>
      </w:r>
      <w:r w:rsidRPr="006C0A10">
        <w:rPr>
          <w:rFonts w:ascii="Arial" w:hAnsi="Arial" w:cs="Arial"/>
          <w:sz w:val="24"/>
          <w:szCs w:val="24"/>
        </w:rPr>
        <w:t xml:space="preserve"> Representative’s </w:t>
      </w:r>
      <w:proofErr w:type="gramStart"/>
      <w:r w:rsidRPr="006C0A10">
        <w:rPr>
          <w:rFonts w:ascii="Arial" w:hAnsi="Arial" w:cs="Arial"/>
          <w:sz w:val="24"/>
          <w:szCs w:val="24"/>
        </w:rPr>
        <w:t>Signature)</w:t>
      </w:r>
      <w:r w:rsidR="008569E5">
        <w:rPr>
          <w:rFonts w:ascii="Arial" w:hAnsi="Arial" w:cs="Arial"/>
          <w:sz w:val="24"/>
          <w:szCs w:val="24"/>
        </w:rPr>
        <w:t xml:space="preserve">   </w:t>
      </w:r>
      <w:proofErr w:type="gramEnd"/>
      <w:r w:rsidR="008569E5">
        <w:rPr>
          <w:rFonts w:ascii="Arial" w:hAnsi="Arial" w:cs="Arial"/>
          <w:sz w:val="24"/>
          <w:szCs w:val="24"/>
        </w:rPr>
        <w:t xml:space="preserve">                                                      </w:t>
      </w:r>
      <w:proofErr w:type="gramStart"/>
      <w:r w:rsidR="008569E5">
        <w:rPr>
          <w:rFonts w:ascii="Arial" w:hAnsi="Arial" w:cs="Arial"/>
          <w:sz w:val="24"/>
          <w:szCs w:val="24"/>
        </w:rPr>
        <w:t xml:space="preserve">   </w:t>
      </w:r>
      <w:r w:rsidRPr="006C0A10">
        <w:rPr>
          <w:rFonts w:ascii="Arial" w:hAnsi="Arial" w:cs="Arial"/>
          <w:sz w:val="24"/>
          <w:szCs w:val="24"/>
        </w:rPr>
        <w:t>(</w:t>
      </w:r>
      <w:proofErr w:type="gramEnd"/>
      <w:r w:rsidRPr="006C0A10">
        <w:rPr>
          <w:rFonts w:ascii="Arial" w:hAnsi="Arial" w:cs="Arial"/>
          <w:sz w:val="24"/>
          <w:szCs w:val="24"/>
        </w:rPr>
        <w:t>Date)</w:t>
      </w:r>
    </w:p>
    <w:p w14:paraId="062657DC" w14:textId="71E9D07C" w:rsidR="00FA2CD3" w:rsidRPr="00AA6058" w:rsidRDefault="006C0A10" w:rsidP="00615B7B">
      <w:pPr>
        <w:spacing w:before="240" w:after="0" w:line="240" w:lineRule="auto"/>
      </w:pPr>
      <w:r w:rsidRPr="006C0A10">
        <w:rPr>
          <w:rFonts w:ascii="Arial" w:hAnsi="Arial" w:cs="Arial"/>
          <w:sz w:val="24"/>
          <w:szCs w:val="24"/>
        </w:rPr>
        <w:t>_____________________________________________________________________</w:t>
      </w:r>
      <w:proofErr w:type="gramStart"/>
      <w:r w:rsidRPr="006C0A10">
        <w:rPr>
          <w:rFonts w:ascii="Arial" w:hAnsi="Arial" w:cs="Arial"/>
          <w:sz w:val="24"/>
          <w:szCs w:val="24"/>
        </w:rPr>
        <w:t>_(</w:t>
      </w:r>
      <w:proofErr w:type="gramEnd"/>
      <w:r w:rsidR="004E2B03">
        <w:rPr>
          <w:rFonts w:ascii="Arial" w:hAnsi="Arial" w:cs="Arial"/>
          <w:b/>
          <w:sz w:val="24"/>
          <w:szCs w:val="24"/>
        </w:rPr>
        <w:t>LDH</w:t>
      </w:r>
      <w:r w:rsidRPr="006C0A10">
        <w:rPr>
          <w:rFonts w:ascii="Arial" w:hAnsi="Arial" w:cs="Arial"/>
          <w:sz w:val="24"/>
          <w:szCs w:val="24"/>
        </w:rPr>
        <w:t xml:space="preserve"> Representative’s Name &amp; Title – Please Print)</w:t>
      </w:r>
    </w:p>
    <w:p w14:paraId="11DB9F98" w14:textId="77777777" w:rsidR="001F2436" w:rsidRPr="001F2436" w:rsidRDefault="001F2436" w:rsidP="00615B7B">
      <w:pPr>
        <w:widowControl/>
        <w:spacing w:before="240" w:after="0" w:line="240" w:lineRule="auto"/>
        <w:rPr>
          <w:rFonts w:ascii="Arial" w:eastAsia="PMingLiU" w:hAnsi="Arial" w:cs="Arial"/>
          <w:sz w:val="24"/>
          <w:szCs w:val="24"/>
          <w:lang w:eastAsia="zh-TW"/>
        </w:rPr>
      </w:pPr>
    </w:p>
    <w:sectPr w:rsidR="001F2436" w:rsidRPr="001F2436"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4ae7hFd8Bb+UWKVhmwGSKyHKyf+8gPgNOEt56rD4G7fxyzWKa2eLqR2qcPB0e/EJ34JZcMaAAeIDDHNqfyOndQ==" w:salt="WR5sLNi3DIrjBx0htdP62Q=="/>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546A"/>
    <w:rsid w:val="0002619D"/>
    <w:rsid w:val="00031063"/>
    <w:rsid w:val="000337DE"/>
    <w:rsid w:val="000363F9"/>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3744D"/>
    <w:rsid w:val="00240D56"/>
    <w:rsid w:val="0024251F"/>
    <w:rsid w:val="00243A22"/>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E61AF"/>
    <w:rsid w:val="002F0472"/>
    <w:rsid w:val="00302D21"/>
    <w:rsid w:val="0031675E"/>
    <w:rsid w:val="0031717B"/>
    <w:rsid w:val="00325957"/>
    <w:rsid w:val="00325E89"/>
    <w:rsid w:val="00327287"/>
    <w:rsid w:val="00332CF3"/>
    <w:rsid w:val="0033559B"/>
    <w:rsid w:val="00340E9C"/>
    <w:rsid w:val="00343554"/>
    <w:rsid w:val="003622C5"/>
    <w:rsid w:val="003A39AE"/>
    <w:rsid w:val="003B5234"/>
    <w:rsid w:val="003D37A3"/>
    <w:rsid w:val="003D4F3B"/>
    <w:rsid w:val="003D60BD"/>
    <w:rsid w:val="003E215C"/>
    <w:rsid w:val="003E4F91"/>
    <w:rsid w:val="003F0B6F"/>
    <w:rsid w:val="003F53C0"/>
    <w:rsid w:val="0041166A"/>
    <w:rsid w:val="00415A0F"/>
    <w:rsid w:val="00416307"/>
    <w:rsid w:val="004258E4"/>
    <w:rsid w:val="00427C51"/>
    <w:rsid w:val="004325E1"/>
    <w:rsid w:val="004333E4"/>
    <w:rsid w:val="004375FB"/>
    <w:rsid w:val="00437936"/>
    <w:rsid w:val="0046183B"/>
    <w:rsid w:val="00464F20"/>
    <w:rsid w:val="00465944"/>
    <w:rsid w:val="004904D7"/>
    <w:rsid w:val="00493F9E"/>
    <w:rsid w:val="00496A4A"/>
    <w:rsid w:val="0049746F"/>
    <w:rsid w:val="004A1E40"/>
    <w:rsid w:val="004A5E59"/>
    <w:rsid w:val="004C0366"/>
    <w:rsid w:val="004C3237"/>
    <w:rsid w:val="004C7AB2"/>
    <w:rsid w:val="004D5637"/>
    <w:rsid w:val="004E072A"/>
    <w:rsid w:val="004E1CA4"/>
    <w:rsid w:val="004E2B03"/>
    <w:rsid w:val="004E3B86"/>
    <w:rsid w:val="004E5559"/>
    <w:rsid w:val="005077BF"/>
    <w:rsid w:val="00521F9D"/>
    <w:rsid w:val="00525147"/>
    <w:rsid w:val="00526DAB"/>
    <w:rsid w:val="0053232F"/>
    <w:rsid w:val="00540D29"/>
    <w:rsid w:val="00543253"/>
    <w:rsid w:val="005501D0"/>
    <w:rsid w:val="00554517"/>
    <w:rsid w:val="00557CD3"/>
    <w:rsid w:val="00564849"/>
    <w:rsid w:val="00564DC8"/>
    <w:rsid w:val="00565C73"/>
    <w:rsid w:val="0058066C"/>
    <w:rsid w:val="005818FF"/>
    <w:rsid w:val="00585BBF"/>
    <w:rsid w:val="005863C6"/>
    <w:rsid w:val="00587ED3"/>
    <w:rsid w:val="00596A2A"/>
    <w:rsid w:val="005A5CEC"/>
    <w:rsid w:val="005B6514"/>
    <w:rsid w:val="005C64DD"/>
    <w:rsid w:val="005F0F0A"/>
    <w:rsid w:val="006068A8"/>
    <w:rsid w:val="00607771"/>
    <w:rsid w:val="00615B7B"/>
    <w:rsid w:val="00620014"/>
    <w:rsid w:val="00626CFB"/>
    <w:rsid w:val="00633328"/>
    <w:rsid w:val="00637D14"/>
    <w:rsid w:val="00643B99"/>
    <w:rsid w:val="00664665"/>
    <w:rsid w:val="006659B1"/>
    <w:rsid w:val="0067115B"/>
    <w:rsid w:val="006756B5"/>
    <w:rsid w:val="00676159"/>
    <w:rsid w:val="00681216"/>
    <w:rsid w:val="0068748A"/>
    <w:rsid w:val="00687A54"/>
    <w:rsid w:val="006916EA"/>
    <w:rsid w:val="00692190"/>
    <w:rsid w:val="006A019E"/>
    <w:rsid w:val="006C080B"/>
    <w:rsid w:val="006C0A10"/>
    <w:rsid w:val="006D41D2"/>
    <w:rsid w:val="006D5325"/>
    <w:rsid w:val="006E09BB"/>
    <w:rsid w:val="006F470B"/>
    <w:rsid w:val="006F7877"/>
    <w:rsid w:val="007005F8"/>
    <w:rsid w:val="007019BC"/>
    <w:rsid w:val="007035C2"/>
    <w:rsid w:val="00705A60"/>
    <w:rsid w:val="0072093B"/>
    <w:rsid w:val="0073309B"/>
    <w:rsid w:val="007372D5"/>
    <w:rsid w:val="007434A3"/>
    <w:rsid w:val="00744179"/>
    <w:rsid w:val="00744B10"/>
    <w:rsid w:val="00752C44"/>
    <w:rsid w:val="00775C0C"/>
    <w:rsid w:val="00776A7C"/>
    <w:rsid w:val="00780B05"/>
    <w:rsid w:val="00781D34"/>
    <w:rsid w:val="00783844"/>
    <w:rsid w:val="00783E1F"/>
    <w:rsid w:val="00785C83"/>
    <w:rsid w:val="007943D3"/>
    <w:rsid w:val="007C4572"/>
    <w:rsid w:val="007D1F55"/>
    <w:rsid w:val="00800655"/>
    <w:rsid w:val="00802C99"/>
    <w:rsid w:val="00817492"/>
    <w:rsid w:val="0082391B"/>
    <w:rsid w:val="00846039"/>
    <w:rsid w:val="008569E5"/>
    <w:rsid w:val="0086609C"/>
    <w:rsid w:val="00887C95"/>
    <w:rsid w:val="00894193"/>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389B"/>
    <w:rsid w:val="00994FBB"/>
    <w:rsid w:val="00995A07"/>
    <w:rsid w:val="00997D60"/>
    <w:rsid w:val="009A5C96"/>
    <w:rsid w:val="009A7A4F"/>
    <w:rsid w:val="009C106C"/>
    <w:rsid w:val="009C20D7"/>
    <w:rsid w:val="009C4557"/>
    <w:rsid w:val="009C4C9F"/>
    <w:rsid w:val="009D0092"/>
    <w:rsid w:val="009D278D"/>
    <w:rsid w:val="009D344A"/>
    <w:rsid w:val="009D5778"/>
    <w:rsid w:val="009E6D6D"/>
    <w:rsid w:val="009E7ACC"/>
    <w:rsid w:val="009F5703"/>
    <w:rsid w:val="00A02655"/>
    <w:rsid w:val="00A035E6"/>
    <w:rsid w:val="00A06CAB"/>
    <w:rsid w:val="00A07ED9"/>
    <w:rsid w:val="00A07FC5"/>
    <w:rsid w:val="00A13711"/>
    <w:rsid w:val="00A165C6"/>
    <w:rsid w:val="00A33764"/>
    <w:rsid w:val="00A374F4"/>
    <w:rsid w:val="00A44AA3"/>
    <w:rsid w:val="00A47BF5"/>
    <w:rsid w:val="00A60209"/>
    <w:rsid w:val="00A607F1"/>
    <w:rsid w:val="00A77DD0"/>
    <w:rsid w:val="00A900A9"/>
    <w:rsid w:val="00A92C21"/>
    <w:rsid w:val="00A93A9E"/>
    <w:rsid w:val="00AB1292"/>
    <w:rsid w:val="00AB1330"/>
    <w:rsid w:val="00AB2032"/>
    <w:rsid w:val="00AB29DE"/>
    <w:rsid w:val="00AB4C0E"/>
    <w:rsid w:val="00AB5D0A"/>
    <w:rsid w:val="00AC013D"/>
    <w:rsid w:val="00AD2542"/>
    <w:rsid w:val="00AE3925"/>
    <w:rsid w:val="00B01752"/>
    <w:rsid w:val="00B057E9"/>
    <w:rsid w:val="00B34183"/>
    <w:rsid w:val="00B359A2"/>
    <w:rsid w:val="00B40669"/>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552D"/>
    <w:rsid w:val="00BF699B"/>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84A33"/>
    <w:rsid w:val="00C917BF"/>
    <w:rsid w:val="00C9736A"/>
    <w:rsid w:val="00CA6F8F"/>
    <w:rsid w:val="00CB16E8"/>
    <w:rsid w:val="00CB2D01"/>
    <w:rsid w:val="00CC7990"/>
    <w:rsid w:val="00CD30BC"/>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67D0C"/>
    <w:rsid w:val="00D74252"/>
    <w:rsid w:val="00D74E38"/>
    <w:rsid w:val="00D92AC7"/>
    <w:rsid w:val="00D9307C"/>
    <w:rsid w:val="00D941FF"/>
    <w:rsid w:val="00D96F82"/>
    <w:rsid w:val="00DA1BEB"/>
    <w:rsid w:val="00DB219D"/>
    <w:rsid w:val="00DB7F59"/>
    <w:rsid w:val="00DD335D"/>
    <w:rsid w:val="00DE2E22"/>
    <w:rsid w:val="00E04654"/>
    <w:rsid w:val="00E05B57"/>
    <w:rsid w:val="00E12DD9"/>
    <w:rsid w:val="00E139C7"/>
    <w:rsid w:val="00E36EFF"/>
    <w:rsid w:val="00E54553"/>
    <w:rsid w:val="00E70F37"/>
    <w:rsid w:val="00E71B87"/>
    <w:rsid w:val="00E76BCC"/>
    <w:rsid w:val="00E85260"/>
    <w:rsid w:val="00E97795"/>
    <w:rsid w:val="00EB145E"/>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45637"/>
    <w:rsid w:val="00F6220D"/>
    <w:rsid w:val="00F662A7"/>
    <w:rsid w:val="00F716AC"/>
    <w:rsid w:val="00F845CC"/>
    <w:rsid w:val="00FA0219"/>
    <w:rsid w:val="00FA2CD3"/>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 w:type="paragraph" w:styleId="Title">
    <w:name w:val="Title"/>
    <w:basedOn w:val="Normal"/>
    <w:next w:val="Normal"/>
    <w:link w:val="TitleChar"/>
    <w:uiPriority w:val="10"/>
    <w:qFormat/>
    <w:rsid w:val="00A77DD0"/>
    <w:pPr>
      <w:widowControl/>
      <w:spacing w:after="0" w:line="259" w:lineRule="auto"/>
      <w:jc w:val="center"/>
    </w:pPr>
    <w:rPr>
      <w:rFonts w:ascii="Arial" w:hAnsi="Arial" w:cs="Arial"/>
      <w:b/>
      <w:sz w:val="24"/>
      <w:szCs w:val="24"/>
    </w:rPr>
  </w:style>
  <w:style w:type="character" w:customStyle="1" w:styleId="TitleChar">
    <w:name w:val="Title Char"/>
    <w:basedOn w:val="DefaultParagraphFont"/>
    <w:link w:val="Title"/>
    <w:uiPriority w:val="10"/>
    <w:rsid w:val="00A77DD0"/>
    <w:rPr>
      <w:rFonts w:ascii="Arial" w:eastAsiaTheme="minorHAnsi" w:hAnsi="Arial" w:cs="Arial"/>
      <w:b/>
      <w:sz w:val="24"/>
      <w:szCs w:val="24"/>
    </w:rPr>
  </w:style>
  <w:style w:type="paragraph" w:styleId="BodyText">
    <w:name w:val="Body Text"/>
    <w:basedOn w:val="Normal"/>
    <w:link w:val="BodyTextChar"/>
    <w:uiPriority w:val="99"/>
    <w:semiHidden/>
    <w:unhideWhenUsed/>
    <w:rsid w:val="006C0A10"/>
    <w:pPr>
      <w:widowControl/>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C0A10"/>
  </w:style>
  <w:style w:type="paragraph" w:styleId="BodyText2">
    <w:name w:val="Body Text 2"/>
    <w:basedOn w:val="Normal"/>
    <w:link w:val="BodyText2Char"/>
    <w:uiPriority w:val="99"/>
    <w:semiHidden/>
    <w:unhideWhenUsed/>
    <w:rsid w:val="006C0A10"/>
    <w:pPr>
      <w:widowControl/>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C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42655">
      <w:bodyDiv w:val="1"/>
      <w:marLeft w:val="0"/>
      <w:marRight w:val="0"/>
      <w:marTop w:val="0"/>
      <w:marBottom w:val="0"/>
      <w:divBdr>
        <w:top w:val="none" w:sz="0" w:space="0" w:color="auto"/>
        <w:left w:val="none" w:sz="0" w:space="0" w:color="auto"/>
        <w:bottom w:val="none" w:sz="0" w:space="0" w:color="auto"/>
        <w:right w:val="none" w:sz="0" w:space="0" w:color="auto"/>
      </w:divBdr>
    </w:div>
    <w:div w:id="21074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4522</Words>
  <Characters>25793</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9</cp:revision>
  <cp:lastPrinted>2026-05-14T13:55:00Z</cp:lastPrinted>
  <dcterms:created xsi:type="dcterms:W3CDTF">2026-05-08T19:28:00Z</dcterms:created>
  <dcterms:modified xsi:type="dcterms:W3CDTF">2026-05-14T13:56:00Z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