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F98D" w14:textId="469B6401" w:rsidR="009A627D" w:rsidRPr="00ED7A59" w:rsidRDefault="009A627D" w:rsidP="00ED7A59">
      <w:pPr>
        <w:pStyle w:val="Heading1"/>
        <w:jc w:val="left"/>
        <w:rPr>
          <w:rFonts w:ascii="Segoe UI" w:hAnsi="Segoe UI" w:cs="Segoe UI"/>
          <w:sz w:val="24"/>
          <w:szCs w:val="24"/>
        </w:rPr>
      </w:pPr>
      <w:bookmarkStart w:id="0" w:name="PEST_CONTROL_SERVICES_CONTRACT"/>
      <w:bookmarkEnd w:id="0"/>
      <w:r w:rsidRPr="00ED7A59">
        <w:rPr>
          <w:rFonts w:ascii="Segoe UI" w:hAnsi="Segoe UI" w:cs="Segoe UI"/>
          <w:sz w:val="24"/>
          <w:szCs w:val="24"/>
        </w:rPr>
        <w:t>RFx: 30000</w:t>
      </w:r>
      <w:r w:rsidR="00D70DEC">
        <w:rPr>
          <w:rFonts w:ascii="Segoe UI" w:hAnsi="Segoe UI" w:cs="Segoe UI"/>
          <w:sz w:val="24"/>
          <w:szCs w:val="24"/>
        </w:rPr>
        <w:t>26217</w:t>
      </w:r>
      <w:r w:rsidRPr="00ED7A59">
        <w:rPr>
          <w:rFonts w:ascii="Segoe UI" w:hAnsi="Segoe UI" w:cs="Segoe UI"/>
          <w:sz w:val="24"/>
          <w:szCs w:val="24"/>
        </w:rPr>
        <w:tab/>
      </w:r>
      <w:r w:rsidRPr="00ED7A59">
        <w:rPr>
          <w:rFonts w:ascii="Segoe UI" w:hAnsi="Segoe UI" w:cs="Segoe UI"/>
          <w:sz w:val="24"/>
          <w:szCs w:val="24"/>
        </w:rPr>
        <w:tab/>
      </w:r>
      <w:r w:rsidRPr="00ED7A59">
        <w:rPr>
          <w:rFonts w:ascii="Segoe UI" w:hAnsi="Segoe UI" w:cs="Segoe UI"/>
          <w:sz w:val="24"/>
          <w:szCs w:val="24"/>
        </w:rPr>
        <w:tab/>
      </w:r>
      <w:r w:rsidRPr="00ED7A59">
        <w:rPr>
          <w:rFonts w:ascii="Segoe UI" w:hAnsi="Segoe UI" w:cs="Segoe UI"/>
          <w:sz w:val="24"/>
          <w:szCs w:val="24"/>
        </w:rPr>
        <w:tab/>
      </w:r>
      <w:r w:rsidRPr="00ED7A59">
        <w:rPr>
          <w:rFonts w:ascii="Segoe UI" w:hAnsi="Segoe UI" w:cs="Segoe UI"/>
          <w:sz w:val="24"/>
          <w:szCs w:val="24"/>
        </w:rPr>
        <w:tab/>
      </w:r>
      <w:r w:rsidRPr="00ED7A59">
        <w:rPr>
          <w:rFonts w:ascii="Segoe UI" w:hAnsi="Segoe UI" w:cs="Segoe UI"/>
          <w:sz w:val="24"/>
          <w:szCs w:val="24"/>
        </w:rPr>
        <w:tab/>
      </w:r>
      <w:r w:rsidR="00224374">
        <w:rPr>
          <w:rFonts w:ascii="Segoe UI" w:hAnsi="Segoe UI" w:cs="Segoe UI"/>
          <w:sz w:val="24"/>
          <w:szCs w:val="24"/>
        </w:rPr>
        <w:tab/>
      </w:r>
      <w:r w:rsidR="00224374">
        <w:rPr>
          <w:rFonts w:ascii="Segoe UI" w:hAnsi="Segoe UI" w:cs="Segoe UI"/>
          <w:sz w:val="24"/>
          <w:szCs w:val="24"/>
        </w:rPr>
        <w:tab/>
      </w:r>
      <w:r w:rsidRPr="00ED7A59">
        <w:rPr>
          <w:rFonts w:ascii="Segoe UI" w:hAnsi="Segoe UI" w:cs="Segoe UI"/>
          <w:sz w:val="24"/>
          <w:szCs w:val="24"/>
        </w:rPr>
        <w:tab/>
        <w:t>Attachment B</w:t>
      </w:r>
    </w:p>
    <w:p w14:paraId="1F7354B6" w14:textId="77777777" w:rsidR="009A627D" w:rsidRPr="00ED7A59" w:rsidRDefault="009A627D" w:rsidP="00ED7A59">
      <w:pPr>
        <w:pStyle w:val="Heading1"/>
        <w:jc w:val="left"/>
        <w:rPr>
          <w:rFonts w:ascii="Segoe UI" w:hAnsi="Segoe UI" w:cs="Segoe UI"/>
          <w:sz w:val="24"/>
          <w:szCs w:val="24"/>
        </w:rPr>
      </w:pPr>
    </w:p>
    <w:p w14:paraId="1DE7F780" w14:textId="77777777" w:rsidR="009A627D" w:rsidRPr="00ED7A59" w:rsidRDefault="009A627D" w:rsidP="008F6817">
      <w:pPr>
        <w:pStyle w:val="Heading1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Pest</w:t>
      </w:r>
      <w:r w:rsidRPr="00ED7A59">
        <w:rPr>
          <w:rFonts w:ascii="Segoe UI" w:hAnsi="Segoe UI" w:cs="Segoe UI"/>
          <w:spacing w:val="-1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Control</w:t>
      </w:r>
      <w:r w:rsidRPr="00ED7A59">
        <w:rPr>
          <w:rFonts w:ascii="Segoe UI" w:hAnsi="Segoe UI" w:cs="Segoe UI"/>
          <w:spacing w:val="-10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Services Specifications</w:t>
      </w:r>
    </w:p>
    <w:p w14:paraId="1398A7C1" w14:textId="670EB1E1" w:rsidR="003A3F2C" w:rsidRPr="00ED7A59" w:rsidRDefault="009A627D" w:rsidP="008F6817">
      <w:pPr>
        <w:pStyle w:val="Heading1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pacing w:val="-9"/>
          <w:sz w:val="24"/>
          <w:szCs w:val="24"/>
        </w:rPr>
        <w:t xml:space="preserve">for </w:t>
      </w:r>
      <w:r w:rsidR="00A82140" w:rsidRPr="00ED7A59">
        <w:rPr>
          <w:rFonts w:ascii="Segoe UI" w:hAnsi="Segoe UI" w:cs="Segoe UI"/>
          <w:sz w:val="24"/>
          <w:szCs w:val="24"/>
        </w:rPr>
        <w:t>Eastern</w:t>
      </w:r>
      <w:r w:rsidR="00A82140"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z w:val="24"/>
          <w:szCs w:val="24"/>
        </w:rPr>
        <w:t>Louisiana</w:t>
      </w:r>
      <w:r w:rsidR="00A82140"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z w:val="24"/>
          <w:szCs w:val="24"/>
        </w:rPr>
        <w:t>Mental</w:t>
      </w:r>
      <w:r w:rsidR="00A82140"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z w:val="24"/>
          <w:szCs w:val="24"/>
        </w:rPr>
        <w:t>Health</w:t>
      </w:r>
      <w:r w:rsidR="00A82140"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pacing w:val="-2"/>
          <w:sz w:val="24"/>
          <w:szCs w:val="24"/>
        </w:rPr>
        <w:t>System</w:t>
      </w:r>
    </w:p>
    <w:p w14:paraId="6268493D" w14:textId="77777777" w:rsidR="003A3F2C" w:rsidRPr="00ED7A59" w:rsidRDefault="003A3F2C" w:rsidP="00ED7A59">
      <w:pPr>
        <w:pStyle w:val="BodyText"/>
        <w:spacing w:before="12"/>
        <w:rPr>
          <w:rFonts w:ascii="Segoe UI" w:hAnsi="Segoe UI" w:cs="Segoe UI"/>
          <w:b/>
          <w:sz w:val="24"/>
          <w:szCs w:val="24"/>
        </w:rPr>
      </w:pPr>
    </w:p>
    <w:p w14:paraId="01EB650A" w14:textId="59C50FAD" w:rsidR="00120C58" w:rsidRPr="00ED7A59" w:rsidRDefault="009A627D" w:rsidP="00ED7A59">
      <w:pPr>
        <w:pStyle w:val="ListParagraph"/>
        <w:numPr>
          <w:ilvl w:val="0"/>
          <w:numId w:val="1"/>
        </w:numPr>
        <w:spacing w:after="120"/>
        <w:ind w:left="720" w:hanging="360"/>
        <w:rPr>
          <w:rFonts w:ascii="Segoe UI" w:hAnsi="Segoe UI" w:cs="Segoe UI"/>
          <w:b/>
          <w:sz w:val="24"/>
          <w:szCs w:val="24"/>
        </w:rPr>
      </w:pPr>
      <w:bookmarkStart w:id="1" w:name="1._INSPECTION_OF_SITE"/>
      <w:bookmarkStart w:id="2" w:name="4._SCOPE_OF_SERVICES"/>
      <w:bookmarkEnd w:id="1"/>
      <w:bookmarkEnd w:id="2"/>
      <w:r w:rsidRPr="00ED7A59">
        <w:rPr>
          <w:rFonts w:ascii="Segoe UI" w:hAnsi="Segoe UI" w:cs="Segoe UI"/>
          <w:b/>
          <w:sz w:val="24"/>
          <w:szCs w:val="24"/>
        </w:rPr>
        <w:t>Scope</w:t>
      </w:r>
      <w:r w:rsidRPr="00ED7A59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of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pacing w:val="-2"/>
          <w:sz w:val="24"/>
          <w:szCs w:val="24"/>
        </w:rPr>
        <w:t>Services</w:t>
      </w:r>
    </w:p>
    <w:p w14:paraId="0F81BF3E" w14:textId="77777777" w:rsidR="003A3F2C" w:rsidRPr="00ED7A59" w:rsidRDefault="00A82140" w:rsidP="00ED7A59">
      <w:pPr>
        <w:pStyle w:val="BodyText"/>
        <w:ind w:left="720"/>
        <w:rPr>
          <w:rFonts w:ascii="Segoe UI" w:hAnsi="Segoe UI" w:cs="Segoe UI"/>
          <w:sz w:val="24"/>
          <w:szCs w:val="24"/>
        </w:rPr>
      </w:pPr>
      <w:bookmarkStart w:id="3" w:name="The_Contractor_shall_provide_comprehensi"/>
      <w:bookmarkEnd w:id="3"/>
      <w:r w:rsidRPr="00ED7A59">
        <w:rPr>
          <w:rFonts w:ascii="Segoe UI" w:hAnsi="Segoe UI" w:cs="Segoe UI"/>
          <w:sz w:val="24"/>
          <w:szCs w:val="24"/>
        </w:rPr>
        <w:t>The Contractor shall provide comprehensive pest control services to all Agency buildings in strict accordance</w:t>
      </w:r>
      <w:r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with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the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specifications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outlined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herein.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Services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include</w:t>
      </w:r>
      <w:r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all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labor,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materials,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equipment, and supplies necessary for the control and extermination of pests, including, but not limited to: Rats, mice, bats, fleas, bed bugs, roaches (all types), ants (all types), mites, gnats, wasps, hornets, flies, silverfish, spiders, bees, water bugs, and any other pest or nuisance animal, airborne or otherwise.</w:t>
      </w:r>
    </w:p>
    <w:p w14:paraId="7F92717B" w14:textId="77777777" w:rsidR="003A3F2C" w:rsidRPr="00ED7A59" w:rsidRDefault="003A3F2C" w:rsidP="00ED7A59">
      <w:pPr>
        <w:pStyle w:val="BodyText"/>
        <w:spacing w:before="10"/>
        <w:rPr>
          <w:rFonts w:ascii="Segoe UI" w:hAnsi="Segoe UI" w:cs="Segoe UI"/>
          <w:sz w:val="24"/>
          <w:szCs w:val="24"/>
        </w:rPr>
      </w:pPr>
    </w:p>
    <w:p w14:paraId="30187239" w14:textId="68E817EB" w:rsidR="003A3F2C" w:rsidRPr="00ED7A59" w:rsidRDefault="009A627D" w:rsidP="00ED7A59">
      <w:pPr>
        <w:pStyle w:val="ListParagraph"/>
        <w:numPr>
          <w:ilvl w:val="0"/>
          <w:numId w:val="1"/>
        </w:numPr>
        <w:spacing w:after="120"/>
        <w:ind w:left="720" w:hanging="360"/>
        <w:rPr>
          <w:rFonts w:ascii="Segoe UI" w:hAnsi="Segoe UI" w:cs="Segoe UI"/>
          <w:b/>
          <w:sz w:val="24"/>
          <w:szCs w:val="24"/>
        </w:rPr>
      </w:pPr>
      <w:bookmarkStart w:id="4" w:name="5._SERVICE_REQUIREMENTS"/>
      <w:bookmarkEnd w:id="4"/>
      <w:r w:rsidRPr="00ED7A59">
        <w:rPr>
          <w:rFonts w:ascii="Segoe UI" w:hAnsi="Segoe UI" w:cs="Segoe UI"/>
          <w:b/>
          <w:sz w:val="24"/>
          <w:szCs w:val="24"/>
        </w:rPr>
        <w:t>Service</w:t>
      </w:r>
      <w:r w:rsidRPr="00ED7A59">
        <w:rPr>
          <w:rFonts w:ascii="Segoe UI" w:hAnsi="Segoe UI" w:cs="Segoe UI"/>
          <w:b/>
          <w:spacing w:val="-10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pacing w:val="-2"/>
          <w:sz w:val="24"/>
          <w:szCs w:val="24"/>
        </w:rPr>
        <w:t>Requirements</w:t>
      </w:r>
    </w:p>
    <w:p w14:paraId="786BCCF2" w14:textId="653AD885" w:rsidR="003A3F2C" w:rsidRPr="00ED7A59" w:rsidRDefault="00A82140" w:rsidP="00ED7A59">
      <w:pPr>
        <w:pStyle w:val="Heading3"/>
        <w:spacing w:before="60"/>
        <w:ind w:left="720"/>
        <w:rPr>
          <w:rFonts w:ascii="Segoe UI" w:hAnsi="Segoe UI" w:cs="Segoe UI"/>
          <w:sz w:val="24"/>
          <w:szCs w:val="24"/>
        </w:rPr>
      </w:pPr>
      <w:bookmarkStart w:id="5" w:name="Interior_Treatment"/>
      <w:bookmarkEnd w:id="5"/>
      <w:r w:rsidRPr="00ED7A59">
        <w:rPr>
          <w:rFonts w:ascii="Segoe UI" w:hAnsi="Segoe UI" w:cs="Segoe UI"/>
          <w:sz w:val="24"/>
          <w:szCs w:val="24"/>
        </w:rPr>
        <w:t>Interior</w:t>
      </w:r>
      <w:r w:rsidRPr="00ED7A59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Treatment</w:t>
      </w:r>
    </w:p>
    <w:p w14:paraId="2395E1E7" w14:textId="69C6E5FE" w:rsidR="003A3F2C" w:rsidRPr="00ED7A59" w:rsidRDefault="00A82140" w:rsidP="00ED7A59">
      <w:pPr>
        <w:pStyle w:val="ListParagraph"/>
        <w:numPr>
          <w:ilvl w:val="1"/>
          <w:numId w:val="1"/>
        </w:numPr>
        <w:tabs>
          <w:tab w:val="left" w:pos="1080"/>
        </w:tabs>
        <w:spacing w:after="120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Routine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interior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treatment</w:t>
      </w:r>
      <w:r w:rsidRPr="00ED7A59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conducted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once</w:t>
      </w:r>
      <w:r w:rsidRPr="00ED7A59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every</w:t>
      </w:r>
      <w:r w:rsidRPr="00ED7A59">
        <w:rPr>
          <w:rFonts w:ascii="Segoe UI" w:hAnsi="Segoe UI" w:cs="Segoe UI"/>
          <w:b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30</w:t>
      </w:r>
      <w:r w:rsidRPr="00ED7A59">
        <w:rPr>
          <w:rFonts w:ascii="Segoe UI" w:hAnsi="Segoe UI" w:cs="Segoe UI"/>
          <w:b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days</w:t>
      </w:r>
      <w:r w:rsidRPr="00ED7A59">
        <w:rPr>
          <w:rFonts w:ascii="Segoe UI" w:hAnsi="Segoe UI" w:cs="Segoe UI"/>
          <w:sz w:val="24"/>
          <w:szCs w:val="24"/>
        </w:rPr>
        <w:t>,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or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more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frequently as needed</w:t>
      </w:r>
      <w:r w:rsidR="003F7CD5" w:rsidRPr="00ED7A59">
        <w:rPr>
          <w:rFonts w:ascii="Segoe UI" w:hAnsi="Segoe UI" w:cs="Segoe UI"/>
          <w:sz w:val="24"/>
          <w:szCs w:val="24"/>
        </w:rPr>
        <w:t xml:space="preserve"> with maintenance work orders, on or about the same day of the month</w:t>
      </w:r>
      <w:r w:rsidRPr="00ED7A59">
        <w:rPr>
          <w:rFonts w:ascii="Segoe UI" w:hAnsi="Segoe UI" w:cs="Segoe UI"/>
          <w:sz w:val="24"/>
          <w:szCs w:val="24"/>
        </w:rPr>
        <w:t>.</w:t>
      </w:r>
    </w:p>
    <w:p w14:paraId="480831D6" w14:textId="77777777" w:rsidR="003A3F2C" w:rsidRPr="00ED7A59" w:rsidRDefault="00A82140" w:rsidP="00ED7A59">
      <w:pPr>
        <w:pStyle w:val="ListParagraph"/>
        <w:numPr>
          <w:ilvl w:val="1"/>
          <w:numId w:val="1"/>
        </w:numPr>
        <w:tabs>
          <w:tab w:val="left" w:pos="1079"/>
        </w:tabs>
        <w:spacing w:after="120"/>
        <w:ind w:left="1079" w:hanging="359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Every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room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in</w:t>
      </w:r>
      <w:r w:rsidRPr="00ED7A59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each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building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treated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using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crack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and</w:t>
      </w:r>
      <w:r w:rsidRPr="00ED7A59">
        <w:rPr>
          <w:rFonts w:ascii="Segoe UI" w:hAnsi="Segoe UI" w:cs="Segoe UI"/>
          <w:b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crevice</w:t>
      </w:r>
      <w:r w:rsidRPr="00ED7A59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application</w:t>
      </w:r>
      <w:r w:rsidRPr="00ED7A59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pacing w:val="-2"/>
          <w:sz w:val="24"/>
          <w:szCs w:val="24"/>
        </w:rPr>
        <w:t>method</w:t>
      </w:r>
      <w:r w:rsidRPr="00ED7A59">
        <w:rPr>
          <w:rFonts w:ascii="Segoe UI" w:hAnsi="Segoe UI" w:cs="Segoe UI"/>
          <w:spacing w:val="-2"/>
          <w:sz w:val="24"/>
          <w:szCs w:val="24"/>
        </w:rPr>
        <w:t>.</w:t>
      </w:r>
    </w:p>
    <w:p w14:paraId="7D6CAD30" w14:textId="77777777" w:rsidR="003A3F2C" w:rsidRPr="00ED7A59" w:rsidRDefault="00A82140" w:rsidP="00ED7A59">
      <w:pPr>
        <w:pStyle w:val="ListParagraph"/>
        <w:numPr>
          <w:ilvl w:val="1"/>
          <w:numId w:val="1"/>
        </w:numPr>
        <w:tabs>
          <w:tab w:val="left" w:pos="1079"/>
        </w:tabs>
        <w:spacing w:after="120"/>
        <w:ind w:left="1079" w:hanging="359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Treatments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scheduled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to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avoid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disruption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of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Agency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operations.</w:t>
      </w:r>
    </w:p>
    <w:p w14:paraId="4D3D1175" w14:textId="77777777" w:rsidR="003A3F2C" w:rsidRPr="00ED7A59" w:rsidRDefault="003A3F2C" w:rsidP="00ED7A59">
      <w:pPr>
        <w:pStyle w:val="BodyText"/>
        <w:spacing w:before="10"/>
        <w:rPr>
          <w:rFonts w:ascii="Segoe UI" w:hAnsi="Segoe UI" w:cs="Segoe UI"/>
          <w:sz w:val="24"/>
          <w:szCs w:val="24"/>
        </w:rPr>
      </w:pPr>
    </w:p>
    <w:p w14:paraId="3AD39BA2" w14:textId="77777777" w:rsidR="003A3F2C" w:rsidRPr="00ED7A59" w:rsidRDefault="00A82140" w:rsidP="00ED7A59">
      <w:pPr>
        <w:pStyle w:val="Heading3"/>
        <w:ind w:left="720"/>
        <w:rPr>
          <w:rFonts w:ascii="Segoe UI" w:hAnsi="Segoe UI" w:cs="Segoe UI"/>
          <w:sz w:val="24"/>
          <w:szCs w:val="24"/>
        </w:rPr>
      </w:pPr>
      <w:bookmarkStart w:id="6" w:name="Kitchen_and_Food_Service_Areas"/>
      <w:bookmarkEnd w:id="6"/>
      <w:r w:rsidRPr="00ED7A59">
        <w:rPr>
          <w:rFonts w:ascii="Segoe UI" w:hAnsi="Segoe UI" w:cs="Segoe UI"/>
          <w:sz w:val="24"/>
          <w:szCs w:val="24"/>
        </w:rPr>
        <w:t>Kitchen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Food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Service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Areas</w:t>
      </w:r>
    </w:p>
    <w:p w14:paraId="0687E70A" w14:textId="285C7E8C" w:rsidR="003A3F2C" w:rsidRPr="00ED7A59" w:rsidRDefault="00A82140" w:rsidP="00ED7A59">
      <w:pPr>
        <w:pStyle w:val="ListParagraph"/>
        <w:numPr>
          <w:ilvl w:val="1"/>
          <w:numId w:val="1"/>
        </w:numPr>
        <w:tabs>
          <w:tab w:val="left" w:pos="1080"/>
        </w:tabs>
        <w:spacing w:after="120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All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kitchens,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cafeterias,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snack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shops,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break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rooms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treated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weekly</w:t>
      </w:r>
      <w:r w:rsidRPr="00ED7A59">
        <w:rPr>
          <w:rFonts w:ascii="Segoe UI" w:hAnsi="Segoe UI" w:cs="Segoe UI"/>
          <w:sz w:val="24"/>
          <w:szCs w:val="24"/>
        </w:rPr>
        <w:t>,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with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 xml:space="preserve">services provided </w:t>
      </w:r>
      <w:r w:rsidRPr="00ED7A59">
        <w:rPr>
          <w:rFonts w:ascii="Segoe UI" w:hAnsi="Segoe UI" w:cs="Segoe UI"/>
          <w:b/>
          <w:sz w:val="24"/>
          <w:szCs w:val="24"/>
        </w:rPr>
        <w:t>up to six times per month in the event of an infestation</w:t>
      </w:r>
      <w:r w:rsidRPr="00ED7A59">
        <w:rPr>
          <w:rFonts w:ascii="Segoe UI" w:hAnsi="Segoe UI" w:cs="Segoe UI"/>
          <w:sz w:val="24"/>
          <w:szCs w:val="24"/>
        </w:rPr>
        <w:t>.</w:t>
      </w:r>
    </w:p>
    <w:p w14:paraId="26B72993" w14:textId="7F6F82A5" w:rsidR="003A3F2C" w:rsidRPr="00ED7A59" w:rsidRDefault="00A82140" w:rsidP="00ED7A59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All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kitchen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areas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fogged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no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less</w:t>
      </w:r>
      <w:r w:rsidRPr="00ED7A59">
        <w:rPr>
          <w:rFonts w:ascii="Segoe UI" w:hAnsi="Segoe UI" w:cs="Segoe UI"/>
          <w:b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than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four</w:t>
      </w:r>
      <w:r w:rsidRPr="00ED7A59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times</w:t>
      </w:r>
      <w:r w:rsidRPr="00ED7A59">
        <w:rPr>
          <w:rFonts w:ascii="Segoe UI" w:hAnsi="Segoe UI" w:cs="Segoe UI"/>
          <w:b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per</w:t>
      </w:r>
      <w:r w:rsidRPr="00ED7A59">
        <w:rPr>
          <w:rFonts w:ascii="Segoe UI" w:hAnsi="Segoe UI" w:cs="Segoe UI"/>
          <w:b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year</w:t>
      </w:r>
      <w:r w:rsidRPr="00ED7A59">
        <w:rPr>
          <w:rFonts w:ascii="Segoe UI" w:hAnsi="Segoe UI" w:cs="Segoe UI"/>
          <w:sz w:val="24"/>
          <w:szCs w:val="24"/>
        </w:rPr>
        <w:t>,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or</w:t>
      </w:r>
      <w:r w:rsidRPr="00ED7A59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more</w:t>
      </w:r>
      <w:r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frequently</w:t>
      </w:r>
      <w:r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 xml:space="preserve">if </w:t>
      </w:r>
      <w:r w:rsidRPr="00ED7A59">
        <w:rPr>
          <w:rFonts w:ascii="Segoe UI" w:hAnsi="Segoe UI" w:cs="Segoe UI"/>
          <w:spacing w:val="-2"/>
          <w:sz w:val="24"/>
          <w:szCs w:val="24"/>
        </w:rPr>
        <w:t>necessary.</w:t>
      </w:r>
    </w:p>
    <w:p w14:paraId="3975C6A9" w14:textId="77777777" w:rsidR="009A627D" w:rsidRPr="00ED7A59" w:rsidRDefault="009A627D" w:rsidP="00ED7A59">
      <w:pPr>
        <w:pStyle w:val="ListParagraph"/>
        <w:tabs>
          <w:tab w:val="left" w:pos="1080"/>
        </w:tabs>
        <w:ind w:left="1080" w:firstLine="0"/>
        <w:rPr>
          <w:rFonts w:ascii="Segoe UI" w:hAnsi="Segoe UI" w:cs="Segoe UI"/>
          <w:sz w:val="24"/>
          <w:szCs w:val="24"/>
        </w:rPr>
      </w:pPr>
    </w:p>
    <w:p w14:paraId="57CF2621" w14:textId="77777777" w:rsidR="003A3F2C" w:rsidRPr="00ED7A59" w:rsidRDefault="00A82140" w:rsidP="00ED7A59">
      <w:pPr>
        <w:pStyle w:val="Heading3"/>
        <w:numPr>
          <w:ilvl w:val="0"/>
          <w:numId w:val="1"/>
        </w:numPr>
        <w:spacing w:after="120"/>
        <w:ind w:left="720" w:hanging="360"/>
        <w:rPr>
          <w:rFonts w:ascii="Segoe UI" w:hAnsi="Segoe UI" w:cs="Segoe UI"/>
          <w:sz w:val="24"/>
          <w:szCs w:val="24"/>
        </w:rPr>
      </w:pPr>
      <w:bookmarkStart w:id="7" w:name="6._Exterior_Pest_Control_Treatment"/>
      <w:bookmarkEnd w:id="7"/>
      <w:r w:rsidRPr="00ED7A59">
        <w:rPr>
          <w:rFonts w:ascii="Segoe UI" w:hAnsi="Segoe UI" w:cs="Segoe UI"/>
          <w:sz w:val="24"/>
          <w:szCs w:val="24"/>
        </w:rPr>
        <w:t>Exterior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Pest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Control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Treatment</w:t>
      </w:r>
    </w:p>
    <w:p w14:paraId="401E909D" w14:textId="4C8AE494" w:rsidR="003A3F2C" w:rsidRPr="00ED7A59" w:rsidRDefault="00A82140" w:rsidP="00ED7A59">
      <w:pPr>
        <w:pStyle w:val="BodyText"/>
        <w:ind w:left="720"/>
        <w:rPr>
          <w:rFonts w:ascii="Segoe UI" w:hAnsi="Segoe UI" w:cs="Segoe UI"/>
          <w:b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Exterior</w:t>
      </w:r>
      <w:r w:rsidRPr="00ED7A59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pest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control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treatment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include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spraying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treatment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of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all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building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perimeters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extending</w:t>
      </w:r>
      <w:r w:rsidR="009A627D"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bCs/>
          <w:sz w:val="24"/>
          <w:szCs w:val="24"/>
        </w:rPr>
        <w:t>a</w:t>
      </w:r>
      <w:r w:rsidRPr="00ED7A59">
        <w:rPr>
          <w:rFonts w:ascii="Segoe UI" w:hAnsi="Segoe UI" w:cs="Segoe UI"/>
          <w:b/>
          <w:bCs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bCs/>
          <w:sz w:val="24"/>
          <w:szCs w:val="24"/>
        </w:rPr>
        <w:t>minimum</w:t>
      </w:r>
      <w:r w:rsidRPr="00ED7A59">
        <w:rPr>
          <w:rFonts w:ascii="Segoe UI" w:hAnsi="Segoe UI" w:cs="Segoe UI"/>
          <w:b/>
          <w:bCs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bCs/>
          <w:sz w:val="24"/>
          <w:szCs w:val="24"/>
        </w:rPr>
        <w:t>of</w:t>
      </w:r>
      <w:r w:rsidRPr="00ED7A59">
        <w:rPr>
          <w:rFonts w:ascii="Segoe UI" w:hAnsi="Segoe UI" w:cs="Segoe UI"/>
          <w:b/>
          <w:bCs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bCs/>
          <w:sz w:val="24"/>
          <w:szCs w:val="24"/>
        </w:rPr>
        <w:t>20</w:t>
      </w:r>
      <w:r w:rsidRPr="00ED7A59">
        <w:rPr>
          <w:rFonts w:ascii="Segoe UI" w:hAnsi="Segoe UI" w:cs="Segoe UI"/>
          <w:b/>
          <w:bCs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bCs/>
          <w:sz w:val="24"/>
          <w:szCs w:val="24"/>
        </w:rPr>
        <w:t>feet</w:t>
      </w:r>
      <w:r w:rsidRPr="00ED7A59">
        <w:rPr>
          <w:rFonts w:ascii="Segoe UI" w:hAnsi="Segoe UI" w:cs="Segoe UI"/>
          <w:b/>
          <w:bCs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bCs/>
          <w:sz w:val="24"/>
          <w:szCs w:val="24"/>
        </w:rPr>
        <w:t>outward</w:t>
      </w:r>
      <w:r w:rsidRPr="00ED7A59">
        <w:rPr>
          <w:rFonts w:ascii="Segoe UI" w:hAnsi="Segoe UI" w:cs="Segoe UI"/>
          <w:b/>
          <w:bCs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bCs/>
          <w:sz w:val="24"/>
          <w:szCs w:val="24"/>
        </w:rPr>
        <w:t>from</w:t>
      </w:r>
      <w:r w:rsidRPr="00ED7A59">
        <w:rPr>
          <w:rFonts w:ascii="Segoe UI" w:hAnsi="Segoe UI" w:cs="Segoe UI"/>
          <w:b/>
          <w:bCs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bCs/>
          <w:sz w:val="24"/>
          <w:szCs w:val="24"/>
        </w:rPr>
        <w:t>each</w:t>
      </w:r>
      <w:r w:rsidRPr="00ED7A59">
        <w:rPr>
          <w:rFonts w:ascii="Segoe UI" w:hAnsi="Segoe UI" w:cs="Segoe UI"/>
          <w:b/>
          <w:bCs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bCs/>
          <w:spacing w:val="-2"/>
          <w:sz w:val="24"/>
          <w:szCs w:val="24"/>
        </w:rPr>
        <w:t>structure</w:t>
      </w:r>
      <w:r w:rsidRPr="00ED7A59">
        <w:rPr>
          <w:rFonts w:ascii="Segoe UI" w:hAnsi="Segoe UI" w:cs="Segoe UI"/>
          <w:spacing w:val="-2"/>
          <w:sz w:val="24"/>
          <w:szCs w:val="24"/>
        </w:rPr>
        <w:t>.</w:t>
      </w:r>
      <w:r w:rsidR="009A627D" w:rsidRPr="00ED7A59">
        <w:rPr>
          <w:rFonts w:ascii="Segoe UI" w:hAnsi="Segoe UI" w:cs="Segoe UI"/>
          <w:b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Exterior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treatments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performed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as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needed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to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maintain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effective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pest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control.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</w:p>
    <w:p w14:paraId="6F9EA2EF" w14:textId="77777777" w:rsidR="003A3F2C" w:rsidRPr="00ED7A59" w:rsidRDefault="003A3F2C" w:rsidP="00ED7A59">
      <w:pPr>
        <w:pStyle w:val="BodyText"/>
        <w:spacing w:before="10"/>
        <w:ind w:left="720"/>
        <w:rPr>
          <w:rFonts w:ascii="Segoe UI" w:hAnsi="Segoe UI" w:cs="Segoe UI"/>
          <w:sz w:val="24"/>
          <w:szCs w:val="24"/>
        </w:rPr>
      </w:pPr>
    </w:p>
    <w:p w14:paraId="33DDAB1A" w14:textId="77777777" w:rsidR="003A3F2C" w:rsidRPr="00ED7A59" w:rsidRDefault="00A82140" w:rsidP="00ED7A59">
      <w:pPr>
        <w:pStyle w:val="Heading3"/>
        <w:spacing w:after="120"/>
        <w:ind w:left="720"/>
        <w:rPr>
          <w:rFonts w:ascii="Segoe UI" w:hAnsi="Segoe UI" w:cs="Segoe UI"/>
          <w:sz w:val="24"/>
          <w:szCs w:val="24"/>
        </w:rPr>
      </w:pPr>
      <w:bookmarkStart w:id="8" w:name="Emergency_&amp;_Infestation_Response"/>
      <w:bookmarkEnd w:id="8"/>
      <w:r w:rsidRPr="00ED7A59">
        <w:rPr>
          <w:rFonts w:ascii="Segoe UI" w:hAnsi="Segoe UI" w:cs="Segoe UI"/>
          <w:sz w:val="24"/>
          <w:szCs w:val="24"/>
        </w:rPr>
        <w:t>Emergency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&amp;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Infestation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Response</w:t>
      </w:r>
    </w:p>
    <w:p w14:paraId="61A36A42" w14:textId="5EC23806" w:rsidR="003A3F2C" w:rsidRPr="00ED7A59" w:rsidRDefault="00A82140" w:rsidP="00ED7A59">
      <w:pPr>
        <w:pStyle w:val="BodyText"/>
        <w:spacing w:after="120"/>
        <w:ind w:left="720"/>
        <w:rPr>
          <w:rFonts w:ascii="Segoe UI" w:hAnsi="Segoe UI" w:cs="Segoe UI"/>
          <w:sz w:val="24"/>
          <w:szCs w:val="24"/>
        </w:rPr>
      </w:pPr>
      <w:bookmarkStart w:id="9" w:name="Contractor_shall_respond_to_any_reported"/>
      <w:bookmarkEnd w:id="9"/>
      <w:proofErr w:type="gramStart"/>
      <w:r w:rsidRPr="00ED7A59">
        <w:rPr>
          <w:rFonts w:ascii="Segoe UI" w:hAnsi="Segoe UI" w:cs="Segoe UI"/>
          <w:sz w:val="24"/>
          <w:szCs w:val="24"/>
        </w:rPr>
        <w:t>Contractor</w:t>
      </w:r>
      <w:proofErr w:type="gramEnd"/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respond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to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any</w:t>
      </w:r>
      <w:r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reported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infestation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or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emergency</w:t>
      </w:r>
      <w:r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pest</w:t>
      </w:r>
      <w:r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issue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within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 xml:space="preserve">24 hours </w:t>
      </w:r>
      <w:r w:rsidRPr="00ED7A59">
        <w:rPr>
          <w:rFonts w:ascii="Segoe UI" w:hAnsi="Segoe UI" w:cs="Segoe UI"/>
          <w:sz w:val="24"/>
          <w:szCs w:val="24"/>
        </w:rPr>
        <w:t>of notification.</w:t>
      </w:r>
    </w:p>
    <w:p w14:paraId="3B1D97C8" w14:textId="77777777" w:rsidR="003A3F2C" w:rsidRPr="00ED7A59" w:rsidRDefault="00A82140" w:rsidP="00ED7A59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Services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proofErr w:type="gramStart"/>
      <w:r w:rsidRPr="00ED7A59">
        <w:rPr>
          <w:rFonts w:ascii="Segoe UI" w:hAnsi="Segoe UI" w:cs="Segoe UI"/>
          <w:sz w:val="24"/>
          <w:szCs w:val="24"/>
        </w:rPr>
        <w:t>shall</w:t>
      </w:r>
      <w:proofErr w:type="gramEnd"/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increased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as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necessary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to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bring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infestations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under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control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at</w:t>
      </w:r>
      <w:r w:rsidRPr="00ED7A59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no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lastRenderedPageBreak/>
        <w:t>additional</w:t>
      </w:r>
      <w:r w:rsidRPr="00ED7A59">
        <w:rPr>
          <w:rFonts w:ascii="Segoe UI" w:hAnsi="Segoe UI" w:cs="Segoe UI"/>
          <w:b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cost to the Agency</w:t>
      </w:r>
      <w:r w:rsidRPr="00ED7A59">
        <w:rPr>
          <w:rFonts w:ascii="Segoe UI" w:hAnsi="Segoe UI" w:cs="Segoe UI"/>
          <w:sz w:val="24"/>
          <w:szCs w:val="24"/>
        </w:rPr>
        <w:t>.</w:t>
      </w:r>
    </w:p>
    <w:p w14:paraId="7954B163" w14:textId="77777777" w:rsidR="003A3F2C" w:rsidRPr="00ED7A59" w:rsidRDefault="003A3F2C" w:rsidP="00ED7A59">
      <w:pPr>
        <w:pStyle w:val="BodyText"/>
        <w:spacing w:before="10"/>
        <w:rPr>
          <w:rFonts w:ascii="Segoe UI" w:hAnsi="Segoe UI" w:cs="Segoe UI"/>
          <w:sz w:val="24"/>
          <w:szCs w:val="24"/>
        </w:rPr>
      </w:pPr>
    </w:p>
    <w:p w14:paraId="41262C15" w14:textId="41F8B8DA" w:rsidR="003A3F2C" w:rsidRPr="00ED7A59" w:rsidRDefault="004E78E3" w:rsidP="00ED7A59">
      <w:pPr>
        <w:pStyle w:val="Heading2"/>
        <w:numPr>
          <w:ilvl w:val="0"/>
          <w:numId w:val="1"/>
        </w:numPr>
        <w:spacing w:after="120"/>
        <w:ind w:left="720" w:hanging="360"/>
        <w:rPr>
          <w:rFonts w:ascii="Segoe UI" w:hAnsi="Segoe UI" w:cs="Segoe UI"/>
          <w:sz w:val="24"/>
          <w:szCs w:val="24"/>
        </w:rPr>
      </w:pPr>
      <w:bookmarkStart w:id="10" w:name="7._SERVICE_LOCATIONS"/>
      <w:bookmarkEnd w:id="10"/>
      <w:r w:rsidRPr="00ED7A59">
        <w:rPr>
          <w:rFonts w:ascii="Segoe UI" w:hAnsi="Segoe UI" w:cs="Segoe UI"/>
          <w:sz w:val="24"/>
          <w:szCs w:val="24"/>
        </w:rPr>
        <w:t>Service</w:t>
      </w:r>
      <w:r w:rsidRPr="00ED7A59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Locations</w:t>
      </w:r>
    </w:p>
    <w:p w14:paraId="7B92E15D" w14:textId="39C34909" w:rsidR="003A3F2C" w:rsidRPr="00ED7A59" w:rsidRDefault="00A82140" w:rsidP="00ED7A59">
      <w:pPr>
        <w:pStyle w:val="BodyText"/>
        <w:spacing w:after="120"/>
        <w:ind w:left="720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Services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provided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to</w:t>
      </w:r>
      <w:r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all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buildings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residences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="00B9791A" w:rsidRPr="00ED7A59">
        <w:rPr>
          <w:rFonts w:ascii="Segoe UI" w:hAnsi="Segoe UI" w:cs="Segoe UI"/>
          <w:sz w:val="24"/>
          <w:szCs w:val="24"/>
        </w:rPr>
        <w:t>listed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="008E54F6">
        <w:rPr>
          <w:rFonts w:ascii="Segoe UI" w:hAnsi="Segoe UI" w:cs="Segoe UI"/>
          <w:bCs/>
          <w:sz w:val="24"/>
          <w:szCs w:val="24"/>
        </w:rPr>
        <w:t>below</w:t>
      </w:r>
      <w:r w:rsidRPr="00ED7A59">
        <w:rPr>
          <w:rFonts w:ascii="Segoe UI" w:hAnsi="Segoe UI" w:cs="Segoe UI"/>
          <w:sz w:val="24"/>
          <w:szCs w:val="24"/>
        </w:rPr>
        <w:t>,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which includes but is not limited to</w:t>
      </w:r>
      <w:r w:rsidR="008E54F6">
        <w:rPr>
          <w:rFonts w:ascii="Segoe UI" w:hAnsi="Segoe UI" w:cs="Segoe UI"/>
          <w:sz w:val="24"/>
          <w:szCs w:val="24"/>
        </w:rPr>
        <w:t xml:space="preserve"> the following</w:t>
      </w:r>
      <w:r w:rsidRPr="00ED7A59">
        <w:rPr>
          <w:rFonts w:ascii="Segoe UI" w:hAnsi="Segoe UI" w:cs="Segoe UI"/>
          <w:sz w:val="24"/>
          <w:szCs w:val="24"/>
        </w:rPr>
        <w:t>:</w:t>
      </w:r>
    </w:p>
    <w:p w14:paraId="2792173B" w14:textId="21245BCF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Center Building</w:t>
      </w:r>
    </w:p>
    <w:p w14:paraId="2A91E90F" w14:textId="3DE1522B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Center Building Basement</w:t>
      </w:r>
    </w:p>
    <w:p w14:paraId="3AA6A7E3" w14:textId="6BC760C3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Telephone Office</w:t>
      </w:r>
    </w:p>
    <w:p w14:paraId="2683753A" w14:textId="2B7FB833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Evangeline House</w:t>
      </w:r>
    </w:p>
    <w:p w14:paraId="1C34E9AB" w14:textId="2B2C63E4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Oakcrest and Oakcrest Guard House</w:t>
      </w:r>
    </w:p>
    <w:p w14:paraId="34F5166B" w14:textId="7AB23EFD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Fire Station</w:t>
      </w:r>
    </w:p>
    <w:p w14:paraId="3969E3C8" w14:textId="3C666A73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Parker Hospital</w:t>
      </w:r>
    </w:p>
    <w:p w14:paraId="2E54527D" w14:textId="0BA770E4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Parker Kitchen</w:t>
      </w:r>
    </w:p>
    <w:p w14:paraId="73ED4F49" w14:textId="464DE015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Dorothea Dix Unit</w:t>
      </w:r>
    </w:p>
    <w:p w14:paraId="7207A777" w14:textId="21F6E8A3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proofErr w:type="spellStart"/>
      <w:r w:rsidRPr="008E54F6">
        <w:rPr>
          <w:rFonts w:ascii="Segoe UI" w:hAnsi="Segoe UI" w:cs="Segoe UI"/>
          <w:sz w:val="24"/>
          <w:szCs w:val="24"/>
        </w:rPr>
        <w:t>Cedarview</w:t>
      </w:r>
      <w:proofErr w:type="spellEnd"/>
    </w:p>
    <w:p w14:paraId="2AB07B7D" w14:textId="0A4554E9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200 Building / Pharmacy</w:t>
      </w:r>
    </w:p>
    <w:p w14:paraId="4F7E3C9B" w14:textId="7983E293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Laundry #1</w:t>
      </w:r>
    </w:p>
    <w:p w14:paraId="38E7EA1D" w14:textId="0EACE4B7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Laundry #2</w:t>
      </w:r>
    </w:p>
    <w:p w14:paraId="340D3247" w14:textId="35FE5252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proofErr w:type="gramStart"/>
      <w:r w:rsidRPr="008E54F6">
        <w:rPr>
          <w:rFonts w:ascii="Segoe UI" w:hAnsi="Segoe UI" w:cs="Segoe UI"/>
          <w:sz w:val="24"/>
          <w:szCs w:val="24"/>
        </w:rPr>
        <w:t>Power House</w:t>
      </w:r>
      <w:proofErr w:type="gramEnd"/>
    </w:p>
    <w:p w14:paraId="794E9C2A" w14:textId="0169856B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Magnolia House</w:t>
      </w:r>
    </w:p>
    <w:p w14:paraId="57C9F74F" w14:textId="7551EE74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Central O.T.</w:t>
      </w:r>
    </w:p>
    <w:p w14:paraId="7A217BDF" w14:textId="29C2F636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Maintenance Buildings (Office, Carpenter Shop, HVAC Shop, Craft Shop, Mechanic Shop, Locksmith Shop, Plumbing Shop, Welding Shop)</w:t>
      </w:r>
    </w:p>
    <w:p w14:paraId="719A029C" w14:textId="12C140F0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Recreation Hall</w:t>
      </w:r>
    </w:p>
    <w:p w14:paraId="3C630A64" w14:textId="5B812820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Canteen</w:t>
      </w:r>
    </w:p>
    <w:p w14:paraId="3E927193" w14:textId="1D51793C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Vegetable Room</w:t>
      </w:r>
    </w:p>
    <w:p w14:paraId="131BE6AD" w14:textId="218AC38E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Greenhouse</w:t>
      </w:r>
    </w:p>
    <w:p w14:paraId="306D3F42" w14:textId="47A49533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Warehouses</w:t>
      </w:r>
    </w:p>
    <w:p w14:paraId="6A209A98" w14:textId="683B992C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Storeroom</w:t>
      </w:r>
    </w:p>
    <w:p w14:paraId="7FD7AE54" w14:textId="570101EE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Protestant Chapel</w:t>
      </w:r>
    </w:p>
    <w:p w14:paraId="1047C90D" w14:textId="6F463D19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Fr. Robert O'Neill Recreation Center</w:t>
      </w:r>
    </w:p>
    <w:p w14:paraId="2CF8A701" w14:textId="500B47CD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Gabriel House</w:t>
      </w:r>
    </w:p>
    <w:p w14:paraId="5A2B9C71" w14:textId="18E12096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Lelia Jackson Group Home</w:t>
      </w:r>
    </w:p>
    <w:p w14:paraId="561D750A" w14:textId="5167A275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W.T. Price, Sr. Group Home</w:t>
      </w:r>
    </w:p>
    <w:p w14:paraId="431FE03E" w14:textId="43CFE052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T.N. Armistead Group Home</w:t>
      </w:r>
    </w:p>
    <w:p w14:paraId="38EA7BAC" w14:textId="049F6E35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A New Life Group Home</w:t>
      </w:r>
    </w:p>
    <w:p w14:paraId="16974476" w14:textId="1FCED865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ITU Building</w:t>
      </w:r>
    </w:p>
    <w:p w14:paraId="442A2794" w14:textId="51675CD0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ITU Kitchen</w:t>
      </w:r>
    </w:p>
    <w:p w14:paraId="203D21E6" w14:textId="1234D30B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CRU Building</w:t>
      </w:r>
    </w:p>
    <w:p w14:paraId="644A32D1" w14:textId="5AD98B1C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ITU/CRU Guard Building</w:t>
      </w:r>
    </w:p>
    <w:p w14:paraId="0D8C79F5" w14:textId="76295077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lastRenderedPageBreak/>
        <w:t>East Gate Guard House</w:t>
      </w:r>
    </w:p>
    <w:p w14:paraId="612F7369" w14:textId="04801305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FFF Patient Activity Building</w:t>
      </w:r>
    </w:p>
    <w:p w14:paraId="746B60F4" w14:textId="08ACF0E2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Assa Building</w:t>
      </w:r>
    </w:p>
    <w:p w14:paraId="56735A5D" w14:textId="72583341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Assa Kitchen</w:t>
      </w:r>
    </w:p>
    <w:p w14:paraId="225E8704" w14:textId="40BAC1D5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Assa Guard Shack</w:t>
      </w:r>
    </w:p>
    <w:p w14:paraId="1F6E6724" w14:textId="52CC2378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 xml:space="preserve">Assa Laundry </w:t>
      </w:r>
    </w:p>
    <w:p w14:paraId="69779CE1" w14:textId="6151CA5C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Assa Rehab Shops</w:t>
      </w:r>
    </w:p>
    <w:p w14:paraId="2CCA448C" w14:textId="3DF69C9F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All Residences and/or Apartments</w:t>
      </w:r>
    </w:p>
    <w:p w14:paraId="66B47C68" w14:textId="4F00D9D1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104-A</w:t>
      </w:r>
    </w:p>
    <w:p w14:paraId="3515A1E9" w14:textId="1A3D30EF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104-B</w:t>
      </w:r>
    </w:p>
    <w:p w14:paraId="19F1325A" w14:textId="486BA162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106</w:t>
      </w:r>
    </w:p>
    <w:p w14:paraId="55255DD7" w14:textId="7AF8788C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107</w:t>
      </w:r>
    </w:p>
    <w:p w14:paraId="158DF552" w14:textId="0837D47A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110</w:t>
      </w:r>
    </w:p>
    <w:p w14:paraId="02091A11" w14:textId="64D4749E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111</w:t>
      </w:r>
    </w:p>
    <w:p w14:paraId="3239B865" w14:textId="769E14E3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112</w:t>
      </w:r>
    </w:p>
    <w:p w14:paraId="6B63D9B3" w14:textId="35929DE0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113</w:t>
      </w:r>
    </w:p>
    <w:p w14:paraId="70A3A528" w14:textId="4F9DD65E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114</w:t>
      </w:r>
    </w:p>
    <w:p w14:paraId="5103D68F" w14:textId="28C7E46B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119</w:t>
      </w:r>
    </w:p>
    <w:p w14:paraId="1B4AFC80" w14:textId="6FF452C1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120</w:t>
      </w:r>
    </w:p>
    <w:p w14:paraId="26C57818" w14:textId="2804CFD0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121-A</w:t>
      </w:r>
    </w:p>
    <w:p w14:paraId="009CF00A" w14:textId="68DCA258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121-B</w:t>
      </w:r>
    </w:p>
    <w:p w14:paraId="1FB14F68" w14:textId="6944DCED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121-C</w:t>
      </w:r>
    </w:p>
    <w:p w14:paraId="703FFCDB" w14:textId="50545113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122</w:t>
      </w:r>
    </w:p>
    <w:p w14:paraId="61D44C1D" w14:textId="08296C97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123</w:t>
      </w:r>
    </w:p>
    <w:p w14:paraId="2878E202" w14:textId="49777E38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124</w:t>
      </w:r>
    </w:p>
    <w:p w14:paraId="408328AA" w14:textId="47E47536" w:rsidR="00ED7A59" w:rsidRPr="008E54F6" w:rsidRDefault="008E54F6" w:rsidP="0072348B">
      <w:pPr>
        <w:pStyle w:val="ListParagraph"/>
        <w:numPr>
          <w:ilvl w:val="0"/>
          <w:numId w:val="2"/>
        </w:numPr>
        <w:adjustRightInd w:val="0"/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145</w:t>
      </w:r>
    </w:p>
    <w:p w14:paraId="02BBD59B" w14:textId="5C7C962B" w:rsidR="00ED7A59" w:rsidRPr="008E54F6" w:rsidRDefault="008E54F6" w:rsidP="00ED7A59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8E54F6">
        <w:rPr>
          <w:rFonts w:ascii="Segoe UI" w:hAnsi="Segoe UI" w:cs="Segoe UI"/>
          <w:sz w:val="24"/>
          <w:szCs w:val="24"/>
        </w:rPr>
        <w:t>Staff Residence 146</w:t>
      </w:r>
    </w:p>
    <w:p w14:paraId="75C96605" w14:textId="77777777" w:rsidR="004E78E3" w:rsidRPr="00ED7A59" w:rsidRDefault="004E78E3" w:rsidP="004570AC">
      <w:pPr>
        <w:spacing w:before="39"/>
        <w:ind w:left="360"/>
        <w:rPr>
          <w:rFonts w:ascii="Segoe UI" w:hAnsi="Segoe UI" w:cs="Segoe UI"/>
          <w:sz w:val="24"/>
          <w:szCs w:val="24"/>
        </w:rPr>
      </w:pPr>
    </w:p>
    <w:p w14:paraId="3C1906D5" w14:textId="2727EA4E" w:rsidR="004570AC" w:rsidRPr="00ED7A59" w:rsidRDefault="003F7CD5" w:rsidP="004570AC">
      <w:pPr>
        <w:spacing w:after="120"/>
        <w:ind w:left="720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 xml:space="preserve">The listed buildings are intended for use during the year. </w:t>
      </w:r>
      <w:r w:rsidR="00A82140" w:rsidRPr="00ED7A59">
        <w:rPr>
          <w:rFonts w:ascii="Segoe UI" w:hAnsi="Segoe UI" w:cs="Segoe UI"/>
          <w:sz w:val="24"/>
          <w:szCs w:val="24"/>
        </w:rPr>
        <w:t>The</w:t>
      </w:r>
      <w:r w:rsidR="00A82140"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z w:val="24"/>
          <w:szCs w:val="24"/>
        </w:rPr>
        <w:t>Agency</w:t>
      </w:r>
      <w:r w:rsidR="00A82140"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z w:val="24"/>
          <w:szCs w:val="24"/>
        </w:rPr>
        <w:t>reserves</w:t>
      </w:r>
      <w:r w:rsidR="00A82140"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z w:val="24"/>
          <w:szCs w:val="24"/>
        </w:rPr>
        <w:t>the</w:t>
      </w:r>
      <w:r w:rsidR="00A82140"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z w:val="24"/>
          <w:szCs w:val="24"/>
        </w:rPr>
        <w:t>right</w:t>
      </w:r>
      <w:r w:rsidR="00A82140"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z w:val="24"/>
          <w:szCs w:val="24"/>
        </w:rPr>
        <w:t>to</w:t>
      </w:r>
      <w:r w:rsidR="00A82140" w:rsidRPr="00ED7A59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b/>
          <w:sz w:val="24"/>
          <w:szCs w:val="24"/>
        </w:rPr>
        <w:t>add</w:t>
      </w:r>
      <w:r w:rsidR="00A82140"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b/>
          <w:sz w:val="24"/>
          <w:szCs w:val="24"/>
        </w:rPr>
        <w:t>or</w:t>
      </w:r>
      <w:r w:rsidR="00A82140" w:rsidRPr="00ED7A59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b/>
          <w:sz w:val="24"/>
          <w:szCs w:val="24"/>
        </w:rPr>
        <w:t>remove</w:t>
      </w:r>
      <w:r w:rsidR="00A82140"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b/>
          <w:sz w:val="24"/>
          <w:szCs w:val="24"/>
        </w:rPr>
        <w:t>service</w:t>
      </w:r>
      <w:r w:rsidR="00A82140"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b/>
          <w:sz w:val="24"/>
          <w:szCs w:val="24"/>
        </w:rPr>
        <w:t xml:space="preserve">locations </w:t>
      </w:r>
      <w:r w:rsidR="00A82140" w:rsidRPr="00ED7A59">
        <w:rPr>
          <w:rFonts w:ascii="Segoe UI" w:hAnsi="Segoe UI" w:cs="Segoe UI"/>
          <w:sz w:val="24"/>
          <w:szCs w:val="24"/>
        </w:rPr>
        <w:t>based</w:t>
      </w:r>
      <w:r w:rsidR="00A82140"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z w:val="24"/>
          <w:szCs w:val="24"/>
        </w:rPr>
        <w:t>on</w:t>
      </w:r>
      <w:r w:rsidR="00A82140"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z w:val="24"/>
          <w:szCs w:val="24"/>
        </w:rPr>
        <w:t>operational</w:t>
      </w:r>
      <w:r w:rsidR="00A82140"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z w:val="24"/>
          <w:szCs w:val="24"/>
        </w:rPr>
        <w:t>needs</w:t>
      </w:r>
      <w:r w:rsidR="00A82140"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z w:val="24"/>
          <w:szCs w:val="24"/>
        </w:rPr>
        <w:t>at</w:t>
      </w:r>
      <w:r w:rsidR="00A82140"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="00A82140" w:rsidRPr="00ED7A59">
        <w:rPr>
          <w:rFonts w:ascii="Segoe UI" w:hAnsi="Segoe UI" w:cs="Segoe UI"/>
          <w:sz w:val="24"/>
          <w:szCs w:val="24"/>
        </w:rPr>
        <w:t>no additional cost</w:t>
      </w:r>
      <w:r w:rsidR="004E78E3" w:rsidRPr="00ED7A59">
        <w:rPr>
          <w:rFonts w:ascii="Segoe UI" w:hAnsi="Segoe UI" w:cs="Segoe UI"/>
          <w:sz w:val="24"/>
          <w:szCs w:val="24"/>
        </w:rPr>
        <w:t>.</w:t>
      </w:r>
    </w:p>
    <w:p w14:paraId="334D7226" w14:textId="342555CF" w:rsidR="004570AC" w:rsidRPr="00ED7A59" w:rsidRDefault="004570AC" w:rsidP="004570AC">
      <w:pPr>
        <w:spacing w:before="39"/>
        <w:ind w:left="720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b/>
          <w:bCs/>
          <w:sz w:val="24"/>
          <w:szCs w:val="24"/>
        </w:rPr>
        <w:t>Note:</w:t>
      </w:r>
      <w:r w:rsidRPr="00ED7A59">
        <w:rPr>
          <w:rFonts w:ascii="Segoe UI" w:hAnsi="Segoe UI" w:cs="Segoe UI"/>
          <w:sz w:val="24"/>
          <w:szCs w:val="24"/>
        </w:rPr>
        <w:t xml:space="preserve"> Contractor shall not subcontract the servicing of any building </w:t>
      </w:r>
      <w:r w:rsidR="008E54F6">
        <w:rPr>
          <w:rFonts w:ascii="Segoe UI" w:hAnsi="Segoe UI" w:cs="Segoe UI"/>
          <w:sz w:val="24"/>
          <w:szCs w:val="24"/>
        </w:rPr>
        <w:t xml:space="preserve">listed </w:t>
      </w:r>
      <w:r w:rsidRPr="00ED7A59">
        <w:rPr>
          <w:rFonts w:ascii="Segoe UI" w:hAnsi="Segoe UI" w:cs="Segoe UI"/>
          <w:sz w:val="24"/>
          <w:szCs w:val="24"/>
        </w:rPr>
        <w:t>without the written approval of the Agency.</w:t>
      </w:r>
    </w:p>
    <w:p w14:paraId="1AE90A75" w14:textId="77777777" w:rsidR="003A3F2C" w:rsidRPr="00ED7A59" w:rsidRDefault="003A3F2C" w:rsidP="004570AC">
      <w:pPr>
        <w:pStyle w:val="BodyText"/>
        <w:rPr>
          <w:rFonts w:ascii="Segoe UI" w:hAnsi="Segoe UI" w:cs="Segoe UI"/>
          <w:sz w:val="24"/>
          <w:szCs w:val="24"/>
        </w:rPr>
      </w:pPr>
    </w:p>
    <w:p w14:paraId="4CB1A3BB" w14:textId="5A58273A" w:rsidR="003A3F2C" w:rsidRPr="00ED7A59" w:rsidRDefault="004E78E3" w:rsidP="004570AC">
      <w:pPr>
        <w:pStyle w:val="Heading2"/>
        <w:numPr>
          <w:ilvl w:val="0"/>
          <w:numId w:val="1"/>
        </w:numPr>
        <w:tabs>
          <w:tab w:val="left" w:pos="629"/>
        </w:tabs>
        <w:spacing w:after="120"/>
        <w:ind w:left="634" w:hanging="360"/>
        <w:rPr>
          <w:rFonts w:ascii="Segoe UI" w:hAnsi="Segoe UI" w:cs="Segoe UI"/>
          <w:sz w:val="24"/>
          <w:szCs w:val="24"/>
        </w:rPr>
      </w:pPr>
      <w:bookmarkStart w:id="11" w:name="8._CHEMICALS_AND_COMPLIANCE"/>
      <w:bookmarkEnd w:id="11"/>
      <w:r w:rsidRPr="00ED7A59">
        <w:rPr>
          <w:rFonts w:ascii="Segoe UI" w:hAnsi="Segoe UI" w:cs="Segoe UI"/>
          <w:sz w:val="24"/>
          <w:szCs w:val="24"/>
        </w:rPr>
        <w:t>Chemicals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Compliance</w:t>
      </w:r>
    </w:p>
    <w:p w14:paraId="0235AF64" w14:textId="77777777" w:rsidR="003A3F2C" w:rsidRPr="00ED7A59" w:rsidRDefault="00A82140" w:rsidP="004570AC">
      <w:pPr>
        <w:ind w:left="630" w:firstLine="1"/>
        <w:rPr>
          <w:rFonts w:ascii="Segoe UI" w:hAnsi="Segoe UI" w:cs="Segoe UI"/>
          <w:b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All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pesticides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treatments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must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comply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with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the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Federal</w:t>
      </w:r>
      <w:r w:rsidRPr="00ED7A59">
        <w:rPr>
          <w:rFonts w:ascii="Segoe UI" w:hAnsi="Segoe UI" w:cs="Segoe UI"/>
          <w:b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Insecticide,</w:t>
      </w:r>
      <w:r w:rsidRPr="00ED7A59">
        <w:rPr>
          <w:rFonts w:ascii="Segoe UI" w:hAnsi="Segoe UI" w:cs="Segoe UI"/>
          <w:b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Fungicide,</w:t>
      </w:r>
      <w:r w:rsidRPr="00ED7A59">
        <w:rPr>
          <w:rFonts w:ascii="Segoe UI" w:hAnsi="Segoe UI" w:cs="Segoe UI"/>
          <w:b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and</w:t>
      </w:r>
      <w:r w:rsidRPr="00ED7A59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Rodenticide</w:t>
      </w:r>
      <w:r w:rsidRPr="00ED7A59">
        <w:rPr>
          <w:rFonts w:ascii="Segoe UI" w:hAnsi="Segoe UI" w:cs="Segoe UI"/>
          <w:b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 xml:space="preserve">Act (FIFRA) </w:t>
      </w:r>
      <w:r w:rsidRPr="00ED7A59">
        <w:rPr>
          <w:rFonts w:ascii="Segoe UI" w:hAnsi="Segoe UI" w:cs="Segoe UI"/>
          <w:sz w:val="24"/>
          <w:szCs w:val="24"/>
        </w:rPr>
        <w:t xml:space="preserve">and regulations set forth by the </w:t>
      </w:r>
      <w:r w:rsidRPr="00ED7A59">
        <w:rPr>
          <w:rFonts w:ascii="Segoe UI" w:hAnsi="Segoe UI" w:cs="Segoe UI"/>
          <w:b/>
          <w:sz w:val="24"/>
          <w:szCs w:val="24"/>
        </w:rPr>
        <w:t>Louisiana Department of</w:t>
      </w:r>
    </w:p>
    <w:p w14:paraId="60965310" w14:textId="77777777" w:rsidR="003A3F2C" w:rsidRPr="00ED7A59" w:rsidRDefault="003A3F2C" w:rsidP="004570AC">
      <w:pPr>
        <w:pStyle w:val="BodyText"/>
        <w:spacing w:before="12"/>
        <w:rPr>
          <w:rFonts w:ascii="Segoe UI" w:hAnsi="Segoe UI" w:cs="Segoe UI"/>
          <w:b/>
          <w:sz w:val="24"/>
          <w:szCs w:val="24"/>
        </w:rPr>
      </w:pPr>
    </w:p>
    <w:p w14:paraId="01FD6E73" w14:textId="21FF2120" w:rsidR="003A3F2C" w:rsidRPr="00ED7A59" w:rsidRDefault="00A82140" w:rsidP="004570AC">
      <w:pPr>
        <w:pStyle w:val="Heading3"/>
        <w:spacing w:after="120"/>
        <w:ind w:left="634"/>
        <w:rPr>
          <w:rFonts w:ascii="Segoe UI" w:hAnsi="Segoe UI" w:cs="Segoe UI"/>
          <w:b w:val="0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Agriculture</w:t>
      </w:r>
      <w:r w:rsidRPr="00ED7A59">
        <w:rPr>
          <w:rFonts w:ascii="Segoe UI" w:hAnsi="Segoe UI" w:cs="Segoe UI"/>
          <w:spacing w:val="-8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Forestry</w:t>
      </w:r>
      <w:r w:rsidRPr="00ED7A59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–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Structural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Pest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Control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Program</w:t>
      </w:r>
    </w:p>
    <w:p w14:paraId="2439EDED" w14:textId="77777777" w:rsidR="003A3F2C" w:rsidRPr="00ED7A59" w:rsidRDefault="00A82140" w:rsidP="004570AC">
      <w:pPr>
        <w:pStyle w:val="ListParagraph"/>
        <w:numPr>
          <w:ilvl w:val="1"/>
          <w:numId w:val="1"/>
        </w:numPr>
        <w:tabs>
          <w:tab w:val="left" w:pos="1079"/>
        </w:tabs>
        <w:spacing w:after="120" w:line="267" w:lineRule="exact"/>
        <w:ind w:left="1079" w:hanging="359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The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Agency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may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request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odorless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or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low-odor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chemicals</w:t>
      </w:r>
      <w:r w:rsidRPr="00ED7A59">
        <w:rPr>
          <w:rFonts w:ascii="Segoe UI" w:hAnsi="Segoe UI" w:cs="Segoe UI"/>
          <w:b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when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necessary.</w:t>
      </w:r>
    </w:p>
    <w:p w14:paraId="5D695D76" w14:textId="77777777" w:rsidR="003A3F2C" w:rsidRPr="00ED7A59" w:rsidRDefault="00A82140" w:rsidP="004570AC">
      <w:pPr>
        <w:pStyle w:val="ListParagraph"/>
        <w:numPr>
          <w:ilvl w:val="1"/>
          <w:numId w:val="1"/>
        </w:numPr>
        <w:tabs>
          <w:tab w:val="left" w:pos="1079"/>
        </w:tabs>
        <w:spacing w:after="120"/>
        <w:ind w:left="1079"/>
        <w:rPr>
          <w:rFonts w:ascii="Segoe UI" w:hAnsi="Segoe UI" w:cs="Segoe UI"/>
          <w:sz w:val="24"/>
          <w:szCs w:val="24"/>
        </w:rPr>
      </w:pPr>
      <w:proofErr w:type="gramStart"/>
      <w:r w:rsidRPr="00ED7A59">
        <w:rPr>
          <w:rFonts w:ascii="Segoe UI" w:hAnsi="Segoe UI" w:cs="Segoe UI"/>
          <w:sz w:val="24"/>
          <w:szCs w:val="24"/>
        </w:rPr>
        <w:lastRenderedPageBreak/>
        <w:t>Contractor</w:t>
      </w:r>
      <w:proofErr w:type="gramEnd"/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provide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Safety</w:t>
      </w:r>
      <w:r w:rsidRPr="00ED7A59">
        <w:rPr>
          <w:rFonts w:ascii="Segoe UI" w:hAnsi="Segoe UI" w:cs="Segoe UI"/>
          <w:b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Data</w:t>
      </w:r>
      <w:r w:rsidRPr="00ED7A59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Sheets</w:t>
      </w:r>
      <w:r w:rsidRPr="00ED7A59">
        <w:rPr>
          <w:rFonts w:ascii="Segoe UI" w:hAnsi="Segoe UI" w:cs="Segoe UI"/>
          <w:b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(SDS)</w:t>
      </w:r>
      <w:r w:rsidRPr="00ED7A59">
        <w:rPr>
          <w:rFonts w:ascii="Segoe UI" w:hAnsi="Segoe UI" w:cs="Segoe UI"/>
          <w:b/>
          <w:spacing w:val="-1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for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all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chemicals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before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commencement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 xml:space="preserve">of </w:t>
      </w:r>
      <w:r w:rsidRPr="00ED7A59">
        <w:rPr>
          <w:rFonts w:ascii="Segoe UI" w:hAnsi="Segoe UI" w:cs="Segoe UI"/>
          <w:spacing w:val="-2"/>
          <w:sz w:val="24"/>
          <w:szCs w:val="24"/>
        </w:rPr>
        <w:t>services.</w:t>
      </w:r>
    </w:p>
    <w:p w14:paraId="2E3352D5" w14:textId="77777777" w:rsidR="003A3F2C" w:rsidRPr="00ED7A59" w:rsidRDefault="00A82140" w:rsidP="004570AC">
      <w:pPr>
        <w:pStyle w:val="ListParagraph"/>
        <w:numPr>
          <w:ilvl w:val="1"/>
          <w:numId w:val="1"/>
        </w:numPr>
        <w:tabs>
          <w:tab w:val="left" w:pos="1080"/>
        </w:tabs>
        <w:spacing w:after="120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Pesticides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proofErr w:type="gramStart"/>
      <w:r w:rsidRPr="00ED7A59">
        <w:rPr>
          <w:rFonts w:ascii="Segoe UI" w:hAnsi="Segoe UI" w:cs="Segoe UI"/>
          <w:sz w:val="24"/>
          <w:szCs w:val="24"/>
        </w:rPr>
        <w:t>shall</w:t>
      </w:r>
      <w:proofErr w:type="gramEnd"/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used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strictly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in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accordance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with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labeled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instructions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recommended application rates.</w:t>
      </w:r>
    </w:p>
    <w:p w14:paraId="01FD7C7D" w14:textId="77777777" w:rsidR="003A3F2C" w:rsidRPr="00ED7A59" w:rsidRDefault="00A82140" w:rsidP="004570AC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Chemicals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rotated</w:t>
      </w:r>
      <w:r w:rsidRPr="00ED7A59">
        <w:rPr>
          <w:rFonts w:ascii="Segoe UI" w:hAnsi="Segoe UI" w:cs="Segoe UI"/>
          <w:b/>
          <w:spacing w:val="-7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at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least</w:t>
      </w:r>
      <w:r w:rsidRPr="00ED7A59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every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other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application</w:t>
      </w:r>
      <w:r w:rsidRPr="00ED7A59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to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maintain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effectiveness.</w:t>
      </w:r>
    </w:p>
    <w:p w14:paraId="749D8958" w14:textId="77777777" w:rsidR="003A3F2C" w:rsidRPr="00ED7A59" w:rsidRDefault="003A3F2C" w:rsidP="004570AC">
      <w:pPr>
        <w:pStyle w:val="BodyText"/>
        <w:spacing w:before="12"/>
        <w:rPr>
          <w:rFonts w:ascii="Segoe UI" w:hAnsi="Segoe UI" w:cs="Segoe UI"/>
          <w:sz w:val="24"/>
          <w:szCs w:val="24"/>
        </w:rPr>
      </w:pPr>
    </w:p>
    <w:p w14:paraId="5AAAEF2E" w14:textId="04FBA9EC" w:rsidR="003A3F2C" w:rsidRPr="00ED7A59" w:rsidRDefault="004E78E3" w:rsidP="004570AC">
      <w:pPr>
        <w:pStyle w:val="Heading2"/>
        <w:numPr>
          <w:ilvl w:val="0"/>
          <w:numId w:val="1"/>
        </w:numPr>
        <w:tabs>
          <w:tab w:val="left" w:pos="578"/>
        </w:tabs>
        <w:spacing w:after="120"/>
        <w:ind w:left="576" w:hanging="396"/>
        <w:rPr>
          <w:rFonts w:ascii="Segoe UI" w:hAnsi="Segoe UI" w:cs="Segoe UI"/>
          <w:sz w:val="24"/>
          <w:szCs w:val="24"/>
        </w:rPr>
      </w:pPr>
      <w:bookmarkStart w:id="12" w:name="9._REPORTING_REQUIREMENTS"/>
      <w:bookmarkEnd w:id="12"/>
      <w:r w:rsidRPr="00ED7A59">
        <w:rPr>
          <w:rFonts w:ascii="Segoe UI" w:hAnsi="Segoe UI" w:cs="Segoe UI"/>
          <w:sz w:val="24"/>
          <w:szCs w:val="24"/>
        </w:rPr>
        <w:t>Reporting</w:t>
      </w:r>
      <w:r w:rsidRPr="00ED7A59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Requirements</w:t>
      </w:r>
    </w:p>
    <w:p w14:paraId="1255E978" w14:textId="567C52CB" w:rsidR="003A3F2C" w:rsidRPr="00ED7A59" w:rsidRDefault="00A82140" w:rsidP="004570AC">
      <w:pPr>
        <w:pStyle w:val="ListParagraph"/>
        <w:numPr>
          <w:ilvl w:val="1"/>
          <w:numId w:val="1"/>
        </w:numPr>
        <w:tabs>
          <w:tab w:val="left" w:pos="1079"/>
        </w:tabs>
        <w:spacing w:after="120"/>
        <w:ind w:left="1079"/>
        <w:rPr>
          <w:rFonts w:ascii="Segoe UI" w:hAnsi="Segoe UI" w:cs="Segoe UI"/>
          <w:sz w:val="24"/>
          <w:szCs w:val="24"/>
        </w:rPr>
      </w:pPr>
      <w:proofErr w:type="gramStart"/>
      <w:r w:rsidRPr="00ED7A59">
        <w:rPr>
          <w:rFonts w:ascii="Segoe UI" w:hAnsi="Segoe UI" w:cs="Segoe UI"/>
          <w:sz w:val="24"/>
          <w:szCs w:val="24"/>
        </w:rPr>
        <w:t>Contractor</w:t>
      </w:r>
      <w:proofErr w:type="gramEnd"/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proofErr w:type="gramStart"/>
      <w:r w:rsidRPr="00ED7A59">
        <w:rPr>
          <w:rFonts w:ascii="Segoe UI" w:hAnsi="Segoe UI" w:cs="Segoe UI"/>
          <w:sz w:val="24"/>
          <w:szCs w:val="24"/>
        </w:rPr>
        <w:t>shall</w:t>
      </w:r>
      <w:proofErr w:type="gramEnd"/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provide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</w:t>
      </w:r>
      <w:r w:rsidRPr="00ED7A59">
        <w:rPr>
          <w:rFonts w:ascii="Segoe UI" w:hAnsi="Segoe UI" w:cs="Segoe UI"/>
          <w:spacing w:val="-8"/>
          <w:sz w:val="24"/>
          <w:szCs w:val="24"/>
        </w:rPr>
        <w:t xml:space="preserve"> </w:t>
      </w:r>
      <w:r w:rsidR="00224374" w:rsidRPr="00ED7A59">
        <w:rPr>
          <w:rFonts w:ascii="Segoe UI" w:hAnsi="Segoe UI" w:cs="Segoe UI"/>
          <w:b/>
          <w:sz w:val="24"/>
          <w:szCs w:val="24"/>
        </w:rPr>
        <w:t>monthly written</w:t>
      </w:r>
      <w:r w:rsidRPr="00ED7A59">
        <w:rPr>
          <w:rFonts w:ascii="Segoe UI" w:hAnsi="Segoe UI" w:cs="Segoe UI"/>
          <w:b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report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documenting:</w:t>
      </w:r>
    </w:p>
    <w:p w14:paraId="04EA51AD" w14:textId="77777777" w:rsidR="003A3F2C" w:rsidRPr="00ED7A59" w:rsidRDefault="00A82140" w:rsidP="004570AC">
      <w:pPr>
        <w:pStyle w:val="ListParagraph"/>
        <w:numPr>
          <w:ilvl w:val="2"/>
          <w:numId w:val="1"/>
        </w:numPr>
        <w:tabs>
          <w:tab w:val="left" w:pos="1799"/>
        </w:tabs>
        <w:spacing w:after="120" w:line="269" w:lineRule="exact"/>
        <w:ind w:left="1799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Services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performed</w:t>
      </w:r>
    </w:p>
    <w:p w14:paraId="2C4C0C5A" w14:textId="77777777" w:rsidR="003A3F2C" w:rsidRPr="00ED7A59" w:rsidRDefault="00A82140" w:rsidP="0072348B">
      <w:pPr>
        <w:pStyle w:val="ListParagraph"/>
        <w:numPr>
          <w:ilvl w:val="1"/>
          <w:numId w:val="1"/>
        </w:numPr>
        <w:tabs>
          <w:tab w:val="left" w:pos="1799"/>
        </w:tabs>
        <w:spacing w:after="120" w:line="269" w:lineRule="exact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Pest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activity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observed</w:t>
      </w:r>
    </w:p>
    <w:p w14:paraId="40A3CE3E" w14:textId="277DAFE0" w:rsidR="00D95563" w:rsidRPr="00ED7A59" w:rsidRDefault="00A82140" w:rsidP="0072348B">
      <w:pPr>
        <w:pStyle w:val="ListParagraph"/>
        <w:numPr>
          <w:ilvl w:val="1"/>
          <w:numId w:val="1"/>
        </w:numPr>
        <w:tabs>
          <w:tab w:val="left" w:pos="1799"/>
        </w:tabs>
        <w:spacing w:after="120" w:line="269" w:lineRule="exact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Unsanitary</w:t>
      </w:r>
      <w:r w:rsidRPr="00ED7A59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or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contributing</w:t>
      </w:r>
      <w:r w:rsidRPr="00ED7A59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conditions</w:t>
      </w:r>
    </w:p>
    <w:p w14:paraId="39BAE977" w14:textId="77777777" w:rsidR="003A3F2C" w:rsidRPr="00ED7A59" w:rsidRDefault="00A82140" w:rsidP="004570AC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Segoe UI" w:hAnsi="Segoe UI" w:cs="Segoe UI"/>
          <w:sz w:val="24"/>
          <w:szCs w:val="24"/>
        </w:rPr>
      </w:pPr>
      <w:proofErr w:type="gramStart"/>
      <w:r w:rsidRPr="00ED7A59">
        <w:rPr>
          <w:rFonts w:ascii="Segoe UI" w:hAnsi="Segoe UI" w:cs="Segoe UI"/>
          <w:sz w:val="24"/>
          <w:szCs w:val="24"/>
        </w:rPr>
        <w:t>Contractor</w:t>
      </w:r>
      <w:proofErr w:type="gramEnd"/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coordinate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all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services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with</w:t>
      </w:r>
      <w:r w:rsidRPr="00ED7A59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the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Agency’s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designated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representative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 xml:space="preserve">before </w:t>
      </w:r>
      <w:r w:rsidRPr="00ED7A59">
        <w:rPr>
          <w:rFonts w:ascii="Segoe UI" w:hAnsi="Segoe UI" w:cs="Segoe UI"/>
          <w:spacing w:val="-2"/>
          <w:sz w:val="24"/>
          <w:szCs w:val="24"/>
        </w:rPr>
        <w:t>treatment.</w:t>
      </w:r>
    </w:p>
    <w:p w14:paraId="529B4396" w14:textId="77777777" w:rsidR="003A3F2C" w:rsidRPr="00ED7A59" w:rsidRDefault="003A3F2C" w:rsidP="004570AC">
      <w:pPr>
        <w:pStyle w:val="BodyText"/>
        <w:spacing w:before="10"/>
        <w:rPr>
          <w:rFonts w:ascii="Segoe UI" w:hAnsi="Segoe UI" w:cs="Segoe UI"/>
          <w:sz w:val="24"/>
          <w:szCs w:val="24"/>
        </w:rPr>
      </w:pPr>
    </w:p>
    <w:p w14:paraId="297CA4AA" w14:textId="423619A7" w:rsidR="003A3F2C" w:rsidRPr="00ED7A59" w:rsidRDefault="00945B35" w:rsidP="004570AC">
      <w:pPr>
        <w:pStyle w:val="Heading2"/>
        <w:numPr>
          <w:ilvl w:val="0"/>
          <w:numId w:val="1"/>
        </w:numPr>
        <w:tabs>
          <w:tab w:val="left" w:pos="540"/>
        </w:tabs>
        <w:spacing w:after="120"/>
        <w:ind w:left="691" w:hanging="511"/>
        <w:rPr>
          <w:rFonts w:ascii="Segoe UI" w:hAnsi="Segoe UI" w:cs="Segoe UI"/>
          <w:sz w:val="24"/>
          <w:szCs w:val="24"/>
        </w:rPr>
      </w:pPr>
      <w:bookmarkStart w:id="13" w:name="10._CONTRACTOR_REQUIREMENTS"/>
      <w:bookmarkEnd w:id="13"/>
      <w:r w:rsidRPr="00ED7A59">
        <w:rPr>
          <w:rFonts w:ascii="Segoe UI" w:hAnsi="Segoe UI" w:cs="Segoe UI"/>
          <w:sz w:val="24"/>
          <w:szCs w:val="24"/>
        </w:rPr>
        <w:t>Contractor</w:t>
      </w:r>
      <w:r w:rsidRPr="00ED7A59">
        <w:rPr>
          <w:rFonts w:ascii="Segoe UI" w:hAnsi="Segoe UI" w:cs="Segoe UI"/>
          <w:spacing w:val="-10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Requirements</w:t>
      </w:r>
    </w:p>
    <w:p w14:paraId="1A250359" w14:textId="77777777" w:rsidR="003A3F2C" w:rsidRPr="00ED7A59" w:rsidRDefault="00A82140" w:rsidP="004570AC">
      <w:pPr>
        <w:pStyle w:val="ListParagraph"/>
        <w:numPr>
          <w:ilvl w:val="1"/>
          <w:numId w:val="1"/>
        </w:numPr>
        <w:tabs>
          <w:tab w:val="left" w:pos="1079"/>
        </w:tabs>
        <w:spacing w:after="120"/>
        <w:ind w:left="1079"/>
        <w:rPr>
          <w:rFonts w:ascii="Segoe UI" w:hAnsi="Segoe UI" w:cs="Segoe UI"/>
          <w:sz w:val="24"/>
          <w:szCs w:val="24"/>
        </w:rPr>
      </w:pPr>
      <w:proofErr w:type="gramStart"/>
      <w:r w:rsidRPr="00ED7A59">
        <w:rPr>
          <w:rFonts w:ascii="Segoe UI" w:hAnsi="Segoe UI" w:cs="Segoe UI"/>
          <w:sz w:val="24"/>
          <w:szCs w:val="24"/>
        </w:rPr>
        <w:t>Contractor</w:t>
      </w:r>
      <w:proofErr w:type="gramEnd"/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must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properly</w:t>
      </w:r>
      <w:r w:rsidRPr="00ED7A59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licensed</w:t>
      </w:r>
      <w:r w:rsidRPr="00ED7A59">
        <w:rPr>
          <w:rFonts w:ascii="Segoe UI" w:hAnsi="Segoe UI" w:cs="Segoe UI"/>
          <w:b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with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the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Louisiana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Department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of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Agriculture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relevant regulatory bodies.</w:t>
      </w:r>
    </w:p>
    <w:p w14:paraId="7C5CB5B1" w14:textId="0C18FD4F" w:rsidR="00ED7A59" w:rsidRPr="00ED7A59" w:rsidRDefault="00A82140" w:rsidP="00ED7A59">
      <w:pPr>
        <w:pStyle w:val="ListParagraph"/>
        <w:numPr>
          <w:ilvl w:val="1"/>
          <w:numId w:val="1"/>
        </w:numPr>
        <w:tabs>
          <w:tab w:val="left" w:pos="1080"/>
        </w:tabs>
        <w:spacing w:after="120" w:line="237" w:lineRule="auto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Contractor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maintain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adequate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staffing,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equipment,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materials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to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proofErr w:type="gramStart"/>
      <w:r w:rsidRPr="00ED7A59">
        <w:rPr>
          <w:rFonts w:ascii="Segoe UI" w:hAnsi="Segoe UI" w:cs="Segoe UI"/>
          <w:sz w:val="24"/>
          <w:szCs w:val="24"/>
        </w:rPr>
        <w:t>meet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Agency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needs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at all times</w:t>
      </w:r>
      <w:proofErr w:type="gramEnd"/>
      <w:r w:rsidRPr="00ED7A59">
        <w:rPr>
          <w:rFonts w:ascii="Segoe UI" w:hAnsi="Segoe UI" w:cs="Segoe UI"/>
          <w:sz w:val="24"/>
          <w:szCs w:val="24"/>
        </w:rPr>
        <w:t>.</w:t>
      </w:r>
    </w:p>
    <w:p w14:paraId="67408240" w14:textId="11226128" w:rsidR="003A3F2C" w:rsidRPr="00ED7A59" w:rsidRDefault="00ED7A59" w:rsidP="004570AC">
      <w:pPr>
        <w:pStyle w:val="ListParagraph"/>
        <w:numPr>
          <w:ilvl w:val="1"/>
          <w:numId w:val="1"/>
        </w:numPr>
        <w:tabs>
          <w:tab w:val="left" w:pos="1079"/>
        </w:tabs>
        <w:spacing w:after="120"/>
        <w:ind w:left="1079" w:hanging="359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A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detailed</w:t>
      </w:r>
      <w:r w:rsidRPr="00ED7A59">
        <w:rPr>
          <w:rFonts w:ascii="Segoe UI" w:hAnsi="Segoe UI" w:cs="Segoe UI"/>
          <w:b/>
          <w:spacing w:val="-5"/>
          <w:sz w:val="24"/>
          <w:szCs w:val="24"/>
        </w:rPr>
        <w:t xml:space="preserve"> </w:t>
      </w:r>
      <w:r w:rsidR="0072348B">
        <w:rPr>
          <w:rFonts w:ascii="Segoe UI" w:hAnsi="Segoe UI" w:cs="Segoe UI"/>
          <w:b/>
          <w:spacing w:val="-3"/>
          <w:sz w:val="24"/>
          <w:szCs w:val="24"/>
        </w:rPr>
        <w:t xml:space="preserve">monthly </w:t>
      </w:r>
      <w:r w:rsidR="0072348B" w:rsidRPr="00ED7A59">
        <w:rPr>
          <w:rFonts w:ascii="Segoe UI" w:hAnsi="Segoe UI" w:cs="Segoe UI"/>
          <w:b/>
          <w:sz w:val="24"/>
          <w:szCs w:val="24"/>
        </w:rPr>
        <w:t>plan</w:t>
      </w:r>
      <w:r w:rsidR="0072348B" w:rsidRPr="00ED7A59">
        <w:rPr>
          <w:rFonts w:ascii="Segoe UI" w:hAnsi="Segoe UI" w:cs="Segoe UI"/>
          <w:b/>
          <w:spacing w:val="-7"/>
          <w:sz w:val="24"/>
          <w:szCs w:val="24"/>
        </w:rPr>
        <w:t xml:space="preserve"> </w:t>
      </w:r>
      <w:r w:rsidR="0072348B">
        <w:rPr>
          <w:rFonts w:ascii="Segoe UI" w:hAnsi="Segoe UI" w:cs="Segoe UI"/>
          <w:b/>
          <w:spacing w:val="-7"/>
          <w:sz w:val="24"/>
          <w:szCs w:val="24"/>
        </w:rPr>
        <w:t xml:space="preserve">for the </w:t>
      </w:r>
      <w:r w:rsidRPr="00ED7A59">
        <w:rPr>
          <w:rFonts w:ascii="Segoe UI" w:hAnsi="Segoe UI" w:cs="Segoe UI"/>
          <w:b/>
          <w:sz w:val="24"/>
          <w:szCs w:val="24"/>
        </w:rPr>
        <w:t>treatment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="0072348B">
        <w:rPr>
          <w:rFonts w:ascii="Segoe UI" w:hAnsi="Segoe UI" w:cs="Segoe UI"/>
          <w:b/>
          <w:spacing w:val="-7"/>
          <w:sz w:val="24"/>
          <w:szCs w:val="24"/>
        </w:rPr>
        <w:t>of all buildings and residences</w:t>
      </w:r>
      <w:r w:rsidR="0072348B">
        <w:rPr>
          <w:rFonts w:ascii="Segoe UI" w:eastAsia="Times New Roman" w:hAnsi="Segoe UI" w:cs="Segoe UI"/>
          <w:sz w:val="24"/>
          <w:szCs w:val="24"/>
        </w:rPr>
        <w:t xml:space="preserve">, </w:t>
      </w:r>
      <w:r w:rsidRPr="00ED7A59">
        <w:rPr>
          <w:rFonts w:ascii="Segoe UI" w:eastAsia="Times New Roman" w:hAnsi="Segoe UI" w:cs="Segoe UI"/>
          <w:sz w:val="24"/>
          <w:szCs w:val="24"/>
        </w:rPr>
        <w:t>before service is performed</w:t>
      </w:r>
      <w:r w:rsidR="0072348B">
        <w:rPr>
          <w:rFonts w:ascii="Segoe UI" w:eastAsia="Times New Roman" w:hAnsi="Segoe UI" w:cs="Segoe UI"/>
          <w:sz w:val="24"/>
          <w:szCs w:val="24"/>
        </w:rPr>
        <w:t>.</w:t>
      </w:r>
    </w:p>
    <w:p w14:paraId="30D1BC06" w14:textId="77777777" w:rsidR="003A3F2C" w:rsidRPr="00ED7A59" w:rsidRDefault="00A82140" w:rsidP="004570AC">
      <w:pPr>
        <w:pStyle w:val="ListParagraph"/>
        <w:numPr>
          <w:ilvl w:val="1"/>
          <w:numId w:val="1"/>
        </w:numPr>
        <w:tabs>
          <w:tab w:val="left" w:pos="1079"/>
        </w:tabs>
        <w:spacing w:after="120"/>
        <w:ind w:left="1079" w:hanging="359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Contractor</w:t>
      </w:r>
      <w:r w:rsidRPr="00ED7A59">
        <w:rPr>
          <w:rFonts w:ascii="Segoe UI" w:hAnsi="Segoe UI" w:cs="Segoe UI"/>
          <w:spacing w:val="-8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personnel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must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qualified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trained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in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modern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pest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control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practices.</w:t>
      </w:r>
    </w:p>
    <w:p w14:paraId="792705CC" w14:textId="77777777" w:rsidR="003A3F2C" w:rsidRPr="00ED7A59" w:rsidRDefault="003A3F2C" w:rsidP="004570AC">
      <w:pPr>
        <w:pStyle w:val="BodyText"/>
        <w:spacing w:before="12"/>
        <w:rPr>
          <w:rFonts w:ascii="Segoe UI" w:hAnsi="Segoe UI" w:cs="Segoe UI"/>
          <w:sz w:val="24"/>
          <w:szCs w:val="24"/>
        </w:rPr>
      </w:pPr>
    </w:p>
    <w:p w14:paraId="69165838" w14:textId="722EC4D1" w:rsidR="003A3F2C" w:rsidRPr="00ED7A59" w:rsidRDefault="00945B35" w:rsidP="004570AC">
      <w:pPr>
        <w:pStyle w:val="Heading2"/>
        <w:numPr>
          <w:ilvl w:val="0"/>
          <w:numId w:val="1"/>
        </w:numPr>
        <w:tabs>
          <w:tab w:val="left" w:pos="540"/>
        </w:tabs>
        <w:spacing w:after="120"/>
        <w:ind w:left="691" w:hanging="511"/>
        <w:rPr>
          <w:rFonts w:ascii="Segoe UI" w:hAnsi="Segoe UI" w:cs="Segoe UI"/>
          <w:sz w:val="24"/>
          <w:szCs w:val="24"/>
        </w:rPr>
      </w:pPr>
      <w:bookmarkStart w:id="14" w:name="11._SAFETY_AND_SECURITY"/>
      <w:bookmarkEnd w:id="14"/>
      <w:r w:rsidRPr="00ED7A59">
        <w:rPr>
          <w:rFonts w:ascii="Segoe UI" w:hAnsi="Segoe UI" w:cs="Segoe UI"/>
          <w:sz w:val="24"/>
          <w:szCs w:val="24"/>
        </w:rPr>
        <w:t>Safety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Security</w:t>
      </w:r>
    </w:p>
    <w:p w14:paraId="47B83EBD" w14:textId="77777777" w:rsidR="003A3F2C" w:rsidRPr="00ED7A59" w:rsidRDefault="00A82140" w:rsidP="004570AC">
      <w:pPr>
        <w:pStyle w:val="ListParagraph"/>
        <w:numPr>
          <w:ilvl w:val="1"/>
          <w:numId w:val="1"/>
        </w:numPr>
        <w:tabs>
          <w:tab w:val="left" w:pos="1080"/>
        </w:tabs>
        <w:spacing w:after="120"/>
        <w:rPr>
          <w:rFonts w:ascii="Segoe UI" w:hAnsi="Segoe UI" w:cs="Segoe UI"/>
          <w:sz w:val="24"/>
          <w:szCs w:val="24"/>
        </w:rPr>
      </w:pPr>
      <w:proofErr w:type="gramStart"/>
      <w:r w:rsidRPr="00ED7A59">
        <w:rPr>
          <w:rFonts w:ascii="Segoe UI" w:hAnsi="Segoe UI" w:cs="Segoe UI"/>
          <w:sz w:val="24"/>
          <w:szCs w:val="24"/>
        </w:rPr>
        <w:t>Contractor</w:t>
      </w:r>
      <w:proofErr w:type="gramEnd"/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shall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report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to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the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designated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Agency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supervisor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(</w:t>
      </w:r>
      <w:r w:rsidRPr="00ED7A59">
        <w:rPr>
          <w:rFonts w:ascii="Segoe UI" w:hAnsi="Segoe UI" w:cs="Segoe UI"/>
          <w:b/>
          <w:sz w:val="24"/>
          <w:szCs w:val="24"/>
        </w:rPr>
        <w:t>Jonathan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Holley</w:t>
      </w:r>
      <w:r w:rsidRPr="00ED7A59">
        <w:rPr>
          <w:rFonts w:ascii="Segoe UI" w:hAnsi="Segoe UI" w:cs="Segoe UI"/>
          <w:b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or</w:t>
      </w:r>
      <w:r w:rsidRPr="00ED7A59">
        <w:rPr>
          <w:rFonts w:ascii="Segoe UI" w:hAnsi="Segoe UI" w:cs="Segoe UI"/>
          <w:b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Dylan</w:t>
      </w:r>
      <w:r w:rsidRPr="00ED7A59">
        <w:rPr>
          <w:rFonts w:ascii="Segoe UI" w:hAnsi="Segoe UI" w:cs="Segoe UI"/>
          <w:b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b/>
          <w:sz w:val="24"/>
          <w:szCs w:val="24"/>
        </w:rPr>
        <w:t>Fury</w:t>
      </w:r>
      <w:r w:rsidRPr="00ED7A59">
        <w:rPr>
          <w:rFonts w:ascii="Segoe UI" w:hAnsi="Segoe UI" w:cs="Segoe UI"/>
          <w:sz w:val="24"/>
          <w:szCs w:val="24"/>
        </w:rPr>
        <w:t>) before beginning work.</w:t>
      </w:r>
    </w:p>
    <w:p w14:paraId="024BB80C" w14:textId="77777777" w:rsidR="003A3F2C" w:rsidRPr="00ED7A59" w:rsidRDefault="00A82140" w:rsidP="004570AC">
      <w:pPr>
        <w:pStyle w:val="ListParagraph"/>
        <w:numPr>
          <w:ilvl w:val="1"/>
          <w:numId w:val="1"/>
        </w:numPr>
        <w:tabs>
          <w:tab w:val="left" w:pos="1079"/>
        </w:tabs>
        <w:spacing w:after="120"/>
        <w:ind w:left="1079" w:hanging="359"/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All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tools,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equipment,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hazardous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materials</w:t>
      </w:r>
      <w:r w:rsidRPr="00ED7A59">
        <w:rPr>
          <w:rFonts w:ascii="Segoe UI" w:hAnsi="Segoe UI" w:cs="Segoe UI"/>
          <w:spacing w:val="-8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must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identified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proofErr w:type="gramStart"/>
      <w:r w:rsidRPr="00ED7A59">
        <w:rPr>
          <w:rFonts w:ascii="Segoe UI" w:hAnsi="Segoe UI" w:cs="Segoe UI"/>
          <w:sz w:val="24"/>
          <w:szCs w:val="24"/>
        </w:rPr>
        <w:t>secured</w:t>
      </w:r>
      <w:r w:rsidRPr="00ED7A59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at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all</w:t>
      </w:r>
      <w:r w:rsidRPr="00ED7A59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ED7A59">
        <w:rPr>
          <w:rFonts w:ascii="Segoe UI" w:hAnsi="Segoe UI" w:cs="Segoe UI"/>
          <w:spacing w:val="-2"/>
          <w:sz w:val="24"/>
          <w:szCs w:val="24"/>
        </w:rPr>
        <w:t>times</w:t>
      </w:r>
      <w:proofErr w:type="gramEnd"/>
      <w:r w:rsidRPr="00ED7A59">
        <w:rPr>
          <w:rFonts w:ascii="Segoe UI" w:hAnsi="Segoe UI" w:cs="Segoe UI"/>
          <w:spacing w:val="-2"/>
          <w:sz w:val="24"/>
          <w:szCs w:val="24"/>
        </w:rPr>
        <w:t>.</w:t>
      </w:r>
    </w:p>
    <w:p w14:paraId="708FBF9B" w14:textId="0496044D" w:rsidR="00945B35" w:rsidRPr="00ED7A59" w:rsidRDefault="00A82140" w:rsidP="004570AC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Segoe UI" w:hAnsi="Segoe UI" w:cs="Segoe UI"/>
          <w:sz w:val="24"/>
          <w:szCs w:val="24"/>
        </w:rPr>
      </w:pPr>
      <w:r w:rsidRPr="00ED7A59">
        <w:rPr>
          <w:rFonts w:ascii="Segoe UI" w:hAnsi="Segoe UI" w:cs="Segoe UI"/>
          <w:sz w:val="24"/>
          <w:szCs w:val="24"/>
        </w:rPr>
        <w:t>Any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unattended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hazardous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items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may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be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confiscated,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and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violations</w:t>
      </w:r>
      <w:r w:rsidRPr="00ED7A59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may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result</w:t>
      </w:r>
      <w:r w:rsidRPr="00ED7A59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>in</w:t>
      </w:r>
      <w:r w:rsidRPr="00ED7A59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ED7A59">
        <w:rPr>
          <w:rFonts w:ascii="Segoe UI" w:hAnsi="Segoe UI" w:cs="Segoe UI"/>
          <w:sz w:val="24"/>
          <w:szCs w:val="24"/>
        </w:rPr>
        <w:t xml:space="preserve">contract </w:t>
      </w:r>
      <w:r w:rsidRPr="00ED7A59">
        <w:rPr>
          <w:rFonts w:ascii="Segoe UI" w:hAnsi="Segoe UI" w:cs="Segoe UI"/>
          <w:spacing w:val="-2"/>
          <w:sz w:val="24"/>
          <w:szCs w:val="24"/>
        </w:rPr>
        <w:t>termination.</w:t>
      </w:r>
    </w:p>
    <w:p w14:paraId="1384DE16" w14:textId="77777777" w:rsidR="00945B35" w:rsidRPr="00945B35" w:rsidRDefault="00945B35" w:rsidP="00945B35">
      <w:pPr>
        <w:pStyle w:val="ListParagraph"/>
        <w:tabs>
          <w:tab w:val="left" w:pos="1080"/>
        </w:tabs>
        <w:ind w:left="1080" w:right="893" w:firstLine="0"/>
        <w:rPr>
          <w:rFonts w:ascii="Aptos" w:hAnsi="Aptos"/>
          <w:sz w:val="24"/>
          <w:szCs w:val="24"/>
        </w:rPr>
      </w:pPr>
    </w:p>
    <w:sectPr w:rsidR="00945B35" w:rsidRPr="00945B35" w:rsidSect="005B2C11">
      <w:footerReference w:type="default" r:id="rId7"/>
      <w:pgSz w:w="12240" w:h="15840"/>
      <w:pgMar w:top="140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2E67" w14:textId="77777777" w:rsidR="00BB0E74" w:rsidRDefault="00BB0E74" w:rsidP="00A82140">
      <w:r>
        <w:separator/>
      </w:r>
    </w:p>
  </w:endnote>
  <w:endnote w:type="continuationSeparator" w:id="0">
    <w:p w14:paraId="3F083FC3" w14:textId="77777777" w:rsidR="00BB0E74" w:rsidRDefault="00BB0E74" w:rsidP="00A8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78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A29D0" w14:textId="358ADE5C" w:rsidR="00A82140" w:rsidRDefault="00A821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90FEEC" w14:textId="77777777" w:rsidR="00A82140" w:rsidRDefault="00A82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2D91" w14:textId="77777777" w:rsidR="00BB0E74" w:rsidRDefault="00BB0E74" w:rsidP="00A82140">
      <w:r>
        <w:separator/>
      </w:r>
    </w:p>
  </w:footnote>
  <w:footnote w:type="continuationSeparator" w:id="0">
    <w:p w14:paraId="79DE2067" w14:textId="77777777" w:rsidR="00BB0E74" w:rsidRDefault="00BB0E74" w:rsidP="00A8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16ED4"/>
    <w:multiLevelType w:val="hybridMultilevel"/>
    <w:tmpl w:val="5610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0FE94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10B36"/>
    <w:multiLevelType w:val="hybridMultilevel"/>
    <w:tmpl w:val="89E46694"/>
    <w:lvl w:ilvl="0" w:tplc="97F65974">
      <w:start w:val="1"/>
      <w:numFmt w:val="decimal"/>
      <w:lvlText w:val="%1."/>
      <w:lvlJc w:val="left"/>
      <w:pPr>
        <w:ind w:left="2971" w:hanging="361"/>
      </w:pPr>
      <w:rPr>
        <w:rFonts w:hint="default"/>
        <w:spacing w:val="0"/>
        <w:w w:val="100"/>
        <w:lang w:val="en-US" w:eastAsia="en-US" w:bidi="ar-SA"/>
      </w:rPr>
    </w:lvl>
    <w:lvl w:ilvl="1" w:tplc="43C67D0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ECEBE0A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00E22BC2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FE76B8AC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1068DD38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3F447D7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C708F5DC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 w:tplc="7A707748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num w:numId="1" w16cid:durableId="1418095388">
    <w:abstractNumId w:val="1"/>
  </w:num>
  <w:num w:numId="2" w16cid:durableId="151029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2C"/>
    <w:rsid w:val="000E5768"/>
    <w:rsid w:val="00120C58"/>
    <w:rsid w:val="00224374"/>
    <w:rsid w:val="0029078F"/>
    <w:rsid w:val="002E3C85"/>
    <w:rsid w:val="003A3F2C"/>
    <w:rsid w:val="003F7CD5"/>
    <w:rsid w:val="0040444A"/>
    <w:rsid w:val="004570AC"/>
    <w:rsid w:val="004E78E3"/>
    <w:rsid w:val="004F0011"/>
    <w:rsid w:val="005B2C11"/>
    <w:rsid w:val="0072348B"/>
    <w:rsid w:val="008E54F6"/>
    <w:rsid w:val="008F6817"/>
    <w:rsid w:val="00945B35"/>
    <w:rsid w:val="009A627D"/>
    <w:rsid w:val="00A82140"/>
    <w:rsid w:val="00B47BD6"/>
    <w:rsid w:val="00B9791A"/>
    <w:rsid w:val="00BA0F33"/>
    <w:rsid w:val="00BB0E74"/>
    <w:rsid w:val="00C279E9"/>
    <w:rsid w:val="00CC0B07"/>
    <w:rsid w:val="00D03614"/>
    <w:rsid w:val="00D70D77"/>
    <w:rsid w:val="00D70DEC"/>
    <w:rsid w:val="00D95563"/>
    <w:rsid w:val="00E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A40F"/>
  <w15:docId w15:val="{A25E82E2-67AD-4A23-9905-0B553611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"/>
      <w:ind w:right="3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90" w:hanging="358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35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2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14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2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14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Holley</dc:creator>
  <dc:description/>
  <cp:lastModifiedBy>LaKeisha Bryant (OSP)</cp:lastModifiedBy>
  <cp:revision>4</cp:revision>
  <cp:lastPrinted>2026-05-01T13:47:00Z</cp:lastPrinted>
  <dcterms:created xsi:type="dcterms:W3CDTF">2026-05-04T13:24:00Z</dcterms:created>
  <dcterms:modified xsi:type="dcterms:W3CDTF">2026-05-04T13:34:00Z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Acrobat PDFMaker 17 for Word</vt:lpwstr>
  </property>
  <property fmtid="{D5CDD505-2E9C-101B-9397-08002B2CF9AE}" pid="4" name="GrammarlyDocumentId">
    <vt:lpwstr>b6ae6b3e-8d31-409e-8c7d-09d2dcf6b275</vt:lpwstr>
  </property>
  <property fmtid="{D5CDD505-2E9C-101B-9397-08002B2CF9AE}" pid="5" name="LastSaved">
    <vt:filetime>2026-04-29T00:00:00Z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D:20260420144231</vt:lpwstr>
  </property>
</Properties>
</file>