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7F0AF" w14:textId="4ACF08C9" w:rsidR="00D13891" w:rsidRDefault="00D13891" w:rsidP="00B55F62">
      <w:pPr>
        <w:pStyle w:val="Heading3"/>
      </w:pPr>
      <w:r>
        <w:t>Attachment D – Online Bidding Instructions</w:t>
      </w:r>
    </w:p>
    <w:p w14:paraId="08D301DA" w14:textId="463C7597" w:rsidR="00D13891" w:rsidRDefault="00B55F62" w:rsidP="00B55F62">
      <w:pPr>
        <w:pStyle w:val="Heading3"/>
      </w:pPr>
      <w:r w:rsidRPr="00F1366B">
        <w:t xml:space="preserve">RFx Number: </w:t>
      </w:r>
      <w:r w:rsidR="00D13891">
        <w:t>3000026040</w:t>
      </w:r>
    </w:p>
    <w:p w14:paraId="492043B1" w14:textId="598B0B47" w:rsidR="00B55F62" w:rsidRPr="00F1366B" w:rsidRDefault="00B55F62" w:rsidP="00B55F62">
      <w:pPr>
        <w:pStyle w:val="Heading3"/>
      </w:pPr>
      <w:r w:rsidRPr="00F1366B">
        <w:t xml:space="preserve"> </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bid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10" w:history="1">
        <w:r w:rsidRPr="00F1366B">
          <w:rPr>
            <w:rStyle w:val="Hyperlink"/>
            <w:sz w:val="24"/>
            <w:szCs w:val="24"/>
          </w:rPr>
          <w:t>LaGov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right hand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he bid invitation will open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done.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line item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This area contains line item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opens.</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in the LaGov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registered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the line item number</w:t>
      </w:r>
      <w:r w:rsidRPr="00F1366B">
        <w:rPr>
          <w:sz w:val="24"/>
          <w:szCs w:val="24"/>
        </w:rPr>
        <w:t xml:space="preserve"> to view line item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794F0" w14:textId="77777777" w:rsidR="00214441" w:rsidRDefault="00214441" w:rsidP="00214441">
      <w:r>
        <w:separator/>
      </w:r>
    </w:p>
  </w:endnote>
  <w:endnote w:type="continuationSeparator" w:id="0">
    <w:p w14:paraId="57CF1E49" w14:textId="77777777" w:rsidR="00214441" w:rsidRDefault="00214441" w:rsidP="0021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304024"/>
      <w:docPartObj>
        <w:docPartGallery w:val="Page Numbers (Bottom of Page)"/>
        <w:docPartUnique/>
      </w:docPartObj>
    </w:sdtPr>
    <w:sdtEndPr>
      <w:rPr>
        <w:sz w:val="24"/>
        <w:szCs w:val="24"/>
      </w:rPr>
    </w:sdtEndPr>
    <w:sdtContent>
      <w:sdt>
        <w:sdtPr>
          <w:id w:val="-1769616900"/>
          <w:docPartObj>
            <w:docPartGallery w:val="Page Numbers (Top of Page)"/>
            <w:docPartUnique/>
          </w:docPartObj>
        </w:sdtPr>
        <w:sdtEndPr>
          <w:rPr>
            <w:sz w:val="24"/>
            <w:szCs w:val="24"/>
          </w:rPr>
        </w:sdtEndPr>
        <w:sdtContent>
          <w:p w14:paraId="72CEBAEF" w14:textId="283BC7C6" w:rsidR="00214441" w:rsidRPr="00214441" w:rsidRDefault="00214441">
            <w:pPr>
              <w:pStyle w:val="Footer"/>
              <w:jc w:val="right"/>
              <w:rPr>
                <w:sz w:val="24"/>
                <w:szCs w:val="24"/>
              </w:rPr>
            </w:pPr>
            <w:r w:rsidRPr="00214441">
              <w:rPr>
                <w:sz w:val="24"/>
                <w:szCs w:val="24"/>
              </w:rPr>
              <w:t xml:space="preserve">Page </w:t>
            </w:r>
            <w:r w:rsidRPr="00214441">
              <w:rPr>
                <w:b/>
                <w:bCs/>
                <w:sz w:val="24"/>
                <w:szCs w:val="24"/>
              </w:rPr>
              <w:fldChar w:fldCharType="begin"/>
            </w:r>
            <w:r w:rsidRPr="00214441">
              <w:rPr>
                <w:b/>
                <w:bCs/>
                <w:sz w:val="24"/>
                <w:szCs w:val="24"/>
              </w:rPr>
              <w:instrText xml:space="preserve"> PAGE </w:instrText>
            </w:r>
            <w:r w:rsidRPr="00214441">
              <w:rPr>
                <w:b/>
                <w:bCs/>
                <w:sz w:val="24"/>
                <w:szCs w:val="24"/>
              </w:rPr>
              <w:fldChar w:fldCharType="separate"/>
            </w:r>
            <w:r w:rsidRPr="00214441">
              <w:rPr>
                <w:b/>
                <w:bCs/>
                <w:noProof/>
                <w:sz w:val="24"/>
                <w:szCs w:val="24"/>
              </w:rPr>
              <w:t>2</w:t>
            </w:r>
            <w:r w:rsidRPr="00214441">
              <w:rPr>
                <w:b/>
                <w:bCs/>
                <w:sz w:val="24"/>
                <w:szCs w:val="24"/>
              </w:rPr>
              <w:fldChar w:fldCharType="end"/>
            </w:r>
            <w:r w:rsidRPr="00214441">
              <w:rPr>
                <w:sz w:val="24"/>
                <w:szCs w:val="24"/>
              </w:rPr>
              <w:t xml:space="preserve"> of </w:t>
            </w:r>
            <w:r w:rsidRPr="00214441">
              <w:rPr>
                <w:b/>
                <w:bCs/>
                <w:sz w:val="24"/>
                <w:szCs w:val="24"/>
              </w:rPr>
              <w:fldChar w:fldCharType="begin"/>
            </w:r>
            <w:r w:rsidRPr="00214441">
              <w:rPr>
                <w:b/>
                <w:bCs/>
                <w:sz w:val="24"/>
                <w:szCs w:val="24"/>
              </w:rPr>
              <w:instrText xml:space="preserve"> NUMPAGES  </w:instrText>
            </w:r>
            <w:r w:rsidRPr="00214441">
              <w:rPr>
                <w:b/>
                <w:bCs/>
                <w:sz w:val="24"/>
                <w:szCs w:val="24"/>
              </w:rPr>
              <w:fldChar w:fldCharType="separate"/>
            </w:r>
            <w:r w:rsidRPr="00214441">
              <w:rPr>
                <w:b/>
                <w:bCs/>
                <w:noProof/>
                <w:sz w:val="24"/>
                <w:szCs w:val="24"/>
              </w:rPr>
              <w:t>2</w:t>
            </w:r>
            <w:r w:rsidRPr="00214441">
              <w:rPr>
                <w:b/>
                <w:bCs/>
                <w:sz w:val="24"/>
                <w:szCs w:val="24"/>
              </w:rPr>
              <w:fldChar w:fldCharType="end"/>
            </w:r>
          </w:p>
        </w:sdtContent>
      </w:sdt>
    </w:sdtContent>
  </w:sdt>
  <w:p w14:paraId="2DC3FC0A" w14:textId="77777777" w:rsidR="00214441" w:rsidRDefault="00214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7C234" w14:textId="77777777" w:rsidR="00214441" w:rsidRDefault="00214441" w:rsidP="00214441">
      <w:r>
        <w:separator/>
      </w:r>
    </w:p>
  </w:footnote>
  <w:footnote w:type="continuationSeparator" w:id="0">
    <w:p w14:paraId="50316F5A" w14:textId="77777777" w:rsidR="00214441" w:rsidRDefault="00214441" w:rsidP="00214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E1F6E"/>
    <w:rsid w:val="001E5CC8"/>
    <w:rsid w:val="00214441"/>
    <w:rsid w:val="0023776A"/>
    <w:rsid w:val="00275ACD"/>
    <w:rsid w:val="00287129"/>
    <w:rsid w:val="00297410"/>
    <w:rsid w:val="002F0320"/>
    <w:rsid w:val="00344BEC"/>
    <w:rsid w:val="003737BC"/>
    <w:rsid w:val="00425A96"/>
    <w:rsid w:val="00433B50"/>
    <w:rsid w:val="00436E95"/>
    <w:rsid w:val="004829FB"/>
    <w:rsid w:val="004B7992"/>
    <w:rsid w:val="004C03B9"/>
    <w:rsid w:val="00557B6D"/>
    <w:rsid w:val="006D337E"/>
    <w:rsid w:val="00756B6F"/>
    <w:rsid w:val="0076142B"/>
    <w:rsid w:val="00794153"/>
    <w:rsid w:val="00861D8B"/>
    <w:rsid w:val="0091287F"/>
    <w:rsid w:val="009D6924"/>
    <w:rsid w:val="00AD6095"/>
    <w:rsid w:val="00B15493"/>
    <w:rsid w:val="00B55F62"/>
    <w:rsid w:val="00B93C2E"/>
    <w:rsid w:val="00B97A1B"/>
    <w:rsid w:val="00BE156C"/>
    <w:rsid w:val="00BF2E41"/>
    <w:rsid w:val="00C12156"/>
    <w:rsid w:val="00C61654"/>
    <w:rsid w:val="00CD3363"/>
    <w:rsid w:val="00CE3DF6"/>
    <w:rsid w:val="00D13891"/>
    <w:rsid w:val="00D14D50"/>
    <w:rsid w:val="00D50372"/>
    <w:rsid w:val="00E3505F"/>
    <w:rsid w:val="00E7025F"/>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14441"/>
    <w:pPr>
      <w:tabs>
        <w:tab w:val="center" w:pos="4680"/>
        <w:tab w:val="right" w:pos="9360"/>
      </w:tabs>
    </w:pPr>
  </w:style>
  <w:style w:type="character" w:customStyle="1" w:styleId="HeaderChar">
    <w:name w:val="Header Char"/>
    <w:basedOn w:val="DefaultParagraphFont"/>
    <w:link w:val="Header"/>
    <w:uiPriority w:val="99"/>
    <w:rsid w:val="00214441"/>
  </w:style>
  <w:style w:type="paragraph" w:styleId="Footer">
    <w:name w:val="footer"/>
    <w:basedOn w:val="Normal"/>
    <w:link w:val="FooterChar"/>
    <w:uiPriority w:val="99"/>
    <w:unhideWhenUsed/>
    <w:rsid w:val="00214441"/>
    <w:pPr>
      <w:tabs>
        <w:tab w:val="center" w:pos="4680"/>
        <w:tab w:val="right" w:pos="9360"/>
      </w:tabs>
    </w:pPr>
  </w:style>
  <w:style w:type="character" w:customStyle="1" w:styleId="FooterChar">
    <w:name w:val="Footer Char"/>
    <w:basedOn w:val="DefaultParagraphFont"/>
    <w:link w:val="Footer"/>
    <w:uiPriority w:val="99"/>
    <w:rsid w:val="00214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1394</Words>
  <Characters>7949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Kim Mulder</cp:lastModifiedBy>
  <cp:revision>3</cp:revision>
  <cp:lastPrinted>2026-03-02T16:04:00Z</cp:lastPrinted>
  <dcterms:created xsi:type="dcterms:W3CDTF">2026-03-10T18:20:00Z</dcterms:created>
  <dcterms:modified xsi:type="dcterms:W3CDTF">2026-03-10T18:22:00Z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bbb26282-7cd7-4f2f-8363-b28aa70fdd31</vt:lpwstr>
  </property>
</Properties>
</file>