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55F0" w14:textId="77777777" w:rsidR="008C2B56" w:rsidRPr="008D0D28" w:rsidRDefault="008C2B56" w:rsidP="008C2B56">
      <w:pPr>
        <w:rPr>
          <w:rFonts w:ascii="Times New Roman" w:hAnsi="Times New Roman" w:cs="Times New Roman"/>
        </w:rPr>
      </w:pPr>
      <w:bookmarkStart w:id="0" w:name="Diesel_Standby_Generator_MD800-01"/>
      <w:bookmarkStart w:id="1" w:name="Diesel_Standby_Generator_–_Brand_Name_or"/>
      <w:bookmarkEnd w:id="0"/>
      <w:bookmarkEnd w:id="1"/>
    </w:p>
    <w:p w14:paraId="42F1A83B" w14:textId="3ACF91A6" w:rsidR="008C2B56" w:rsidRPr="008D0D28" w:rsidRDefault="008C2B5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Line 1 800KW Generator</w:t>
      </w:r>
    </w:p>
    <w:p w14:paraId="2B51C926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01C07208" w14:textId="11A0DB87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Diesel Standby Generator – </w:t>
      </w:r>
      <w:r w:rsidR="00B6012E">
        <w:rPr>
          <w:rFonts w:ascii="Times New Roman" w:hAnsi="Times New Roman" w:cs="Times New Roman"/>
        </w:rPr>
        <w:t>Blue Star Power Systems model MD8000-01</w:t>
      </w:r>
      <w:r w:rsidRPr="008D0D28">
        <w:rPr>
          <w:rFonts w:ascii="Times New Roman" w:hAnsi="Times New Roman" w:cs="Times New Roman"/>
        </w:rPr>
        <w:t xml:space="preserve"> or Equal </w:t>
      </w:r>
    </w:p>
    <w:p w14:paraId="4EE353C1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0210EB76" w14:textId="77777777" w:rsidR="002535F6" w:rsidRPr="008D0D28" w:rsidRDefault="00850036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</w:rPr>
        <w:t>General</w:t>
      </w:r>
    </w:p>
    <w:p w14:paraId="14058703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5E25B7E7" w14:textId="7809CB11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Furnish </w:t>
      </w:r>
      <w:r w:rsidR="00B6012E" w:rsidRPr="008D0D28">
        <w:rPr>
          <w:rFonts w:ascii="Times New Roman" w:hAnsi="Times New Roman" w:cs="Times New Roman"/>
        </w:rPr>
        <w:t>one diesel</w:t>
      </w:r>
      <w:r w:rsidRPr="008D0D28">
        <w:rPr>
          <w:rFonts w:ascii="Times New Roman" w:hAnsi="Times New Roman" w:cs="Times New Roman"/>
        </w:rPr>
        <w:t xml:space="preserve"> standby generator system suitable for outdoor installation and emergency standby service. </w:t>
      </w:r>
      <w:proofErr w:type="gramStart"/>
      <w:r w:rsidRPr="008D0D28">
        <w:rPr>
          <w:rFonts w:ascii="Times New Roman" w:hAnsi="Times New Roman" w:cs="Times New Roman"/>
        </w:rPr>
        <w:t>Equipment</w:t>
      </w:r>
      <w:proofErr w:type="gramEnd"/>
      <w:r w:rsidRPr="008D0D28">
        <w:rPr>
          <w:rFonts w:ascii="Times New Roman" w:hAnsi="Times New Roman" w:cs="Times New Roman"/>
        </w:rPr>
        <w:t xml:space="preserve"> shall be Blue Star Power Systems Model MD800-01 or equal, meeting or exceeding all requirements specified herein.</w:t>
      </w:r>
    </w:p>
    <w:p w14:paraId="2FE5CEC7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40F731F6" w14:textId="103D26A2" w:rsidR="007B4DAC" w:rsidRPr="008D0D28" w:rsidRDefault="007B4DAC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Brand Bidding: ______________</w:t>
      </w:r>
    </w:p>
    <w:p w14:paraId="7898B238" w14:textId="77777777" w:rsidR="003E33ED" w:rsidRPr="008D0D28" w:rsidRDefault="003E33ED" w:rsidP="008C2B56">
      <w:pPr>
        <w:rPr>
          <w:rFonts w:ascii="Times New Roman" w:hAnsi="Times New Roman" w:cs="Times New Roman"/>
        </w:rPr>
      </w:pPr>
    </w:p>
    <w:p w14:paraId="32B81B92" w14:textId="62FAA8F2" w:rsidR="007B4DAC" w:rsidRPr="008D0D28" w:rsidRDefault="007B4DAC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Model Bidding: ______________</w:t>
      </w:r>
    </w:p>
    <w:p w14:paraId="5DA6801F" w14:textId="77777777" w:rsidR="00FA636D" w:rsidRPr="008D0D28" w:rsidRDefault="00FA636D" w:rsidP="008C2B56">
      <w:pPr>
        <w:rPr>
          <w:rFonts w:ascii="Times New Roman" w:hAnsi="Times New Roman" w:cs="Times New Roman"/>
        </w:rPr>
      </w:pPr>
    </w:p>
    <w:p w14:paraId="007CF7B8" w14:textId="55381134" w:rsidR="00FA636D" w:rsidRPr="008D0D28" w:rsidRDefault="00FA636D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Delivery Days ARO Bidding: ____________________</w:t>
      </w:r>
    </w:p>
    <w:p w14:paraId="7E2D0D17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680CEEF0" w14:textId="6585961E" w:rsidR="002535F6" w:rsidRPr="008D0D28" w:rsidRDefault="002535F6" w:rsidP="008C2B56">
      <w:pPr>
        <w:rPr>
          <w:rFonts w:ascii="Times New Roman" w:hAnsi="Times New Roman" w:cs="Times New Roman"/>
        </w:rPr>
      </w:pPr>
    </w:p>
    <w:p w14:paraId="53374BBF" w14:textId="2AC053EC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2" w:name="Base_Bid_-_Generator_System_Component"/>
      <w:bookmarkEnd w:id="2"/>
      <w:r w:rsidRPr="008D0D28">
        <w:rPr>
          <w:rFonts w:ascii="Times New Roman" w:hAnsi="Times New Roman" w:cs="Times New Roman"/>
        </w:rPr>
        <w:t>Generator System Component</w:t>
      </w:r>
    </w:p>
    <w:p w14:paraId="0C3FA5B4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0B61C112" w14:textId="22E7C8FA" w:rsidR="002535F6" w:rsidRPr="008D0D28" w:rsidRDefault="00850036" w:rsidP="0064304F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The generator system shall include the following:</w:t>
      </w:r>
    </w:p>
    <w:p w14:paraId="40388B7B" w14:textId="49D59CA9" w:rsidR="002535F6" w:rsidRPr="008D0D28" w:rsidRDefault="00B6012E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Two-year</w:t>
      </w:r>
      <w:r w:rsidR="00850036" w:rsidRPr="008D0D28">
        <w:rPr>
          <w:rFonts w:ascii="Times New Roman" w:hAnsi="Times New Roman" w:cs="Times New Roman"/>
        </w:rPr>
        <w:t xml:space="preserve"> standard manufacturer warranty</w:t>
      </w:r>
    </w:p>
    <w:p w14:paraId="544BD383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Battery system </w:t>
      </w:r>
      <w:proofErr w:type="gramStart"/>
      <w:r w:rsidRPr="008D0D28">
        <w:rPr>
          <w:rFonts w:ascii="Times New Roman" w:hAnsi="Times New Roman" w:cs="Times New Roman"/>
        </w:rPr>
        <w:t>complete</w:t>
      </w:r>
      <w:proofErr w:type="gramEnd"/>
      <w:r w:rsidRPr="008D0D28">
        <w:rPr>
          <w:rFonts w:ascii="Times New Roman" w:hAnsi="Times New Roman" w:cs="Times New Roman"/>
        </w:rPr>
        <w:t xml:space="preserve"> with rack, cables, and battery charger</w:t>
      </w:r>
    </w:p>
    <w:p w14:paraId="7BFE1CA8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safety shutdowns and generator metering</w:t>
      </w:r>
    </w:p>
    <w:p w14:paraId="5E9E5197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Mainline circuit breaker, factory mounted, rated 1,200 amps</w:t>
      </w:r>
    </w:p>
    <w:p w14:paraId="7AACF1BB" w14:textId="21B6ACA4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Engine block heaters, quantity </w:t>
      </w:r>
      <w:r w:rsidR="00B6012E" w:rsidRPr="008D0D28">
        <w:rPr>
          <w:rFonts w:ascii="Times New Roman" w:hAnsi="Times New Roman" w:cs="Times New Roman"/>
        </w:rPr>
        <w:t>two,</w:t>
      </w:r>
      <w:r w:rsidRPr="008D0D28">
        <w:rPr>
          <w:rFonts w:ascii="Times New Roman" w:hAnsi="Times New Roman" w:cs="Times New Roman"/>
        </w:rPr>
        <w:t xml:space="preserve"> rated 9,000 watts each at 240 volts</w:t>
      </w:r>
    </w:p>
    <w:p w14:paraId="57C29801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Remote annunciator</w:t>
      </w:r>
    </w:p>
    <w:p w14:paraId="5F4E4EFB" w14:textId="5B7DBF0F" w:rsidR="002535F6" w:rsidRPr="008D0D28" w:rsidRDefault="00937307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Must</w:t>
      </w:r>
      <w:proofErr w:type="gramEnd"/>
      <w:r>
        <w:rPr>
          <w:rFonts w:ascii="Times New Roman" w:hAnsi="Times New Roman" w:cs="Times New Roman"/>
        </w:rPr>
        <w:t xml:space="preserve"> be an </w:t>
      </w:r>
      <w:r w:rsidR="00850036" w:rsidRPr="008D0D28">
        <w:rPr>
          <w:rFonts w:ascii="Times New Roman" w:hAnsi="Times New Roman" w:cs="Times New Roman"/>
        </w:rPr>
        <w:t>Aluminum weather-protective housing with critical-type exhaust, stainless steel flexible exhaust connector, and rain cap</w:t>
      </w:r>
    </w:p>
    <w:p w14:paraId="5A38CD3F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Enclosure wind rated to 200 MPH</w:t>
      </w:r>
    </w:p>
    <w:p w14:paraId="5026D076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3,600-gallon double-wall UL 142 listed sub-base fuel tank, complete with leak detection alarm and low fuel level contacts</w:t>
      </w:r>
    </w:p>
    <w:p w14:paraId="7C183241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tank sized to provide 48 hours of operation at full load</w:t>
      </w:r>
    </w:p>
    <w:p w14:paraId="474CDD53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Initial oil and </w:t>
      </w:r>
      <w:proofErr w:type="gramStart"/>
      <w:r w:rsidRPr="008D0D28">
        <w:rPr>
          <w:rFonts w:ascii="Times New Roman" w:hAnsi="Times New Roman" w:cs="Times New Roman"/>
        </w:rPr>
        <w:t>antifreeze</w:t>
      </w:r>
      <w:proofErr w:type="gramEnd"/>
      <w:r w:rsidRPr="008D0D28">
        <w:rPr>
          <w:rFonts w:ascii="Times New Roman" w:hAnsi="Times New Roman" w:cs="Times New Roman"/>
        </w:rPr>
        <w:t xml:space="preserve"> supplied</w:t>
      </w:r>
    </w:p>
    <w:p w14:paraId="6AD3A0C7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Field testing and complete system checkout prior to acceptance</w:t>
      </w:r>
    </w:p>
    <w:p w14:paraId="6E9F73B8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28C6BB98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Manufacturer Warranty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Battery System Complete with Rack, Cables, and Battery Charger: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Safety Shutdowns and Generator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Mainline Circuit Breaker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Quantity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Remote Annunciator: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>Specify Bidding Aluminum Weather-Protective Housing with Critical-Type Exhaust, Stainless Steel Flexible Exhaust Connector, and Rain Cap: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Enclosure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Tank Capacity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Double-Wall UL 142 Listed Sub-Base Fuel Tank with Leak Detection Alarm and Low Fuel Level Contacts: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Fuel Tank Sized for 48 Hours Operation at Full Load: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Initial Oil and Antifreeze Supplied: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255EEF9D" w14:textId="6B177694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Generator Rating</w:t>
      </w:r>
    </w:p>
    <w:p w14:paraId="36F4E876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461B21BE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Standby Rating: 800 </w:t>
      </w:r>
      <w:proofErr w:type="spellStart"/>
      <w:r w:rsidRPr="008D0D28">
        <w:rPr>
          <w:rFonts w:ascii="Times New Roman" w:hAnsi="Times New Roman" w:cs="Times New Roman"/>
        </w:rPr>
        <w:t>kWe</w:t>
      </w:r>
      <w:proofErr w:type="spellEnd"/>
    </w:p>
    <w:p w14:paraId="19EA495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Voltage: 480/277 VAC</w:t>
      </w:r>
    </w:p>
    <w:p w14:paraId="4C0C8E35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Phase: 3-phase</w:t>
      </w:r>
    </w:p>
    <w:p w14:paraId="18B86DE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Frequency: 60 Hz</w:t>
      </w:r>
    </w:p>
    <w:p w14:paraId="765D3146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Speed: 1800 RPM</w:t>
      </w:r>
    </w:p>
    <w:p w14:paraId="70383C05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Power Factor: 0.8</w:t>
      </w:r>
    </w:p>
    <w:p w14:paraId="386373BE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Full Load Current: Minimum 1,204 Amps</w:t>
      </w:r>
    </w:p>
    <w:p w14:paraId="5A5C1777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Connection: 12-lead </w:t>
      </w:r>
      <w:proofErr w:type="gramStart"/>
      <w:r w:rsidRPr="008D0D28">
        <w:rPr>
          <w:rFonts w:ascii="Times New Roman" w:hAnsi="Times New Roman" w:cs="Times New Roman"/>
        </w:rPr>
        <w:t>wye</w:t>
      </w:r>
      <w:proofErr w:type="gramEnd"/>
    </w:p>
    <w:p w14:paraId="19FD091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Temperature Rise: Maximum 125°C / 40°C</w:t>
      </w:r>
    </w:p>
    <w:p w14:paraId="0324AB3F" w14:textId="77777777" w:rsidR="00C841D7" w:rsidRPr="008D0D28" w:rsidRDefault="00C841D7" w:rsidP="008C2B56">
      <w:pPr>
        <w:rPr>
          <w:rFonts w:ascii="Times New Roman" w:hAnsi="Times New Roman" w:cs="Times New Roman"/>
        </w:rPr>
      </w:pPr>
    </w:p>
    <w:p w14:paraId="1E487A87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Standby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Phase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Frequency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Speed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Power Factor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Full Load Current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Connection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Temperature Rise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E239131" w14:textId="77777777" w:rsidR="008D0D28" w:rsidRPr="008D0D28" w:rsidRDefault="00C841D7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8D0D28">
        <w:rPr>
          <w:rFonts w:ascii="Times New Roman" w:hAnsi="Times New Roman" w:cs="Times New Roman"/>
        </w:rPr>
        <w:br/>
      </w:r>
    </w:p>
    <w:p w14:paraId="05A7F138" w14:textId="77777777" w:rsidR="008D0D28" w:rsidRPr="008D0D28" w:rsidRDefault="008D0D28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0A1371B" w14:textId="77777777" w:rsidR="008D0D28" w:rsidRPr="008D0D28" w:rsidRDefault="008D0D28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01F26B52" w14:textId="16DDA8CB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Engine</w:t>
      </w:r>
    </w:p>
    <w:p w14:paraId="09217707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4C0BD599" w14:textId="3115E089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Diesel engine, 12-cylinder V configuration, or equal</w:t>
      </w:r>
    </w:p>
    <w:p w14:paraId="7D0E19E2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4-cycle, turbocharged, aftercooled</w:t>
      </w:r>
    </w:p>
    <w:p w14:paraId="2103F900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Rated for standby service at 1800 RPM</w:t>
      </w:r>
    </w:p>
    <w:p w14:paraId="30743F41" w14:textId="2F53A6B6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Manufacturer: Mitsubishi or equal</w:t>
      </w:r>
    </w:p>
    <w:p w14:paraId="76AB7AAD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shall be compliant with applicable EPA emissions regulations</w:t>
      </w:r>
    </w:p>
    <w:p w14:paraId="4B32B8FA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4C3BCBC0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Engine Type and Configuration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4-Cycle Turbocharged Aftercooled Engine: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Speed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Manufacturer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Compliant with Applicable EPA Emissions Regulations: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06B51059" w14:textId="2D046FF9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  <w:t>Generator</w:t>
      </w:r>
    </w:p>
    <w:p w14:paraId="59586879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B40E365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Brushless, rotating field alternator</w:t>
      </w:r>
    </w:p>
    <w:p w14:paraId="33609B52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Automatic Voltage Regulator (AVR)</w:t>
      </w:r>
    </w:p>
    <w:p w14:paraId="1C33558F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 regulation: ±0.5%</w:t>
      </w:r>
    </w:p>
    <w:p w14:paraId="78660E56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100% rated load in one step</w:t>
      </w:r>
    </w:p>
    <w:p w14:paraId="7E40ECB4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Harmonic distortion </w:t>
      </w:r>
      <w:proofErr w:type="gramStart"/>
      <w:r w:rsidRPr="008D0D28">
        <w:rPr>
          <w:rFonts w:ascii="Times New Roman" w:hAnsi="Times New Roman" w:cs="Times New Roman"/>
        </w:rPr>
        <w:t>not to exceed</w:t>
      </w:r>
      <w:proofErr w:type="gramEnd"/>
      <w:r w:rsidRPr="008D0D28">
        <w:rPr>
          <w:rFonts w:ascii="Times New Roman" w:hAnsi="Times New Roman" w:cs="Times New Roman"/>
        </w:rPr>
        <w:t xml:space="preserve"> 5%</w:t>
      </w:r>
    </w:p>
    <w:p w14:paraId="1BC5B226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NEMA MG-1, IEEE, and ANSI standards</w:t>
      </w:r>
    </w:p>
    <w:p w14:paraId="38CB7081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0602119E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Bidding Brushless Rotating Field Alternator: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Automatic Voltage Regulator: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Regulation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Suitable for 100% Rated Load in One Step: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Harmonic Distortion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NEMA MG-1, IEEE, and ANSI Standards: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9C08821" w14:textId="186A9751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Controls</w:t>
      </w:r>
    </w:p>
    <w:p w14:paraId="40332777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A335505" w14:textId="372F5DC6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a microprocessor-based digital control panel, DCP7310 or equal, including:</w:t>
      </w:r>
    </w:p>
    <w:p w14:paraId="4E51848C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Digital AC metering (voltage, current, frequency, kW)</w:t>
      </w:r>
    </w:p>
    <w:p w14:paraId="2856BFA2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monitoring and protection</w:t>
      </w:r>
    </w:p>
    <w:p w14:paraId="23027C5A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 protection functions</w:t>
      </w:r>
    </w:p>
    <w:p w14:paraId="31693BA6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Event and fault logging</w:t>
      </w:r>
    </w:p>
    <w:p w14:paraId="2D221690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CAN Bus (J1939) engine communications</w:t>
      </w:r>
    </w:p>
    <w:p w14:paraId="0FC86230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RS-485 communication interface</w:t>
      </w:r>
    </w:p>
    <w:p w14:paraId="5B8E3F09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Capable of remote monitoring and annunciation</w:t>
      </w:r>
    </w:p>
    <w:p w14:paraId="3962A82B" w14:textId="77777777" w:rsidR="003E33ED" w:rsidRPr="008D0D28" w:rsidRDefault="003E33ED" w:rsidP="003E33ED">
      <w:pPr>
        <w:rPr>
          <w:rFonts w:ascii="Times New Roman" w:hAnsi="Times New Roman" w:cs="Times New Roman"/>
        </w:rPr>
      </w:pPr>
    </w:p>
    <w:p w14:paraId="675A401D" w14:textId="77777777" w:rsidR="00C501A5" w:rsidRPr="008D0D28" w:rsidRDefault="003E33ED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Control Panel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Digital AC Metering for Voltage, Current, Frequency, and kW: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Monitoring and Protection: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Generator Protection Functions: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Event and Fault Logging: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CAN Bus J1939 Engine Communications: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RS-485 Communication Interface: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Remote Monitoring and Annunciation: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5B5F6B3" w14:textId="0C5A79DF" w:rsidR="002535F6" w:rsidRPr="008D0D28" w:rsidRDefault="003E33ED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Enclosure</w:t>
      </w:r>
    </w:p>
    <w:p w14:paraId="07C8EAFD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0C63353" w14:textId="66F76C04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Type: Level 1 weatherproof enclosure</w:t>
      </w:r>
      <w:r w:rsidR="003E33ED" w:rsidRPr="008D0D28">
        <w:rPr>
          <w:rFonts w:ascii="Times New Roman" w:hAnsi="Times New Roman" w:cs="Times New Roman"/>
        </w:rPr>
        <w:t xml:space="preserve"> (UL 142)</w:t>
      </w:r>
    </w:p>
    <w:p w14:paraId="2EABF290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continuous outdoor operation</w:t>
      </w:r>
    </w:p>
    <w:p w14:paraId="15853803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Wind Rating: Minimum 200 MPH</w:t>
      </w:r>
    </w:p>
    <w:p w14:paraId="32C27952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IBC 2021 and ASCE 7-16</w:t>
      </w:r>
    </w:p>
    <w:p w14:paraId="69B51B66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Sound Level: Not to exceed 83 dBA at full rated load, measured at 23 feet</w:t>
      </w:r>
    </w:p>
    <w:p w14:paraId="7B00B4B2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4134BEF3" w14:textId="77777777" w:rsidR="003E33ED" w:rsidRPr="008D0D28" w:rsidRDefault="003E33ED" w:rsidP="008C2B56">
      <w:pPr>
        <w:rPr>
          <w:rFonts w:ascii="Times New Roman" w:hAnsi="Times New Roman" w:cs="Times New Roman"/>
        </w:rPr>
      </w:pPr>
    </w:p>
    <w:p w14:paraId="5B664F24" w14:textId="77777777" w:rsidR="00C501A5" w:rsidRPr="008D0D28" w:rsidRDefault="003E33ED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Enclosure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Suitable for Continuous Outdoor Operation: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Compliant with IBC 2021 and ASCE 7-16: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Sound Level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D800E3C" w14:textId="7EF71129" w:rsidR="002535F6" w:rsidRPr="008D0D28" w:rsidRDefault="003E33ED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Fuel System</w:t>
      </w:r>
    </w:p>
    <w:p w14:paraId="51C4EBB9" w14:textId="77777777" w:rsidR="00FD3257" w:rsidRPr="008D0D28" w:rsidRDefault="00FD3257" w:rsidP="008C2B56">
      <w:pPr>
        <w:rPr>
          <w:rFonts w:ascii="Times New Roman" w:hAnsi="Times New Roman" w:cs="Times New Roman"/>
          <w:b/>
          <w:bCs/>
        </w:rPr>
      </w:pPr>
    </w:p>
    <w:p w14:paraId="34AF1640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Integral base-mounted fuel tank</w:t>
      </w:r>
    </w:p>
    <w:p w14:paraId="3BF551DE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Construction: Double-wall, UL 142 listed</w:t>
      </w:r>
    </w:p>
    <w:p w14:paraId="4D528977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Capacity: Minimum 3,600 gallons</w:t>
      </w:r>
    </w:p>
    <w:p w14:paraId="72706F92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Runtime: Minimum 48 hours at </w:t>
      </w:r>
      <w:proofErr w:type="gramStart"/>
      <w:r w:rsidRPr="008D0D28">
        <w:rPr>
          <w:rFonts w:ascii="Times New Roman" w:hAnsi="Times New Roman" w:cs="Times New Roman"/>
        </w:rPr>
        <w:t>rated</w:t>
      </w:r>
      <w:proofErr w:type="gramEnd"/>
      <w:r w:rsidRPr="008D0D28">
        <w:rPr>
          <w:rFonts w:ascii="Times New Roman" w:hAnsi="Times New Roman" w:cs="Times New Roman"/>
        </w:rPr>
        <w:t xml:space="preserve"> standby load</w:t>
      </w:r>
    </w:p>
    <w:p w14:paraId="1D8FCB87" w14:textId="77777777" w:rsidR="00D25A9C" w:rsidRPr="008D0D28" w:rsidRDefault="00D25A9C" w:rsidP="00D25A9C">
      <w:pPr>
        <w:rPr>
          <w:rFonts w:ascii="Times New Roman" w:hAnsi="Times New Roman" w:cs="Times New Roman"/>
        </w:rPr>
      </w:pPr>
    </w:p>
    <w:p w14:paraId="6536FEC4" w14:textId="2BD0A801" w:rsidR="00C501A5" w:rsidRPr="008D0D28" w:rsidRDefault="00D25A9C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 xml:space="preserve">Specify Bidding Integral Base-Mounted Fuel Tank: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 xml:space="preserve">Specify Bidding Double-Wall UL 142 Listed Construction: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Fuel Tank Capacity </w:t>
      </w:r>
      <w:proofErr w:type="gramStart"/>
      <w:r w:rsidRPr="008D0D28">
        <w:rPr>
          <w:rFonts w:ascii="Times New Roman" w:hAnsi="Times New Roman" w:cs="Times New Roman"/>
        </w:rPr>
        <w:t>Bidding: __</w:t>
      </w:r>
      <w:proofErr w:type="gramEnd"/>
      <w:r w:rsidRPr="008D0D28">
        <w:rPr>
          <w:rFonts w:ascii="Times New Roman" w:hAnsi="Times New Roman" w:cs="Times New Roman"/>
        </w:rPr>
        <w:t>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  <w:bookmarkStart w:id="3" w:name="Standards_&amp;_Codes"/>
      <w:bookmarkEnd w:id="3"/>
    </w:p>
    <w:p w14:paraId="563784FF" w14:textId="77777777" w:rsidR="00C501A5" w:rsidRPr="008D0D28" w:rsidRDefault="00C501A5" w:rsidP="008C2B56">
      <w:pPr>
        <w:rPr>
          <w:rFonts w:ascii="Times New Roman" w:hAnsi="Times New Roman" w:cs="Times New Roman"/>
          <w:b/>
          <w:bCs/>
          <w:u w:val="single"/>
        </w:rPr>
      </w:pPr>
    </w:p>
    <w:p w14:paraId="2A068387" w14:textId="09D89E24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Standards &amp; Codes</w:t>
      </w:r>
    </w:p>
    <w:p w14:paraId="50F58779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56F0A909" w14:textId="77777777" w:rsidR="002535F6" w:rsidRPr="008D0D28" w:rsidRDefault="00850036" w:rsidP="00665DA0">
      <w:pPr>
        <w:rPr>
          <w:rFonts w:ascii="Times New Roman" w:hAnsi="Times New Roman" w:cs="Times New Roman"/>
        </w:rPr>
      </w:pPr>
      <w:proofErr w:type="gramStart"/>
      <w:r w:rsidRPr="008D0D28">
        <w:rPr>
          <w:rFonts w:ascii="Times New Roman" w:hAnsi="Times New Roman" w:cs="Times New Roman"/>
        </w:rPr>
        <w:t>Generator</w:t>
      </w:r>
      <w:proofErr w:type="gramEnd"/>
      <w:r w:rsidRPr="008D0D28">
        <w:rPr>
          <w:rFonts w:ascii="Times New Roman" w:hAnsi="Times New Roman" w:cs="Times New Roman"/>
        </w:rPr>
        <w:t xml:space="preserve"> system shall comply with all applicable standards, including but not limited to:</w:t>
      </w:r>
    </w:p>
    <w:p w14:paraId="18F5629D" w14:textId="77777777" w:rsidR="00665DA0" w:rsidRPr="008D0D28" w:rsidRDefault="00665DA0" w:rsidP="00665DA0">
      <w:pPr>
        <w:rPr>
          <w:rFonts w:ascii="Times New Roman" w:hAnsi="Times New Roman" w:cs="Times New Roman"/>
        </w:rPr>
      </w:pPr>
    </w:p>
    <w:p w14:paraId="10DBA37A" w14:textId="69469E74" w:rsidR="002535F6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bookmarkStart w:id="4" w:name="_Hlk224646862"/>
      <w:r w:rsidRPr="008D0D28">
        <w:rPr>
          <w:rFonts w:ascii="Times New Roman" w:hAnsi="Times New Roman" w:cs="Times New Roman"/>
        </w:rPr>
        <w:t>NFPA 110 (Level 1) Emergency Power Supply Systems</w:t>
      </w:r>
    </w:p>
    <w:p w14:paraId="10AD59C0" w14:textId="77777777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NEC - NATIONAL ELECTRIC CODE</w:t>
      </w:r>
    </w:p>
    <w:p w14:paraId="559099F7" w14:textId="11819243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EPA emissions requirements – EPA Certified Tier 2 (DEF) FEDERAL GUIDELINE</w:t>
      </w:r>
    </w:p>
    <w:p w14:paraId="1BF1ECFA" w14:textId="483A90A1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Applicable UL and/or CSA listings for electrical components</w:t>
      </w:r>
    </w:p>
    <w:p w14:paraId="11589830" w14:textId="1E1B7CAB" w:rsidR="002535F6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All </w:t>
      </w:r>
      <w:r w:rsidR="00850036" w:rsidRPr="008D0D28">
        <w:rPr>
          <w:rFonts w:ascii="Times New Roman" w:hAnsi="Times New Roman" w:cs="Times New Roman"/>
        </w:rPr>
        <w:t>State and local codes and regulations</w:t>
      </w:r>
      <w:bookmarkEnd w:id="4"/>
    </w:p>
    <w:p w14:paraId="27713471" w14:textId="77777777" w:rsidR="00B22DC4" w:rsidRPr="008D0D28" w:rsidRDefault="00B22DC4" w:rsidP="00B22DC4">
      <w:pPr>
        <w:rPr>
          <w:rFonts w:ascii="Times New Roman" w:hAnsi="Times New Roman" w:cs="Times New Roman"/>
        </w:rPr>
      </w:pPr>
    </w:p>
    <w:p w14:paraId="58A36F0A" w14:textId="14BA1200" w:rsidR="00B22DC4" w:rsidRPr="008D0D28" w:rsidRDefault="00B22DC4" w:rsidP="00B22DC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Bidding NFPA 110 Level 1 Emergency Power Supply Systems: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NEC National Electric Code Compliance: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EPA Certified Tier 2 DEF Federal Guideline: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Applicable UL and/or CSA Listings for Electrical Components: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Compliance with All State and Local Codes and Regulations: Yes____ No____</w:t>
      </w:r>
    </w:p>
    <w:p w14:paraId="0B78048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450EB72" w14:textId="19EDE3E6" w:rsidR="002535F6" w:rsidRPr="008D0D28" w:rsidRDefault="002535F6" w:rsidP="008C2B56">
      <w:pPr>
        <w:rPr>
          <w:rFonts w:ascii="Times New Roman" w:hAnsi="Times New Roman" w:cs="Times New Roman"/>
        </w:rPr>
      </w:pPr>
    </w:p>
    <w:p w14:paraId="3F6559DE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Warranty</w:t>
      </w:r>
    </w:p>
    <w:p w14:paraId="72123DEA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2E35713E" w14:textId="77777777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Provide </w:t>
      </w:r>
      <w:proofErr w:type="gramStart"/>
      <w:r w:rsidRPr="008D0D28">
        <w:rPr>
          <w:rFonts w:ascii="Times New Roman" w:hAnsi="Times New Roman" w:cs="Times New Roman"/>
        </w:rPr>
        <w:t>minimum</w:t>
      </w:r>
      <w:proofErr w:type="gramEnd"/>
      <w:r w:rsidRPr="008D0D28">
        <w:rPr>
          <w:rFonts w:ascii="Times New Roman" w:hAnsi="Times New Roman" w:cs="Times New Roman"/>
        </w:rPr>
        <w:t xml:space="preserve"> 2-year / 2,000-hour standby warranty covering generator, engine, and alternator.</w:t>
      </w:r>
    </w:p>
    <w:p w14:paraId="4609391C" w14:textId="77777777" w:rsidR="00B22DC4" w:rsidRPr="008D0D28" w:rsidRDefault="00B22DC4" w:rsidP="00B22DC4">
      <w:pPr>
        <w:rPr>
          <w:rFonts w:ascii="Times New Roman" w:hAnsi="Times New Roman" w:cs="Times New Roman"/>
        </w:rPr>
      </w:pPr>
    </w:p>
    <w:p w14:paraId="22D893F9" w14:textId="54234B3C" w:rsidR="00FA636D" w:rsidRPr="008D0D28" w:rsidRDefault="00B22DC4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Warranty Term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Warranty Covers Generator, Engine, and Alternator: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</w:p>
    <w:p w14:paraId="1919BD18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98AC006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297FEEF3" w14:textId="69B1800F" w:rsidR="008C2B5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Approved Equal Requirements</w:t>
      </w:r>
    </w:p>
    <w:p w14:paraId="555A2819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2887BEF6" w14:textId="77777777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Proposed equal equipment must:</w:t>
      </w:r>
    </w:p>
    <w:p w14:paraId="7AB5A5AD" w14:textId="2F2D3D9D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Meet or exceed all listed requirements</w:t>
      </w:r>
    </w:p>
    <w:p w14:paraId="25A1D489" w14:textId="77777777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Be factory-assembled and factory-tested</w:t>
      </w:r>
    </w:p>
    <w:p w14:paraId="05ABF01B" w14:textId="77777777" w:rsidR="002535F6" w:rsidRPr="008D0D28" w:rsidRDefault="002535F6" w:rsidP="008C2B56">
      <w:pPr>
        <w:rPr>
          <w:rFonts w:ascii="Times New Roman" w:hAnsi="Times New Roman" w:cs="Times New Roman"/>
        </w:rPr>
        <w:sectPr w:rsidR="002535F6" w:rsidRPr="008D0D28">
          <w:headerReference w:type="default" r:id="rId7"/>
          <w:footerReference w:type="default" r:id="rId8"/>
          <w:pgSz w:w="12240" w:h="15840"/>
          <w:pgMar w:top="1360" w:right="1340" w:bottom="280" w:left="980" w:header="720" w:footer="720" w:gutter="0"/>
          <w:cols w:space="720"/>
        </w:sectPr>
      </w:pPr>
    </w:p>
    <w:p w14:paraId="65650C02" w14:textId="77777777" w:rsidR="008C2B56" w:rsidRPr="008D0D28" w:rsidRDefault="008C2B56" w:rsidP="008C2B56">
      <w:pPr>
        <w:rPr>
          <w:rFonts w:ascii="Times New Roman" w:hAnsi="Times New Roman" w:cs="Times New Roman"/>
        </w:rPr>
      </w:pPr>
      <w:bookmarkStart w:id="5" w:name="Diesel_Standby_Generator_PD300-01"/>
      <w:bookmarkEnd w:id="5"/>
    </w:p>
    <w:p w14:paraId="11856F63" w14:textId="3CA28480" w:rsidR="008C2B56" w:rsidRPr="008D0D28" w:rsidRDefault="008C2B5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Line 2: 300KW Generator</w:t>
      </w:r>
    </w:p>
    <w:p w14:paraId="221A167B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3026FA73" w14:textId="773F4770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Diesel Standby Generator – </w:t>
      </w:r>
      <w:r w:rsidR="00B6012E">
        <w:rPr>
          <w:rFonts w:ascii="Times New Roman" w:hAnsi="Times New Roman" w:cs="Times New Roman"/>
        </w:rPr>
        <w:t>Blue Star Power Systems model PD300-01</w:t>
      </w:r>
      <w:r w:rsidRPr="008D0D28">
        <w:rPr>
          <w:rFonts w:ascii="Times New Roman" w:hAnsi="Times New Roman" w:cs="Times New Roman"/>
        </w:rPr>
        <w:t xml:space="preserve"> or Equal Specification</w:t>
      </w:r>
    </w:p>
    <w:p w14:paraId="6262E1EC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0681F3E7" w14:textId="77777777" w:rsidR="002535F6" w:rsidRPr="008D0D28" w:rsidRDefault="00850036" w:rsidP="008C2B56">
      <w:pPr>
        <w:rPr>
          <w:rFonts w:ascii="Times New Roman" w:hAnsi="Times New Roman" w:cs="Times New Roman"/>
          <w:b/>
          <w:bCs/>
        </w:rPr>
      </w:pPr>
      <w:bookmarkStart w:id="6" w:name="General"/>
      <w:bookmarkEnd w:id="6"/>
      <w:r w:rsidRPr="008D0D28">
        <w:rPr>
          <w:rFonts w:ascii="Times New Roman" w:hAnsi="Times New Roman" w:cs="Times New Roman"/>
          <w:b/>
          <w:bCs/>
        </w:rPr>
        <w:t>General</w:t>
      </w:r>
    </w:p>
    <w:p w14:paraId="732CC57B" w14:textId="77777777" w:rsidR="00FD3257" w:rsidRPr="008D0D28" w:rsidRDefault="00FD3257" w:rsidP="008C2B56">
      <w:pPr>
        <w:rPr>
          <w:rFonts w:ascii="Times New Roman" w:hAnsi="Times New Roman" w:cs="Times New Roman"/>
          <w:b/>
          <w:bCs/>
        </w:rPr>
      </w:pPr>
    </w:p>
    <w:p w14:paraId="42769E3D" w14:textId="387A03B6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Furnish </w:t>
      </w:r>
      <w:r w:rsidR="00B6012E" w:rsidRPr="008D0D28">
        <w:rPr>
          <w:rFonts w:ascii="Times New Roman" w:hAnsi="Times New Roman" w:cs="Times New Roman"/>
        </w:rPr>
        <w:t>one diesel</w:t>
      </w:r>
      <w:r w:rsidRPr="008D0D28">
        <w:rPr>
          <w:rFonts w:ascii="Times New Roman" w:hAnsi="Times New Roman" w:cs="Times New Roman"/>
        </w:rPr>
        <w:t xml:space="preserve"> standby generator system suitable for outdoor installation and emergency standby service. Equipment shall be Blue Star Power Systems Model PD300-01 or equal, meeting or exceeding all requirements specified herein.</w:t>
      </w:r>
    </w:p>
    <w:p w14:paraId="1BEA4C41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DBC79F4" w14:textId="77777777" w:rsidR="00FD3257" w:rsidRPr="008D0D28" w:rsidRDefault="00FD3257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Brand Bidding: ______________</w:t>
      </w:r>
    </w:p>
    <w:p w14:paraId="090393F3" w14:textId="77777777" w:rsidR="00B22DC4" w:rsidRPr="008D0D28" w:rsidRDefault="00B22DC4" w:rsidP="00FD3257">
      <w:pPr>
        <w:rPr>
          <w:rFonts w:ascii="Times New Roman" w:hAnsi="Times New Roman" w:cs="Times New Roman"/>
        </w:rPr>
      </w:pPr>
    </w:p>
    <w:p w14:paraId="029F60D5" w14:textId="77777777" w:rsidR="00FD3257" w:rsidRPr="008D0D28" w:rsidRDefault="00FD3257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Model Bidding: ______________</w:t>
      </w:r>
    </w:p>
    <w:p w14:paraId="41D156D6" w14:textId="77777777" w:rsidR="00C501A5" w:rsidRPr="008D0D28" w:rsidRDefault="00C501A5" w:rsidP="00FD3257">
      <w:pPr>
        <w:rPr>
          <w:rFonts w:ascii="Times New Roman" w:hAnsi="Times New Roman" w:cs="Times New Roman"/>
        </w:rPr>
      </w:pPr>
    </w:p>
    <w:p w14:paraId="081A3759" w14:textId="70CA1477" w:rsidR="00C501A5" w:rsidRPr="008D0D28" w:rsidRDefault="00C501A5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Delivery Days ARO Bidding: ____________________</w:t>
      </w:r>
    </w:p>
    <w:p w14:paraId="5F35415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BA16246" w14:textId="4E5AB5E4" w:rsidR="002535F6" w:rsidRPr="008D0D28" w:rsidRDefault="002535F6" w:rsidP="008C2B56">
      <w:pPr>
        <w:rPr>
          <w:rFonts w:ascii="Times New Roman" w:hAnsi="Times New Roman" w:cs="Times New Roman"/>
        </w:rPr>
      </w:pPr>
    </w:p>
    <w:p w14:paraId="594408A5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Base Bid - Generator System Component</w:t>
      </w:r>
    </w:p>
    <w:p w14:paraId="137D5C22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20C8D64" w14:textId="3BED24C0" w:rsidR="002535F6" w:rsidRPr="008D0D28" w:rsidRDefault="00850036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The generator system shall include the following:</w:t>
      </w:r>
    </w:p>
    <w:p w14:paraId="30B008C0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5698FAEF" w14:textId="62C83F8E" w:rsidR="002535F6" w:rsidRPr="008D0D28" w:rsidRDefault="00B6012E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Two-year</w:t>
      </w:r>
      <w:r w:rsidR="00850036" w:rsidRPr="008D0D28">
        <w:rPr>
          <w:rFonts w:ascii="Times New Roman" w:hAnsi="Times New Roman" w:cs="Times New Roman"/>
        </w:rPr>
        <w:t xml:space="preserve"> standard manufacturer warranty</w:t>
      </w:r>
    </w:p>
    <w:p w14:paraId="45DF9936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Battery system </w:t>
      </w:r>
      <w:proofErr w:type="gramStart"/>
      <w:r w:rsidRPr="008D0D28">
        <w:rPr>
          <w:rFonts w:ascii="Times New Roman" w:hAnsi="Times New Roman" w:cs="Times New Roman"/>
        </w:rPr>
        <w:t>complete</w:t>
      </w:r>
      <w:proofErr w:type="gramEnd"/>
      <w:r w:rsidRPr="008D0D28">
        <w:rPr>
          <w:rFonts w:ascii="Times New Roman" w:hAnsi="Times New Roman" w:cs="Times New Roman"/>
        </w:rPr>
        <w:t xml:space="preserve"> with rack, cables, and battery charger</w:t>
      </w:r>
    </w:p>
    <w:p w14:paraId="2E058628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safety shutdowns and generator metering</w:t>
      </w:r>
    </w:p>
    <w:p w14:paraId="24F888B2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Mainline circuit breaker, factory mounted, rated 450 amps</w:t>
      </w:r>
    </w:p>
    <w:p w14:paraId="6DA0D82C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block heater, rated 2,000 watts at 240 volts</w:t>
      </w:r>
    </w:p>
    <w:p w14:paraId="4E920313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Remote annunciator</w:t>
      </w:r>
    </w:p>
    <w:p w14:paraId="528CC9BE" w14:textId="3A9E173E" w:rsidR="002535F6" w:rsidRPr="008D0D28" w:rsidRDefault="00937307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Must</w:t>
      </w:r>
      <w:proofErr w:type="gramEnd"/>
      <w:r>
        <w:rPr>
          <w:rFonts w:ascii="Times New Roman" w:hAnsi="Times New Roman" w:cs="Times New Roman"/>
        </w:rPr>
        <w:t xml:space="preserve"> be an </w:t>
      </w:r>
      <w:r w:rsidR="00850036" w:rsidRPr="008D0D28">
        <w:rPr>
          <w:rFonts w:ascii="Times New Roman" w:hAnsi="Times New Roman" w:cs="Times New Roman"/>
        </w:rPr>
        <w:t>Aluminum weather-protective housing with critical-type exhaust, stainless steel flexible exhaust connector, and rain cap</w:t>
      </w:r>
    </w:p>
    <w:p w14:paraId="7E244FB1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Enclosure wind rated to 200 MPH</w:t>
      </w:r>
    </w:p>
    <w:p w14:paraId="5212390E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1,620-gallon double-wall UL 142 listed sub-base fuel tank, complete with leak detection alarm and low fuel level contacts</w:t>
      </w:r>
    </w:p>
    <w:p w14:paraId="20239C63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tank sized to provide 72 hours of operation at full load</w:t>
      </w:r>
    </w:p>
    <w:p w14:paraId="113354B0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Initial oil and </w:t>
      </w:r>
      <w:proofErr w:type="gramStart"/>
      <w:r w:rsidRPr="008D0D28">
        <w:rPr>
          <w:rFonts w:ascii="Times New Roman" w:hAnsi="Times New Roman" w:cs="Times New Roman"/>
        </w:rPr>
        <w:t>antifreeze</w:t>
      </w:r>
      <w:proofErr w:type="gramEnd"/>
      <w:r w:rsidRPr="008D0D28">
        <w:rPr>
          <w:rFonts w:ascii="Times New Roman" w:hAnsi="Times New Roman" w:cs="Times New Roman"/>
        </w:rPr>
        <w:t xml:space="preserve"> supplied</w:t>
      </w:r>
    </w:p>
    <w:p w14:paraId="7944ABCA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Field testing and complete system checkout prior to acceptance</w:t>
      </w:r>
    </w:p>
    <w:p w14:paraId="4D9BCD4E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22B9D92" w14:textId="313D77F5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Manufacturer Warranty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Battery System Complete with Rack, Cables, and Battery Charger: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Safety Shutdowns and Generator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Mainline Circuit Breaker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Remote Annunciator: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Aluminum Weather-Protective Housing with Critical-Type Exhaust, Stainless Steel Flexible Exhaust Connector, and Rain Cap: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br/>
        <w:t>Specify Enclosure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Tank Capacity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Double-Wall UL 142 Listed Sub-Base Fuel Tank with Leak Detection Alarm and Low Fuel Level Contacts: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Initial Oil and Antifreeze Supplied: Yes____ No____</w:t>
      </w:r>
    </w:p>
    <w:p w14:paraId="06BB6C45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49D4E0A8" w14:textId="77777777" w:rsidR="00C501A5" w:rsidRPr="008D0D28" w:rsidRDefault="00C501A5" w:rsidP="008C2B56">
      <w:pPr>
        <w:rPr>
          <w:rFonts w:ascii="Times New Roman" w:hAnsi="Times New Roman" w:cs="Times New Roman"/>
        </w:rPr>
      </w:pPr>
    </w:p>
    <w:p w14:paraId="1047F791" w14:textId="6D7F5B0D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 Rating</w:t>
      </w:r>
    </w:p>
    <w:p w14:paraId="4ED1B82C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3F13A63" w14:textId="34843428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Standby Rating: 300 </w:t>
      </w:r>
      <w:proofErr w:type="spellStart"/>
      <w:r w:rsidRPr="008D0D28">
        <w:rPr>
          <w:rFonts w:ascii="Times New Roman" w:hAnsi="Times New Roman" w:cs="Times New Roman"/>
        </w:rPr>
        <w:t>kWe</w:t>
      </w:r>
      <w:proofErr w:type="spellEnd"/>
    </w:p>
    <w:p w14:paraId="4859B118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Voltage: 480/277 VAC</w:t>
      </w:r>
    </w:p>
    <w:p w14:paraId="33EBCA59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Phase: 3-phase</w:t>
      </w:r>
    </w:p>
    <w:p w14:paraId="77BE8FFF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Frequency: 60 Hz</w:t>
      </w:r>
    </w:p>
    <w:p w14:paraId="64A71768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Speed: 1800 RPM</w:t>
      </w:r>
    </w:p>
    <w:p w14:paraId="7939CEAA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Power Factor: 0.8</w:t>
      </w:r>
    </w:p>
    <w:p w14:paraId="39BA4073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Full Load Current: 452 Amps</w:t>
      </w:r>
    </w:p>
    <w:p w14:paraId="39475CCF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Connection: 12-lead </w:t>
      </w:r>
      <w:proofErr w:type="gramStart"/>
      <w:r w:rsidRPr="008D0D28">
        <w:rPr>
          <w:rFonts w:ascii="Times New Roman" w:hAnsi="Times New Roman" w:cs="Times New Roman"/>
        </w:rPr>
        <w:t>wye</w:t>
      </w:r>
      <w:proofErr w:type="gramEnd"/>
    </w:p>
    <w:p w14:paraId="446BF454" w14:textId="2C730E50" w:rsidR="002535F6" w:rsidRPr="008D0D28" w:rsidRDefault="00850036" w:rsidP="008C2B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Temperature Rise: 125°C / 40°C</w:t>
      </w:r>
    </w:p>
    <w:p w14:paraId="31C1FA06" w14:textId="77777777" w:rsidR="00E06494" w:rsidRPr="008D0D28" w:rsidRDefault="00E06494" w:rsidP="008C2B56">
      <w:pPr>
        <w:rPr>
          <w:rFonts w:ascii="Times New Roman" w:hAnsi="Times New Roman" w:cs="Times New Roman"/>
        </w:rPr>
      </w:pPr>
    </w:p>
    <w:p w14:paraId="36CD194C" w14:textId="75505392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Standby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Phase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Frequency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Speed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Power Factor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Full Load Current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Connection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Temperature Rise Bidding: ____________________</w:t>
      </w:r>
    </w:p>
    <w:p w14:paraId="18B89C1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E2DD192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614A11D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7" w:name="Engine"/>
      <w:bookmarkEnd w:id="7"/>
      <w:r w:rsidRPr="008D0D28">
        <w:rPr>
          <w:rFonts w:ascii="Times New Roman" w:hAnsi="Times New Roman" w:cs="Times New Roman"/>
        </w:rPr>
        <w:t>Engine</w:t>
      </w:r>
    </w:p>
    <w:p w14:paraId="06221953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4075CF98" w14:textId="373B10A4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Diesel engine, 6-cylinder inline, or equal</w:t>
      </w:r>
    </w:p>
    <w:p w14:paraId="02A9CFF1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4-cycle, turbocharged, charge-air cooled</w:t>
      </w:r>
    </w:p>
    <w:p w14:paraId="479AFC3C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Rated for standby service at 1800 RPM</w:t>
      </w:r>
    </w:p>
    <w:p w14:paraId="1FCB5FAB" w14:textId="6FFA2630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Perkins 1706D-E93TAG2 or equal</w:t>
      </w:r>
    </w:p>
    <w:p w14:paraId="5821F3BE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shall comply with applicable EPA emissions regulations</w:t>
      </w:r>
    </w:p>
    <w:p w14:paraId="39B452E2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12FD14CB" w14:textId="60A5899D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Engine Type and Configuration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4-Cycle Turbocharged Charge-Air Cooled Engine: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Speed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Manufacturer and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Engine Compliant with Applicable EPA Emissions Regulations: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</w:p>
    <w:p w14:paraId="788B729B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bookmarkStart w:id="8" w:name="Alternator"/>
      <w:bookmarkEnd w:id="8"/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3E2CC5A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0D8ED378" w14:textId="12A08A35" w:rsidR="002535F6" w:rsidRPr="008D0D28" w:rsidRDefault="00E06494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</w:t>
      </w:r>
    </w:p>
    <w:p w14:paraId="0BEFBFD2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B535326" w14:textId="0D1C2623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Brushless, single-bearing alternator</w:t>
      </w:r>
    </w:p>
    <w:p w14:paraId="06A9A742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Rotating field design</w:t>
      </w:r>
    </w:p>
    <w:p w14:paraId="35824946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Automatic Voltage Regulator (AVR)</w:t>
      </w:r>
    </w:p>
    <w:p w14:paraId="6241C20B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 regulation: ±0.5%</w:t>
      </w:r>
    </w:p>
    <w:p w14:paraId="0FBE0201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Capable of accepting </w:t>
      </w:r>
      <w:proofErr w:type="gramStart"/>
      <w:r w:rsidRPr="008D0D28">
        <w:rPr>
          <w:rFonts w:ascii="Times New Roman" w:hAnsi="Times New Roman" w:cs="Times New Roman"/>
        </w:rPr>
        <w:t>100</w:t>
      </w:r>
      <w:proofErr w:type="gramEnd"/>
      <w:r w:rsidRPr="008D0D28">
        <w:rPr>
          <w:rFonts w:ascii="Times New Roman" w:hAnsi="Times New Roman" w:cs="Times New Roman"/>
        </w:rPr>
        <w:t>% rated load in one step</w:t>
      </w:r>
    </w:p>
    <w:p w14:paraId="075FAA52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Total harmonic distortion not to exceed 5%</w:t>
      </w:r>
    </w:p>
    <w:p w14:paraId="7C15C9FA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NEMA MG-1, IEEE, and ANSI standards</w:t>
      </w:r>
    </w:p>
    <w:p w14:paraId="6CFB779C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AF272E1" w14:textId="7B3C6372" w:rsidR="002535F6" w:rsidRPr="008D0D28" w:rsidRDefault="00E06494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Bidding Brushless Single-Bearing Alternator: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Rotating Field Design: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Automatic Voltage Regulator: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Regulation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Accepting 100% Rated Load in One Step: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Harmonic Distortion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NEMA MG-1, IEEE, and ANSI Standards: Yes____ No____</w:t>
      </w:r>
    </w:p>
    <w:p w14:paraId="7EB172BB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22E13B4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6CB6C4DE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9" w:name="Controls"/>
      <w:bookmarkEnd w:id="9"/>
      <w:r w:rsidRPr="008D0D28">
        <w:rPr>
          <w:rFonts w:ascii="Times New Roman" w:hAnsi="Times New Roman" w:cs="Times New Roman"/>
        </w:rPr>
        <w:t>Controls</w:t>
      </w:r>
    </w:p>
    <w:p w14:paraId="534ABDC7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AAB68D1" w14:textId="4D7990D3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a microprocessor-based digital control panel, DCP7310 or equal, including:</w:t>
      </w:r>
    </w:p>
    <w:p w14:paraId="5CE0F09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Digital AC metering</w:t>
      </w:r>
    </w:p>
    <w:p w14:paraId="3C7BBD4F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and generator protection</w:t>
      </w:r>
    </w:p>
    <w:p w14:paraId="721A465B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Event and fault recording</w:t>
      </w:r>
    </w:p>
    <w:p w14:paraId="7509F5E9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CAN Bus (J1939) ECU communications</w:t>
      </w:r>
    </w:p>
    <w:p w14:paraId="1A2BD85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RS-485 communication interface</w:t>
      </w:r>
    </w:p>
    <w:p w14:paraId="03D6438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Capable of remote monitoring and annunciation</w:t>
      </w:r>
    </w:p>
    <w:p w14:paraId="4BBC724C" w14:textId="77777777" w:rsidR="00952D75" w:rsidRPr="008D0D28" w:rsidRDefault="00952D75" w:rsidP="00952D75">
      <w:pPr>
        <w:rPr>
          <w:rFonts w:ascii="Times New Roman" w:hAnsi="Times New Roman" w:cs="Times New Roman"/>
        </w:rPr>
      </w:pPr>
    </w:p>
    <w:p w14:paraId="1D462219" w14:textId="7FEA14B1" w:rsidR="00952D75" w:rsidRPr="008D0D28" w:rsidRDefault="00952D75" w:rsidP="00952D75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Control Panel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Digital AC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>Specify Bidding Engine and Generator Protection: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Event and Fault Recording: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CAN Bus J1939 ECU Communications: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RS-485 Communication Interface: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Remote Monitoring and Annunciation: Yes____ No____</w:t>
      </w:r>
    </w:p>
    <w:p w14:paraId="160CA8B9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1A5BE20" w14:textId="56C002E0" w:rsidR="002535F6" w:rsidRPr="008D0D28" w:rsidRDefault="002535F6" w:rsidP="008C2B56">
      <w:pPr>
        <w:rPr>
          <w:rFonts w:ascii="Times New Roman" w:hAnsi="Times New Roman" w:cs="Times New Roman"/>
        </w:rPr>
      </w:pPr>
    </w:p>
    <w:p w14:paraId="3E7B8C98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0" w:name="Enclosure"/>
      <w:bookmarkEnd w:id="10"/>
      <w:r w:rsidRPr="008D0D28">
        <w:rPr>
          <w:rFonts w:ascii="Times New Roman" w:hAnsi="Times New Roman" w:cs="Times New Roman"/>
        </w:rPr>
        <w:t>Enclosure</w:t>
      </w:r>
    </w:p>
    <w:p w14:paraId="3D296E9F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4CD7B30" w14:textId="21A47501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Type: Level 1 weatherproof enclosure</w:t>
      </w:r>
    </w:p>
    <w:p w14:paraId="79FB9D5A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continuous outdoor installation</w:t>
      </w:r>
    </w:p>
    <w:p w14:paraId="44D07962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Wind Rating: Minimum 200 MPH</w:t>
      </w:r>
    </w:p>
    <w:p w14:paraId="0CCD8FD4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IBC 2021 and ASCE 7-16</w:t>
      </w:r>
    </w:p>
    <w:p w14:paraId="451368B8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Sound Level: Not to exceed 85 dBA at full rated load, measured at 23 feet</w:t>
      </w:r>
    </w:p>
    <w:p w14:paraId="49499C76" w14:textId="77777777" w:rsidR="00952D75" w:rsidRPr="008D0D28" w:rsidRDefault="00952D75" w:rsidP="008C2B56">
      <w:pPr>
        <w:rPr>
          <w:rFonts w:ascii="Times New Roman" w:hAnsi="Times New Roman" w:cs="Times New Roman"/>
        </w:rPr>
      </w:pPr>
    </w:p>
    <w:p w14:paraId="29EAEBAD" w14:textId="07BD8B73" w:rsidR="00C501A5" w:rsidRPr="008D0D28" w:rsidRDefault="00952D7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Enclosure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Suitable for Continuous Outdoor Installation: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Wind Rating Bidding: </w:t>
      </w:r>
      <w:bookmarkStart w:id="11" w:name="_Hlk224648706"/>
      <w:r w:rsidRPr="008D0D28">
        <w:rPr>
          <w:rFonts w:ascii="Times New Roman" w:hAnsi="Times New Roman" w:cs="Times New Roman"/>
        </w:rPr>
        <w:t>____________________</w:t>
      </w:r>
      <w:bookmarkEnd w:id="11"/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Compliant with IBC 2021 and ASCE 7-16: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Sound </w:t>
      </w:r>
      <w:proofErr w:type="gramStart"/>
      <w:r w:rsidRPr="008D0D28">
        <w:rPr>
          <w:rFonts w:ascii="Times New Roman" w:hAnsi="Times New Roman" w:cs="Times New Roman"/>
        </w:rPr>
        <w:t xml:space="preserve">Level </w:t>
      </w:r>
      <w:r w:rsidR="00C501A5" w:rsidRPr="008D0D28">
        <w:rPr>
          <w:rFonts w:ascii="Times New Roman" w:hAnsi="Times New Roman" w:cs="Times New Roman"/>
        </w:rPr>
        <w:t xml:space="preserve"> </w:t>
      </w:r>
      <w:r w:rsidRPr="008D0D28">
        <w:rPr>
          <w:rFonts w:ascii="Times New Roman" w:hAnsi="Times New Roman" w:cs="Times New Roman"/>
        </w:rPr>
        <w:t>Bidding</w:t>
      </w:r>
      <w:proofErr w:type="gramEnd"/>
      <w:r w:rsidRPr="008D0D28">
        <w:rPr>
          <w:rFonts w:ascii="Times New Roman" w:hAnsi="Times New Roman" w:cs="Times New Roman"/>
        </w:rPr>
        <w:t>:</w:t>
      </w:r>
      <w:r w:rsidR="00C501A5" w:rsidRPr="008D0D28">
        <w:rPr>
          <w:rFonts w:ascii="Times New Roman" w:hAnsi="Times New Roman" w:cs="Times New Roman"/>
        </w:rPr>
        <w:t xml:space="preserve"> </w:t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2D6229D0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E31C47D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2144AADA" w14:textId="073AD981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2" w:name="Fuel_System"/>
      <w:bookmarkEnd w:id="12"/>
      <w:r w:rsidRPr="008D0D28">
        <w:rPr>
          <w:rFonts w:ascii="Times New Roman" w:hAnsi="Times New Roman" w:cs="Times New Roman"/>
        </w:rPr>
        <w:t>Fuel System</w:t>
      </w:r>
    </w:p>
    <w:p w14:paraId="7639582B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625B2D8F" w14:textId="76CDF366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Integral base-mounted </w:t>
      </w:r>
      <w:r w:rsidR="00FA636D" w:rsidRPr="008D0D28">
        <w:rPr>
          <w:rFonts w:ascii="Times New Roman" w:hAnsi="Times New Roman" w:cs="Times New Roman"/>
        </w:rPr>
        <w:t xml:space="preserve">UL 142 </w:t>
      </w:r>
      <w:r w:rsidRPr="008D0D28">
        <w:rPr>
          <w:rFonts w:ascii="Times New Roman" w:hAnsi="Times New Roman" w:cs="Times New Roman"/>
        </w:rPr>
        <w:t>fuel tank</w:t>
      </w:r>
    </w:p>
    <w:p w14:paraId="5EEFA1E9" w14:textId="77777777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Capacity: 72-hour runtime</w:t>
      </w:r>
    </w:p>
    <w:p w14:paraId="2A23551E" w14:textId="77777777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Volume: 1,620 gallons</w:t>
      </w:r>
    </w:p>
    <w:p w14:paraId="75EF7C73" w14:textId="77777777" w:rsidR="00FA636D" w:rsidRPr="008D0D28" w:rsidRDefault="00FA636D" w:rsidP="00FA636D">
      <w:pPr>
        <w:rPr>
          <w:rFonts w:ascii="Times New Roman" w:hAnsi="Times New Roman" w:cs="Times New Roman"/>
        </w:rPr>
      </w:pPr>
    </w:p>
    <w:p w14:paraId="67B6B935" w14:textId="4FA10598" w:rsidR="00FA636D" w:rsidRPr="008D0D28" w:rsidRDefault="00FA636D" w:rsidP="00FA636D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Specify Bidding Integral Base-Mounted UL 142 Fuel Tank: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Volume Bidding: ____________________</w:t>
      </w:r>
    </w:p>
    <w:p w14:paraId="788A3F7C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EF3582B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166FE297" w14:textId="079E7354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Standards &amp; Co</w:t>
      </w:r>
      <w:r w:rsidR="00FA636D" w:rsidRPr="008D0D28">
        <w:rPr>
          <w:rFonts w:ascii="Times New Roman" w:hAnsi="Times New Roman" w:cs="Times New Roman"/>
        </w:rPr>
        <w:t>des</w:t>
      </w:r>
    </w:p>
    <w:p w14:paraId="2D2BB361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D6AE7E0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NFPA 110 (Level 1) Emergency Power Supply Systems</w:t>
      </w:r>
    </w:p>
    <w:p w14:paraId="494E48CD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NEC - NATIONAL ELECTRIC CODE</w:t>
      </w:r>
    </w:p>
    <w:p w14:paraId="5B4BC4CD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EPA emissions requirements – EPA Certified Tier 2 (DEF) FEDERAL GUIDELINE</w:t>
      </w:r>
    </w:p>
    <w:p w14:paraId="04C9CEA2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Applicable UL and/or CSA listings for electrical components</w:t>
      </w:r>
    </w:p>
    <w:p w14:paraId="7644B671" w14:textId="451809A8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All State and local codes and regulations</w:t>
      </w:r>
    </w:p>
    <w:p w14:paraId="533047EF" w14:textId="77777777" w:rsidR="00FA636D" w:rsidRPr="008D0D28" w:rsidRDefault="00FA636D" w:rsidP="00FA636D">
      <w:pPr>
        <w:rPr>
          <w:rFonts w:ascii="Times New Roman" w:hAnsi="Times New Roman" w:cs="Times New Roman"/>
        </w:rPr>
      </w:pPr>
    </w:p>
    <w:p w14:paraId="7F85C4DB" w14:textId="5A68BFFC" w:rsidR="00FA636D" w:rsidRPr="008D0D28" w:rsidRDefault="00FA636D" w:rsidP="00FA636D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Specify Bidding NFPA 110 Level 1 Emergency Power Supply Systems: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NEC National Electric Code Compliance: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EPA Certified Tier 2 DEF Federal Guideline: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Applicable UL and/or CSA Listings for Electrical Components: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Compliance with All State and Local Codes and Regulations: Yes____ No____</w:t>
      </w:r>
    </w:p>
    <w:p w14:paraId="39C357D0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A4A91AD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7B527778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3" w:name="Warranty"/>
      <w:bookmarkEnd w:id="13"/>
      <w:r w:rsidRPr="008D0D28">
        <w:rPr>
          <w:rFonts w:ascii="Times New Roman" w:hAnsi="Times New Roman" w:cs="Times New Roman"/>
        </w:rPr>
        <w:t>Warranty</w:t>
      </w:r>
    </w:p>
    <w:p w14:paraId="3A65A260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5BE2E55" w14:textId="32EFF3B8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Provide </w:t>
      </w:r>
      <w:proofErr w:type="gramStart"/>
      <w:r w:rsidRPr="008D0D28">
        <w:rPr>
          <w:rFonts w:ascii="Times New Roman" w:hAnsi="Times New Roman" w:cs="Times New Roman"/>
        </w:rPr>
        <w:t>minimum</w:t>
      </w:r>
      <w:proofErr w:type="gramEnd"/>
      <w:r w:rsidRPr="008D0D28">
        <w:rPr>
          <w:rFonts w:ascii="Times New Roman" w:hAnsi="Times New Roman" w:cs="Times New Roman"/>
        </w:rPr>
        <w:t xml:space="preserve"> 2-year / 2,000-hour standby warranty covering generator, engine, and alternator.</w:t>
      </w:r>
    </w:p>
    <w:p w14:paraId="3315FD1A" w14:textId="77777777" w:rsidR="00FA636D" w:rsidRPr="008D0D28" w:rsidRDefault="00FA636D" w:rsidP="008C2B56">
      <w:pPr>
        <w:rPr>
          <w:rFonts w:ascii="Times New Roman" w:hAnsi="Times New Roman" w:cs="Times New Roman"/>
        </w:rPr>
      </w:pPr>
    </w:p>
    <w:p w14:paraId="06C7B361" w14:textId="4BB42E80" w:rsidR="00FA636D" w:rsidRPr="008D0D28" w:rsidRDefault="00FA636D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Warranty Term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Bidding Warranty Covers Generator, Engine, and Alternator: </w:t>
      </w:r>
      <w:proofErr w:type="gramStart"/>
      <w:r w:rsidRPr="008D0D28">
        <w:rPr>
          <w:rFonts w:ascii="Times New Roman" w:hAnsi="Times New Roman" w:cs="Times New Roman"/>
        </w:rPr>
        <w:t>Yes</w:t>
      </w:r>
      <w:proofErr w:type="gramEnd"/>
      <w:r w:rsidRPr="008D0D28">
        <w:rPr>
          <w:rFonts w:ascii="Times New Roman" w:hAnsi="Times New Roman" w:cs="Times New Roman"/>
        </w:rPr>
        <w:t>____ No____</w:t>
      </w:r>
    </w:p>
    <w:p w14:paraId="268484A7" w14:textId="77777777" w:rsidR="00C501A5" w:rsidRPr="008D0D28" w:rsidRDefault="00C501A5" w:rsidP="008C2B56">
      <w:pPr>
        <w:rPr>
          <w:rFonts w:ascii="Times New Roman" w:hAnsi="Times New Roman" w:cs="Times New Roman"/>
        </w:rPr>
      </w:pPr>
    </w:p>
    <w:p w14:paraId="25E1B991" w14:textId="7EC8F48D" w:rsidR="00C501A5" w:rsidRPr="008D0D28" w:rsidRDefault="00C501A5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0C04308C" w14:textId="21889A38" w:rsidR="002535F6" w:rsidRPr="008D0D28" w:rsidRDefault="002535F6" w:rsidP="008C2B56">
      <w:pPr>
        <w:rPr>
          <w:rFonts w:ascii="Times New Roman" w:hAnsi="Times New Roman" w:cs="Times New Roman"/>
        </w:rPr>
      </w:pPr>
    </w:p>
    <w:p w14:paraId="17C73125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4" w:name="Approved_Equal_Requirements"/>
      <w:bookmarkEnd w:id="14"/>
      <w:r w:rsidRPr="008D0D28">
        <w:rPr>
          <w:rFonts w:ascii="Times New Roman" w:hAnsi="Times New Roman" w:cs="Times New Roman"/>
        </w:rPr>
        <w:t>Approved Equal Requirements</w:t>
      </w:r>
    </w:p>
    <w:p w14:paraId="41EB172E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4FB51A74" w14:textId="3E5E4789" w:rsidR="002535F6" w:rsidRPr="00D2516F" w:rsidRDefault="00850036" w:rsidP="00D2516F">
      <w:pPr>
        <w:rPr>
          <w:rFonts w:ascii="Times New Roman" w:hAnsi="Times New Roman" w:cs="Times New Roman"/>
        </w:rPr>
      </w:pPr>
      <w:r w:rsidRPr="00D2516F">
        <w:rPr>
          <w:rFonts w:ascii="Times New Roman" w:hAnsi="Times New Roman" w:cs="Times New Roman"/>
        </w:rPr>
        <w:t>Proposed equal equipment must:</w:t>
      </w:r>
    </w:p>
    <w:p w14:paraId="71C4AEF3" w14:textId="32D3C9AE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Meet or exceed all </w:t>
      </w:r>
      <w:r w:rsidR="00A44946">
        <w:rPr>
          <w:rFonts w:ascii="Times New Roman" w:hAnsi="Times New Roman" w:cs="Times New Roman"/>
        </w:rPr>
        <w:t>listed</w:t>
      </w:r>
      <w:r w:rsidRPr="008D0D28">
        <w:rPr>
          <w:rFonts w:ascii="Times New Roman" w:hAnsi="Times New Roman" w:cs="Times New Roman"/>
        </w:rPr>
        <w:t xml:space="preserve"> requirements</w:t>
      </w:r>
    </w:p>
    <w:p w14:paraId="2178A62D" w14:textId="77777777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Be factory-assembled and factory-tested</w:t>
      </w:r>
    </w:p>
    <w:sectPr w:rsidR="002535F6" w:rsidRPr="008D0D28">
      <w:pgSz w:w="12240" w:h="15840"/>
      <w:pgMar w:top="1040" w:right="13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D3A2" w14:textId="77777777" w:rsidR="007B4DAC" w:rsidRDefault="007B4DAC" w:rsidP="007B4DAC">
      <w:r>
        <w:separator/>
      </w:r>
    </w:p>
  </w:endnote>
  <w:endnote w:type="continuationSeparator" w:id="0">
    <w:p w14:paraId="14C9CE8F" w14:textId="77777777" w:rsidR="007B4DAC" w:rsidRDefault="007B4DAC" w:rsidP="007B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86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6483D0" w14:textId="3E4516A5" w:rsidR="008C2B56" w:rsidRDefault="008C2B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E8D9D" w14:textId="77777777" w:rsidR="008C2B56" w:rsidRDefault="008C2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9C86" w14:textId="77777777" w:rsidR="007B4DAC" w:rsidRDefault="007B4DAC" w:rsidP="007B4DAC">
      <w:r>
        <w:separator/>
      </w:r>
    </w:p>
  </w:footnote>
  <w:footnote w:type="continuationSeparator" w:id="0">
    <w:p w14:paraId="4126548E" w14:textId="77777777" w:rsidR="007B4DAC" w:rsidRDefault="007B4DAC" w:rsidP="007B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27C1" w14:textId="3E8D4E39" w:rsidR="007B4DAC" w:rsidRPr="007B4DAC" w:rsidRDefault="007B4DAC">
    <w:pPr>
      <w:pStyle w:val="Header"/>
      <w:rPr>
        <w:rFonts w:ascii="Times New Roman" w:hAnsi="Times New Roman" w:cs="Times New Roman"/>
        <w:sz w:val="20"/>
        <w:szCs w:val="20"/>
      </w:rPr>
    </w:pPr>
    <w:r w:rsidRPr="007B4DAC">
      <w:rPr>
        <w:rFonts w:ascii="Times New Roman" w:hAnsi="Times New Roman" w:cs="Times New Roman"/>
        <w:sz w:val="20"/>
        <w:szCs w:val="20"/>
      </w:rPr>
      <w:t>RFx: 3000026053</w:t>
    </w:r>
    <w:r w:rsidR="00B6012E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E70797">
      <w:rPr>
        <w:rFonts w:ascii="Times New Roman" w:hAnsi="Times New Roman" w:cs="Times New Roman"/>
        <w:sz w:val="20"/>
        <w:szCs w:val="20"/>
      </w:rPr>
      <w:t xml:space="preserve">Revised </w:t>
    </w:r>
    <w:r w:rsidRPr="007B4DAC">
      <w:rPr>
        <w:rFonts w:ascii="Times New Roman" w:hAnsi="Times New Roman" w:cs="Times New Roman"/>
        <w:sz w:val="20"/>
        <w:szCs w:val="20"/>
      </w:rPr>
      <w:t xml:space="preserve">Attachment </w:t>
    </w:r>
    <w:r w:rsidR="00B6012E">
      <w:rPr>
        <w:rFonts w:ascii="Times New Roman" w:hAnsi="Times New Roman" w:cs="Times New Roman"/>
        <w:sz w:val="20"/>
        <w:szCs w:val="20"/>
      </w:rPr>
      <w:t>C</w:t>
    </w:r>
    <w:r w:rsidRPr="007B4DAC">
      <w:rPr>
        <w:rFonts w:ascii="Times New Roman" w:hAnsi="Times New Roman" w:cs="Times New Roman"/>
        <w:sz w:val="20"/>
        <w:szCs w:val="20"/>
      </w:rPr>
      <w:t xml:space="preserve"> - Specifications </w:t>
    </w:r>
    <w:r w:rsidRPr="007B4DA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B4DAC">
      <w:rPr>
        <w:rFonts w:ascii="Times New Roman" w:hAnsi="Times New Roman" w:cs="Times New Roman"/>
        <w:sz w:val="20"/>
        <w:szCs w:val="20"/>
      </w:rPr>
      <w:t>Title: *Reverse Auction* Generators - LDWF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01F"/>
    <w:multiLevelType w:val="hybridMultilevel"/>
    <w:tmpl w:val="9882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E2"/>
    <w:multiLevelType w:val="hybridMultilevel"/>
    <w:tmpl w:val="5C08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270"/>
    <w:multiLevelType w:val="hybridMultilevel"/>
    <w:tmpl w:val="ED8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31C9"/>
    <w:multiLevelType w:val="hybridMultilevel"/>
    <w:tmpl w:val="3C6C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B97"/>
    <w:multiLevelType w:val="hybridMultilevel"/>
    <w:tmpl w:val="8B3C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051"/>
    <w:multiLevelType w:val="hybridMultilevel"/>
    <w:tmpl w:val="33DE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052C"/>
    <w:multiLevelType w:val="hybridMultilevel"/>
    <w:tmpl w:val="4C4C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7D43"/>
    <w:multiLevelType w:val="hybridMultilevel"/>
    <w:tmpl w:val="AD4A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83104"/>
    <w:multiLevelType w:val="hybridMultilevel"/>
    <w:tmpl w:val="653E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018F"/>
    <w:multiLevelType w:val="hybridMultilevel"/>
    <w:tmpl w:val="E06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B5041"/>
    <w:multiLevelType w:val="hybridMultilevel"/>
    <w:tmpl w:val="1836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A747A"/>
    <w:multiLevelType w:val="hybridMultilevel"/>
    <w:tmpl w:val="8FD6A2BC"/>
    <w:lvl w:ilvl="0" w:tplc="83B2D79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 w:tplc="C09EE67A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8666730C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FF42153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32E2954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E78337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894B30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BC50C602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EE70C82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2A47FAA"/>
    <w:multiLevelType w:val="hybridMultilevel"/>
    <w:tmpl w:val="D85A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56423"/>
    <w:multiLevelType w:val="hybridMultilevel"/>
    <w:tmpl w:val="F440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678EA"/>
    <w:multiLevelType w:val="hybridMultilevel"/>
    <w:tmpl w:val="1534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357AF"/>
    <w:multiLevelType w:val="hybridMultilevel"/>
    <w:tmpl w:val="580A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F4473"/>
    <w:multiLevelType w:val="hybridMultilevel"/>
    <w:tmpl w:val="704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7B80"/>
    <w:multiLevelType w:val="hybridMultilevel"/>
    <w:tmpl w:val="42B6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6909"/>
    <w:multiLevelType w:val="hybridMultilevel"/>
    <w:tmpl w:val="829A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03267">
    <w:abstractNumId w:val="11"/>
  </w:num>
  <w:num w:numId="2" w16cid:durableId="1937668388">
    <w:abstractNumId w:val="4"/>
  </w:num>
  <w:num w:numId="3" w16cid:durableId="919603299">
    <w:abstractNumId w:val="15"/>
  </w:num>
  <w:num w:numId="4" w16cid:durableId="1139422340">
    <w:abstractNumId w:val="14"/>
  </w:num>
  <w:num w:numId="5" w16cid:durableId="1654524480">
    <w:abstractNumId w:val="10"/>
  </w:num>
  <w:num w:numId="6" w16cid:durableId="1977710378">
    <w:abstractNumId w:val="12"/>
  </w:num>
  <w:num w:numId="7" w16cid:durableId="289166418">
    <w:abstractNumId w:val="3"/>
  </w:num>
  <w:num w:numId="8" w16cid:durableId="2109344118">
    <w:abstractNumId w:val="5"/>
  </w:num>
  <w:num w:numId="9" w16cid:durableId="1085296440">
    <w:abstractNumId w:val="8"/>
  </w:num>
  <w:num w:numId="10" w16cid:durableId="1243753813">
    <w:abstractNumId w:val="13"/>
  </w:num>
  <w:num w:numId="11" w16cid:durableId="1791432449">
    <w:abstractNumId w:val="6"/>
  </w:num>
  <w:num w:numId="12" w16cid:durableId="1915580843">
    <w:abstractNumId w:val="17"/>
  </w:num>
  <w:num w:numId="13" w16cid:durableId="677729088">
    <w:abstractNumId w:val="18"/>
  </w:num>
  <w:num w:numId="14" w16cid:durableId="1757509789">
    <w:abstractNumId w:val="0"/>
  </w:num>
  <w:num w:numId="15" w16cid:durableId="1038553065">
    <w:abstractNumId w:val="2"/>
  </w:num>
  <w:num w:numId="16" w16cid:durableId="760832608">
    <w:abstractNumId w:val="9"/>
  </w:num>
  <w:num w:numId="17" w16cid:durableId="240650747">
    <w:abstractNumId w:val="1"/>
  </w:num>
  <w:num w:numId="18" w16cid:durableId="471867681">
    <w:abstractNumId w:val="7"/>
  </w:num>
  <w:num w:numId="19" w16cid:durableId="360209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5F6"/>
    <w:rsid w:val="002535F6"/>
    <w:rsid w:val="0026658B"/>
    <w:rsid w:val="003E33ED"/>
    <w:rsid w:val="0064304F"/>
    <w:rsid w:val="00665DA0"/>
    <w:rsid w:val="007B4DAC"/>
    <w:rsid w:val="00850036"/>
    <w:rsid w:val="008C2B56"/>
    <w:rsid w:val="008D0D28"/>
    <w:rsid w:val="00937307"/>
    <w:rsid w:val="00952D75"/>
    <w:rsid w:val="009B74D6"/>
    <w:rsid w:val="00A130C2"/>
    <w:rsid w:val="00A44946"/>
    <w:rsid w:val="00B22DC4"/>
    <w:rsid w:val="00B6012E"/>
    <w:rsid w:val="00C501A5"/>
    <w:rsid w:val="00C841D7"/>
    <w:rsid w:val="00D2516F"/>
    <w:rsid w:val="00D25A9C"/>
    <w:rsid w:val="00E05D04"/>
    <w:rsid w:val="00E06494"/>
    <w:rsid w:val="00E70797"/>
    <w:rsid w:val="00FA636D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49A7B"/>
  <w15:docId w15:val="{23DF50D3-1540-41AA-92FD-0C08111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28"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DAC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B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DAC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7298</TotalTime>
  <Pages>10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Landry, Vida</dc:creator>
  <dc:description/>
  <cp:lastModifiedBy>Kevin Branton</cp:lastModifiedBy>
  <cp:revision>10</cp:revision>
  <cp:lastPrinted>2026-03-26T14:26:00Z</cp:lastPrinted>
  <dcterms:created xsi:type="dcterms:W3CDTF">2026-03-11T19:08:00Z</dcterms:created>
  <dcterms:modified xsi:type="dcterms:W3CDTF">2026-03-26T14:41:00Z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25.1.208</vt:lpwstr>
  </property>
</Properties>
</file>