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footerReference w:type="default" r:id="rId8"/>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Default="008E7953" w:rsidP="008E7953"/>
    <w:p w14:paraId="15576E56" w14:textId="5C32D01C" w:rsidR="00E57614" w:rsidRPr="00B22BDA" w:rsidRDefault="00B22BDA" w:rsidP="00E57614">
      <w:pPr>
        <w:spacing w:after="0"/>
        <w:jc w:val="center"/>
        <w:rPr>
          <w:rFonts w:eastAsia="Times New Roman"/>
          <w:bCs/>
          <w:szCs w:val="24"/>
        </w:rPr>
      </w:pPr>
      <w:r w:rsidRPr="00B22BDA">
        <w:rPr>
          <w:rFonts w:eastAsia="Times New Roman"/>
          <w:bCs/>
          <w:szCs w:val="24"/>
        </w:rPr>
        <w:t>April 14, 2026</w:t>
      </w:r>
    </w:p>
    <w:p w14:paraId="563096C2" w14:textId="77777777" w:rsidR="00E57614" w:rsidRDefault="00E57614" w:rsidP="00E57614">
      <w:pPr>
        <w:spacing w:after="0"/>
        <w:jc w:val="center"/>
        <w:rPr>
          <w:rFonts w:eastAsia="Times New Roman"/>
          <w:b/>
          <w:bCs/>
          <w:szCs w:val="24"/>
        </w:rPr>
      </w:pPr>
    </w:p>
    <w:p w14:paraId="21146F30" w14:textId="181D6218" w:rsidR="00E57614" w:rsidRPr="00930F0A" w:rsidRDefault="00E57614" w:rsidP="00930F0A">
      <w:pPr>
        <w:pStyle w:val="Heading1"/>
        <w:jc w:val="center"/>
        <w:rPr>
          <w:rFonts w:eastAsia="Times New Roman"/>
          <w:i/>
          <w:iCs/>
          <w:color w:val="auto"/>
          <w:sz w:val="24"/>
          <w:szCs w:val="24"/>
        </w:rPr>
      </w:pPr>
      <w:r w:rsidRPr="00930F0A">
        <w:rPr>
          <w:rFonts w:eastAsia="Times New Roman"/>
          <w:color w:val="auto"/>
          <w:sz w:val="24"/>
          <w:szCs w:val="24"/>
        </w:rPr>
        <w:t>Addendum No. 0</w:t>
      </w:r>
      <w:r w:rsidR="00B22BDA" w:rsidRPr="00930F0A">
        <w:rPr>
          <w:rFonts w:eastAsia="Times New Roman"/>
          <w:color w:val="auto"/>
          <w:sz w:val="24"/>
          <w:szCs w:val="24"/>
        </w:rPr>
        <w:t>2</w:t>
      </w:r>
    </w:p>
    <w:p w14:paraId="2B505F51" w14:textId="3EA18B11" w:rsidR="00B22BDA" w:rsidRDefault="00B22BDA" w:rsidP="00E00B5A">
      <w:pPr>
        <w:spacing w:after="0"/>
        <w:rPr>
          <w:rFonts w:eastAsia="Times New Roman"/>
          <w:szCs w:val="24"/>
        </w:rPr>
      </w:pPr>
      <w:r w:rsidRPr="00EA2320">
        <w:rPr>
          <w:rFonts w:eastAsia="Times New Roman"/>
          <w:szCs w:val="24"/>
        </w:rPr>
        <w:t xml:space="preserve">Your reference is directed to RFx Number </w:t>
      </w:r>
      <w:r>
        <w:rPr>
          <w:rFonts w:eastAsia="Times New Roman"/>
          <w:szCs w:val="24"/>
        </w:rPr>
        <w:t>3000025936</w:t>
      </w:r>
      <w:r w:rsidRPr="00EA2320">
        <w:rPr>
          <w:rFonts w:eastAsia="Times New Roman"/>
          <w:szCs w:val="24"/>
        </w:rPr>
        <w:t xml:space="preserve"> for the Invitation to Bid</w:t>
      </w:r>
      <w:r>
        <w:rPr>
          <w:rFonts w:eastAsia="Times New Roman"/>
          <w:szCs w:val="24"/>
        </w:rPr>
        <w:t xml:space="preserve"> (ITB)</w:t>
      </w:r>
      <w:r w:rsidRPr="00EA2320">
        <w:rPr>
          <w:rFonts w:eastAsia="Times New Roman"/>
          <w:szCs w:val="24"/>
        </w:rPr>
        <w:t xml:space="preserve"> for the State of Louisiana – </w:t>
      </w:r>
      <w:r w:rsidRPr="0070378B">
        <w:rPr>
          <w:rFonts w:eastAsia="Times New Roman"/>
          <w:szCs w:val="24"/>
        </w:rPr>
        <w:t xml:space="preserve">Rebid – Temporary Nursing Services which is currently scheduled to open at 10:00 </w:t>
      </w:r>
      <w:r>
        <w:rPr>
          <w:rFonts w:eastAsia="Times New Roman"/>
          <w:szCs w:val="24"/>
        </w:rPr>
        <w:t>am</w:t>
      </w:r>
      <w:r w:rsidRPr="0070378B">
        <w:rPr>
          <w:rFonts w:eastAsia="Times New Roman"/>
          <w:szCs w:val="24"/>
        </w:rPr>
        <w:t>. CT on 04/</w:t>
      </w:r>
      <w:r>
        <w:rPr>
          <w:rFonts w:eastAsia="Times New Roman"/>
          <w:szCs w:val="24"/>
        </w:rPr>
        <w:t>21</w:t>
      </w:r>
      <w:r w:rsidRPr="0070378B">
        <w:rPr>
          <w:rFonts w:eastAsia="Times New Roman"/>
          <w:szCs w:val="24"/>
        </w:rPr>
        <w:t xml:space="preserve">/26. </w:t>
      </w:r>
    </w:p>
    <w:p w14:paraId="31C5F45D" w14:textId="57CBF074"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D6ACFA"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5DDC7BF9" w14:textId="77777777" w:rsidR="004F13F0" w:rsidRPr="004F13F0" w:rsidRDefault="004F13F0" w:rsidP="004F13F0">
      <w:pPr>
        <w:spacing w:after="0"/>
        <w:jc w:val="both"/>
        <w:rPr>
          <w:rFonts w:eastAsia="Times New Roman"/>
          <w:b/>
          <w:bCs/>
          <w:szCs w:val="24"/>
        </w:rPr>
      </w:pPr>
      <w:r w:rsidRPr="004F13F0">
        <w:rPr>
          <w:rFonts w:eastAsia="Times New Roman"/>
          <w:b/>
          <w:bCs/>
          <w:szCs w:val="24"/>
        </w:rPr>
        <w:t xml:space="preserve">Change to Specifications: </w:t>
      </w:r>
    </w:p>
    <w:p w14:paraId="6E8CE1FC" w14:textId="77777777" w:rsidR="004F13F0" w:rsidRDefault="004F13F0" w:rsidP="004F13F0">
      <w:pPr>
        <w:spacing w:after="0"/>
        <w:rPr>
          <w:b/>
          <w:szCs w:val="24"/>
        </w:rPr>
      </w:pPr>
    </w:p>
    <w:p w14:paraId="2DC67B48" w14:textId="77777777" w:rsidR="004F13F0" w:rsidRDefault="004F13F0" w:rsidP="004F13F0">
      <w:pPr>
        <w:spacing w:after="0"/>
        <w:rPr>
          <w:b/>
          <w:szCs w:val="24"/>
        </w:rPr>
      </w:pPr>
      <w:r>
        <w:rPr>
          <w:b/>
          <w:szCs w:val="24"/>
        </w:rPr>
        <w:t xml:space="preserve">Attachment B – Specifications, Page 3, Section: Licensing Requirements currently reads: </w:t>
      </w:r>
    </w:p>
    <w:p w14:paraId="32744103" w14:textId="77777777" w:rsidR="004F13F0" w:rsidRDefault="004F13F0" w:rsidP="004F13F0">
      <w:pPr>
        <w:spacing w:after="0"/>
        <w:rPr>
          <w:bCs/>
          <w:szCs w:val="24"/>
        </w:rPr>
      </w:pPr>
    </w:p>
    <w:p w14:paraId="30EEF159" w14:textId="77777777" w:rsidR="004F13F0" w:rsidRPr="00C263CA" w:rsidRDefault="004F13F0" w:rsidP="004F13F0">
      <w:pPr>
        <w:spacing w:after="0"/>
        <w:rPr>
          <w:bCs/>
          <w:szCs w:val="24"/>
        </w:rPr>
      </w:pPr>
      <w:r w:rsidRPr="009A16D6">
        <w:rPr>
          <w:bCs/>
          <w:szCs w:val="24"/>
        </w:rPr>
        <w:t>“In accordance with La. R.S. 40:2120.14, all bidders must hold an active Louisiana Nurse Staffing Agency license at the time of bid submittal. Proof of licensure should be included with the bid response, or within 5 business days of request from the Office of State Procurement.”</w:t>
      </w:r>
    </w:p>
    <w:p w14:paraId="59ADB454" w14:textId="77777777" w:rsidR="004F13F0" w:rsidRDefault="004F13F0" w:rsidP="004F13F0">
      <w:pPr>
        <w:spacing w:after="0"/>
        <w:jc w:val="both"/>
        <w:rPr>
          <w:rFonts w:eastAsia="Times New Roman"/>
          <w:szCs w:val="24"/>
        </w:rPr>
      </w:pPr>
    </w:p>
    <w:p w14:paraId="77EBE1EA" w14:textId="77777777" w:rsidR="004F13F0" w:rsidRDefault="004F13F0" w:rsidP="004F13F0">
      <w:pPr>
        <w:spacing w:after="0"/>
        <w:rPr>
          <w:b/>
          <w:szCs w:val="24"/>
        </w:rPr>
      </w:pPr>
      <w:r>
        <w:rPr>
          <w:b/>
          <w:szCs w:val="24"/>
        </w:rPr>
        <w:t xml:space="preserve">Attachment B – Specifications, Page 3, Section: Licensing Requirements revised to read: </w:t>
      </w:r>
    </w:p>
    <w:p w14:paraId="2F46C153" w14:textId="77777777" w:rsidR="004F13F0" w:rsidRDefault="004F13F0" w:rsidP="004F13F0">
      <w:pPr>
        <w:spacing w:after="0"/>
        <w:jc w:val="both"/>
        <w:rPr>
          <w:rFonts w:eastAsia="Times New Roman"/>
          <w:szCs w:val="24"/>
        </w:rPr>
      </w:pPr>
    </w:p>
    <w:p w14:paraId="4873559C" w14:textId="77777777" w:rsidR="004F13F0" w:rsidRDefault="004F13F0" w:rsidP="004F13F0">
      <w:pPr>
        <w:spacing w:after="0"/>
        <w:jc w:val="both"/>
        <w:rPr>
          <w:rFonts w:eastAsia="Times New Roman"/>
          <w:szCs w:val="24"/>
        </w:rPr>
      </w:pPr>
      <w:r>
        <w:rPr>
          <w:bCs/>
          <w:szCs w:val="24"/>
        </w:rPr>
        <w:t>“</w:t>
      </w:r>
      <w:r w:rsidRPr="009A16D6">
        <w:rPr>
          <w:bCs/>
          <w:szCs w:val="24"/>
        </w:rPr>
        <w:t>In accordance with La. R.S. 40:2120.14, all bidders must hold an active Louisiana Nurse Staffing Agency license at the time of bid submittal</w:t>
      </w:r>
      <w:r>
        <w:rPr>
          <w:bCs/>
          <w:szCs w:val="24"/>
        </w:rPr>
        <w:t xml:space="preserve"> and throughout the term of the contract. </w:t>
      </w:r>
      <w:r w:rsidRPr="009A16D6">
        <w:rPr>
          <w:bCs/>
          <w:szCs w:val="24"/>
        </w:rPr>
        <w:t>Proof of licensure should be included with the bid response, or within 5 business days of request from the Office of State Procurement.</w:t>
      </w:r>
      <w:r>
        <w:rPr>
          <w:bCs/>
          <w:szCs w:val="24"/>
        </w:rPr>
        <w:t>”</w:t>
      </w:r>
    </w:p>
    <w:p w14:paraId="0BA80DF4" w14:textId="77777777" w:rsidR="004F13F0" w:rsidRDefault="004F13F0" w:rsidP="004F13F0">
      <w:pPr>
        <w:spacing w:after="0"/>
        <w:jc w:val="both"/>
        <w:rPr>
          <w:rFonts w:eastAsia="Times New Roman"/>
          <w:szCs w:val="24"/>
        </w:rPr>
      </w:pPr>
      <w:r>
        <w:rPr>
          <w:rFonts w:eastAsia="Times New Roman"/>
          <w:szCs w:val="24"/>
        </w:rPr>
        <w:t>______________________________________________________________________________</w:t>
      </w:r>
    </w:p>
    <w:p w14:paraId="1D6C4695" w14:textId="77777777" w:rsidR="004F13F0" w:rsidRDefault="004F13F0" w:rsidP="00E00B5A">
      <w:pPr>
        <w:spacing w:after="0"/>
        <w:rPr>
          <w:b/>
          <w:szCs w:val="24"/>
        </w:rPr>
      </w:pPr>
    </w:p>
    <w:p w14:paraId="7560E6DC" w14:textId="2517CEFB" w:rsidR="00B22BDA" w:rsidRDefault="00B22BDA" w:rsidP="00E00B5A">
      <w:pPr>
        <w:spacing w:after="0"/>
        <w:rPr>
          <w:b/>
          <w:szCs w:val="24"/>
        </w:rPr>
      </w:pPr>
      <w:r>
        <w:rPr>
          <w:b/>
          <w:szCs w:val="24"/>
        </w:rPr>
        <w:t>The following are the Vendor</w:t>
      </w:r>
      <w:r w:rsidR="00132EA0">
        <w:rPr>
          <w:b/>
          <w:szCs w:val="24"/>
        </w:rPr>
        <w:t>s’</w:t>
      </w:r>
      <w:r>
        <w:rPr>
          <w:b/>
          <w:szCs w:val="24"/>
        </w:rPr>
        <w:t xml:space="preserve"> Inquiries received by the deadline date of March 30, 2026 and the State’s Responses:</w:t>
      </w:r>
    </w:p>
    <w:p w14:paraId="17BFAAAC" w14:textId="77777777" w:rsidR="00B22BDA" w:rsidRDefault="00B22BDA" w:rsidP="00B22BDA">
      <w:pPr>
        <w:spacing w:after="0"/>
        <w:jc w:val="both"/>
        <w:rPr>
          <w:b/>
          <w:szCs w:val="24"/>
        </w:rPr>
      </w:pPr>
    </w:p>
    <w:p w14:paraId="78365FE5" w14:textId="542E38A4" w:rsidR="00B22BDA" w:rsidRDefault="00B22BDA" w:rsidP="00B22BDA">
      <w:pPr>
        <w:spacing w:after="0"/>
        <w:jc w:val="both"/>
        <w:rPr>
          <w:bCs/>
          <w:szCs w:val="24"/>
        </w:rPr>
      </w:pPr>
      <w:r w:rsidRPr="00B22BDA">
        <w:rPr>
          <w:b/>
          <w:szCs w:val="24"/>
        </w:rPr>
        <w:t>Vendor’s Inquiry #1:</w:t>
      </w:r>
      <w:r w:rsidRPr="00B22BDA">
        <w:rPr>
          <w:bCs/>
          <w:szCs w:val="24"/>
        </w:rPr>
        <w:t xml:space="preserve">  </w:t>
      </w:r>
      <w:r w:rsidRPr="00B22BDA">
        <w:rPr>
          <w:b/>
          <w:bCs/>
          <w:szCs w:val="24"/>
        </w:rPr>
        <w:t xml:space="preserve">Reference: </w:t>
      </w:r>
      <w:r w:rsidRPr="00B22BDA">
        <w:rPr>
          <w:bCs/>
          <w:szCs w:val="24"/>
        </w:rPr>
        <w:t xml:space="preserve">Attachment B </w:t>
      </w:r>
      <w:r>
        <w:rPr>
          <w:bCs/>
          <w:szCs w:val="24"/>
        </w:rPr>
        <w:t>–</w:t>
      </w:r>
      <w:r w:rsidRPr="00B22BDA">
        <w:rPr>
          <w:bCs/>
          <w:szCs w:val="24"/>
        </w:rPr>
        <w:t xml:space="preserve"> Deliverables</w:t>
      </w:r>
    </w:p>
    <w:p w14:paraId="2B14730C" w14:textId="77777777" w:rsidR="00B22BDA" w:rsidRPr="00B22BDA" w:rsidRDefault="00B22BDA" w:rsidP="00B22BDA">
      <w:pPr>
        <w:spacing w:after="0"/>
        <w:jc w:val="both"/>
        <w:rPr>
          <w:b/>
          <w:szCs w:val="24"/>
        </w:rPr>
      </w:pPr>
    </w:p>
    <w:p w14:paraId="5909C329" w14:textId="77777777" w:rsidR="00B22BDA" w:rsidRPr="00B22BDA" w:rsidRDefault="00B22BDA" w:rsidP="00E00B5A">
      <w:pPr>
        <w:spacing w:after="0"/>
        <w:rPr>
          <w:bCs/>
          <w:szCs w:val="24"/>
        </w:rPr>
      </w:pPr>
      <w:r w:rsidRPr="00B22BDA">
        <w:rPr>
          <w:bCs/>
          <w:szCs w:val="24"/>
        </w:rPr>
        <w:t>Attachment B states that the contractor shall provide supplemental staff within 24 hours of</w:t>
      </w:r>
    </w:p>
    <w:p w14:paraId="6690D62E" w14:textId="77777777" w:rsidR="00B22BDA" w:rsidRPr="00B22BDA" w:rsidRDefault="00B22BDA" w:rsidP="00E00B5A">
      <w:pPr>
        <w:spacing w:after="0"/>
        <w:rPr>
          <w:bCs/>
          <w:szCs w:val="24"/>
        </w:rPr>
      </w:pPr>
      <w:r w:rsidRPr="00B22BDA">
        <w:rPr>
          <w:bCs/>
          <w:szCs w:val="24"/>
        </w:rPr>
        <w:t>request. It also states that if an assigned staff member must be removed or can no longer</w:t>
      </w:r>
    </w:p>
    <w:p w14:paraId="5D759E31" w14:textId="77777777" w:rsidR="00B22BDA" w:rsidRPr="00B22BDA" w:rsidRDefault="00B22BDA" w:rsidP="00B22BDA">
      <w:pPr>
        <w:spacing w:after="0"/>
        <w:jc w:val="both"/>
        <w:rPr>
          <w:bCs/>
          <w:szCs w:val="24"/>
        </w:rPr>
      </w:pPr>
      <w:r w:rsidRPr="00B22BDA">
        <w:rPr>
          <w:bCs/>
          <w:szCs w:val="24"/>
        </w:rPr>
        <w:t>provide services, the contractor shall provide a replacement within 24 hours of notification.</w:t>
      </w:r>
    </w:p>
    <w:p w14:paraId="12A94265" w14:textId="77777777" w:rsidR="00B22BDA" w:rsidRPr="00B22BDA" w:rsidRDefault="00B22BDA" w:rsidP="00E00B5A">
      <w:pPr>
        <w:spacing w:after="0"/>
        <w:rPr>
          <w:rFonts w:cs="Calibri"/>
          <w:kern w:val="0"/>
        </w:rPr>
      </w:pPr>
      <w:r w:rsidRPr="00B22BDA">
        <w:rPr>
          <w:rFonts w:cs="Calibri"/>
          <w:kern w:val="0"/>
        </w:rPr>
        <w:t>Attachment B further states that the contractor shall provide a list of qualified nursing staff</w:t>
      </w:r>
    </w:p>
    <w:p w14:paraId="0264C648" w14:textId="77777777" w:rsidR="00B22BDA" w:rsidRPr="00B22BDA" w:rsidRDefault="00B22BDA" w:rsidP="00B22BDA">
      <w:pPr>
        <w:spacing w:after="0"/>
        <w:jc w:val="both"/>
        <w:rPr>
          <w:rFonts w:cs="Calibri"/>
          <w:kern w:val="0"/>
        </w:rPr>
      </w:pPr>
      <w:r w:rsidRPr="00B22BDA">
        <w:rPr>
          <w:rFonts w:cs="Calibri"/>
          <w:kern w:val="0"/>
        </w:rPr>
        <w:t>within 7 calendar days of the facilities’ request.</w:t>
      </w:r>
    </w:p>
    <w:p w14:paraId="2A38A9C9" w14:textId="77777777" w:rsidR="00B22BDA" w:rsidRDefault="00B22BDA" w:rsidP="00B22BDA">
      <w:pPr>
        <w:spacing w:after="0"/>
        <w:jc w:val="both"/>
        <w:rPr>
          <w:rFonts w:cs="Calibri"/>
          <w:kern w:val="0"/>
        </w:rPr>
      </w:pPr>
    </w:p>
    <w:p w14:paraId="6F17645D" w14:textId="74EFAFD0" w:rsidR="00B22BDA" w:rsidRDefault="00B22BDA" w:rsidP="00B22BDA">
      <w:pPr>
        <w:spacing w:after="0"/>
        <w:jc w:val="both"/>
        <w:rPr>
          <w:rFonts w:cs="Calibri"/>
          <w:kern w:val="0"/>
        </w:rPr>
      </w:pPr>
      <w:r w:rsidRPr="00B22BDA">
        <w:rPr>
          <w:rFonts w:cs="Calibri"/>
          <w:kern w:val="0"/>
        </w:rPr>
        <w:lastRenderedPageBreak/>
        <w:t>Please confirm the following:</w:t>
      </w:r>
    </w:p>
    <w:p w14:paraId="302A320C" w14:textId="77777777" w:rsidR="00B22BDA" w:rsidRDefault="00B22BDA" w:rsidP="00B22BDA">
      <w:pPr>
        <w:spacing w:after="0"/>
        <w:jc w:val="both"/>
        <w:rPr>
          <w:rFonts w:cs="Calibri"/>
          <w:kern w:val="0"/>
        </w:rPr>
      </w:pPr>
    </w:p>
    <w:p w14:paraId="12B4D124" w14:textId="77777777" w:rsidR="00B22BDA" w:rsidRPr="00B22BDA" w:rsidRDefault="00B22BDA" w:rsidP="00E00B5A">
      <w:pPr>
        <w:spacing w:after="0"/>
        <w:rPr>
          <w:rFonts w:cs="Calibri"/>
          <w:kern w:val="0"/>
        </w:rPr>
      </w:pPr>
      <w:r w:rsidRPr="00B22BDA">
        <w:rPr>
          <w:rFonts w:cs="Calibri"/>
          <w:kern w:val="0"/>
        </w:rPr>
        <w:t>A. Does the “within 24 hours” requirement apply when a facility first asks for staffing</w:t>
      </w:r>
    </w:p>
    <w:p w14:paraId="3DC812BE" w14:textId="77777777" w:rsidR="00B22BDA" w:rsidRPr="00B22BDA" w:rsidRDefault="00B22BDA" w:rsidP="00B22BDA">
      <w:pPr>
        <w:spacing w:after="0"/>
        <w:jc w:val="both"/>
        <w:rPr>
          <w:rFonts w:cs="Calibri"/>
          <w:kern w:val="0"/>
        </w:rPr>
      </w:pPr>
      <w:r w:rsidRPr="00B22BDA">
        <w:rPr>
          <w:rFonts w:cs="Calibri"/>
          <w:kern w:val="0"/>
        </w:rPr>
        <w:t>coverage for an open shift, vacancy, absenteeism, or increased patient need?</w:t>
      </w:r>
    </w:p>
    <w:p w14:paraId="07DF9BA2" w14:textId="77777777" w:rsidR="00B22BDA" w:rsidRDefault="00B22BDA" w:rsidP="00B22BDA">
      <w:pPr>
        <w:spacing w:after="0"/>
        <w:jc w:val="both"/>
        <w:rPr>
          <w:rFonts w:cs="Calibri"/>
          <w:kern w:val="0"/>
        </w:rPr>
      </w:pPr>
    </w:p>
    <w:p w14:paraId="3F83D37F" w14:textId="76E69B45" w:rsidR="00B22BDA" w:rsidRPr="00B22BDA" w:rsidRDefault="00B22BDA" w:rsidP="00E00B5A">
      <w:pPr>
        <w:spacing w:after="0"/>
        <w:rPr>
          <w:rFonts w:cs="Calibri"/>
          <w:kern w:val="0"/>
        </w:rPr>
      </w:pPr>
      <w:r w:rsidRPr="00B22BDA">
        <w:rPr>
          <w:rFonts w:cs="Calibri"/>
          <w:kern w:val="0"/>
        </w:rPr>
        <w:t>B. Does the “within 24 hours” requirement also apply when a contractor’s assigned staff</w:t>
      </w:r>
    </w:p>
    <w:p w14:paraId="3F558C20" w14:textId="77777777" w:rsidR="00B22BDA" w:rsidRPr="00B22BDA" w:rsidRDefault="00B22BDA" w:rsidP="00B22BDA">
      <w:pPr>
        <w:spacing w:after="0"/>
        <w:jc w:val="both"/>
        <w:rPr>
          <w:rFonts w:cs="Calibri"/>
          <w:kern w:val="0"/>
        </w:rPr>
      </w:pPr>
      <w:r w:rsidRPr="00B22BDA">
        <w:rPr>
          <w:rFonts w:cs="Calibri"/>
          <w:kern w:val="0"/>
        </w:rPr>
        <w:t>member must be replaced after already being placed?</w:t>
      </w:r>
    </w:p>
    <w:p w14:paraId="5D9E2D72" w14:textId="77777777" w:rsidR="00B22BDA" w:rsidRDefault="00B22BDA" w:rsidP="00B22BDA">
      <w:pPr>
        <w:spacing w:after="0"/>
        <w:jc w:val="both"/>
        <w:rPr>
          <w:rFonts w:cs="Calibri"/>
          <w:kern w:val="0"/>
        </w:rPr>
      </w:pPr>
    </w:p>
    <w:p w14:paraId="4FED6B0F" w14:textId="2862492E" w:rsidR="00B22BDA" w:rsidRPr="00B22BDA" w:rsidRDefault="00B22BDA" w:rsidP="00E00B5A">
      <w:pPr>
        <w:spacing w:after="0"/>
        <w:rPr>
          <w:rFonts w:cs="Calibri"/>
          <w:kern w:val="0"/>
        </w:rPr>
      </w:pPr>
      <w:r w:rsidRPr="00B22BDA">
        <w:rPr>
          <w:rFonts w:cs="Calibri"/>
          <w:kern w:val="0"/>
        </w:rPr>
        <w:t>C. Is the 7-calendar-day requirement for providing a list of qualified nursing staff a separate requirement from the 24-hour staffing response requirement?</w:t>
      </w:r>
    </w:p>
    <w:p w14:paraId="5F92232B" w14:textId="77777777" w:rsidR="00B22BDA" w:rsidRPr="00B22BDA" w:rsidRDefault="00B22BDA" w:rsidP="00B22BDA">
      <w:pPr>
        <w:spacing w:after="0"/>
        <w:jc w:val="both"/>
        <w:rPr>
          <w:rFonts w:cs="Calibri"/>
          <w:kern w:val="0"/>
        </w:rPr>
      </w:pPr>
    </w:p>
    <w:p w14:paraId="449A608B" w14:textId="4ACAC70F" w:rsidR="00B22BDA" w:rsidRPr="00B22BDA" w:rsidRDefault="00B22BDA" w:rsidP="00B22BDA">
      <w:pPr>
        <w:spacing w:after="0"/>
        <w:jc w:val="both"/>
        <w:rPr>
          <w:bCs/>
          <w:szCs w:val="24"/>
        </w:rPr>
      </w:pPr>
      <w:r w:rsidRPr="00B22BDA">
        <w:rPr>
          <w:b/>
          <w:szCs w:val="24"/>
        </w:rPr>
        <w:t>State’s Response #1:</w:t>
      </w:r>
      <w:r w:rsidRPr="00B22BDA">
        <w:rPr>
          <w:bCs/>
          <w:szCs w:val="24"/>
        </w:rPr>
        <w:t xml:space="preserve"> </w:t>
      </w:r>
    </w:p>
    <w:p w14:paraId="717698E6" w14:textId="77777777" w:rsidR="00B22BDA" w:rsidRDefault="00B22BDA" w:rsidP="00B22BDA">
      <w:pPr>
        <w:spacing w:after="0"/>
        <w:jc w:val="both"/>
        <w:rPr>
          <w:bCs/>
          <w:szCs w:val="24"/>
        </w:rPr>
      </w:pPr>
    </w:p>
    <w:p w14:paraId="0C9563B3" w14:textId="5A63B19D" w:rsidR="00930F0A" w:rsidRDefault="00930F0A" w:rsidP="00930F0A">
      <w:pPr>
        <w:spacing w:after="0"/>
        <w:jc w:val="both"/>
        <w:rPr>
          <w:rFonts w:cs="Calibri"/>
          <w:kern w:val="0"/>
        </w:rPr>
      </w:pPr>
      <w:r w:rsidRPr="00B22BDA">
        <w:rPr>
          <w:rFonts w:cs="Calibri"/>
          <w:kern w:val="0"/>
        </w:rPr>
        <w:t xml:space="preserve">A. </w:t>
      </w:r>
      <w:r w:rsidR="00132EA0">
        <w:rPr>
          <w:rFonts w:cs="Calibri"/>
          <w:kern w:val="0"/>
        </w:rPr>
        <w:t>Yes.</w:t>
      </w:r>
    </w:p>
    <w:p w14:paraId="583E58CC" w14:textId="5AC12A04" w:rsidR="00930F0A" w:rsidRDefault="00930F0A" w:rsidP="00930F0A">
      <w:pPr>
        <w:spacing w:after="0"/>
        <w:jc w:val="both"/>
        <w:rPr>
          <w:rFonts w:cs="Calibri"/>
          <w:kern w:val="0"/>
        </w:rPr>
      </w:pPr>
      <w:r w:rsidRPr="00B22BDA">
        <w:rPr>
          <w:rFonts w:cs="Calibri"/>
          <w:kern w:val="0"/>
        </w:rPr>
        <w:t xml:space="preserve">B. </w:t>
      </w:r>
      <w:r w:rsidR="00132EA0">
        <w:rPr>
          <w:rFonts w:cs="Calibri"/>
          <w:kern w:val="0"/>
        </w:rPr>
        <w:t>Yes.</w:t>
      </w:r>
    </w:p>
    <w:p w14:paraId="129F3B38" w14:textId="21AB8BEB" w:rsidR="00261C4B" w:rsidRDefault="00930F0A" w:rsidP="00B22BDA">
      <w:pPr>
        <w:spacing w:after="0"/>
        <w:jc w:val="both"/>
        <w:rPr>
          <w:bCs/>
          <w:szCs w:val="24"/>
        </w:rPr>
      </w:pPr>
      <w:r w:rsidRPr="00B22BDA">
        <w:rPr>
          <w:rFonts w:cs="Calibri"/>
          <w:kern w:val="0"/>
        </w:rPr>
        <w:t xml:space="preserve">C. </w:t>
      </w:r>
      <w:r w:rsidR="00132EA0">
        <w:rPr>
          <w:rFonts w:cs="Calibri"/>
          <w:kern w:val="0"/>
        </w:rPr>
        <w:t>Yes, this is a separate requirement.</w:t>
      </w:r>
    </w:p>
    <w:p w14:paraId="3715FF85" w14:textId="77777777" w:rsidR="004F13F0" w:rsidRDefault="004F13F0" w:rsidP="00B22BDA">
      <w:pPr>
        <w:spacing w:after="0"/>
        <w:jc w:val="both"/>
        <w:rPr>
          <w:b/>
          <w:szCs w:val="24"/>
        </w:rPr>
      </w:pPr>
    </w:p>
    <w:p w14:paraId="347A6112" w14:textId="492BF9AB" w:rsidR="00B22BDA" w:rsidRDefault="00B22BDA" w:rsidP="00B22BDA">
      <w:pPr>
        <w:spacing w:after="0"/>
        <w:jc w:val="both"/>
        <w:rPr>
          <w:bCs/>
          <w:szCs w:val="24"/>
        </w:rPr>
      </w:pPr>
      <w:r w:rsidRPr="00B22BDA">
        <w:rPr>
          <w:b/>
          <w:szCs w:val="24"/>
        </w:rPr>
        <w:t>Vendor’s Inquiry #2</w:t>
      </w:r>
      <w:r w:rsidR="001406CA" w:rsidRPr="00B22BDA">
        <w:rPr>
          <w:b/>
          <w:szCs w:val="24"/>
        </w:rPr>
        <w:t>:</w:t>
      </w:r>
      <w:r w:rsidR="001406CA" w:rsidRPr="00B22BDA">
        <w:rPr>
          <w:bCs/>
          <w:szCs w:val="24"/>
        </w:rPr>
        <w:t xml:space="preserve"> Reference</w:t>
      </w:r>
      <w:r w:rsidRPr="00B22BDA">
        <w:rPr>
          <w:b/>
          <w:szCs w:val="24"/>
        </w:rPr>
        <w:t>:</w:t>
      </w:r>
      <w:r w:rsidRPr="00B22BDA">
        <w:rPr>
          <w:bCs/>
          <w:szCs w:val="24"/>
        </w:rPr>
        <w:t xml:space="preserve"> Attachment C - Price Sheet; Method of Award </w:t>
      </w:r>
    </w:p>
    <w:p w14:paraId="633B237C" w14:textId="77777777" w:rsidR="00261C4B" w:rsidRDefault="00261C4B" w:rsidP="00B22BDA">
      <w:pPr>
        <w:spacing w:after="0"/>
        <w:jc w:val="both"/>
        <w:rPr>
          <w:bCs/>
          <w:szCs w:val="24"/>
        </w:rPr>
      </w:pPr>
    </w:p>
    <w:p w14:paraId="11B9A7D8" w14:textId="5A35F66A" w:rsidR="00B22BDA" w:rsidRPr="00B22BDA" w:rsidRDefault="00B22BDA" w:rsidP="00E00B5A">
      <w:pPr>
        <w:spacing w:after="0"/>
        <w:rPr>
          <w:bCs/>
          <w:szCs w:val="24"/>
        </w:rPr>
      </w:pPr>
      <w:r w:rsidRPr="00B22BDA">
        <w:rPr>
          <w:bCs/>
          <w:szCs w:val="24"/>
        </w:rPr>
        <w:t>The solicitation states that the overall lowest cost will be determined by the sum of all</w:t>
      </w:r>
      <w:r>
        <w:rPr>
          <w:bCs/>
          <w:szCs w:val="24"/>
        </w:rPr>
        <w:t xml:space="preserve"> </w:t>
      </w:r>
      <w:r w:rsidRPr="00B22BDA">
        <w:rPr>
          <w:bCs/>
          <w:szCs w:val="24"/>
        </w:rPr>
        <w:t>hourly rates on Attachment C - Price Sheet, and that additional awards may be made to</w:t>
      </w:r>
      <w:r>
        <w:rPr>
          <w:bCs/>
          <w:szCs w:val="24"/>
        </w:rPr>
        <w:t xml:space="preserve"> </w:t>
      </w:r>
      <w:r w:rsidRPr="00B22BDA">
        <w:rPr>
          <w:bCs/>
          <w:szCs w:val="24"/>
        </w:rPr>
        <w:t>responsive and responsible bidders whose overall cost is within 30% of the initial lowest</w:t>
      </w:r>
    </w:p>
    <w:p w14:paraId="1A68BF0C" w14:textId="77777777" w:rsidR="00B22BDA" w:rsidRPr="00B22BDA" w:rsidRDefault="00B22BDA" w:rsidP="00B22BDA">
      <w:pPr>
        <w:spacing w:after="0"/>
        <w:jc w:val="both"/>
        <w:rPr>
          <w:bCs/>
          <w:szCs w:val="24"/>
        </w:rPr>
      </w:pPr>
      <w:r w:rsidRPr="00B22BDA">
        <w:rPr>
          <w:bCs/>
          <w:szCs w:val="24"/>
        </w:rPr>
        <w:t>responsive and responsible bidder.</w:t>
      </w:r>
    </w:p>
    <w:p w14:paraId="11A0EAF6" w14:textId="77777777" w:rsidR="00B22BDA" w:rsidRDefault="00B22BDA" w:rsidP="00B22BDA">
      <w:pPr>
        <w:spacing w:after="0"/>
        <w:jc w:val="both"/>
        <w:rPr>
          <w:bCs/>
          <w:szCs w:val="24"/>
        </w:rPr>
      </w:pPr>
    </w:p>
    <w:p w14:paraId="3F75DDF7" w14:textId="478D451B" w:rsidR="00B22BDA" w:rsidRPr="00B22BDA" w:rsidRDefault="00B22BDA" w:rsidP="00E00B5A">
      <w:pPr>
        <w:spacing w:after="0"/>
        <w:rPr>
          <w:bCs/>
          <w:szCs w:val="24"/>
        </w:rPr>
      </w:pPr>
      <w:r w:rsidRPr="00B22BDA">
        <w:rPr>
          <w:bCs/>
          <w:szCs w:val="24"/>
        </w:rPr>
        <w:t>To help bidders prepare pricing that aligns with the State’s actual needs, can the State</w:t>
      </w:r>
    </w:p>
    <w:p w14:paraId="6DD498AD" w14:textId="27D125D2" w:rsidR="00B22BDA" w:rsidRPr="00B22BDA" w:rsidRDefault="00B22BDA" w:rsidP="00B22BDA">
      <w:pPr>
        <w:spacing w:after="0"/>
        <w:jc w:val="both"/>
        <w:rPr>
          <w:bCs/>
          <w:szCs w:val="24"/>
        </w:rPr>
      </w:pPr>
      <w:r w:rsidRPr="00B22BDA">
        <w:rPr>
          <w:bCs/>
          <w:szCs w:val="24"/>
        </w:rPr>
        <w:t>provide any historical or estimated usage information for this contract?</w:t>
      </w:r>
    </w:p>
    <w:p w14:paraId="0FF21F0F" w14:textId="77777777" w:rsidR="00B22BDA" w:rsidRDefault="00B22BDA" w:rsidP="00B22BDA">
      <w:pPr>
        <w:spacing w:after="0"/>
        <w:jc w:val="both"/>
        <w:rPr>
          <w:bCs/>
          <w:szCs w:val="24"/>
        </w:rPr>
      </w:pPr>
    </w:p>
    <w:p w14:paraId="37734C71" w14:textId="77777777" w:rsidR="00B22BDA" w:rsidRPr="00B22BDA" w:rsidRDefault="00B22BDA" w:rsidP="00B22BDA">
      <w:pPr>
        <w:spacing w:after="0"/>
        <w:jc w:val="both"/>
        <w:rPr>
          <w:bCs/>
          <w:szCs w:val="24"/>
        </w:rPr>
      </w:pPr>
      <w:r w:rsidRPr="00B22BDA">
        <w:rPr>
          <w:bCs/>
          <w:szCs w:val="24"/>
        </w:rPr>
        <w:t>A. historical or estimated hours by labor category: RN, LPN, and CNA</w:t>
      </w:r>
    </w:p>
    <w:p w14:paraId="172AA85B" w14:textId="77777777" w:rsidR="00B22BDA" w:rsidRDefault="00B22BDA" w:rsidP="00B22BDA">
      <w:pPr>
        <w:spacing w:after="0"/>
        <w:jc w:val="both"/>
        <w:rPr>
          <w:bCs/>
          <w:szCs w:val="24"/>
        </w:rPr>
      </w:pPr>
    </w:p>
    <w:p w14:paraId="5D485993" w14:textId="6032C7DF" w:rsidR="00B22BDA" w:rsidRPr="00B22BDA" w:rsidRDefault="00B22BDA" w:rsidP="00B22BDA">
      <w:pPr>
        <w:spacing w:after="0"/>
        <w:jc w:val="both"/>
        <w:rPr>
          <w:bCs/>
          <w:szCs w:val="24"/>
        </w:rPr>
      </w:pPr>
      <w:r w:rsidRPr="00B22BDA">
        <w:rPr>
          <w:bCs/>
          <w:szCs w:val="24"/>
        </w:rPr>
        <w:t>B. historical or estimated hours by shift type: weekday day, weekday night, weekend day,</w:t>
      </w:r>
    </w:p>
    <w:p w14:paraId="3BA14F7E" w14:textId="77777777" w:rsidR="00B22BDA" w:rsidRPr="00B22BDA" w:rsidRDefault="00B22BDA" w:rsidP="00E00B5A">
      <w:pPr>
        <w:spacing w:after="0"/>
        <w:rPr>
          <w:bCs/>
          <w:szCs w:val="24"/>
        </w:rPr>
      </w:pPr>
      <w:r w:rsidRPr="00B22BDA">
        <w:rPr>
          <w:bCs/>
          <w:szCs w:val="24"/>
        </w:rPr>
        <w:t>weekend night, holiday day, and holiday night</w:t>
      </w:r>
    </w:p>
    <w:p w14:paraId="640AB348" w14:textId="77777777" w:rsidR="00B22BDA" w:rsidRDefault="00B22BDA" w:rsidP="00B22BDA">
      <w:pPr>
        <w:spacing w:after="0"/>
        <w:jc w:val="both"/>
        <w:rPr>
          <w:bCs/>
          <w:szCs w:val="24"/>
        </w:rPr>
      </w:pPr>
    </w:p>
    <w:p w14:paraId="36736E9D" w14:textId="5A896594" w:rsidR="00B22BDA" w:rsidRPr="00B22BDA" w:rsidRDefault="00B22BDA" w:rsidP="00B22BDA">
      <w:pPr>
        <w:spacing w:after="0"/>
        <w:jc w:val="both"/>
        <w:rPr>
          <w:bCs/>
          <w:szCs w:val="24"/>
        </w:rPr>
      </w:pPr>
      <w:r w:rsidRPr="00B22BDA">
        <w:rPr>
          <w:bCs/>
          <w:szCs w:val="24"/>
        </w:rPr>
        <w:t>C. historical or estimated orientation hours</w:t>
      </w:r>
    </w:p>
    <w:p w14:paraId="79A78F55" w14:textId="77777777" w:rsidR="00B22BDA" w:rsidRDefault="00B22BDA" w:rsidP="00B22BDA">
      <w:pPr>
        <w:spacing w:after="0"/>
        <w:jc w:val="both"/>
        <w:rPr>
          <w:bCs/>
          <w:szCs w:val="24"/>
        </w:rPr>
      </w:pPr>
    </w:p>
    <w:p w14:paraId="05674EB6" w14:textId="098CCD2B" w:rsidR="00B22BDA" w:rsidRPr="00B22BDA" w:rsidRDefault="00B22BDA" w:rsidP="00E00B5A">
      <w:pPr>
        <w:spacing w:after="0"/>
        <w:rPr>
          <w:bCs/>
          <w:szCs w:val="24"/>
        </w:rPr>
      </w:pPr>
      <w:r w:rsidRPr="00B22BDA">
        <w:rPr>
          <w:bCs/>
          <w:szCs w:val="24"/>
        </w:rPr>
        <w:t>D. whether all categories on Attachment C are expected to be used regularly, or whether</w:t>
      </w:r>
    </w:p>
    <w:p w14:paraId="67434F24" w14:textId="77777777" w:rsidR="00B22BDA" w:rsidRPr="00B22BDA" w:rsidRDefault="00B22BDA" w:rsidP="00B22BDA">
      <w:pPr>
        <w:spacing w:after="0"/>
        <w:jc w:val="both"/>
        <w:rPr>
          <w:bCs/>
          <w:szCs w:val="24"/>
        </w:rPr>
      </w:pPr>
      <w:r w:rsidRPr="00B22BDA">
        <w:rPr>
          <w:bCs/>
          <w:szCs w:val="24"/>
        </w:rPr>
        <w:t>some categories are only used occasionally</w:t>
      </w:r>
    </w:p>
    <w:p w14:paraId="2F9FA71E" w14:textId="77777777" w:rsidR="00B22BDA" w:rsidRDefault="00B22BDA" w:rsidP="00B22BDA">
      <w:pPr>
        <w:spacing w:after="0"/>
        <w:jc w:val="both"/>
        <w:rPr>
          <w:bCs/>
          <w:szCs w:val="24"/>
        </w:rPr>
      </w:pPr>
    </w:p>
    <w:p w14:paraId="6A009CE3" w14:textId="2C32B03C" w:rsidR="00B22BDA" w:rsidRDefault="00B22BDA" w:rsidP="00B22BDA">
      <w:pPr>
        <w:spacing w:after="0"/>
        <w:jc w:val="both"/>
        <w:rPr>
          <w:bCs/>
          <w:szCs w:val="24"/>
        </w:rPr>
      </w:pPr>
      <w:r w:rsidRPr="00B22BDA">
        <w:rPr>
          <w:bCs/>
          <w:szCs w:val="24"/>
        </w:rPr>
        <w:t>If exact figures are not available, any general usage guidance would be appreciated.</w:t>
      </w:r>
    </w:p>
    <w:p w14:paraId="5EE91E4E" w14:textId="77777777" w:rsidR="00B22BDA" w:rsidRPr="00B22BDA" w:rsidRDefault="00B22BDA" w:rsidP="00B22BDA">
      <w:pPr>
        <w:spacing w:after="0"/>
        <w:jc w:val="both"/>
        <w:rPr>
          <w:bCs/>
          <w:szCs w:val="24"/>
        </w:rPr>
      </w:pPr>
    </w:p>
    <w:p w14:paraId="3A2A5C34" w14:textId="1A8F1400" w:rsidR="00261C4B" w:rsidRDefault="00B22BDA" w:rsidP="001B46BB">
      <w:pPr>
        <w:spacing w:after="0"/>
        <w:jc w:val="both"/>
        <w:rPr>
          <w:bCs/>
          <w:szCs w:val="24"/>
        </w:rPr>
      </w:pPr>
      <w:r w:rsidRPr="00B22BDA">
        <w:rPr>
          <w:b/>
          <w:szCs w:val="24"/>
        </w:rPr>
        <w:t>State’s Response #2:</w:t>
      </w:r>
      <w:r w:rsidRPr="00B22BDA">
        <w:rPr>
          <w:bCs/>
          <w:szCs w:val="24"/>
        </w:rPr>
        <w:t xml:space="preserve"> </w:t>
      </w:r>
    </w:p>
    <w:p w14:paraId="2F62F353" w14:textId="77777777" w:rsidR="00930F0A" w:rsidRDefault="00930F0A" w:rsidP="00930F0A">
      <w:pPr>
        <w:spacing w:after="0"/>
        <w:jc w:val="both"/>
        <w:rPr>
          <w:bCs/>
          <w:szCs w:val="24"/>
        </w:rPr>
      </w:pPr>
    </w:p>
    <w:p w14:paraId="7377B566" w14:textId="3F53A927" w:rsidR="00930F0A" w:rsidRPr="00B22BDA" w:rsidRDefault="00930F0A" w:rsidP="00E00B5A">
      <w:pPr>
        <w:spacing w:after="0"/>
        <w:rPr>
          <w:bCs/>
          <w:szCs w:val="24"/>
        </w:rPr>
      </w:pPr>
      <w:r w:rsidRPr="00B22BDA">
        <w:rPr>
          <w:bCs/>
          <w:szCs w:val="24"/>
        </w:rPr>
        <w:t xml:space="preserve">A. </w:t>
      </w:r>
      <w:r>
        <w:rPr>
          <w:bCs/>
          <w:szCs w:val="24"/>
        </w:rPr>
        <w:t xml:space="preserve">For </w:t>
      </w:r>
      <w:r w:rsidRPr="00B22BDA">
        <w:rPr>
          <w:bCs/>
          <w:szCs w:val="24"/>
        </w:rPr>
        <w:t xml:space="preserve">historical or estimated hours by labor category: RN, LPN, and </w:t>
      </w:r>
      <w:r>
        <w:rPr>
          <w:bCs/>
          <w:szCs w:val="24"/>
        </w:rPr>
        <w:t>C</w:t>
      </w:r>
      <w:r w:rsidR="00132EA0">
        <w:rPr>
          <w:bCs/>
          <w:szCs w:val="24"/>
        </w:rPr>
        <w:t>NA</w:t>
      </w:r>
      <w:r>
        <w:rPr>
          <w:bCs/>
          <w:szCs w:val="24"/>
        </w:rPr>
        <w:t xml:space="preserve">, please submit a public records request to: </w:t>
      </w:r>
      <w:hyperlink r:id="rId10" w:history="1">
        <w:r w:rsidRPr="00512728">
          <w:rPr>
            <w:rStyle w:val="Hyperlink"/>
            <w:bCs/>
            <w:szCs w:val="24"/>
          </w:rPr>
          <w:t>doapublicrecords@la.gov</w:t>
        </w:r>
      </w:hyperlink>
      <w:r>
        <w:rPr>
          <w:bCs/>
          <w:szCs w:val="24"/>
        </w:rPr>
        <w:t xml:space="preserve"> .</w:t>
      </w:r>
    </w:p>
    <w:p w14:paraId="5276EF95" w14:textId="77777777" w:rsidR="00930F0A" w:rsidRDefault="00930F0A" w:rsidP="00930F0A">
      <w:pPr>
        <w:spacing w:after="0"/>
        <w:jc w:val="both"/>
        <w:rPr>
          <w:bCs/>
          <w:szCs w:val="24"/>
        </w:rPr>
      </w:pPr>
    </w:p>
    <w:p w14:paraId="37D205C4" w14:textId="7DA7514A" w:rsidR="00930F0A" w:rsidRPr="00B22BDA" w:rsidRDefault="00930F0A" w:rsidP="00930F0A">
      <w:pPr>
        <w:spacing w:after="0"/>
        <w:jc w:val="both"/>
        <w:rPr>
          <w:bCs/>
          <w:szCs w:val="24"/>
        </w:rPr>
      </w:pPr>
      <w:r w:rsidRPr="00B22BDA">
        <w:rPr>
          <w:bCs/>
          <w:szCs w:val="24"/>
        </w:rPr>
        <w:lastRenderedPageBreak/>
        <w:t xml:space="preserve">B. </w:t>
      </w:r>
      <w:r>
        <w:rPr>
          <w:bCs/>
          <w:szCs w:val="24"/>
        </w:rPr>
        <w:t xml:space="preserve">For </w:t>
      </w:r>
      <w:r w:rsidRPr="00B22BDA">
        <w:rPr>
          <w:bCs/>
          <w:szCs w:val="24"/>
        </w:rPr>
        <w:t>historical or estimated hours by shift type: weekday day, weekday night, weekend day,</w:t>
      </w:r>
    </w:p>
    <w:p w14:paraId="2AFE4680" w14:textId="1EDF5FA9" w:rsidR="00930F0A" w:rsidRPr="00B22BDA" w:rsidRDefault="00930F0A" w:rsidP="00E00B5A">
      <w:pPr>
        <w:spacing w:after="0"/>
        <w:rPr>
          <w:bCs/>
          <w:szCs w:val="24"/>
        </w:rPr>
      </w:pPr>
      <w:r w:rsidRPr="00B22BDA">
        <w:rPr>
          <w:bCs/>
          <w:szCs w:val="24"/>
        </w:rPr>
        <w:t>weekend night, holiday day, and holiday night</w:t>
      </w:r>
      <w:r>
        <w:rPr>
          <w:bCs/>
          <w:szCs w:val="24"/>
        </w:rPr>
        <w:t xml:space="preserve">, please submit a public records request to: </w:t>
      </w:r>
      <w:hyperlink r:id="rId11" w:history="1">
        <w:r w:rsidRPr="00512728">
          <w:rPr>
            <w:rStyle w:val="Hyperlink"/>
            <w:bCs/>
            <w:szCs w:val="24"/>
          </w:rPr>
          <w:t>doapublicrecords@la.gov</w:t>
        </w:r>
      </w:hyperlink>
      <w:r>
        <w:rPr>
          <w:bCs/>
          <w:szCs w:val="24"/>
        </w:rPr>
        <w:t xml:space="preserve"> .</w:t>
      </w:r>
    </w:p>
    <w:p w14:paraId="5710E098" w14:textId="77777777" w:rsidR="00930F0A" w:rsidRDefault="00930F0A" w:rsidP="00930F0A">
      <w:pPr>
        <w:spacing w:after="0"/>
        <w:jc w:val="both"/>
        <w:rPr>
          <w:bCs/>
          <w:szCs w:val="24"/>
        </w:rPr>
      </w:pPr>
    </w:p>
    <w:p w14:paraId="611651A1" w14:textId="718A678D" w:rsidR="00930F0A" w:rsidRPr="00B22BDA" w:rsidRDefault="00930F0A" w:rsidP="00E00B5A">
      <w:pPr>
        <w:spacing w:after="0"/>
        <w:rPr>
          <w:bCs/>
          <w:szCs w:val="24"/>
        </w:rPr>
      </w:pPr>
      <w:r w:rsidRPr="00B22BDA">
        <w:rPr>
          <w:bCs/>
          <w:szCs w:val="24"/>
        </w:rPr>
        <w:t xml:space="preserve">C. </w:t>
      </w:r>
      <w:r>
        <w:rPr>
          <w:bCs/>
          <w:szCs w:val="24"/>
        </w:rPr>
        <w:t xml:space="preserve">For </w:t>
      </w:r>
      <w:r w:rsidRPr="00B22BDA">
        <w:rPr>
          <w:bCs/>
          <w:szCs w:val="24"/>
        </w:rPr>
        <w:t>historical or estimated orientation hours</w:t>
      </w:r>
      <w:r>
        <w:rPr>
          <w:bCs/>
          <w:szCs w:val="24"/>
        </w:rPr>
        <w:t xml:space="preserve">, please submit a public records request to: </w:t>
      </w:r>
      <w:hyperlink r:id="rId12" w:history="1">
        <w:r w:rsidRPr="00512728">
          <w:rPr>
            <w:rStyle w:val="Hyperlink"/>
            <w:bCs/>
            <w:szCs w:val="24"/>
          </w:rPr>
          <w:t>doapublicrecords@la.gov</w:t>
        </w:r>
      </w:hyperlink>
      <w:r>
        <w:rPr>
          <w:bCs/>
          <w:szCs w:val="24"/>
        </w:rPr>
        <w:t xml:space="preserve"> .</w:t>
      </w:r>
    </w:p>
    <w:p w14:paraId="3D850D6C" w14:textId="304684A0" w:rsidR="00930F0A" w:rsidRPr="00B22BDA" w:rsidRDefault="00930F0A" w:rsidP="00930F0A">
      <w:pPr>
        <w:spacing w:after="0"/>
        <w:jc w:val="both"/>
        <w:rPr>
          <w:bCs/>
          <w:szCs w:val="24"/>
        </w:rPr>
      </w:pPr>
    </w:p>
    <w:p w14:paraId="2626AA5A" w14:textId="269C2322" w:rsidR="00930F0A" w:rsidRPr="00B22BDA" w:rsidRDefault="00930F0A" w:rsidP="00930F0A">
      <w:pPr>
        <w:spacing w:after="0"/>
        <w:jc w:val="both"/>
        <w:rPr>
          <w:bCs/>
          <w:szCs w:val="24"/>
        </w:rPr>
      </w:pPr>
      <w:r w:rsidRPr="00B22BDA">
        <w:rPr>
          <w:bCs/>
          <w:szCs w:val="24"/>
        </w:rPr>
        <w:t xml:space="preserve">D. </w:t>
      </w:r>
      <w:r>
        <w:rPr>
          <w:bCs/>
          <w:szCs w:val="24"/>
        </w:rPr>
        <w:t>This will vary by facility.</w:t>
      </w:r>
    </w:p>
    <w:p w14:paraId="142F2A23" w14:textId="77777777" w:rsidR="00261C4B" w:rsidRDefault="00261C4B" w:rsidP="00261C4B">
      <w:pPr>
        <w:spacing w:after="0"/>
        <w:jc w:val="both"/>
        <w:rPr>
          <w:bCs/>
          <w:szCs w:val="24"/>
        </w:rPr>
      </w:pPr>
    </w:p>
    <w:p w14:paraId="74840DB1" w14:textId="061FFCBA" w:rsidR="00261C4B" w:rsidRDefault="00261C4B" w:rsidP="00261C4B">
      <w:pPr>
        <w:spacing w:after="0"/>
        <w:jc w:val="both"/>
        <w:rPr>
          <w:rFonts w:ascii="Aptos-Light" w:hAnsi="Aptos-Light" w:cs="Aptos-Light"/>
          <w:kern w:val="0"/>
        </w:rPr>
      </w:pPr>
      <w:r w:rsidRPr="00B22BDA">
        <w:rPr>
          <w:b/>
          <w:szCs w:val="24"/>
        </w:rPr>
        <w:t>Vendor’s Inquiry #</w:t>
      </w:r>
      <w:r>
        <w:rPr>
          <w:b/>
          <w:szCs w:val="24"/>
        </w:rPr>
        <w:t>3</w:t>
      </w:r>
      <w:r w:rsidRPr="00B22BDA">
        <w:rPr>
          <w:b/>
          <w:szCs w:val="24"/>
        </w:rPr>
        <w:t>:</w:t>
      </w:r>
      <w:r w:rsidRPr="00B22BDA">
        <w:rPr>
          <w:bCs/>
          <w:szCs w:val="24"/>
        </w:rPr>
        <w:t xml:space="preserve">  </w:t>
      </w:r>
      <w:r w:rsidRPr="00261C4B">
        <w:rPr>
          <w:rFonts w:cs="Calibri"/>
          <w:b/>
          <w:bCs/>
          <w:kern w:val="0"/>
        </w:rPr>
        <w:t xml:space="preserve">Reference: </w:t>
      </w:r>
      <w:r w:rsidRPr="00261C4B">
        <w:rPr>
          <w:rFonts w:cs="Calibri"/>
          <w:kern w:val="0"/>
        </w:rPr>
        <w:t>Attachment B - Deliverables; Staff Credentialing</w:t>
      </w:r>
    </w:p>
    <w:p w14:paraId="1F69011E" w14:textId="77777777" w:rsidR="00261C4B" w:rsidRDefault="00261C4B" w:rsidP="00261C4B">
      <w:pPr>
        <w:spacing w:after="0"/>
        <w:jc w:val="both"/>
        <w:rPr>
          <w:rFonts w:ascii="Aptos-Light" w:hAnsi="Aptos-Light" w:cs="Aptos-Light"/>
          <w:kern w:val="0"/>
        </w:rPr>
      </w:pPr>
    </w:p>
    <w:p w14:paraId="6E601AF5" w14:textId="77777777" w:rsidR="00261C4B" w:rsidRPr="00261C4B" w:rsidRDefault="00261C4B" w:rsidP="00261C4B">
      <w:pPr>
        <w:spacing w:after="0"/>
        <w:jc w:val="both"/>
        <w:rPr>
          <w:bCs/>
          <w:szCs w:val="24"/>
        </w:rPr>
      </w:pPr>
      <w:r w:rsidRPr="00261C4B">
        <w:rPr>
          <w:bCs/>
          <w:szCs w:val="24"/>
        </w:rPr>
        <w:t>Attachment B states that the contractor shall provide a list of qualified nursing staff within</w:t>
      </w:r>
    </w:p>
    <w:p w14:paraId="77F72C0D" w14:textId="77777777" w:rsidR="00261C4B" w:rsidRPr="00261C4B" w:rsidRDefault="00261C4B" w:rsidP="00E00B5A">
      <w:pPr>
        <w:spacing w:after="0"/>
        <w:rPr>
          <w:bCs/>
          <w:szCs w:val="24"/>
        </w:rPr>
      </w:pPr>
      <w:r w:rsidRPr="00261C4B">
        <w:rPr>
          <w:bCs/>
          <w:szCs w:val="24"/>
        </w:rPr>
        <w:t>7 calendar days of the facility’s request. Attachment B also requires credential verification,</w:t>
      </w:r>
    </w:p>
    <w:p w14:paraId="6061E316" w14:textId="77777777" w:rsidR="00261C4B" w:rsidRPr="00261C4B" w:rsidRDefault="00261C4B" w:rsidP="00261C4B">
      <w:pPr>
        <w:spacing w:after="0"/>
        <w:jc w:val="both"/>
        <w:rPr>
          <w:bCs/>
          <w:szCs w:val="24"/>
        </w:rPr>
      </w:pPr>
      <w:r w:rsidRPr="00261C4B">
        <w:rPr>
          <w:bCs/>
          <w:szCs w:val="24"/>
        </w:rPr>
        <w:t>profile documents prior to scheduled orientation, and completion of facility-specific</w:t>
      </w:r>
    </w:p>
    <w:p w14:paraId="6CC9DDF9" w14:textId="2651A048" w:rsidR="00261C4B" w:rsidRDefault="00261C4B" w:rsidP="00261C4B">
      <w:pPr>
        <w:spacing w:after="0"/>
        <w:jc w:val="both"/>
        <w:rPr>
          <w:bCs/>
          <w:szCs w:val="24"/>
        </w:rPr>
      </w:pPr>
      <w:r w:rsidRPr="00261C4B">
        <w:rPr>
          <w:bCs/>
          <w:szCs w:val="24"/>
        </w:rPr>
        <w:t>orientation before accepting a clinical assignment.</w:t>
      </w:r>
    </w:p>
    <w:p w14:paraId="03285C83" w14:textId="77777777" w:rsidR="00261C4B" w:rsidRDefault="00261C4B" w:rsidP="00261C4B">
      <w:pPr>
        <w:spacing w:after="0"/>
        <w:jc w:val="both"/>
        <w:rPr>
          <w:bCs/>
          <w:szCs w:val="24"/>
        </w:rPr>
      </w:pPr>
    </w:p>
    <w:p w14:paraId="61D58525" w14:textId="4F5D1984" w:rsidR="00261C4B" w:rsidRDefault="00261C4B" w:rsidP="00E00B5A">
      <w:pPr>
        <w:spacing w:after="0"/>
        <w:rPr>
          <w:bCs/>
          <w:szCs w:val="24"/>
        </w:rPr>
      </w:pPr>
      <w:r w:rsidRPr="00261C4B">
        <w:rPr>
          <w:bCs/>
          <w:szCs w:val="24"/>
        </w:rPr>
        <w:t>To help bidders understand the intended timeline, please confirm the following:</w:t>
      </w:r>
    </w:p>
    <w:p w14:paraId="5714E895" w14:textId="77777777" w:rsidR="00261C4B" w:rsidRPr="00261C4B" w:rsidRDefault="00261C4B" w:rsidP="00261C4B">
      <w:pPr>
        <w:spacing w:after="0"/>
        <w:jc w:val="both"/>
        <w:rPr>
          <w:bCs/>
          <w:szCs w:val="24"/>
        </w:rPr>
      </w:pPr>
      <w:r w:rsidRPr="00261C4B">
        <w:rPr>
          <w:bCs/>
          <w:szCs w:val="24"/>
        </w:rPr>
        <w:t>A. Does the requirement to provide a list of qualified nursing staff within 7 calendar days</w:t>
      </w:r>
    </w:p>
    <w:p w14:paraId="582B7BD0" w14:textId="77777777" w:rsidR="00261C4B" w:rsidRPr="00261C4B" w:rsidRDefault="00261C4B" w:rsidP="00E00B5A">
      <w:pPr>
        <w:spacing w:after="0"/>
        <w:rPr>
          <w:bCs/>
          <w:szCs w:val="24"/>
        </w:rPr>
      </w:pPr>
      <w:r w:rsidRPr="00261C4B">
        <w:rPr>
          <w:bCs/>
          <w:szCs w:val="24"/>
        </w:rPr>
        <w:t>mean a list of candidates who meet the minimum qualifications and are being presented</w:t>
      </w:r>
    </w:p>
    <w:p w14:paraId="70AF31DF" w14:textId="1739B2AE" w:rsidR="00261C4B" w:rsidRDefault="00261C4B" w:rsidP="00261C4B">
      <w:pPr>
        <w:spacing w:after="0"/>
        <w:jc w:val="both"/>
        <w:rPr>
          <w:bCs/>
          <w:szCs w:val="24"/>
        </w:rPr>
      </w:pPr>
      <w:r w:rsidRPr="00261C4B">
        <w:rPr>
          <w:bCs/>
          <w:szCs w:val="24"/>
        </w:rPr>
        <w:t>for facility review and approval?</w:t>
      </w:r>
    </w:p>
    <w:p w14:paraId="046F39A1" w14:textId="77777777" w:rsidR="00261C4B" w:rsidRDefault="00261C4B" w:rsidP="00261C4B">
      <w:pPr>
        <w:spacing w:after="0"/>
        <w:jc w:val="both"/>
        <w:rPr>
          <w:bCs/>
          <w:szCs w:val="24"/>
        </w:rPr>
      </w:pPr>
    </w:p>
    <w:p w14:paraId="127C0EEE" w14:textId="77777777" w:rsidR="00261C4B" w:rsidRPr="00261C4B" w:rsidRDefault="00261C4B" w:rsidP="00E00B5A">
      <w:pPr>
        <w:spacing w:after="0"/>
        <w:rPr>
          <w:bCs/>
          <w:szCs w:val="24"/>
        </w:rPr>
      </w:pPr>
      <w:r w:rsidRPr="00261C4B">
        <w:rPr>
          <w:bCs/>
          <w:szCs w:val="24"/>
        </w:rPr>
        <w:t>B. Or does it mean staff who must already be fully cleared, fully credentialed, and ready to</w:t>
      </w:r>
    </w:p>
    <w:p w14:paraId="3C558074" w14:textId="77777777" w:rsidR="00261C4B" w:rsidRPr="00261C4B" w:rsidRDefault="00261C4B" w:rsidP="00261C4B">
      <w:pPr>
        <w:spacing w:after="0"/>
        <w:jc w:val="both"/>
        <w:rPr>
          <w:bCs/>
          <w:szCs w:val="24"/>
        </w:rPr>
      </w:pPr>
      <w:r w:rsidRPr="00261C4B">
        <w:rPr>
          <w:bCs/>
          <w:szCs w:val="24"/>
        </w:rPr>
        <w:t>begin work immediately upon submission to the facility?</w:t>
      </w:r>
    </w:p>
    <w:p w14:paraId="4A981524" w14:textId="77777777" w:rsidR="00930F0A" w:rsidRDefault="00930F0A" w:rsidP="00261C4B">
      <w:pPr>
        <w:spacing w:after="0"/>
        <w:jc w:val="both"/>
        <w:rPr>
          <w:bCs/>
          <w:szCs w:val="24"/>
        </w:rPr>
      </w:pPr>
    </w:p>
    <w:p w14:paraId="372DB144" w14:textId="4EFC92C9" w:rsidR="00261C4B" w:rsidRPr="00261C4B" w:rsidRDefault="00261C4B" w:rsidP="00E00B5A">
      <w:pPr>
        <w:spacing w:after="0"/>
        <w:rPr>
          <w:bCs/>
          <w:szCs w:val="24"/>
        </w:rPr>
      </w:pPr>
      <w:r w:rsidRPr="00261C4B">
        <w:rPr>
          <w:bCs/>
          <w:szCs w:val="24"/>
        </w:rPr>
        <w:t>C. Please also confirm whether contractor staff must complete all required credentialing,</w:t>
      </w:r>
    </w:p>
    <w:p w14:paraId="6EF65059" w14:textId="77777777" w:rsidR="00261C4B" w:rsidRPr="00261C4B" w:rsidRDefault="00261C4B" w:rsidP="00E00B5A">
      <w:pPr>
        <w:spacing w:after="0"/>
        <w:rPr>
          <w:bCs/>
          <w:szCs w:val="24"/>
        </w:rPr>
      </w:pPr>
      <w:r w:rsidRPr="00261C4B">
        <w:rPr>
          <w:bCs/>
          <w:szCs w:val="24"/>
        </w:rPr>
        <w:t>Louisiana-specific background check requirements, submission of required profile</w:t>
      </w:r>
    </w:p>
    <w:p w14:paraId="5A6F9BC4" w14:textId="7A754D94" w:rsidR="00261C4B" w:rsidRDefault="00261C4B" w:rsidP="00261C4B">
      <w:pPr>
        <w:spacing w:after="0"/>
        <w:jc w:val="both"/>
        <w:rPr>
          <w:bCs/>
          <w:szCs w:val="24"/>
        </w:rPr>
      </w:pPr>
      <w:r w:rsidRPr="00261C4B">
        <w:rPr>
          <w:bCs/>
          <w:szCs w:val="24"/>
        </w:rPr>
        <w:t>documents, and facility-specific orientation before beginning any clinical assignment.</w:t>
      </w:r>
    </w:p>
    <w:p w14:paraId="73C9A468" w14:textId="77777777" w:rsidR="00261C4B" w:rsidRDefault="00261C4B" w:rsidP="00261C4B">
      <w:pPr>
        <w:spacing w:after="0"/>
        <w:jc w:val="both"/>
        <w:rPr>
          <w:bCs/>
          <w:szCs w:val="24"/>
        </w:rPr>
      </w:pPr>
    </w:p>
    <w:p w14:paraId="52B7414B" w14:textId="63BD7B51" w:rsidR="00261C4B" w:rsidRDefault="00261C4B" w:rsidP="00261C4B">
      <w:pPr>
        <w:spacing w:after="0"/>
        <w:jc w:val="both"/>
        <w:rPr>
          <w:b/>
          <w:szCs w:val="24"/>
        </w:rPr>
      </w:pPr>
      <w:r w:rsidRPr="00B22BDA">
        <w:rPr>
          <w:b/>
          <w:szCs w:val="24"/>
        </w:rPr>
        <w:t>State’s Response #</w:t>
      </w:r>
      <w:r>
        <w:rPr>
          <w:b/>
          <w:szCs w:val="24"/>
        </w:rPr>
        <w:t>3</w:t>
      </w:r>
      <w:r w:rsidRPr="00B22BDA">
        <w:rPr>
          <w:b/>
          <w:szCs w:val="24"/>
        </w:rPr>
        <w:t>:</w:t>
      </w:r>
    </w:p>
    <w:p w14:paraId="45D2FD8C" w14:textId="77777777" w:rsidR="00930F0A" w:rsidRDefault="00930F0A" w:rsidP="00261C4B">
      <w:pPr>
        <w:spacing w:after="0"/>
        <w:jc w:val="both"/>
        <w:rPr>
          <w:b/>
          <w:szCs w:val="24"/>
        </w:rPr>
      </w:pPr>
    </w:p>
    <w:p w14:paraId="3F89C0FF" w14:textId="4DD72067" w:rsidR="00930F0A" w:rsidRDefault="00930F0A" w:rsidP="00930F0A">
      <w:pPr>
        <w:spacing w:after="0"/>
        <w:jc w:val="both"/>
        <w:rPr>
          <w:bCs/>
          <w:szCs w:val="24"/>
        </w:rPr>
      </w:pPr>
      <w:r w:rsidRPr="00261C4B">
        <w:rPr>
          <w:bCs/>
          <w:szCs w:val="24"/>
        </w:rPr>
        <w:t xml:space="preserve">A. </w:t>
      </w:r>
      <w:r w:rsidR="00132EA0">
        <w:rPr>
          <w:bCs/>
          <w:szCs w:val="24"/>
        </w:rPr>
        <w:t>The provided list of qualified nursing staff shall be a list of candidates who meet the minimum requirements as specified i</w:t>
      </w:r>
      <w:r w:rsidR="004F13F0">
        <w:rPr>
          <w:bCs/>
          <w:szCs w:val="24"/>
        </w:rPr>
        <w:t>n</w:t>
      </w:r>
      <w:r w:rsidR="00132EA0">
        <w:rPr>
          <w:bCs/>
          <w:szCs w:val="24"/>
        </w:rPr>
        <w:t xml:space="preserve"> Attachment B – Specifications for facility review and approval.</w:t>
      </w:r>
    </w:p>
    <w:p w14:paraId="22BDC1DE" w14:textId="77777777" w:rsidR="00930F0A" w:rsidRDefault="00930F0A" w:rsidP="00930F0A">
      <w:pPr>
        <w:spacing w:after="0"/>
        <w:jc w:val="both"/>
        <w:rPr>
          <w:bCs/>
          <w:szCs w:val="24"/>
        </w:rPr>
      </w:pPr>
    </w:p>
    <w:p w14:paraId="2D2AA5FC" w14:textId="14D4365D" w:rsidR="00930F0A" w:rsidRPr="00261C4B" w:rsidRDefault="00930F0A" w:rsidP="00930F0A">
      <w:pPr>
        <w:spacing w:after="0"/>
        <w:jc w:val="both"/>
        <w:rPr>
          <w:bCs/>
          <w:szCs w:val="24"/>
        </w:rPr>
      </w:pPr>
      <w:r w:rsidRPr="00261C4B">
        <w:rPr>
          <w:bCs/>
          <w:szCs w:val="24"/>
        </w:rPr>
        <w:t xml:space="preserve">B. </w:t>
      </w:r>
      <w:r w:rsidR="00132EA0">
        <w:rPr>
          <w:bCs/>
          <w:szCs w:val="24"/>
        </w:rPr>
        <w:t>See State’s Response to #3, A.</w:t>
      </w:r>
    </w:p>
    <w:p w14:paraId="582E8671" w14:textId="77777777" w:rsidR="00930F0A" w:rsidRDefault="00930F0A" w:rsidP="00930F0A">
      <w:pPr>
        <w:spacing w:after="0"/>
        <w:jc w:val="both"/>
        <w:rPr>
          <w:bCs/>
          <w:szCs w:val="24"/>
        </w:rPr>
      </w:pPr>
    </w:p>
    <w:p w14:paraId="1053260B" w14:textId="29255E8B" w:rsidR="00930F0A" w:rsidRDefault="00930F0A" w:rsidP="00930F0A">
      <w:pPr>
        <w:spacing w:after="0"/>
        <w:jc w:val="both"/>
        <w:rPr>
          <w:bCs/>
          <w:szCs w:val="24"/>
        </w:rPr>
      </w:pPr>
      <w:r w:rsidRPr="00261C4B">
        <w:rPr>
          <w:bCs/>
          <w:szCs w:val="24"/>
        </w:rPr>
        <w:t xml:space="preserve">C. </w:t>
      </w:r>
      <w:r w:rsidR="00132EA0">
        <w:rPr>
          <w:bCs/>
          <w:szCs w:val="24"/>
        </w:rPr>
        <w:t>Yes, all requirements and verifications shall be completed before beginning any assignments.</w:t>
      </w:r>
    </w:p>
    <w:p w14:paraId="55F6B239" w14:textId="77777777" w:rsidR="00930F0A" w:rsidRDefault="00930F0A" w:rsidP="00261C4B">
      <w:pPr>
        <w:spacing w:after="0"/>
        <w:jc w:val="both"/>
        <w:rPr>
          <w:b/>
          <w:szCs w:val="24"/>
        </w:rPr>
      </w:pPr>
    </w:p>
    <w:p w14:paraId="25722EA8" w14:textId="52D74595" w:rsidR="00261C4B" w:rsidRDefault="00261C4B" w:rsidP="00E00B5A">
      <w:pPr>
        <w:spacing w:after="0"/>
        <w:rPr>
          <w:b/>
          <w:szCs w:val="24"/>
        </w:rPr>
      </w:pPr>
      <w:r w:rsidRPr="00B22BDA">
        <w:rPr>
          <w:b/>
          <w:szCs w:val="24"/>
        </w:rPr>
        <w:t>Vendor’s Inquiry #</w:t>
      </w:r>
      <w:r>
        <w:rPr>
          <w:b/>
          <w:szCs w:val="24"/>
        </w:rPr>
        <w:t>4</w:t>
      </w:r>
      <w:r w:rsidRPr="00B22BDA">
        <w:rPr>
          <w:b/>
          <w:szCs w:val="24"/>
        </w:rPr>
        <w:t>:</w:t>
      </w:r>
      <w:r w:rsidRPr="00B22BDA">
        <w:rPr>
          <w:bCs/>
          <w:szCs w:val="24"/>
        </w:rPr>
        <w:t xml:space="preserve"> </w:t>
      </w:r>
      <w:r w:rsidRPr="00261C4B">
        <w:rPr>
          <w:bCs/>
          <w:szCs w:val="24"/>
        </w:rPr>
        <w:t>Is this a new contract or renewal of an existing contract?</w:t>
      </w:r>
    </w:p>
    <w:p w14:paraId="79D85209" w14:textId="77777777" w:rsidR="0066303B" w:rsidRDefault="0066303B" w:rsidP="00261C4B">
      <w:pPr>
        <w:spacing w:after="0"/>
        <w:jc w:val="both"/>
        <w:rPr>
          <w:b/>
          <w:szCs w:val="24"/>
        </w:rPr>
      </w:pPr>
    </w:p>
    <w:p w14:paraId="05DEE3D6" w14:textId="317E3BF6" w:rsidR="0066303B" w:rsidRDefault="00261C4B" w:rsidP="00E00B5A">
      <w:pPr>
        <w:spacing w:after="0"/>
        <w:rPr>
          <w:bCs/>
          <w:szCs w:val="24"/>
        </w:rPr>
      </w:pPr>
      <w:r w:rsidRPr="00B22BDA">
        <w:rPr>
          <w:b/>
          <w:szCs w:val="24"/>
        </w:rPr>
        <w:t>State’s Response #</w:t>
      </w:r>
      <w:r w:rsidR="0066303B">
        <w:rPr>
          <w:b/>
          <w:szCs w:val="24"/>
        </w:rPr>
        <w:t>4</w:t>
      </w:r>
      <w:r w:rsidR="0066303B" w:rsidRPr="00B22BDA">
        <w:rPr>
          <w:b/>
          <w:szCs w:val="24"/>
        </w:rPr>
        <w:t>:</w:t>
      </w:r>
      <w:r w:rsidR="0066303B">
        <w:rPr>
          <w:bCs/>
          <w:szCs w:val="24"/>
        </w:rPr>
        <w:t xml:space="preserve"> </w:t>
      </w:r>
      <w:r w:rsidR="00DA3B12" w:rsidRPr="00DA3B12">
        <w:rPr>
          <w:bCs/>
          <w:szCs w:val="24"/>
        </w:rPr>
        <w:t>This is an Invitation to Bid (ITB) to establish a new Statewide Temporary Nursing Services Contract(s).</w:t>
      </w:r>
    </w:p>
    <w:p w14:paraId="6C7019A9" w14:textId="77777777" w:rsidR="00DA3B12" w:rsidRPr="0066303B" w:rsidRDefault="00DA3B12" w:rsidP="00261C4B">
      <w:pPr>
        <w:spacing w:after="0"/>
        <w:jc w:val="both"/>
        <w:rPr>
          <w:bCs/>
          <w:szCs w:val="24"/>
        </w:rPr>
      </w:pPr>
    </w:p>
    <w:p w14:paraId="2DA076E5" w14:textId="63316AFD" w:rsidR="00261C4B" w:rsidRDefault="00261C4B" w:rsidP="00E00B5A">
      <w:pPr>
        <w:spacing w:after="0"/>
        <w:rPr>
          <w:bCs/>
          <w:szCs w:val="24"/>
        </w:rPr>
      </w:pPr>
      <w:r w:rsidRPr="00B22BDA">
        <w:rPr>
          <w:b/>
          <w:szCs w:val="24"/>
        </w:rPr>
        <w:t>Vendor’s Inquiry #</w:t>
      </w:r>
      <w:r>
        <w:rPr>
          <w:b/>
          <w:szCs w:val="24"/>
        </w:rPr>
        <w:t>5</w:t>
      </w:r>
      <w:r w:rsidRPr="00B22BDA">
        <w:rPr>
          <w:b/>
          <w:szCs w:val="24"/>
        </w:rPr>
        <w:t>:</w:t>
      </w:r>
      <w:r w:rsidR="0066303B">
        <w:rPr>
          <w:bCs/>
          <w:szCs w:val="24"/>
        </w:rPr>
        <w:t xml:space="preserve"> </w:t>
      </w:r>
      <w:r w:rsidR="0066303B" w:rsidRPr="0066303B">
        <w:rPr>
          <w:bCs/>
          <w:szCs w:val="24"/>
        </w:rPr>
        <w:t>If there is an existing contract, could you please share the names of the current vendors and their pricing?</w:t>
      </w:r>
    </w:p>
    <w:p w14:paraId="7045F588" w14:textId="1DB38FE1" w:rsidR="0066303B" w:rsidRDefault="00261C4B" w:rsidP="00DA3B12">
      <w:pPr>
        <w:spacing w:after="0"/>
        <w:jc w:val="both"/>
        <w:rPr>
          <w:bCs/>
          <w:szCs w:val="24"/>
        </w:rPr>
      </w:pPr>
      <w:r w:rsidRPr="00B22BDA">
        <w:rPr>
          <w:b/>
          <w:szCs w:val="24"/>
        </w:rPr>
        <w:lastRenderedPageBreak/>
        <w:t>State’s Response #</w:t>
      </w:r>
      <w:r>
        <w:rPr>
          <w:b/>
          <w:szCs w:val="24"/>
        </w:rPr>
        <w:t>5</w:t>
      </w:r>
      <w:r w:rsidR="0066303B" w:rsidRPr="0066303B">
        <w:rPr>
          <w:b/>
          <w:szCs w:val="24"/>
        </w:rPr>
        <w:t xml:space="preserve">: </w:t>
      </w:r>
      <w:r w:rsidR="00DA3B12" w:rsidRPr="00DA3B12">
        <w:rPr>
          <w:bCs/>
          <w:szCs w:val="24"/>
        </w:rPr>
        <w:t>The State currently has contracts with the following vendors:</w:t>
      </w:r>
    </w:p>
    <w:p w14:paraId="24D12A38" w14:textId="77777777" w:rsidR="00DA3B12" w:rsidRDefault="00DA3B12" w:rsidP="00DA3B12">
      <w:pPr>
        <w:spacing w:after="0"/>
        <w:jc w:val="both"/>
        <w:rPr>
          <w:bCs/>
          <w:szCs w:val="24"/>
        </w:rPr>
      </w:pPr>
    </w:p>
    <w:p w14:paraId="73F122DE" w14:textId="61D4C6F4" w:rsidR="00DA3B12" w:rsidRDefault="0066303B" w:rsidP="0066303B">
      <w:pPr>
        <w:spacing w:after="0"/>
        <w:jc w:val="both"/>
        <w:rPr>
          <w:bCs/>
          <w:szCs w:val="24"/>
        </w:rPr>
      </w:pPr>
      <w:r>
        <w:rPr>
          <w:bCs/>
          <w:szCs w:val="24"/>
        </w:rPr>
        <w:t>4400034202</w:t>
      </w:r>
      <w:r w:rsidR="00DA3B12">
        <w:rPr>
          <w:bCs/>
          <w:szCs w:val="24"/>
        </w:rPr>
        <w:t xml:space="preserve"> – 22</w:t>
      </w:r>
      <w:r w:rsidR="00DA3B12" w:rsidRPr="00DA3B12">
        <w:rPr>
          <w:bCs/>
          <w:szCs w:val="24"/>
          <w:vertAlign w:val="superscript"/>
        </w:rPr>
        <w:t>nd</w:t>
      </w:r>
      <w:r w:rsidR="00DA3B12">
        <w:rPr>
          <w:bCs/>
          <w:szCs w:val="24"/>
        </w:rPr>
        <w:t xml:space="preserve"> Century Technologies Inc.</w:t>
      </w:r>
    </w:p>
    <w:p w14:paraId="57C9B83A" w14:textId="7A08C882" w:rsidR="00DA3B12" w:rsidRDefault="0066303B" w:rsidP="0066303B">
      <w:pPr>
        <w:spacing w:after="0"/>
        <w:jc w:val="both"/>
        <w:rPr>
          <w:bCs/>
          <w:szCs w:val="24"/>
        </w:rPr>
      </w:pPr>
      <w:r>
        <w:rPr>
          <w:bCs/>
          <w:szCs w:val="24"/>
        </w:rPr>
        <w:t>4400034203</w:t>
      </w:r>
      <w:r w:rsidR="00DA3B12">
        <w:rPr>
          <w:bCs/>
          <w:szCs w:val="24"/>
        </w:rPr>
        <w:t xml:space="preserve"> – Health Advocates Network Inc.</w:t>
      </w:r>
    </w:p>
    <w:p w14:paraId="5C4EC03B" w14:textId="0459F618" w:rsidR="00DA3B12" w:rsidRDefault="0066303B" w:rsidP="0066303B">
      <w:pPr>
        <w:spacing w:after="0"/>
        <w:jc w:val="both"/>
        <w:rPr>
          <w:bCs/>
          <w:szCs w:val="24"/>
        </w:rPr>
      </w:pPr>
      <w:r>
        <w:rPr>
          <w:bCs/>
          <w:szCs w:val="24"/>
        </w:rPr>
        <w:t>4400034204</w:t>
      </w:r>
      <w:r w:rsidR="00DA3B12">
        <w:rPr>
          <w:bCs/>
          <w:szCs w:val="24"/>
        </w:rPr>
        <w:t xml:space="preserve"> – All Medical Professionals inc.</w:t>
      </w:r>
    </w:p>
    <w:p w14:paraId="57B519F8" w14:textId="5959B8C2" w:rsidR="00DA3B12" w:rsidRDefault="0066303B" w:rsidP="0066303B">
      <w:pPr>
        <w:spacing w:after="0"/>
        <w:jc w:val="both"/>
        <w:rPr>
          <w:bCs/>
          <w:szCs w:val="24"/>
        </w:rPr>
      </w:pPr>
      <w:r>
        <w:rPr>
          <w:bCs/>
          <w:szCs w:val="24"/>
        </w:rPr>
        <w:t>4400034205</w:t>
      </w:r>
      <w:r w:rsidR="00DA3B12">
        <w:rPr>
          <w:bCs/>
          <w:szCs w:val="24"/>
        </w:rPr>
        <w:t xml:space="preserve"> – Inficare Health Inc.</w:t>
      </w:r>
    </w:p>
    <w:p w14:paraId="1D863AC7" w14:textId="43072C13" w:rsidR="00DA3B12" w:rsidRDefault="0066303B" w:rsidP="0066303B">
      <w:pPr>
        <w:spacing w:after="0"/>
        <w:jc w:val="both"/>
        <w:rPr>
          <w:bCs/>
          <w:szCs w:val="24"/>
        </w:rPr>
      </w:pPr>
      <w:r>
        <w:rPr>
          <w:bCs/>
          <w:szCs w:val="24"/>
        </w:rPr>
        <w:t>4400034206</w:t>
      </w:r>
      <w:r w:rsidR="00DA3B12">
        <w:rPr>
          <w:bCs/>
          <w:szCs w:val="24"/>
        </w:rPr>
        <w:t xml:space="preserve"> – Genie Healthcare Inc.</w:t>
      </w:r>
    </w:p>
    <w:p w14:paraId="55406029" w14:textId="25ADB142" w:rsidR="00DA3B12" w:rsidRDefault="0066303B" w:rsidP="0066303B">
      <w:pPr>
        <w:spacing w:after="0"/>
        <w:jc w:val="both"/>
        <w:rPr>
          <w:bCs/>
          <w:szCs w:val="24"/>
        </w:rPr>
      </w:pPr>
      <w:r>
        <w:rPr>
          <w:bCs/>
          <w:szCs w:val="24"/>
        </w:rPr>
        <w:t>4400034207</w:t>
      </w:r>
      <w:r w:rsidR="00DA3B12">
        <w:rPr>
          <w:bCs/>
          <w:szCs w:val="24"/>
        </w:rPr>
        <w:t xml:space="preserve"> – Flagstar Staffing Inc.</w:t>
      </w:r>
    </w:p>
    <w:p w14:paraId="28F30F44" w14:textId="75B2E5A3" w:rsidR="00DA3B12" w:rsidRDefault="0066303B" w:rsidP="0066303B">
      <w:pPr>
        <w:spacing w:after="0"/>
        <w:jc w:val="both"/>
        <w:rPr>
          <w:bCs/>
          <w:szCs w:val="24"/>
        </w:rPr>
      </w:pPr>
      <w:r>
        <w:rPr>
          <w:bCs/>
          <w:szCs w:val="24"/>
        </w:rPr>
        <w:t>4400034208</w:t>
      </w:r>
      <w:r w:rsidR="00DA3B12">
        <w:rPr>
          <w:bCs/>
          <w:szCs w:val="24"/>
        </w:rPr>
        <w:t xml:space="preserve"> – JDM Associates LLC</w:t>
      </w:r>
    </w:p>
    <w:p w14:paraId="007F32D8" w14:textId="1375F29E" w:rsidR="00DA3B12" w:rsidRDefault="0066303B" w:rsidP="0066303B">
      <w:pPr>
        <w:spacing w:after="0"/>
        <w:jc w:val="both"/>
        <w:rPr>
          <w:bCs/>
          <w:szCs w:val="24"/>
        </w:rPr>
      </w:pPr>
      <w:r>
        <w:rPr>
          <w:bCs/>
          <w:szCs w:val="24"/>
        </w:rPr>
        <w:t>4400034209</w:t>
      </w:r>
      <w:r w:rsidR="00DA3B12">
        <w:rPr>
          <w:bCs/>
          <w:szCs w:val="24"/>
        </w:rPr>
        <w:t xml:space="preserve"> – Advantage Medical Professionals LLC</w:t>
      </w:r>
    </w:p>
    <w:p w14:paraId="5AAAC93E" w14:textId="5561B9D3" w:rsidR="00DA3B12" w:rsidRDefault="0066303B" w:rsidP="0066303B">
      <w:pPr>
        <w:spacing w:after="0"/>
        <w:jc w:val="both"/>
        <w:rPr>
          <w:bCs/>
          <w:szCs w:val="24"/>
        </w:rPr>
      </w:pPr>
      <w:r>
        <w:rPr>
          <w:bCs/>
          <w:szCs w:val="24"/>
        </w:rPr>
        <w:t>4400034220</w:t>
      </w:r>
      <w:r w:rsidR="00DA3B12">
        <w:rPr>
          <w:bCs/>
          <w:szCs w:val="24"/>
        </w:rPr>
        <w:t xml:space="preserve"> – TBC Healthcare Solutions LLC</w:t>
      </w:r>
    </w:p>
    <w:p w14:paraId="7BC89BDA" w14:textId="4C9A84E4" w:rsidR="00DA3B12" w:rsidRDefault="0066303B" w:rsidP="0066303B">
      <w:pPr>
        <w:spacing w:after="0"/>
        <w:jc w:val="both"/>
        <w:rPr>
          <w:bCs/>
          <w:szCs w:val="24"/>
        </w:rPr>
      </w:pPr>
      <w:r>
        <w:rPr>
          <w:bCs/>
          <w:szCs w:val="24"/>
        </w:rPr>
        <w:t>4400034221</w:t>
      </w:r>
      <w:r w:rsidR="00DA3B12">
        <w:rPr>
          <w:bCs/>
          <w:szCs w:val="24"/>
        </w:rPr>
        <w:t xml:space="preserve"> – Custom Healthcare Solutions LLC</w:t>
      </w:r>
    </w:p>
    <w:p w14:paraId="66469750" w14:textId="54588CF5" w:rsidR="00DA3B12" w:rsidRDefault="0066303B" w:rsidP="0066303B">
      <w:pPr>
        <w:spacing w:after="0"/>
        <w:jc w:val="both"/>
        <w:rPr>
          <w:bCs/>
          <w:szCs w:val="24"/>
        </w:rPr>
      </w:pPr>
      <w:r>
        <w:rPr>
          <w:bCs/>
          <w:szCs w:val="24"/>
        </w:rPr>
        <w:t>4400034222</w:t>
      </w:r>
      <w:r w:rsidR="00DA3B12">
        <w:rPr>
          <w:bCs/>
          <w:szCs w:val="24"/>
        </w:rPr>
        <w:t xml:space="preserve"> – Worldwide Travel Staffing LTD</w:t>
      </w:r>
    </w:p>
    <w:p w14:paraId="0181978B" w14:textId="52C37439" w:rsidR="0066303B" w:rsidRDefault="0066303B" w:rsidP="0066303B">
      <w:pPr>
        <w:spacing w:after="0"/>
        <w:jc w:val="both"/>
        <w:rPr>
          <w:bCs/>
          <w:szCs w:val="24"/>
        </w:rPr>
      </w:pPr>
      <w:r>
        <w:rPr>
          <w:bCs/>
          <w:szCs w:val="24"/>
        </w:rPr>
        <w:t>4400034223</w:t>
      </w:r>
      <w:r w:rsidR="00DA3B12">
        <w:rPr>
          <w:bCs/>
          <w:szCs w:val="24"/>
        </w:rPr>
        <w:t xml:space="preserve"> – Pro-Touch Nurses Inc.</w:t>
      </w:r>
    </w:p>
    <w:p w14:paraId="778E7678" w14:textId="22E0E1CC" w:rsidR="00132EA0" w:rsidRDefault="00132EA0" w:rsidP="0066303B">
      <w:pPr>
        <w:spacing w:after="0"/>
        <w:jc w:val="both"/>
        <w:rPr>
          <w:bCs/>
          <w:szCs w:val="24"/>
        </w:rPr>
      </w:pPr>
      <w:r>
        <w:rPr>
          <w:bCs/>
          <w:szCs w:val="24"/>
        </w:rPr>
        <w:t xml:space="preserve">Additional information regarding the contracts listed above can be found on LA ECat at </w:t>
      </w:r>
      <w:hyperlink r:id="rId13" w:history="1">
        <w:r w:rsidRPr="00F76104">
          <w:rPr>
            <w:rStyle w:val="Hyperlink"/>
            <w:bCs/>
            <w:szCs w:val="24"/>
          </w:rPr>
          <w:t>https://wwwcfprd.doa.louisiana.gov/osp/lapac/eCat/dsp_eCatSearchLagov.cfm</w:t>
        </w:r>
      </w:hyperlink>
      <w:r>
        <w:rPr>
          <w:bCs/>
          <w:szCs w:val="24"/>
        </w:rPr>
        <w:t xml:space="preserve"> .</w:t>
      </w:r>
    </w:p>
    <w:p w14:paraId="7A2DFE74" w14:textId="77777777" w:rsidR="004F13F0" w:rsidRDefault="004F13F0" w:rsidP="00E00B5A">
      <w:pPr>
        <w:spacing w:after="0"/>
        <w:rPr>
          <w:b/>
          <w:szCs w:val="24"/>
        </w:rPr>
      </w:pPr>
    </w:p>
    <w:p w14:paraId="07766281" w14:textId="5102F997" w:rsidR="00261C4B" w:rsidRDefault="00261C4B" w:rsidP="002251A5">
      <w:pPr>
        <w:spacing w:after="120"/>
        <w:rPr>
          <w:bCs/>
          <w:szCs w:val="24"/>
        </w:rPr>
      </w:pPr>
      <w:r w:rsidRPr="00B22BDA">
        <w:rPr>
          <w:b/>
          <w:szCs w:val="24"/>
        </w:rPr>
        <w:t>Vendor’s Inquiry #</w:t>
      </w:r>
      <w:r>
        <w:rPr>
          <w:b/>
          <w:szCs w:val="24"/>
        </w:rPr>
        <w:t>6</w:t>
      </w:r>
      <w:r w:rsidRPr="00B22BDA">
        <w:rPr>
          <w:b/>
          <w:szCs w:val="24"/>
        </w:rPr>
        <w:t>:</w:t>
      </w:r>
      <w:r w:rsidRPr="00B22BDA">
        <w:rPr>
          <w:bCs/>
          <w:szCs w:val="24"/>
        </w:rPr>
        <w:t xml:space="preserve"> </w:t>
      </w:r>
      <w:r w:rsidR="0066303B" w:rsidRPr="0066303B">
        <w:rPr>
          <w:bCs/>
          <w:szCs w:val="24"/>
        </w:rPr>
        <w:t>In order to be considered responsive for this solicitation, is it mandatory to bid on all positions?</w:t>
      </w:r>
      <w:r w:rsidRPr="00B22BDA">
        <w:rPr>
          <w:bCs/>
          <w:szCs w:val="24"/>
        </w:rPr>
        <w:t xml:space="preserve"> </w:t>
      </w:r>
    </w:p>
    <w:p w14:paraId="0DED3A02" w14:textId="1E0097CD" w:rsidR="0066303B" w:rsidRDefault="00261C4B" w:rsidP="002251A5">
      <w:pPr>
        <w:spacing w:after="120"/>
        <w:rPr>
          <w:rFonts w:cs="Calibri"/>
          <w:szCs w:val="24"/>
        </w:rPr>
      </w:pPr>
      <w:r w:rsidRPr="00B22BDA">
        <w:rPr>
          <w:b/>
          <w:szCs w:val="24"/>
        </w:rPr>
        <w:t>State’s Response #</w:t>
      </w:r>
      <w:r>
        <w:rPr>
          <w:b/>
          <w:szCs w:val="24"/>
        </w:rPr>
        <w:t>6</w:t>
      </w:r>
      <w:r w:rsidRPr="00B22BDA">
        <w:rPr>
          <w:b/>
          <w:szCs w:val="24"/>
        </w:rPr>
        <w:t>:</w:t>
      </w:r>
      <w:r w:rsidR="0066303B">
        <w:rPr>
          <w:b/>
          <w:szCs w:val="24"/>
        </w:rPr>
        <w:t xml:space="preserve"> </w:t>
      </w:r>
      <w:r w:rsidR="0066303B" w:rsidRPr="0066303B">
        <w:rPr>
          <w:rFonts w:cs="Calibri"/>
          <w:szCs w:val="24"/>
        </w:rPr>
        <w:t>Yes</w:t>
      </w:r>
      <w:r w:rsidR="00132EA0">
        <w:rPr>
          <w:rFonts w:cs="Calibri"/>
          <w:szCs w:val="24"/>
        </w:rPr>
        <w:t>.</w:t>
      </w:r>
    </w:p>
    <w:p w14:paraId="1F23CE34" w14:textId="4526CE72" w:rsidR="0066303B" w:rsidRPr="0066303B" w:rsidRDefault="00261C4B" w:rsidP="002251A5">
      <w:pPr>
        <w:spacing w:after="120"/>
        <w:rPr>
          <w:rFonts w:ascii="Times New Roman" w:hAnsi="Times New Roman"/>
          <w:szCs w:val="24"/>
        </w:rPr>
      </w:pPr>
      <w:r w:rsidRPr="00B22BDA">
        <w:rPr>
          <w:b/>
          <w:szCs w:val="24"/>
        </w:rPr>
        <w:t>Vendor’s Inquiry #</w:t>
      </w:r>
      <w:r>
        <w:rPr>
          <w:b/>
          <w:szCs w:val="24"/>
        </w:rPr>
        <w:t>7</w:t>
      </w:r>
      <w:r w:rsidRPr="00B22BDA">
        <w:rPr>
          <w:b/>
          <w:szCs w:val="24"/>
        </w:rPr>
        <w:t>:</w:t>
      </w:r>
      <w:r w:rsidRPr="00B22BDA">
        <w:rPr>
          <w:bCs/>
          <w:szCs w:val="24"/>
        </w:rPr>
        <w:t xml:space="preserve"> </w:t>
      </w:r>
      <w:r w:rsidR="0066303B" w:rsidRPr="00112EC3">
        <w:t>What is the estimated budget for this contract?</w:t>
      </w:r>
    </w:p>
    <w:p w14:paraId="55ABB0E6" w14:textId="518797DC" w:rsidR="00DA3B12" w:rsidRDefault="00261C4B" w:rsidP="00DA3B12">
      <w:pPr>
        <w:rPr>
          <w:rFonts w:eastAsia="Times New Roman" w:cs="Calibri"/>
          <w:kern w:val="0"/>
          <w:szCs w:val="24"/>
          <w14:ligatures w14:val="none"/>
        </w:rPr>
      </w:pPr>
      <w:r w:rsidRPr="00B22BDA">
        <w:rPr>
          <w:b/>
          <w:szCs w:val="24"/>
        </w:rPr>
        <w:t>State’s Response #</w:t>
      </w:r>
      <w:r>
        <w:rPr>
          <w:b/>
          <w:szCs w:val="24"/>
        </w:rPr>
        <w:t>7</w:t>
      </w:r>
      <w:r w:rsidRPr="00B22BDA">
        <w:rPr>
          <w:b/>
          <w:szCs w:val="24"/>
        </w:rPr>
        <w:t>:</w:t>
      </w:r>
      <w:r w:rsidR="0066303B">
        <w:rPr>
          <w:b/>
          <w:szCs w:val="24"/>
        </w:rPr>
        <w:t xml:space="preserve"> </w:t>
      </w:r>
      <w:r w:rsidR="00DA3B12" w:rsidRPr="00DA3B12">
        <w:rPr>
          <w:rFonts w:eastAsia="Times New Roman" w:cs="Calibri"/>
          <w:kern w:val="0"/>
          <w:szCs w:val="24"/>
          <w14:ligatures w14:val="none"/>
        </w:rPr>
        <w:t xml:space="preserve">The State cannot provide an estimated budget amount. </w:t>
      </w:r>
      <w:r w:rsidR="00132EA0">
        <w:rPr>
          <w:rFonts w:eastAsia="Times New Roman" w:cs="Calibri"/>
          <w:kern w:val="0"/>
          <w:szCs w:val="24"/>
          <w14:ligatures w14:val="none"/>
        </w:rPr>
        <w:t>The previous annual spend amount is $4,212.926.19</w:t>
      </w:r>
      <w:r w:rsidR="004F13F0">
        <w:rPr>
          <w:rFonts w:eastAsia="Times New Roman" w:cs="Calibri"/>
          <w:kern w:val="0"/>
          <w:szCs w:val="24"/>
          <w14:ligatures w14:val="none"/>
        </w:rPr>
        <w:t>.</w:t>
      </w:r>
    </w:p>
    <w:p w14:paraId="7BEA5BB9" w14:textId="7CCAC087" w:rsidR="00261C4B" w:rsidRDefault="00261C4B" w:rsidP="00DA3B12">
      <w:pPr>
        <w:rPr>
          <w:bCs/>
          <w:szCs w:val="24"/>
        </w:rPr>
      </w:pPr>
      <w:r w:rsidRPr="00B22BDA">
        <w:rPr>
          <w:b/>
          <w:szCs w:val="24"/>
        </w:rPr>
        <w:t>Vendor’s Inquiry #</w:t>
      </w:r>
      <w:r>
        <w:rPr>
          <w:b/>
          <w:szCs w:val="24"/>
        </w:rPr>
        <w:t>8</w:t>
      </w:r>
      <w:r w:rsidRPr="00B22BDA">
        <w:rPr>
          <w:b/>
          <w:szCs w:val="24"/>
        </w:rPr>
        <w:t>:</w:t>
      </w:r>
      <w:r w:rsidRPr="00B22BDA">
        <w:rPr>
          <w:bCs/>
          <w:szCs w:val="24"/>
        </w:rPr>
        <w:t xml:space="preserve"> </w:t>
      </w:r>
      <w:r w:rsidR="0066303B" w:rsidRPr="0066303B">
        <w:rPr>
          <w:bCs/>
          <w:szCs w:val="24"/>
        </w:rPr>
        <w:t>Is it mandatory to subcontract?</w:t>
      </w:r>
    </w:p>
    <w:p w14:paraId="616F3755" w14:textId="58F34F12" w:rsidR="00DA3B12" w:rsidRDefault="00261C4B" w:rsidP="00DA3B12">
      <w:pPr>
        <w:rPr>
          <w:rFonts w:ascii="Times New Roman" w:hAnsi="Times New Roman"/>
          <w:szCs w:val="24"/>
        </w:rPr>
      </w:pPr>
      <w:r w:rsidRPr="00B22BDA">
        <w:rPr>
          <w:b/>
          <w:szCs w:val="24"/>
        </w:rPr>
        <w:t>State’s Response #</w:t>
      </w:r>
      <w:r>
        <w:rPr>
          <w:b/>
          <w:szCs w:val="24"/>
        </w:rPr>
        <w:t>8</w:t>
      </w:r>
      <w:r w:rsidRPr="00B22BDA">
        <w:rPr>
          <w:b/>
          <w:szCs w:val="24"/>
        </w:rPr>
        <w:t>:</w:t>
      </w:r>
      <w:r w:rsidR="0066303B" w:rsidRPr="0066303B">
        <w:t xml:space="preserve"> </w:t>
      </w:r>
      <w:r w:rsidR="00DA3B12" w:rsidRPr="00DA3B12">
        <w:rPr>
          <w:rFonts w:cs="Calibri"/>
          <w:szCs w:val="24"/>
        </w:rPr>
        <w:t xml:space="preserve">No, refer to Attachment B – Specifications, page </w:t>
      </w:r>
      <w:r w:rsidR="00DA3B12">
        <w:rPr>
          <w:rFonts w:cs="Calibri"/>
          <w:szCs w:val="24"/>
        </w:rPr>
        <w:t>5</w:t>
      </w:r>
      <w:r w:rsidR="00DA3B12" w:rsidRPr="00DA3B12">
        <w:rPr>
          <w:rFonts w:cs="Calibri"/>
          <w:szCs w:val="24"/>
        </w:rPr>
        <w:t>, Subcontracting.</w:t>
      </w:r>
    </w:p>
    <w:p w14:paraId="67E6B2A8" w14:textId="0CE36192" w:rsidR="00261C4B" w:rsidRDefault="00261C4B" w:rsidP="00E00B5A">
      <w:pPr>
        <w:spacing w:after="0"/>
        <w:rPr>
          <w:bCs/>
          <w:szCs w:val="24"/>
        </w:rPr>
      </w:pPr>
      <w:r w:rsidRPr="00B22BDA">
        <w:rPr>
          <w:b/>
          <w:szCs w:val="24"/>
        </w:rPr>
        <w:t>Vendor’s Inquiry #</w:t>
      </w:r>
      <w:r>
        <w:rPr>
          <w:b/>
          <w:szCs w:val="24"/>
        </w:rPr>
        <w:t>9</w:t>
      </w:r>
      <w:r w:rsidR="004F13F0" w:rsidRPr="00B22BDA">
        <w:rPr>
          <w:b/>
          <w:szCs w:val="24"/>
        </w:rPr>
        <w:t>:</w:t>
      </w:r>
      <w:r w:rsidR="004F13F0" w:rsidRPr="00B22BDA">
        <w:rPr>
          <w:bCs/>
          <w:szCs w:val="24"/>
        </w:rPr>
        <w:t xml:space="preserve"> Could</w:t>
      </w:r>
      <w:r w:rsidR="0066303B" w:rsidRPr="0066303B">
        <w:rPr>
          <w:bCs/>
          <w:szCs w:val="24"/>
        </w:rPr>
        <w:t xml:space="preserve"> you please provide information on the daily duration of shifts required for the necessary professions? For example, the number of hours per day?</w:t>
      </w:r>
    </w:p>
    <w:p w14:paraId="08DE91D6" w14:textId="77777777" w:rsidR="0066303B" w:rsidRDefault="0066303B" w:rsidP="00261C4B">
      <w:pPr>
        <w:spacing w:after="0"/>
        <w:jc w:val="both"/>
        <w:rPr>
          <w:b/>
          <w:szCs w:val="24"/>
        </w:rPr>
      </w:pPr>
    </w:p>
    <w:p w14:paraId="2A0A4536" w14:textId="72E8605E" w:rsidR="00DA3B12" w:rsidRDefault="00261C4B" w:rsidP="00930F0A">
      <w:pPr>
        <w:spacing w:after="160" w:line="259" w:lineRule="auto"/>
        <w:rPr>
          <w:bCs/>
          <w:szCs w:val="24"/>
        </w:rPr>
      </w:pPr>
      <w:r w:rsidRPr="00B22BDA">
        <w:rPr>
          <w:b/>
          <w:szCs w:val="24"/>
        </w:rPr>
        <w:t>State’s Response #</w:t>
      </w:r>
      <w:r>
        <w:rPr>
          <w:b/>
          <w:szCs w:val="24"/>
        </w:rPr>
        <w:t>9</w:t>
      </w:r>
      <w:r w:rsidRPr="00B22BDA">
        <w:rPr>
          <w:b/>
          <w:szCs w:val="24"/>
        </w:rPr>
        <w:t>:</w:t>
      </w:r>
      <w:r w:rsidR="0066303B">
        <w:rPr>
          <w:b/>
          <w:szCs w:val="24"/>
        </w:rPr>
        <w:t xml:space="preserve"> </w:t>
      </w:r>
      <w:r w:rsidR="00DA3B12" w:rsidRPr="00DA3B12">
        <w:rPr>
          <w:bCs/>
          <w:szCs w:val="24"/>
        </w:rPr>
        <w:t>The day and night shift is 12 hours. Required shift hours will be</w:t>
      </w:r>
      <w:r w:rsidR="00DA3B12">
        <w:rPr>
          <w:bCs/>
          <w:szCs w:val="24"/>
        </w:rPr>
        <w:t xml:space="preserve"> </w:t>
      </w:r>
      <w:r w:rsidR="00DA3B12" w:rsidRPr="00DA3B12">
        <w:rPr>
          <w:bCs/>
          <w:szCs w:val="24"/>
        </w:rPr>
        <w:t>communicated at the time of the staffing request, which will include the start and end time.</w:t>
      </w:r>
    </w:p>
    <w:p w14:paraId="4C689300" w14:textId="3438153F" w:rsidR="0066303B" w:rsidRPr="00930F0A" w:rsidRDefault="0066303B" w:rsidP="00930F0A">
      <w:pPr>
        <w:spacing w:after="160" w:line="259" w:lineRule="auto"/>
        <w:rPr>
          <w:bCs/>
          <w:szCs w:val="24"/>
        </w:rPr>
      </w:pPr>
      <w:r w:rsidRPr="00B22BDA">
        <w:rPr>
          <w:b/>
          <w:szCs w:val="24"/>
        </w:rPr>
        <w:t>Vendor’s Inquiry #</w:t>
      </w:r>
      <w:r>
        <w:rPr>
          <w:b/>
          <w:szCs w:val="24"/>
        </w:rPr>
        <w:t>10</w:t>
      </w:r>
      <w:r w:rsidR="004F13F0" w:rsidRPr="00B22BDA">
        <w:rPr>
          <w:b/>
          <w:szCs w:val="24"/>
        </w:rPr>
        <w:t>:</w:t>
      </w:r>
      <w:r w:rsidR="004F13F0" w:rsidRPr="00B22BDA">
        <w:rPr>
          <w:bCs/>
          <w:szCs w:val="24"/>
        </w:rPr>
        <w:t xml:space="preserve"> What</w:t>
      </w:r>
      <w:r w:rsidRPr="0066303B">
        <w:rPr>
          <w:rFonts w:cs="Calibri"/>
          <w:szCs w:val="24"/>
        </w:rPr>
        <w:t xml:space="preserve"> is the estimated budget for this ITB? If u</w:t>
      </w:r>
      <w:r w:rsidR="00132EA0">
        <w:rPr>
          <w:rFonts w:cs="Calibri"/>
          <w:szCs w:val="24"/>
        </w:rPr>
        <w:t>navailable</w:t>
      </w:r>
      <w:r w:rsidRPr="0066303B">
        <w:rPr>
          <w:rFonts w:cs="Calibri"/>
          <w:szCs w:val="24"/>
        </w:rPr>
        <w:t>, c</w:t>
      </w:r>
      <w:r w:rsidR="00132EA0">
        <w:rPr>
          <w:rFonts w:cs="Calibri"/>
          <w:szCs w:val="24"/>
        </w:rPr>
        <w:t>ould</w:t>
      </w:r>
      <w:r w:rsidRPr="0066303B">
        <w:rPr>
          <w:rFonts w:cs="Calibri"/>
          <w:szCs w:val="24"/>
        </w:rPr>
        <w:t xml:space="preserve"> you please provide </w:t>
      </w:r>
      <w:r w:rsidR="00132EA0">
        <w:rPr>
          <w:rFonts w:cs="Calibri"/>
          <w:szCs w:val="24"/>
        </w:rPr>
        <w:t>details of previous spending?</w:t>
      </w:r>
    </w:p>
    <w:p w14:paraId="4FD6D767" w14:textId="3801E03E" w:rsidR="0066303B" w:rsidRDefault="0066303B" w:rsidP="0066303B">
      <w:pPr>
        <w:spacing w:after="160" w:line="259" w:lineRule="auto"/>
        <w:rPr>
          <w:b/>
          <w:szCs w:val="24"/>
        </w:rPr>
      </w:pPr>
      <w:r w:rsidRPr="00B22BDA">
        <w:rPr>
          <w:b/>
          <w:szCs w:val="24"/>
        </w:rPr>
        <w:t>State’s Response #</w:t>
      </w:r>
      <w:r>
        <w:rPr>
          <w:b/>
          <w:szCs w:val="24"/>
        </w:rPr>
        <w:t>10</w:t>
      </w:r>
      <w:r w:rsidRPr="00B22BDA">
        <w:rPr>
          <w:b/>
          <w:szCs w:val="24"/>
        </w:rPr>
        <w:t>:</w:t>
      </w:r>
      <w:r>
        <w:rPr>
          <w:b/>
          <w:szCs w:val="24"/>
        </w:rPr>
        <w:t xml:space="preserve"> </w:t>
      </w:r>
      <w:r w:rsidR="00132EA0">
        <w:rPr>
          <w:bCs/>
          <w:szCs w:val="24"/>
        </w:rPr>
        <w:t>See State’s Response to #7.</w:t>
      </w:r>
    </w:p>
    <w:p w14:paraId="00126B28" w14:textId="3B047753" w:rsidR="0066303B" w:rsidRDefault="0066303B" w:rsidP="00E00B5A">
      <w:pPr>
        <w:spacing w:after="0"/>
        <w:rPr>
          <w:bCs/>
          <w:szCs w:val="24"/>
        </w:rPr>
      </w:pPr>
      <w:r w:rsidRPr="00B22BDA">
        <w:rPr>
          <w:b/>
          <w:szCs w:val="24"/>
        </w:rPr>
        <w:t>Vendor’s Inquiry #</w:t>
      </w:r>
      <w:r w:rsidR="00C312B5">
        <w:rPr>
          <w:b/>
          <w:szCs w:val="24"/>
        </w:rPr>
        <w:t>11</w:t>
      </w:r>
      <w:r w:rsidRPr="00B22BDA">
        <w:rPr>
          <w:b/>
          <w:szCs w:val="24"/>
        </w:rPr>
        <w:t>:</w:t>
      </w:r>
      <w:r w:rsidRPr="00B22BDA">
        <w:rPr>
          <w:bCs/>
          <w:szCs w:val="24"/>
        </w:rPr>
        <w:t xml:space="preserve"> </w:t>
      </w:r>
      <w:r w:rsidR="00C312B5" w:rsidRPr="00C312B5">
        <w:rPr>
          <w:bCs/>
          <w:szCs w:val="24"/>
        </w:rPr>
        <w:t>Kindly provide a list of all required attachments and forms that must be submitted with the proposal.</w:t>
      </w:r>
    </w:p>
    <w:p w14:paraId="505497F2" w14:textId="77777777" w:rsidR="004F13F0" w:rsidRDefault="004F13F0" w:rsidP="00A3526F">
      <w:pPr>
        <w:spacing w:after="160" w:line="259" w:lineRule="auto"/>
        <w:rPr>
          <w:b/>
          <w:szCs w:val="24"/>
        </w:rPr>
      </w:pPr>
    </w:p>
    <w:p w14:paraId="5FBB5999" w14:textId="69B0AE1C" w:rsidR="00A3526F" w:rsidRDefault="0066303B" w:rsidP="00A3526F">
      <w:pPr>
        <w:spacing w:after="160" w:line="259" w:lineRule="auto"/>
        <w:rPr>
          <w:bCs/>
          <w:szCs w:val="24"/>
        </w:rPr>
      </w:pPr>
      <w:r w:rsidRPr="001406CA">
        <w:rPr>
          <w:b/>
          <w:szCs w:val="24"/>
        </w:rPr>
        <w:lastRenderedPageBreak/>
        <w:t>State’s Response #</w:t>
      </w:r>
      <w:r w:rsidR="00C312B5" w:rsidRPr="001406CA">
        <w:rPr>
          <w:b/>
          <w:szCs w:val="24"/>
        </w:rPr>
        <w:t>11</w:t>
      </w:r>
      <w:r w:rsidRPr="001406CA">
        <w:rPr>
          <w:b/>
          <w:szCs w:val="24"/>
        </w:rPr>
        <w:t>:</w:t>
      </w:r>
      <w:r w:rsidR="00C312B5" w:rsidRPr="001406CA">
        <w:rPr>
          <w:b/>
          <w:szCs w:val="24"/>
        </w:rPr>
        <w:t xml:space="preserve"> </w:t>
      </w:r>
      <w:r w:rsidR="004F13F0">
        <w:rPr>
          <w:bCs/>
          <w:szCs w:val="24"/>
        </w:rPr>
        <w:t xml:space="preserve">The following documents are required to be submitted with the bid response: the signed first page of the ITB, all applicable sections of Attachment A and Attachment B that require completion by the vendor, a current copy of the nursing licensl and the completed Attachment C – Price Sheet. </w:t>
      </w:r>
    </w:p>
    <w:p w14:paraId="5F4CA447" w14:textId="425205F5" w:rsidR="00C312B5" w:rsidRPr="00C312B5" w:rsidRDefault="0066303B" w:rsidP="00A3526F">
      <w:pPr>
        <w:spacing w:after="160" w:line="259" w:lineRule="auto"/>
        <w:rPr>
          <w:b/>
          <w:sz w:val="23"/>
          <w:szCs w:val="23"/>
        </w:rPr>
      </w:pPr>
      <w:r w:rsidRPr="00B22BDA">
        <w:rPr>
          <w:b/>
          <w:szCs w:val="24"/>
        </w:rPr>
        <w:t>Vendor’s Inquiry #</w:t>
      </w:r>
      <w:r w:rsidR="00C312B5">
        <w:rPr>
          <w:b/>
          <w:szCs w:val="24"/>
        </w:rPr>
        <w:t>12</w:t>
      </w:r>
      <w:r w:rsidRPr="00B22BDA">
        <w:rPr>
          <w:b/>
          <w:szCs w:val="24"/>
        </w:rPr>
        <w:t>:</w:t>
      </w:r>
      <w:r w:rsidRPr="00B22BDA">
        <w:rPr>
          <w:bCs/>
          <w:szCs w:val="24"/>
        </w:rPr>
        <w:t xml:space="preserve"> </w:t>
      </w:r>
      <w:r w:rsidR="00C312B5" w:rsidRPr="00112EC3">
        <w:t xml:space="preserve">Is it mandatory to submit the Certificate of Insurance and Business License along with the proposal? </w:t>
      </w:r>
    </w:p>
    <w:p w14:paraId="59F0A130" w14:textId="5B049D92" w:rsidR="00A3526F" w:rsidRDefault="0066303B" w:rsidP="00A3526F">
      <w:pPr>
        <w:rPr>
          <w:rFonts w:cs="Calibri"/>
          <w:szCs w:val="24"/>
        </w:rPr>
      </w:pPr>
      <w:r w:rsidRPr="00B22BDA">
        <w:rPr>
          <w:b/>
          <w:szCs w:val="24"/>
        </w:rPr>
        <w:t>State’s Response #</w:t>
      </w:r>
      <w:r w:rsidR="00C312B5">
        <w:rPr>
          <w:b/>
          <w:szCs w:val="24"/>
        </w:rPr>
        <w:t>12</w:t>
      </w:r>
      <w:r w:rsidRPr="00B22BDA">
        <w:rPr>
          <w:b/>
          <w:szCs w:val="24"/>
        </w:rPr>
        <w:t>:</w:t>
      </w:r>
      <w:r w:rsidR="00C312B5">
        <w:rPr>
          <w:b/>
          <w:szCs w:val="24"/>
        </w:rPr>
        <w:t xml:space="preserve"> </w:t>
      </w:r>
      <w:r w:rsidR="00A3526F" w:rsidRPr="00A3526F">
        <w:rPr>
          <w:rFonts w:cs="Calibri"/>
          <w:szCs w:val="24"/>
        </w:rPr>
        <w:t xml:space="preserve">No, </w:t>
      </w:r>
      <w:r w:rsidR="00132EA0">
        <w:rPr>
          <w:rFonts w:cs="Calibri"/>
          <w:szCs w:val="24"/>
        </w:rPr>
        <w:t>a</w:t>
      </w:r>
      <w:r w:rsidR="00A3526F" w:rsidRPr="00A3526F">
        <w:rPr>
          <w:rFonts w:cs="Calibri"/>
          <w:szCs w:val="24"/>
        </w:rPr>
        <w:t xml:space="preserve"> Certificate of Insurance is </w:t>
      </w:r>
      <w:r w:rsidR="00132EA0">
        <w:rPr>
          <w:rFonts w:cs="Calibri"/>
          <w:szCs w:val="24"/>
        </w:rPr>
        <w:t>required prior to contract award.</w:t>
      </w:r>
      <w:r w:rsidR="00A3526F" w:rsidRPr="00A3526F">
        <w:rPr>
          <w:rFonts w:cs="Calibri"/>
          <w:szCs w:val="24"/>
        </w:rPr>
        <w:t xml:space="preserve"> See Licensing Requirements section on page </w:t>
      </w:r>
      <w:r w:rsidR="00A3526F">
        <w:rPr>
          <w:rFonts w:cs="Calibri"/>
          <w:szCs w:val="24"/>
        </w:rPr>
        <w:t>3</w:t>
      </w:r>
      <w:r w:rsidR="00A3526F" w:rsidRPr="00A3526F">
        <w:rPr>
          <w:rFonts w:cs="Calibri"/>
          <w:szCs w:val="24"/>
        </w:rPr>
        <w:t xml:space="preserve"> of Attachment B – Specifications.</w:t>
      </w:r>
    </w:p>
    <w:p w14:paraId="611485CD" w14:textId="674840F3" w:rsidR="0066303B" w:rsidRDefault="0066303B" w:rsidP="00A3526F">
      <w:pPr>
        <w:rPr>
          <w:bCs/>
          <w:szCs w:val="24"/>
        </w:rPr>
      </w:pPr>
      <w:r w:rsidRPr="00B22BDA">
        <w:rPr>
          <w:b/>
          <w:szCs w:val="24"/>
        </w:rPr>
        <w:t>Vendor’s Inquiry #</w:t>
      </w:r>
      <w:r w:rsidR="00C312B5">
        <w:rPr>
          <w:b/>
          <w:szCs w:val="24"/>
        </w:rPr>
        <w:t>13</w:t>
      </w:r>
      <w:r w:rsidRPr="00B22BDA">
        <w:rPr>
          <w:b/>
          <w:szCs w:val="24"/>
        </w:rPr>
        <w:t>:</w:t>
      </w:r>
      <w:r w:rsidRPr="00B22BDA">
        <w:rPr>
          <w:bCs/>
          <w:szCs w:val="24"/>
        </w:rPr>
        <w:t xml:space="preserve"> </w:t>
      </w:r>
      <w:r w:rsidR="00C312B5" w:rsidRPr="00C312B5">
        <w:rPr>
          <w:bCs/>
          <w:szCs w:val="24"/>
        </w:rPr>
        <w:t>What is the average duration of the assignment?</w:t>
      </w:r>
    </w:p>
    <w:p w14:paraId="113BA84F" w14:textId="7170789F" w:rsidR="0066303B" w:rsidRDefault="0066303B" w:rsidP="0066303B">
      <w:pPr>
        <w:spacing w:after="160" w:line="259" w:lineRule="auto"/>
        <w:rPr>
          <w:b/>
          <w:szCs w:val="24"/>
        </w:rPr>
      </w:pPr>
      <w:r w:rsidRPr="00B22BDA">
        <w:rPr>
          <w:b/>
          <w:szCs w:val="24"/>
        </w:rPr>
        <w:t>State’s Response #</w:t>
      </w:r>
      <w:r w:rsidR="00C312B5">
        <w:rPr>
          <w:b/>
          <w:szCs w:val="24"/>
        </w:rPr>
        <w:t>13</w:t>
      </w:r>
      <w:r w:rsidRPr="00B22BDA">
        <w:rPr>
          <w:b/>
          <w:szCs w:val="24"/>
        </w:rPr>
        <w:t>:</w:t>
      </w:r>
      <w:r w:rsidR="00C312B5">
        <w:rPr>
          <w:b/>
          <w:szCs w:val="24"/>
        </w:rPr>
        <w:t xml:space="preserve"> </w:t>
      </w:r>
      <w:r w:rsidR="00C312B5" w:rsidRPr="00C312B5">
        <w:rPr>
          <w:bCs/>
          <w:szCs w:val="24"/>
        </w:rPr>
        <w:t>This will vary for each facility.</w:t>
      </w:r>
    </w:p>
    <w:p w14:paraId="38B490D4" w14:textId="3B85164E" w:rsidR="0066303B" w:rsidRDefault="0066303B" w:rsidP="00E00B5A">
      <w:pPr>
        <w:spacing w:after="0"/>
        <w:rPr>
          <w:bCs/>
          <w:szCs w:val="24"/>
        </w:rPr>
      </w:pPr>
      <w:r w:rsidRPr="00B22BDA">
        <w:rPr>
          <w:b/>
          <w:szCs w:val="24"/>
        </w:rPr>
        <w:t>Vendor’s Inquiry #</w:t>
      </w:r>
      <w:r w:rsidR="00C312B5">
        <w:rPr>
          <w:b/>
          <w:szCs w:val="24"/>
        </w:rPr>
        <w:t>14</w:t>
      </w:r>
      <w:r w:rsidRPr="00B22BDA">
        <w:rPr>
          <w:b/>
          <w:szCs w:val="24"/>
        </w:rPr>
        <w:t>:</w:t>
      </w:r>
      <w:r w:rsidRPr="00B22BDA">
        <w:rPr>
          <w:bCs/>
          <w:szCs w:val="24"/>
        </w:rPr>
        <w:t xml:space="preserve"> </w:t>
      </w:r>
      <w:r w:rsidR="00C312B5" w:rsidRPr="00C312B5">
        <w:rPr>
          <w:bCs/>
          <w:szCs w:val="24"/>
        </w:rPr>
        <w:t>Could you provide copies of proposals submitted by current vendors offering staffing services, including rate/cost sheets?</w:t>
      </w:r>
    </w:p>
    <w:p w14:paraId="0224DC5A" w14:textId="77777777" w:rsidR="0066303B" w:rsidRDefault="0066303B" w:rsidP="0066303B">
      <w:pPr>
        <w:spacing w:after="0"/>
        <w:jc w:val="both"/>
        <w:rPr>
          <w:b/>
          <w:szCs w:val="24"/>
        </w:rPr>
      </w:pPr>
    </w:p>
    <w:p w14:paraId="5B26192C" w14:textId="19FA7A98" w:rsidR="0066303B" w:rsidRDefault="0066303B" w:rsidP="0066303B">
      <w:pPr>
        <w:spacing w:after="160" w:line="259" w:lineRule="auto"/>
        <w:rPr>
          <w:b/>
          <w:szCs w:val="24"/>
        </w:rPr>
      </w:pPr>
      <w:r w:rsidRPr="00B22BDA">
        <w:rPr>
          <w:b/>
          <w:szCs w:val="24"/>
        </w:rPr>
        <w:t>State’s Response #</w:t>
      </w:r>
      <w:r w:rsidR="00C312B5">
        <w:rPr>
          <w:b/>
          <w:szCs w:val="24"/>
        </w:rPr>
        <w:t>14</w:t>
      </w:r>
      <w:r w:rsidRPr="00B22BDA">
        <w:rPr>
          <w:b/>
          <w:szCs w:val="24"/>
        </w:rPr>
        <w:t>:</w:t>
      </w:r>
      <w:r w:rsidR="00C312B5">
        <w:rPr>
          <w:b/>
          <w:szCs w:val="24"/>
        </w:rPr>
        <w:t xml:space="preserve"> </w:t>
      </w:r>
      <w:r w:rsidR="00A3526F" w:rsidRPr="00A3526F">
        <w:rPr>
          <w:bCs/>
          <w:szCs w:val="24"/>
        </w:rPr>
        <w:t xml:space="preserve">For copies of bid responses, please submit a public records request to </w:t>
      </w:r>
      <w:hyperlink r:id="rId14" w:history="1">
        <w:r w:rsidR="00A3526F" w:rsidRPr="00512728">
          <w:rPr>
            <w:rStyle w:val="Hyperlink"/>
            <w:bCs/>
            <w:szCs w:val="24"/>
          </w:rPr>
          <w:t>doapublicrecords@la.gov</w:t>
        </w:r>
      </w:hyperlink>
      <w:r w:rsidR="00A3526F">
        <w:rPr>
          <w:bCs/>
          <w:szCs w:val="24"/>
        </w:rPr>
        <w:t xml:space="preserve"> .</w:t>
      </w:r>
      <w:r w:rsidR="00A3526F" w:rsidRPr="00A3526F">
        <w:rPr>
          <w:bCs/>
          <w:szCs w:val="24"/>
        </w:rPr>
        <w:t xml:space="preserve">   </w:t>
      </w:r>
    </w:p>
    <w:p w14:paraId="5FA09AD4" w14:textId="26326FAB" w:rsidR="0066303B" w:rsidRDefault="0066303B" w:rsidP="00E00B5A">
      <w:pPr>
        <w:spacing w:after="0"/>
        <w:rPr>
          <w:bCs/>
          <w:szCs w:val="24"/>
        </w:rPr>
      </w:pPr>
      <w:r w:rsidRPr="00B22BDA">
        <w:rPr>
          <w:b/>
          <w:szCs w:val="24"/>
        </w:rPr>
        <w:t>Vendor’s Inquiry</w:t>
      </w:r>
      <w:r w:rsidR="00D14AF9">
        <w:rPr>
          <w:b/>
          <w:szCs w:val="24"/>
        </w:rPr>
        <w:t xml:space="preserve"> </w:t>
      </w:r>
      <w:r w:rsidRPr="00B22BDA">
        <w:rPr>
          <w:b/>
          <w:szCs w:val="24"/>
        </w:rPr>
        <w:t>#</w:t>
      </w:r>
      <w:r w:rsidR="00C312B5">
        <w:rPr>
          <w:b/>
          <w:szCs w:val="24"/>
        </w:rPr>
        <w:t>15</w:t>
      </w:r>
      <w:r w:rsidRPr="00B22BDA">
        <w:rPr>
          <w:b/>
          <w:szCs w:val="24"/>
        </w:rPr>
        <w:t>:</w:t>
      </w:r>
      <w:r w:rsidR="00D14AF9">
        <w:rPr>
          <w:bCs/>
          <w:szCs w:val="24"/>
        </w:rPr>
        <w:t xml:space="preserve"> </w:t>
      </w:r>
      <w:r w:rsidR="00C312B5" w:rsidRPr="00C312B5">
        <w:rPr>
          <w:bCs/>
          <w:szCs w:val="24"/>
        </w:rPr>
        <w:t>Is it mandatory to utilize subcontractors? If yes, please specify the subcontracting goals.</w:t>
      </w:r>
    </w:p>
    <w:p w14:paraId="2F60B2CC" w14:textId="77777777" w:rsidR="0066303B" w:rsidRDefault="0066303B" w:rsidP="0066303B">
      <w:pPr>
        <w:spacing w:after="0"/>
        <w:jc w:val="both"/>
        <w:rPr>
          <w:b/>
          <w:szCs w:val="24"/>
        </w:rPr>
      </w:pPr>
    </w:p>
    <w:p w14:paraId="2BB818A6" w14:textId="3789BC49" w:rsidR="0066303B" w:rsidRDefault="0066303B" w:rsidP="0066303B">
      <w:pPr>
        <w:spacing w:after="160" w:line="259" w:lineRule="auto"/>
        <w:rPr>
          <w:b/>
          <w:szCs w:val="24"/>
        </w:rPr>
      </w:pPr>
      <w:r w:rsidRPr="00B22BDA">
        <w:rPr>
          <w:b/>
          <w:szCs w:val="24"/>
        </w:rPr>
        <w:t>State’s Response #</w:t>
      </w:r>
      <w:r w:rsidR="00C312B5">
        <w:rPr>
          <w:b/>
          <w:szCs w:val="24"/>
        </w:rPr>
        <w:t>15</w:t>
      </w:r>
      <w:r w:rsidRPr="00B22BDA">
        <w:rPr>
          <w:b/>
          <w:szCs w:val="24"/>
        </w:rPr>
        <w:t>:</w:t>
      </w:r>
      <w:r w:rsidR="00C312B5">
        <w:rPr>
          <w:b/>
          <w:szCs w:val="24"/>
        </w:rPr>
        <w:t xml:space="preserve"> </w:t>
      </w:r>
      <w:r w:rsidR="00C312B5" w:rsidRPr="00C312B5">
        <w:rPr>
          <w:rFonts w:cs="Calibri"/>
          <w:szCs w:val="24"/>
        </w:rPr>
        <w:t>See State’s Response #</w:t>
      </w:r>
      <w:r w:rsidR="00C312B5">
        <w:rPr>
          <w:rFonts w:cs="Calibri"/>
          <w:szCs w:val="24"/>
        </w:rPr>
        <w:t>8</w:t>
      </w:r>
      <w:r w:rsidR="00C312B5">
        <w:rPr>
          <w:rFonts w:ascii="Times New Roman" w:hAnsi="Times New Roman"/>
          <w:szCs w:val="24"/>
        </w:rPr>
        <w:t>.</w:t>
      </w:r>
    </w:p>
    <w:p w14:paraId="5096584B" w14:textId="543B84B0" w:rsidR="0066303B" w:rsidRDefault="0066303B" w:rsidP="0066303B">
      <w:pPr>
        <w:spacing w:after="0"/>
        <w:jc w:val="both"/>
        <w:rPr>
          <w:bCs/>
          <w:szCs w:val="24"/>
        </w:rPr>
      </w:pPr>
      <w:r w:rsidRPr="00B22BDA">
        <w:rPr>
          <w:b/>
          <w:szCs w:val="24"/>
        </w:rPr>
        <w:t>Vendor’s Inquiry #</w:t>
      </w:r>
      <w:r w:rsidR="00C312B5">
        <w:rPr>
          <w:b/>
          <w:szCs w:val="24"/>
        </w:rPr>
        <w:t>16</w:t>
      </w:r>
      <w:r w:rsidRPr="00B22BDA">
        <w:rPr>
          <w:b/>
          <w:szCs w:val="24"/>
        </w:rPr>
        <w:t>:</w:t>
      </w:r>
      <w:r w:rsidRPr="00B22BDA">
        <w:rPr>
          <w:bCs/>
          <w:szCs w:val="24"/>
        </w:rPr>
        <w:t xml:space="preserve"> </w:t>
      </w:r>
      <w:r w:rsidR="00C312B5" w:rsidRPr="00C312B5">
        <w:rPr>
          <w:bCs/>
          <w:szCs w:val="24"/>
        </w:rPr>
        <w:t xml:space="preserve">How many vendors does the State plan to award under this contract? </w:t>
      </w:r>
      <w:r w:rsidRPr="00B22BDA">
        <w:rPr>
          <w:bCs/>
          <w:szCs w:val="24"/>
        </w:rPr>
        <w:t xml:space="preserve"> </w:t>
      </w:r>
    </w:p>
    <w:p w14:paraId="32C613BB" w14:textId="77777777" w:rsidR="0066303B" w:rsidRDefault="0066303B" w:rsidP="0066303B">
      <w:pPr>
        <w:spacing w:after="0"/>
        <w:jc w:val="both"/>
        <w:rPr>
          <w:b/>
          <w:szCs w:val="24"/>
        </w:rPr>
      </w:pPr>
    </w:p>
    <w:p w14:paraId="73EFC8A5" w14:textId="3A091622" w:rsidR="0066303B" w:rsidRPr="00C312B5" w:rsidRDefault="0066303B" w:rsidP="0066303B">
      <w:pPr>
        <w:spacing w:after="160" w:line="259" w:lineRule="auto"/>
        <w:rPr>
          <w:bCs/>
          <w:szCs w:val="24"/>
        </w:rPr>
      </w:pPr>
      <w:r w:rsidRPr="00B22BDA">
        <w:rPr>
          <w:b/>
          <w:szCs w:val="24"/>
        </w:rPr>
        <w:t>State’s Response #</w:t>
      </w:r>
      <w:r w:rsidR="00C312B5">
        <w:rPr>
          <w:b/>
          <w:szCs w:val="24"/>
        </w:rPr>
        <w:t>16</w:t>
      </w:r>
      <w:r w:rsidRPr="00B22BDA">
        <w:rPr>
          <w:b/>
          <w:szCs w:val="24"/>
        </w:rPr>
        <w:t>:</w:t>
      </w:r>
      <w:r w:rsidR="00C312B5">
        <w:rPr>
          <w:b/>
          <w:szCs w:val="24"/>
        </w:rPr>
        <w:t xml:space="preserve"> </w:t>
      </w:r>
      <w:r w:rsidR="00C312B5" w:rsidRPr="00C312B5">
        <w:rPr>
          <w:bCs/>
          <w:szCs w:val="24"/>
        </w:rPr>
        <w:t>The State reserves the right to make multiple awards. See Method of Award language on page 1</w:t>
      </w:r>
      <w:r w:rsidR="00C312B5">
        <w:rPr>
          <w:bCs/>
          <w:szCs w:val="24"/>
        </w:rPr>
        <w:t>5</w:t>
      </w:r>
      <w:r w:rsidR="00C312B5" w:rsidRPr="00C312B5">
        <w:rPr>
          <w:bCs/>
          <w:szCs w:val="24"/>
        </w:rPr>
        <w:t xml:space="preserve"> of Attachment A – Special Terms and Conditions.</w:t>
      </w:r>
    </w:p>
    <w:p w14:paraId="50F1485E" w14:textId="5A82A986" w:rsidR="0066303B" w:rsidRDefault="0066303B" w:rsidP="0066303B">
      <w:pPr>
        <w:spacing w:after="0"/>
        <w:jc w:val="both"/>
        <w:rPr>
          <w:bCs/>
          <w:szCs w:val="24"/>
        </w:rPr>
      </w:pPr>
      <w:r w:rsidRPr="00B22BDA">
        <w:rPr>
          <w:b/>
          <w:szCs w:val="24"/>
        </w:rPr>
        <w:t>Vendor’s Inquiry #</w:t>
      </w:r>
      <w:r w:rsidR="00C312B5">
        <w:rPr>
          <w:b/>
          <w:szCs w:val="24"/>
        </w:rPr>
        <w:t>17</w:t>
      </w:r>
      <w:r w:rsidRPr="00B22BDA">
        <w:rPr>
          <w:b/>
          <w:szCs w:val="24"/>
        </w:rPr>
        <w:t>:</w:t>
      </w:r>
      <w:r w:rsidR="00C312B5">
        <w:rPr>
          <w:b/>
          <w:szCs w:val="24"/>
        </w:rPr>
        <w:t xml:space="preserve"> </w:t>
      </w:r>
      <w:r w:rsidRPr="00B22BDA">
        <w:rPr>
          <w:bCs/>
          <w:szCs w:val="24"/>
        </w:rPr>
        <w:t xml:space="preserve"> </w:t>
      </w:r>
      <w:r w:rsidR="00C312B5" w:rsidRPr="00C312B5">
        <w:rPr>
          <w:bCs/>
          <w:szCs w:val="24"/>
        </w:rPr>
        <w:t>Are references required? If yes, how many and in what format?</w:t>
      </w:r>
    </w:p>
    <w:p w14:paraId="537223AD" w14:textId="77777777" w:rsidR="0066303B" w:rsidRDefault="0066303B" w:rsidP="0066303B">
      <w:pPr>
        <w:spacing w:after="0"/>
        <w:jc w:val="both"/>
        <w:rPr>
          <w:b/>
          <w:szCs w:val="24"/>
        </w:rPr>
      </w:pPr>
    </w:p>
    <w:p w14:paraId="41144E34" w14:textId="45C19ACA" w:rsidR="00930F0A" w:rsidRDefault="0066303B" w:rsidP="00930F0A">
      <w:pPr>
        <w:spacing w:after="160" w:line="259" w:lineRule="auto"/>
        <w:rPr>
          <w:bCs/>
          <w:szCs w:val="24"/>
        </w:rPr>
      </w:pPr>
      <w:r w:rsidRPr="00B22BDA">
        <w:rPr>
          <w:b/>
          <w:szCs w:val="24"/>
        </w:rPr>
        <w:t>State’s Response #</w:t>
      </w:r>
      <w:r w:rsidR="00C312B5">
        <w:rPr>
          <w:b/>
          <w:szCs w:val="24"/>
        </w:rPr>
        <w:t>17</w:t>
      </w:r>
      <w:r w:rsidRPr="00B22BDA">
        <w:rPr>
          <w:b/>
          <w:szCs w:val="24"/>
        </w:rPr>
        <w:t>:</w:t>
      </w:r>
      <w:r w:rsidR="00C312B5">
        <w:rPr>
          <w:b/>
          <w:szCs w:val="24"/>
        </w:rPr>
        <w:t xml:space="preserve"> </w:t>
      </w:r>
      <w:r w:rsidR="00C312B5">
        <w:rPr>
          <w:bCs/>
          <w:szCs w:val="24"/>
        </w:rPr>
        <w:t>No</w:t>
      </w:r>
      <w:r w:rsidR="00132EA0">
        <w:rPr>
          <w:bCs/>
          <w:szCs w:val="24"/>
        </w:rPr>
        <w:t xml:space="preserve">, </w:t>
      </w:r>
      <w:r w:rsidR="00C312B5">
        <w:rPr>
          <w:bCs/>
          <w:szCs w:val="24"/>
        </w:rPr>
        <w:t>references are not required for this solicitation.</w:t>
      </w:r>
    </w:p>
    <w:p w14:paraId="3E7C08A6" w14:textId="567AD398" w:rsidR="002C56D8" w:rsidRPr="00930F0A" w:rsidRDefault="00C312B5" w:rsidP="00930F0A">
      <w:pPr>
        <w:spacing w:after="160" w:line="259" w:lineRule="auto"/>
        <w:rPr>
          <w:bCs/>
          <w:szCs w:val="24"/>
        </w:rPr>
      </w:pPr>
      <w:r w:rsidRPr="00B22BDA">
        <w:rPr>
          <w:b/>
          <w:szCs w:val="24"/>
        </w:rPr>
        <w:t>Vendor’s Inquiry #</w:t>
      </w:r>
      <w:r>
        <w:rPr>
          <w:b/>
          <w:szCs w:val="24"/>
        </w:rPr>
        <w:t>18</w:t>
      </w:r>
      <w:r w:rsidRPr="00B22BDA">
        <w:rPr>
          <w:b/>
          <w:szCs w:val="24"/>
        </w:rPr>
        <w:t>:</w:t>
      </w:r>
      <w:r>
        <w:rPr>
          <w:b/>
          <w:szCs w:val="24"/>
        </w:rPr>
        <w:t xml:space="preserve"> </w:t>
      </w:r>
      <w:r w:rsidR="002C56D8" w:rsidRPr="00112EC3">
        <w:t xml:space="preserve">Are we required to provide live or sample resumes for the job titles mentioned in the ITB? </w:t>
      </w:r>
    </w:p>
    <w:p w14:paraId="7E211FF5" w14:textId="73666055" w:rsidR="00C312B5" w:rsidRDefault="00C312B5" w:rsidP="00C312B5">
      <w:pPr>
        <w:spacing w:after="160" w:line="259" w:lineRule="auto"/>
        <w:rPr>
          <w:b/>
          <w:szCs w:val="24"/>
        </w:rPr>
      </w:pPr>
      <w:r w:rsidRPr="00B22BDA">
        <w:rPr>
          <w:b/>
          <w:szCs w:val="24"/>
        </w:rPr>
        <w:t>State’s Response #</w:t>
      </w:r>
      <w:r>
        <w:rPr>
          <w:b/>
          <w:szCs w:val="24"/>
        </w:rPr>
        <w:t>18</w:t>
      </w:r>
      <w:r w:rsidRPr="00B22BDA">
        <w:rPr>
          <w:b/>
          <w:szCs w:val="24"/>
        </w:rPr>
        <w:t>:</w:t>
      </w:r>
      <w:r w:rsidR="002C56D8">
        <w:rPr>
          <w:b/>
          <w:szCs w:val="24"/>
        </w:rPr>
        <w:t xml:space="preserve"> </w:t>
      </w:r>
      <w:r w:rsidR="00132EA0">
        <w:rPr>
          <w:bCs/>
          <w:szCs w:val="24"/>
        </w:rPr>
        <w:t>No.</w:t>
      </w:r>
    </w:p>
    <w:p w14:paraId="57D3FE67" w14:textId="77F2AD43" w:rsidR="00C312B5" w:rsidRDefault="00C312B5" w:rsidP="00C312B5">
      <w:pPr>
        <w:spacing w:after="0"/>
        <w:jc w:val="both"/>
        <w:rPr>
          <w:bCs/>
          <w:szCs w:val="24"/>
        </w:rPr>
      </w:pPr>
      <w:r w:rsidRPr="00B22BDA">
        <w:rPr>
          <w:b/>
          <w:szCs w:val="24"/>
        </w:rPr>
        <w:t>Vendor’s Inquiry #</w:t>
      </w:r>
      <w:r>
        <w:rPr>
          <w:b/>
          <w:szCs w:val="24"/>
        </w:rPr>
        <w:t>1</w:t>
      </w:r>
      <w:r w:rsidR="002C56D8">
        <w:rPr>
          <w:b/>
          <w:szCs w:val="24"/>
        </w:rPr>
        <w:t>9</w:t>
      </w:r>
      <w:r w:rsidRPr="00B22BDA">
        <w:rPr>
          <w:b/>
          <w:szCs w:val="24"/>
        </w:rPr>
        <w:t>:</w:t>
      </w:r>
      <w:r w:rsidRPr="00B22BDA">
        <w:rPr>
          <w:bCs/>
          <w:szCs w:val="24"/>
        </w:rPr>
        <w:t xml:space="preserve"> </w:t>
      </w:r>
      <w:r w:rsidR="002C56D8" w:rsidRPr="002C56D8">
        <w:rPr>
          <w:bCs/>
          <w:szCs w:val="24"/>
        </w:rPr>
        <w:t xml:space="preserve">Kindly provide a checklist of documents or attachments required by the State to ensure compliance. </w:t>
      </w:r>
      <w:r w:rsidRPr="00B22BDA">
        <w:rPr>
          <w:bCs/>
          <w:szCs w:val="24"/>
        </w:rPr>
        <w:t xml:space="preserve"> </w:t>
      </w:r>
    </w:p>
    <w:p w14:paraId="7AD38DC1" w14:textId="77777777" w:rsidR="00C312B5" w:rsidRDefault="00C312B5" w:rsidP="00C312B5">
      <w:pPr>
        <w:spacing w:after="0"/>
        <w:jc w:val="both"/>
        <w:rPr>
          <w:b/>
          <w:szCs w:val="24"/>
        </w:rPr>
      </w:pPr>
    </w:p>
    <w:p w14:paraId="20F22B3D" w14:textId="08A79552" w:rsidR="00C312B5" w:rsidRDefault="00C312B5" w:rsidP="00C312B5">
      <w:pPr>
        <w:spacing w:after="160" w:line="259" w:lineRule="auto"/>
        <w:rPr>
          <w:b/>
          <w:szCs w:val="24"/>
        </w:rPr>
      </w:pPr>
      <w:r w:rsidRPr="00B22BDA">
        <w:rPr>
          <w:b/>
          <w:szCs w:val="24"/>
        </w:rPr>
        <w:t>State’s Response #</w:t>
      </w:r>
      <w:r>
        <w:rPr>
          <w:b/>
          <w:szCs w:val="24"/>
        </w:rPr>
        <w:t>1</w:t>
      </w:r>
      <w:r w:rsidR="002C56D8">
        <w:rPr>
          <w:b/>
          <w:szCs w:val="24"/>
        </w:rPr>
        <w:t>9</w:t>
      </w:r>
      <w:r w:rsidRPr="00B22BDA">
        <w:rPr>
          <w:b/>
          <w:szCs w:val="24"/>
        </w:rPr>
        <w:t>:</w:t>
      </w:r>
      <w:r w:rsidR="002C56D8">
        <w:rPr>
          <w:b/>
          <w:szCs w:val="24"/>
        </w:rPr>
        <w:t xml:space="preserve"> </w:t>
      </w:r>
      <w:r w:rsidR="002C56D8" w:rsidRPr="001406CA">
        <w:rPr>
          <w:rFonts w:cs="Calibri"/>
          <w:szCs w:val="24"/>
        </w:rPr>
        <w:t>See State’s Response #11.</w:t>
      </w:r>
    </w:p>
    <w:p w14:paraId="05717C09" w14:textId="5C8D8FB6" w:rsidR="00C312B5" w:rsidRDefault="00C312B5" w:rsidP="00C312B5">
      <w:pPr>
        <w:spacing w:after="0"/>
        <w:jc w:val="both"/>
        <w:rPr>
          <w:bCs/>
          <w:szCs w:val="24"/>
        </w:rPr>
      </w:pPr>
      <w:r w:rsidRPr="00B22BDA">
        <w:rPr>
          <w:b/>
          <w:szCs w:val="24"/>
        </w:rPr>
        <w:t>Vendor’s Inquiry #</w:t>
      </w:r>
      <w:r w:rsidR="002C56D8">
        <w:rPr>
          <w:b/>
          <w:szCs w:val="24"/>
        </w:rPr>
        <w:t>20</w:t>
      </w:r>
      <w:r w:rsidRPr="00B22BDA">
        <w:rPr>
          <w:b/>
          <w:szCs w:val="24"/>
        </w:rPr>
        <w:t>:</w:t>
      </w:r>
      <w:r>
        <w:rPr>
          <w:b/>
          <w:szCs w:val="24"/>
        </w:rPr>
        <w:t xml:space="preserve"> </w:t>
      </w:r>
      <w:r w:rsidR="00801F16" w:rsidRPr="00801F16">
        <w:rPr>
          <w:bCs/>
          <w:szCs w:val="24"/>
        </w:rPr>
        <w:t xml:space="preserve">Is it mandatory to provide equipment, tools, parts, and materials under this contract? If yes, please specify the requirements. </w:t>
      </w:r>
      <w:r w:rsidRPr="00B22BDA">
        <w:rPr>
          <w:bCs/>
          <w:szCs w:val="24"/>
        </w:rPr>
        <w:t xml:space="preserve"> </w:t>
      </w:r>
    </w:p>
    <w:p w14:paraId="16EBD1FC" w14:textId="5E84D364" w:rsidR="00C312B5" w:rsidRDefault="00C312B5" w:rsidP="00C312B5">
      <w:pPr>
        <w:spacing w:after="160" w:line="259" w:lineRule="auto"/>
        <w:rPr>
          <w:bCs/>
          <w:szCs w:val="24"/>
        </w:rPr>
      </w:pPr>
      <w:r w:rsidRPr="00B22BDA">
        <w:rPr>
          <w:b/>
          <w:szCs w:val="24"/>
        </w:rPr>
        <w:lastRenderedPageBreak/>
        <w:t>State’s Response #</w:t>
      </w:r>
      <w:r w:rsidR="002C56D8">
        <w:rPr>
          <w:b/>
          <w:szCs w:val="24"/>
        </w:rPr>
        <w:t>20</w:t>
      </w:r>
      <w:r w:rsidRPr="00B22BDA">
        <w:rPr>
          <w:b/>
          <w:szCs w:val="24"/>
        </w:rPr>
        <w:t>:</w:t>
      </w:r>
      <w:r w:rsidR="00801F16">
        <w:rPr>
          <w:b/>
          <w:szCs w:val="24"/>
        </w:rPr>
        <w:t xml:space="preserve"> </w:t>
      </w:r>
      <w:r w:rsidR="00A3526F" w:rsidRPr="00A3526F">
        <w:rPr>
          <w:bCs/>
          <w:szCs w:val="24"/>
        </w:rPr>
        <w:t>Any mandatory equipment, tools, parts, and materials under the contract will be provided by each individual facility.</w:t>
      </w:r>
    </w:p>
    <w:p w14:paraId="6FE37375" w14:textId="6F9355B7" w:rsidR="00C312B5" w:rsidRDefault="00C312B5" w:rsidP="00C312B5">
      <w:pPr>
        <w:spacing w:after="0"/>
        <w:jc w:val="both"/>
        <w:rPr>
          <w:bCs/>
          <w:szCs w:val="24"/>
        </w:rPr>
      </w:pPr>
      <w:r w:rsidRPr="00B22BDA">
        <w:rPr>
          <w:b/>
          <w:szCs w:val="24"/>
        </w:rPr>
        <w:t>Vendor’s Inquiry #</w:t>
      </w:r>
      <w:r w:rsidR="002C56D8">
        <w:rPr>
          <w:b/>
          <w:szCs w:val="24"/>
        </w:rPr>
        <w:t>21</w:t>
      </w:r>
      <w:r w:rsidRPr="00B22BDA">
        <w:rPr>
          <w:b/>
          <w:szCs w:val="24"/>
        </w:rPr>
        <w:t>:</w:t>
      </w:r>
      <w:r>
        <w:rPr>
          <w:b/>
          <w:szCs w:val="24"/>
        </w:rPr>
        <w:t xml:space="preserve"> </w:t>
      </w:r>
      <w:r w:rsidR="00801F16" w:rsidRPr="00801F16">
        <w:rPr>
          <w:bCs/>
          <w:szCs w:val="24"/>
        </w:rPr>
        <w:t xml:space="preserve">How many FTEs are required by the State under this contract? </w:t>
      </w:r>
      <w:r w:rsidRPr="00B22BDA">
        <w:rPr>
          <w:bCs/>
          <w:szCs w:val="24"/>
        </w:rPr>
        <w:t xml:space="preserve"> </w:t>
      </w:r>
    </w:p>
    <w:p w14:paraId="03D13137" w14:textId="77777777" w:rsidR="00C312B5" w:rsidRDefault="00C312B5" w:rsidP="00C312B5">
      <w:pPr>
        <w:spacing w:after="0"/>
        <w:jc w:val="both"/>
        <w:rPr>
          <w:b/>
          <w:szCs w:val="24"/>
        </w:rPr>
      </w:pPr>
    </w:p>
    <w:p w14:paraId="0B59B911" w14:textId="06D00A6F" w:rsidR="00C312B5" w:rsidRPr="00801F16" w:rsidRDefault="00C312B5" w:rsidP="00C312B5">
      <w:pPr>
        <w:spacing w:after="160" w:line="259" w:lineRule="auto"/>
        <w:rPr>
          <w:bCs/>
          <w:szCs w:val="24"/>
        </w:rPr>
      </w:pPr>
      <w:r w:rsidRPr="00B22BDA">
        <w:rPr>
          <w:b/>
          <w:szCs w:val="24"/>
        </w:rPr>
        <w:t>State’s Response #</w:t>
      </w:r>
      <w:r w:rsidR="002C56D8">
        <w:rPr>
          <w:b/>
          <w:szCs w:val="24"/>
        </w:rPr>
        <w:t>21</w:t>
      </w:r>
      <w:r w:rsidRPr="00B22BDA">
        <w:rPr>
          <w:b/>
          <w:szCs w:val="24"/>
        </w:rPr>
        <w:t>:</w:t>
      </w:r>
      <w:r w:rsidR="00801F16">
        <w:rPr>
          <w:b/>
          <w:szCs w:val="24"/>
        </w:rPr>
        <w:t xml:space="preserve"> </w:t>
      </w:r>
      <w:r w:rsidR="00801F16">
        <w:rPr>
          <w:bCs/>
          <w:szCs w:val="24"/>
        </w:rPr>
        <w:t>This will vary for each facility.</w:t>
      </w:r>
    </w:p>
    <w:p w14:paraId="0C1D697E" w14:textId="3A144B4D" w:rsidR="00C312B5" w:rsidRDefault="00C312B5" w:rsidP="00C312B5">
      <w:pPr>
        <w:spacing w:after="0"/>
        <w:jc w:val="both"/>
        <w:rPr>
          <w:bCs/>
          <w:szCs w:val="24"/>
        </w:rPr>
      </w:pPr>
      <w:r w:rsidRPr="00B22BDA">
        <w:rPr>
          <w:b/>
          <w:szCs w:val="24"/>
        </w:rPr>
        <w:t>Vendor’s Inquiry #</w:t>
      </w:r>
      <w:r w:rsidR="002C56D8">
        <w:rPr>
          <w:b/>
          <w:szCs w:val="24"/>
        </w:rPr>
        <w:t>22</w:t>
      </w:r>
      <w:r w:rsidRPr="00B22BDA">
        <w:rPr>
          <w:b/>
          <w:szCs w:val="24"/>
        </w:rPr>
        <w:t>:</w:t>
      </w:r>
      <w:r>
        <w:rPr>
          <w:b/>
          <w:szCs w:val="24"/>
        </w:rPr>
        <w:t xml:space="preserve"> </w:t>
      </w:r>
      <w:r w:rsidR="00801F16" w:rsidRPr="00801F16">
        <w:rPr>
          <w:bCs/>
          <w:szCs w:val="24"/>
        </w:rPr>
        <w:t xml:space="preserve">Is local experience mandatory to qualify as a responsive bidder? </w:t>
      </w:r>
      <w:r w:rsidRPr="00B22BDA">
        <w:rPr>
          <w:bCs/>
          <w:szCs w:val="24"/>
        </w:rPr>
        <w:t xml:space="preserve"> </w:t>
      </w:r>
    </w:p>
    <w:p w14:paraId="5F64AF9C" w14:textId="77777777" w:rsidR="00C312B5" w:rsidRDefault="00C312B5" w:rsidP="00C312B5">
      <w:pPr>
        <w:spacing w:after="0"/>
        <w:jc w:val="both"/>
        <w:rPr>
          <w:b/>
          <w:szCs w:val="24"/>
        </w:rPr>
      </w:pPr>
    </w:p>
    <w:p w14:paraId="34B1CD4A" w14:textId="63632DD3" w:rsidR="00C312B5" w:rsidRPr="00801F16" w:rsidRDefault="00C312B5" w:rsidP="00C312B5">
      <w:pPr>
        <w:spacing w:after="160" w:line="259" w:lineRule="auto"/>
        <w:rPr>
          <w:bCs/>
          <w:szCs w:val="24"/>
        </w:rPr>
      </w:pPr>
      <w:r w:rsidRPr="00B22BDA">
        <w:rPr>
          <w:b/>
          <w:szCs w:val="24"/>
        </w:rPr>
        <w:t>State’s Response #</w:t>
      </w:r>
      <w:r w:rsidR="00801F16">
        <w:rPr>
          <w:b/>
          <w:szCs w:val="24"/>
        </w:rPr>
        <w:t>22</w:t>
      </w:r>
      <w:r w:rsidRPr="00B22BDA">
        <w:rPr>
          <w:b/>
          <w:szCs w:val="24"/>
        </w:rPr>
        <w:t>:</w:t>
      </w:r>
      <w:r w:rsidR="00801F16">
        <w:rPr>
          <w:b/>
          <w:szCs w:val="24"/>
        </w:rPr>
        <w:t xml:space="preserve"> </w:t>
      </w:r>
      <w:r w:rsidR="00801F16">
        <w:rPr>
          <w:bCs/>
          <w:szCs w:val="24"/>
        </w:rPr>
        <w:t>No.</w:t>
      </w:r>
    </w:p>
    <w:p w14:paraId="0046C721" w14:textId="1C40366E" w:rsidR="00801F16" w:rsidRDefault="00C312B5" w:rsidP="00801F16">
      <w:pPr>
        <w:spacing w:after="0"/>
        <w:jc w:val="both"/>
        <w:rPr>
          <w:bCs/>
          <w:szCs w:val="24"/>
        </w:rPr>
      </w:pPr>
      <w:r w:rsidRPr="00B22BDA">
        <w:rPr>
          <w:b/>
          <w:szCs w:val="24"/>
        </w:rPr>
        <w:t>Vendor’s Inquiry #</w:t>
      </w:r>
      <w:r w:rsidR="00801F16">
        <w:rPr>
          <w:b/>
          <w:szCs w:val="24"/>
        </w:rPr>
        <w:t>23</w:t>
      </w:r>
      <w:r w:rsidRPr="00B22BDA">
        <w:rPr>
          <w:b/>
          <w:szCs w:val="24"/>
        </w:rPr>
        <w:t>:</w:t>
      </w:r>
      <w:r>
        <w:rPr>
          <w:b/>
          <w:szCs w:val="24"/>
        </w:rPr>
        <w:t xml:space="preserve"> </w:t>
      </w:r>
      <w:r w:rsidR="00801F16" w:rsidRPr="00801F16">
        <w:rPr>
          <w:bCs/>
          <w:szCs w:val="24"/>
        </w:rPr>
        <w:t>Can we provide a rate range in Attachment C – Price Sheet?</w:t>
      </w:r>
    </w:p>
    <w:p w14:paraId="11D7CABF" w14:textId="77777777" w:rsidR="00801F16" w:rsidRPr="00801F16" w:rsidRDefault="00801F16" w:rsidP="00801F16">
      <w:pPr>
        <w:spacing w:after="0"/>
        <w:jc w:val="both"/>
        <w:rPr>
          <w:bCs/>
          <w:szCs w:val="24"/>
        </w:rPr>
      </w:pPr>
    </w:p>
    <w:p w14:paraId="4348A68D" w14:textId="35D49995" w:rsidR="00C312B5" w:rsidRDefault="00C312B5" w:rsidP="00C312B5">
      <w:pPr>
        <w:spacing w:after="160" w:line="259" w:lineRule="auto"/>
        <w:rPr>
          <w:b/>
          <w:szCs w:val="24"/>
        </w:rPr>
      </w:pPr>
      <w:r w:rsidRPr="00B22BDA">
        <w:rPr>
          <w:b/>
          <w:szCs w:val="24"/>
        </w:rPr>
        <w:t>State’s Response #</w:t>
      </w:r>
      <w:r w:rsidR="00801F16">
        <w:rPr>
          <w:b/>
          <w:szCs w:val="24"/>
        </w:rPr>
        <w:t>23</w:t>
      </w:r>
      <w:r w:rsidRPr="00B22BDA">
        <w:rPr>
          <w:b/>
          <w:szCs w:val="24"/>
        </w:rPr>
        <w:t>:</w:t>
      </w:r>
      <w:r w:rsidR="00801F16">
        <w:rPr>
          <w:b/>
          <w:szCs w:val="24"/>
        </w:rPr>
        <w:t xml:space="preserve"> </w:t>
      </w:r>
      <w:r w:rsidR="00132EA0" w:rsidRPr="00132EA0">
        <w:rPr>
          <w:bCs/>
          <w:szCs w:val="24"/>
        </w:rPr>
        <w:t>No,</w:t>
      </w:r>
      <w:r w:rsidR="00132EA0">
        <w:rPr>
          <w:b/>
          <w:szCs w:val="24"/>
        </w:rPr>
        <w:t xml:space="preserve"> </w:t>
      </w:r>
      <w:r w:rsidR="00801F16" w:rsidRPr="00801F16">
        <w:rPr>
          <w:bCs/>
          <w:szCs w:val="24"/>
        </w:rPr>
        <w:t>Attachment C – Price Sheet includes</w:t>
      </w:r>
      <w:r w:rsidR="00A3526F">
        <w:rPr>
          <w:bCs/>
          <w:szCs w:val="24"/>
        </w:rPr>
        <w:t xml:space="preserve"> </w:t>
      </w:r>
      <w:r w:rsidR="00801F16" w:rsidRPr="00801F16">
        <w:rPr>
          <w:bCs/>
          <w:szCs w:val="24"/>
        </w:rPr>
        <w:t>Hourly Rates</w:t>
      </w:r>
      <w:r w:rsidR="00A3526F">
        <w:rPr>
          <w:bCs/>
          <w:szCs w:val="24"/>
        </w:rPr>
        <w:t xml:space="preserve"> only</w:t>
      </w:r>
      <w:r w:rsidR="00801F16" w:rsidRPr="00801F16">
        <w:rPr>
          <w:bCs/>
          <w:szCs w:val="24"/>
        </w:rPr>
        <w:t>.</w:t>
      </w:r>
    </w:p>
    <w:p w14:paraId="552A458A" w14:textId="63623CBA" w:rsidR="00C312B5" w:rsidRDefault="00C312B5" w:rsidP="00E00B5A">
      <w:pPr>
        <w:spacing w:after="0"/>
        <w:rPr>
          <w:bCs/>
          <w:szCs w:val="24"/>
        </w:rPr>
      </w:pPr>
      <w:r w:rsidRPr="00B22BDA">
        <w:rPr>
          <w:b/>
          <w:szCs w:val="24"/>
        </w:rPr>
        <w:t>Vendor’s Inquiry #</w:t>
      </w:r>
      <w:r w:rsidR="00801F16">
        <w:rPr>
          <w:b/>
          <w:szCs w:val="24"/>
        </w:rPr>
        <w:t>24</w:t>
      </w:r>
      <w:r w:rsidRPr="00B22BDA">
        <w:rPr>
          <w:b/>
          <w:szCs w:val="24"/>
        </w:rPr>
        <w:t>:</w:t>
      </w:r>
      <w:r>
        <w:rPr>
          <w:b/>
          <w:szCs w:val="24"/>
        </w:rPr>
        <w:t xml:space="preserve"> </w:t>
      </w:r>
      <w:r w:rsidR="00801F16" w:rsidRPr="00801F16">
        <w:rPr>
          <w:bCs/>
          <w:szCs w:val="24"/>
        </w:rPr>
        <w:t>Please confirm the list of attachments required to be submitted in the response.</w:t>
      </w:r>
    </w:p>
    <w:p w14:paraId="51BAA290" w14:textId="77777777" w:rsidR="00C312B5" w:rsidRDefault="00C312B5" w:rsidP="00C312B5">
      <w:pPr>
        <w:spacing w:after="0"/>
        <w:jc w:val="both"/>
        <w:rPr>
          <w:b/>
          <w:szCs w:val="24"/>
        </w:rPr>
      </w:pPr>
    </w:p>
    <w:p w14:paraId="3E13893C" w14:textId="29E671C6" w:rsidR="00801F16" w:rsidRDefault="00C312B5" w:rsidP="00801F16">
      <w:pPr>
        <w:spacing w:after="160" w:line="259" w:lineRule="auto"/>
        <w:rPr>
          <w:bCs/>
          <w:szCs w:val="24"/>
        </w:rPr>
      </w:pPr>
      <w:r w:rsidRPr="00B22BDA">
        <w:rPr>
          <w:b/>
          <w:szCs w:val="24"/>
        </w:rPr>
        <w:t>State’s Response #</w:t>
      </w:r>
      <w:r w:rsidR="00801F16">
        <w:rPr>
          <w:b/>
          <w:szCs w:val="24"/>
        </w:rPr>
        <w:t>24</w:t>
      </w:r>
      <w:r w:rsidRPr="00B22BDA">
        <w:rPr>
          <w:b/>
          <w:szCs w:val="24"/>
        </w:rPr>
        <w:t>:</w:t>
      </w:r>
      <w:r w:rsidR="00801F16">
        <w:rPr>
          <w:b/>
          <w:szCs w:val="24"/>
        </w:rPr>
        <w:t xml:space="preserve"> </w:t>
      </w:r>
      <w:r w:rsidR="00801F16" w:rsidRPr="001406CA">
        <w:rPr>
          <w:bCs/>
          <w:szCs w:val="24"/>
        </w:rPr>
        <w:t xml:space="preserve">See State’s Response </w:t>
      </w:r>
      <w:r w:rsidR="00132EA0" w:rsidRPr="001406CA">
        <w:rPr>
          <w:bCs/>
          <w:szCs w:val="24"/>
        </w:rPr>
        <w:t>#11.</w:t>
      </w:r>
    </w:p>
    <w:p w14:paraId="4DC5CC2D" w14:textId="20181CD8" w:rsidR="00801F16" w:rsidRPr="00801F16" w:rsidRDefault="00C312B5" w:rsidP="00801F16">
      <w:pPr>
        <w:spacing w:after="160" w:line="259" w:lineRule="auto"/>
        <w:rPr>
          <w:b/>
          <w:szCs w:val="24"/>
        </w:rPr>
      </w:pPr>
      <w:r w:rsidRPr="00B22BDA">
        <w:rPr>
          <w:b/>
          <w:szCs w:val="24"/>
        </w:rPr>
        <w:t>Vendor’s Inquiry #</w:t>
      </w:r>
      <w:r w:rsidR="00801F16">
        <w:rPr>
          <w:b/>
          <w:szCs w:val="24"/>
        </w:rPr>
        <w:t>25</w:t>
      </w:r>
      <w:r w:rsidRPr="00B22BDA">
        <w:rPr>
          <w:b/>
          <w:szCs w:val="24"/>
        </w:rPr>
        <w:t>:</w:t>
      </w:r>
      <w:r>
        <w:rPr>
          <w:b/>
          <w:szCs w:val="24"/>
        </w:rPr>
        <w:t xml:space="preserve"> </w:t>
      </w:r>
      <w:r w:rsidR="00801F16" w:rsidRPr="00112EC3">
        <w:t xml:space="preserve">Please specify the exact format in which the proposal should be submitted. </w:t>
      </w:r>
    </w:p>
    <w:p w14:paraId="048C6B77" w14:textId="27596808" w:rsidR="00A3526F" w:rsidRDefault="00C312B5" w:rsidP="00A3526F">
      <w:pPr>
        <w:spacing w:after="160" w:line="259" w:lineRule="auto"/>
        <w:rPr>
          <w:rFonts w:ascii="Times New Roman" w:hAnsi="Times New Roman"/>
          <w:szCs w:val="24"/>
        </w:rPr>
      </w:pPr>
      <w:r w:rsidRPr="00B22BDA">
        <w:rPr>
          <w:b/>
          <w:szCs w:val="24"/>
        </w:rPr>
        <w:t>State’s Response #</w:t>
      </w:r>
      <w:r w:rsidR="00801F16">
        <w:rPr>
          <w:b/>
          <w:szCs w:val="24"/>
        </w:rPr>
        <w:t>25</w:t>
      </w:r>
      <w:r w:rsidRPr="00B22BDA">
        <w:rPr>
          <w:b/>
          <w:szCs w:val="24"/>
        </w:rPr>
        <w:t>:</w:t>
      </w:r>
      <w:r w:rsidR="00801F16">
        <w:rPr>
          <w:b/>
          <w:szCs w:val="24"/>
        </w:rPr>
        <w:t xml:space="preserve"> </w:t>
      </w:r>
      <w:r w:rsidR="00A3526F" w:rsidRPr="00A3526F">
        <w:rPr>
          <w:rFonts w:cs="Calibri"/>
          <w:szCs w:val="24"/>
        </w:rPr>
        <w:t>See Instructions to Bidders, #13. Bid Forms on page 4 of the ITB.</w:t>
      </w:r>
    </w:p>
    <w:p w14:paraId="63184D70" w14:textId="04AFFB31" w:rsidR="00C312B5" w:rsidRDefault="00C312B5" w:rsidP="00A3526F">
      <w:pPr>
        <w:spacing w:after="160" w:line="259" w:lineRule="auto"/>
        <w:rPr>
          <w:bCs/>
          <w:szCs w:val="24"/>
        </w:rPr>
      </w:pPr>
      <w:r w:rsidRPr="00B22BDA">
        <w:rPr>
          <w:b/>
          <w:szCs w:val="24"/>
        </w:rPr>
        <w:t>Vendor’s Inquiry #</w:t>
      </w:r>
      <w:r w:rsidR="00801F16">
        <w:rPr>
          <w:b/>
          <w:szCs w:val="24"/>
        </w:rPr>
        <w:t>26</w:t>
      </w:r>
      <w:r w:rsidRPr="00B22BDA">
        <w:rPr>
          <w:b/>
          <w:szCs w:val="24"/>
        </w:rPr>
        <w:t>:</w:t>
      </w:r>
      <w:r w:rsidR="00801F16">
        <w:rPr>
          <w:b/>
          <w:szCs w:val="24"/>
        </w:rPr>
        <w:t xml:space="preserve"> </w:t>
      </w:r>
      <w:r w:rsidR="00801F16" w:rsidRPr="00801F16">
        <w:rPr>
          <w:bCs/>
          <w:szCs w:val="24"/>
        </w:rPr>
        <w:t xml:space="preserve">To be considered a compliant bidder, </w:t>
      </w:r>
      <w:r w:rsidR="00132EA0">
        <w:rPr>
          <w:bCs/>
          <w:szCs w:val="24"/>
        </w:rPr>
        <w:t xml:space="preserve">is it sufficient </w:t>
      </w:r>
      <w:r w:rsidR="00801F16" w:rsidRPr="00801F16">
        <w:rPr>
          <w:bCs/>
          <w:szCs w:val="24"/>
        </w:rPr>
        <w:t xml:space="preserve">to upload </w:t>
      </w:r>
      <w:r w:rsidR="002A458F">
        <w:rPr>
          <w:bCs/>
          <w:szCs w:val="24"/>
        </w:rPr>
        <w:t xml:space="preserve">only </w:t>
      </w:r>
      <w:r w:rsidR="00801F16" w:rsidRPr="00801F16">
        <w:rPr>
          <w:bCs/>
          <w:szCs w:val="24"/>
        </w:rPr>
        <w:t>Attachment C – Price Sheet on the portal?</w:t>
      </w:r>
      <w:r w:rsidRPr="00B22BDA">
        <w:rPr>
          <w:bCs/>
          <w:szCs w:val="24"/>
        </w:rPr>
        <w:t xml:space="preserve"> </w:t>
      </w:r>
    </w:p>
    <w:p w14:paraId="0F6ADE5C" w14:textId="6E4436C1" w:rsidR="00C312B5" w:rsidRDefault="00C312B5" w:rsidP="00C312B5">
      <w:pPr>
        <w:spacing w:after="160" w:line="259" w:lineRule="auto"/>
        <w:rPr>
          <w:b/>
          <w:szCs w:val="24"/>
        </w:rPr>
      </w:pPr>
      <w:r w:rsidRPr="00B22BDA">
        <w:rPr>
          <w:b/>
          <w:szCs w:val="24"/>
        </w:rPr>
        <w:t>State’s Response #</w:t>
      </w:r>
      <w:r w:rsidR="00801F16">
        <w:rPr>
          <w:b/>
          <w:szCs w:val="24"/>
        </w:rPr>
        <w:t>26</w:t>
      </w:r>
      <w:r w:rsidRPr="00B22BDA">
        <w:rPr>
          <w:b/>
          <w:szCs w:val="24"/>
        </w:rPr>
        <w:t>:</w:t>
      </w:r>
      <w:r w:rsidR="00801F16">
        <w:rPr>
          <w:b/>
          <w:szCs w:val="24"/>
        </w:rPr>
        <w:t xml:space="preserve"> </w:t>
      </w:r>
      <w:r w:rsidR="00801F16" w:rsidRPr="001406CA">
        <w:rPr>
          <w:rFonts w:cs="Calibri"/>
          <w:szCs w:val="24"/>
        </w:rPr>
        <w:t>See State’s Response #11.</w:t>
      </w:r>
    </w:p>
    <w:p w14:paraId="11E13A0E" w14:textId="373D7351" w:rsidR="00C312B5" w:rsidRPr="00801F16" w:rsidRDefault="00C312B5" w:rsidP="00C312B5">
      <w:pPr>
        <w:spacing w:after="0"/>
        <w:jc w:val="both"/>
        <w:rPr>
          <w:bCs/>
          <w:szCs w:val="24"/>
        </w:rPr>
      </w:pPr>
      <w:r w:rsidRPr="00B22BDA">
        <w:rPr>
          <w:b/>
          <w:szCs w:val="24"/>
        </w:rPr>
        <w:t>Vendor’s Inquiry #</w:t>
      </w:r>
      <w:r w:rsidR="00801F16">
        <w:rPr>
          <w:b/>
          <w:szCs w:val="24"/>
        </w:rPr>
        <w:t>27</w:t>
      </w:r>
      <w:r w:rsidRPr="00B22BDA">
        <w:rPr>
          <w:b/>
          <w:szCs w:val="24"/>
        </w:rPr>
        <w:t>:</w:t>
      </w:r>
      <w:r>
        <w:rPr>
          <w:b/>
          <w:szCs w:val="24"/>
        </w:rPr>
        <w:t xml:space="preserve"> </w:t>
      </w:r>
      <w:r w:rsidR="00801F16" w:rsidRPr="00801F16">
        <w:rPr>
          <w:bCs/>
          <w:szCs w:val="24"/>
        </w:rPr>
        <w:t>Can you provide an approximate headcount for the required services?</w:t>
      </w:r>
      <w:r w:rsidRPr="00B22BDA">
        <w:rPr>
          <w:bCs/>
          <w:szCs w:val="24"/>
        </w:rPr>
        <w:t xml:space="preserve">  </w:t>
      </w:r>
    </w:p>
    <w:p w14:paraId="087CDB45" w14:textId="77777777" w:rsidR="00C312B5" w:rsidRPr="00801F16" w:rsidRDefault="00C312B5" w:rsidP="00C312B5">
      <w:pPr>
        <w:spacing w:after="0"/>
        <w:jc w:val="both"/>
        <w:rPr>
          <w:bCs/>
          <w:szCs w:val="24"/>
        </w:rPr>
      </w:pPr>
    </w:p>
    <w:p w14:paraId="3199C328" w14:textId="7FD14689" w:rsidR="00801F16" w:rsidRDefault="00C312B5" w:rsidP="00801F16">
      <w:pPr>
        <w:spacing w:after="160" w:line="259" w:lineRule="auto"/>
        <w:rPr>
          <w:bCs/>
          <w:szCs w:val="24"/>
        </w:rPr>
      </w:pPr>
      <w:r w:rsidRPr="00B22BDA">
        <w:rPr>
          <w:b/>
          <w:szCs w:val="24"/>
        </w:rPr>
        <w:t>State’s Response #</w:t>
      </w:r>
      <w:r w:rsidR="00801F16">
        <w:rPr>
          <w:b/>
          <w:szCs w:val="24"/>
        </w:rPr>
        <w:t>2</w:t>
      </w:r>
      <w:r>
        <w:rPr>
          <w:b/>
          <w:szCs w:val="24"/>
        </w:rPr>
        <w:t>7</w:t>
      </w:r>
      <w:r w:rsidRPr="00B22BDA">
        <w:rPr>
          <w:b/>
          <w:szCs w:val="24"/>
        </w:rPr>
        <w:t>:</w:t>
      </w:r>
      <w:r w:rsidR="00801F16">
        <w:rPr>
          <w:b/>
          <w:szCs w:val="24"/>
        </w:rPr>
        <w:t xml:space="preserve"> </w:t>
      </w:r>
      <w:r w:rsidR="00801F16" w:rsidRPr="00801F16">
        <w:rPr>
          <w:bCs/>
          <w:szCs w:val="24"/>
        </w:rPr>
        <w:t>This will vary for each facility</w:t>
      </w:r>
      <w:r w:rsidR="00801F16">
        <w:rPr>
          <w:bCs/>
          <w:szCs w:val="24"/>
        </w:rPr>
        <w:t>.</w:t>
      </w:r>
    </w:p>
    <w:p w14:paraId="54912090" w14:textId="3529AE42" w:rsidR="00801F16" w:rsidRPr="00801F16" w:rsidRDefault="00C312B5" w:rsidP="00801F16">
      <w:pPr>
        <w:spacing w:after="160" w:line="259" w:lineRule="auto"/>
        <w:rPr>
          <w:b/>
          <w:szCs w:val="24"/>
        </w:rPr>
      </w:pPr>
      <w:r w:rsidRPr="00B22BDA">
        <w:rPr>
          <w:b/>
          <w:szCs w:val="24"/>
        </w:rPr>
        <w:t>Vendor’s Inquiry #</w:t>
      </w:r>
      <w:r w:rsidR="00801F16">
        <w:rPr>
          <w:b/>
          <w:szCs w:val="24"/>
        </w:rPr>
        <w:t>28</w:t>
      </w:r>
      <w:r w:rsidR="004F13F0" w:rsidRPr="00B22BDA">
        <w:rPr>
          <w:b/>
          <w:szCs w:val="24"/>
        </w:rPr>
        <w:t>:</w:t>
      </w:r>
      <w:r w:rsidR="004F13F0">
        <w:rPr>
          <w:b/>
          <w:szCs w:val="24"/>
        </w:rPr>
        <w:t xml:space="preserve"> </w:t>
      </w:r>
      <w:r w:rsidR="004F13F0" w:rsidRPr="00B22BDA">
        <w:rPr>
          <w:bCs/>
          <w:szCs w:val="24"/>
        </w:rPr>
        <w:t>Can</w:t>
      </w:r>
      <w:r w:rsidR="00801F16" w:rsidRPr="00112EC3">
        <w:t xml:space="preserve"> you provide information on the incumbent vendor?</w:t>
      </w:r>
    </w:p>
    <w:p w14:paraId="422CEE06" w14:textId="49F56D8B" w:rsidR="00C312B5" w:rsidRDefault="00C312B5" w:rsidP="00C312B5">
      <w:pPr>
        <w:spacing w:after="160" w:line="259" w:lineRule="auto"/>
        <w:rPr>
          <w:b/>
          <w:szCs w:val="24"/>
        </w:rPr>
      </w:pPr>
      <w:r w:rsidRPr="00B22BDA">
        <w:rPr>
          <w:b/>
          <w:szCs w:val="24"/>
        </w:rPr>
        <w:t>State’s Response #</w:t>
      </w:r>
      <w:r w:rsidR="00801F16">
        <w:rPr>
          <w:b/>
          <w:szCs w:val="24"/>
        </w:rPr>
        <w:t>28</w:t>
      </w:r>
      <w:r w:rsidRPr="00B22BDA">
        <w:rPr>
          <w:b/>
          <w:szCs w:val="24"/>
        </w:rPr>
        <w:t>:</w:t>
      </w:r>
      <w:r w:rsidR="00801F16">
        <w:rPr>
          <w:b/>
          <w:szCs w:val="24"/>
        </w:rPr>
        <w:t xml:space="preserve"> </w:t>
      </w:r>
      <w:r w:rsidR="00801F16" w:rsidRPr="002C56D8">
        <w:rPr>
          <w:rFonts w:cs="Calibri"/>
          <w:szCs w:val="24"/>
        </w:rPr>
        <w:t>See State’s Response #</w:t>
      </w:r>
      <w:r w:rsidR="001B46BB">
        <w:rPr>
          <w:rFonts w:cs="Calibri"/>
          <w:szCs w:val="24"/>
        </w:rPr>
        <w:t>5</w:t>
      </w:r>
      <w:r w:rsidR="00801F16" w:rsidRPr="002C56D8">
        <w:rPr>
          <w:rFonts w:cs="Calibri"/>
          <w:szCs w:val="24"/>
        </w:rPr>
        <w:t>.</w:t>
      </w:r>
    </w:p>
    <w:p w14:paraId="50B4406F" w14:textId="0299C5FA" w:rsidR="00C312B5" w:rsidRPr="001B46BB" w:rsidRDefault="00C312B5" w:rsidP="00E00B5A">
      <w:pPr>
        <w:spacing w:after="0"/>
        <w:rPr>
          <w:bCs/>
          <w:szCs w:val="24"/>
        </w:rPr>
      </w:pPr>
      <w:r w:rsidRPr="00B22BDA">
        <w:rPr>
          <w:b/>
          <w:szCs w:val="24"/>
        </w:rPr>
        <w:t>Vendor’s Inquiry #</w:t>
      </w:r>
      <w:r w:rsidR="001B46BB">
        <w:rPr>
          <w:b/>
          <w:szCs w:val="24"/>
        </w:rPr>
        <w:t>29</w:t>
      </w:r>
      <w:r w:rsidRPr="00B22BDA">
        <w:rPr>
          <w:b/>
          <w:szCs w:val="24"/>
        </w:rPr>
        <w:t>:</w:t>
      </w:r>
      <w:r>
        <w:rPr>
          <w:b/>
          <w:szCs w:val="24"/>
        </w:rPr>
        <w:t xml:space="preserve"> </w:t>
      </w:r>
      <w:r w:rsidR="001B46BB" w:rsidRPr="001B46BB">
        <w:rPr>
          <w:bCs/>
          <w:szCs w:val="24"/>
        </w:rPr>
        <w:t>Are you satisfied with the current incumbent and if no, what are the main issues?</w:t>
      </w:r>
      <w:r w:rsidRPr="00B22BDA">
        <w:rPr>
          <w:bCs/>
          <w:szCs w:val="24"/>
        </w:rPr>
        <w:t xml:space="preserve">  </w:t>
      </w:r>
    </w:p>
    <w:p w14:paraId="2E18BD83" w14:textId="77777777" w:rsidR="00C312B5" w:rsidRDefault="00C312B5" w:rsidP="00C312B5">
      <w:pPr>
        <w:spacing w:after="0"/>
        <w:jc w:val="both"/>
        <w:rPr>
          <w:b/>
          <w:szCs w:val="24"/>
        </w:rPr>
      </w:pPr>
    </w:p>
    <w:p w14:paraId="062B269B" w14:textId="544FDF53" w:rsidR="00C312B5" w:rsidRPr="001B46BB" w:rsidRDefault="00C312B5" w:rsidP="00C312B5">
      <w:pPr>
        <w:spacing w:after="160" w:line="259" w:lineRule="auto"/>
        <w:rPr>
          <w:bCs/>
          <w:szCs w:val="24"/>
        </w:rPr>
      </w:pPr>
      <w:r w:rsidRPr="00B22BDA">
        <w:rPr>
          <w:b/>
          <w:szCs w:val="24"/>
        </w:rPr>
        <w:t>State’s Response #</w:t>
      </w:r>
      <w:r w:rsidR="001B46BB">
        <w:rPr>
          <w:b/>
          <w:szCs w:val="24"/>
        </w:rPr>
        <w:t>29</w:t>
      </w:r>
      <w:r w:rsidRPr="00B22BDA">
        <w:rPr>
          <w:b/>
          <w:szCs w:val="24"/>
        </w:rPr>
        <w:t>:</w:t>
      </w:r>
      <w:r w:rsidR="001B46BB">
        <w:rPr>
          <w:b/>
          <w:szCs w:val="24"/>
        </w:rPr>
        <w:t xml:space="preserve"> </w:t>
      </w:r>
      <w:r w:rsidR="001B46BB" w:rsidRPr="001B46BB">
        <w:rPr>
          <w:bCs/>
          <w:szCs w:val="24"/>
        </w:rPr>
        <w:t>The State cannot provide this information at this time.  If you would like documentation regarding any contracts, please submit a public records request</w:t>
      </w:r>
      <w:r w:rsidR="001B46BB">
        <w:rPr>
          <w:bCs/>
          <w:szCs w:val="24"/>
        </w:rPr>
        <w:t xml:space="preserve"> to </w:t>
      </w:r>
      <w:hyperlink r:id="rId15" w:history="1">
        <w:r w:rsidR="001B46BB" w:rsidRPr="00512728">
          <w:rPr>
            <w:rStyle w:val="Hyperlink"/>
            <w:bCs/>
            <w:szCs w:val="24"/>
          </w:rPr>
          <w:t>doapublicrecords@la.gov</w:t>
        </w:r>
      </w:hyperlink>
      <w:r w:rsidR="001B46BB">
        <w:rPr>
          <w:bCs/>
          <w:szCs w:val="24"/>
        </w:rPr>
        <w:t>.</w:t>
      </w:r>
    </w:p>
    <w:p w14:paraId="4074BDE2" w14:textId="0C496E1C" w:rsidR="00C312B5" w:rsidRDefault="00C312B5" w:rsidP="00C312B5">
      <w:pPr>
        <w:spacing w:after="0"/>
        <w:jc w:val="both"/>
        <w:rPr>
          <w:bCs/>
          <w:szCs w:val="24"/>
        </w:rPr>
      </w:pPr>
      <w:r w:rsidRPr="00B22BDA">
        <w:rPr>
          <w:b/>
          <w:szCs w:val="24"/>
        </w:rPr>
        <w:t>Vendor’s Inquiry #</w:t>
      </w:r>
      <w:r w:rsidR="001B46BB">
        <w:rPr>
          <w:b/>
          <w:szCs w:val="24"/>
        </w:rPr>
        <w:t>30</w:t>
      </w:r>
      <w:r w:rsidR="004F13F0" w:rsidRPr="00B22BDA">
        <w:rPr>
          <w:b/>
          <w:szCs w:val="24"/>
        </w:rPr>
        <w:t>:</w:t>
      </w:r>
      <w:r w:rsidR="004F13F0">
        <w:rPr>
          <w:b/>
          <w:szCs w:val="24"/>
        </w:rPr>
        <w:t xml:space="preserve"> </w:t>
      </w:r>
      <w:r w:rsidR="004F13F0" w:rsidRPr="00B22BDA">
        <w:rPr>
          <w:bCs/>
          <w:szCs w:val="24"/>
        </w:rPr>
        <w:t>Why</w:t>
      </w:r>
      <w:r w:rsidR="001B46BB" w:rsidRPr="001B46BB">
        <w:rPr>
          <w:bCs/>
          <w:szCs w:val="24"/>
        </w:rPr>
        <w:t xml:space="preserve"> is this solicitation out to bid?</w:t>
      </w:r>
      <w:r w:rsidRPr="00B22BDA">
        <w:rPr>
          <w:bCs/>
          <w:szCs w:val="24"/>
        </w:rPr>
        <w:t xml:space="preserve"> </w:t>
      </w:r>
    </w:p>
    <w:p w14:paraId="59A55C12" w14:textId="77777777" w:rsidR="00C312B5" w:rsidRDefault="00C312B5" w:rsidP="00C312B5">
      <w:pPr>
        <w:spacing w:after="0"/>
        <w:jc w:val="both"/>
        <w:rPr>
          <w:b/>
          <w:szCs w:val="24"/>
        </w:rPr>
      </w:pPr>
    </w:p>
    <w:p w14:paraId="7EA91FBE" w14:textId="14B00EA8" w:rsidR="001B46BB" w:rsidRDefault="00C312B5" w:rsidP="001B46BB">
      <w:pPr>
        <w:spacing w:after="160" w:line="259" w:lineRule="auto"/>
        <w:rPr>
          <w:rFonts w:cs="Calibri"/>
          <w:szCs w:val="24"/>
        </w:rPr>
      </w:pPr>
      <w:r w:rsidRPr="00B22BDA">
        <w:rPr>
          <w:b/>
          <w:szCs w:val="24"/>
        </w:rPr>
        <w:lastRenderedPageBreak/>
        <w:t>State’s Response #</w:t>
      </w:r>
      <w:r w:rsidR="001B46BB">
        <w:rPr>
          <w:b/>
          <w:szCs w:val="24"/>
        </w:rPr>
        <w:t>30</w:t>
      </w:r>
      <w:r w:rsidRPr="00B22BDA">
        <w:rPr>
          <w:b/>
          <w:szCs w:val="24"/>
        </w:rPr>
        <w:t>:</w:t>
      </w:r>
      <w:r w:rsidR="001B46BB">
        <w:rPr>
          <w:b/>
          <w:szCs w:val="24"/>
        </w:rPr>
        <w:t xml:space="preserve"> </w:t>
      </w:r>
      <w:r w:rsidR="002A458F">
        <w:rPr>
          <w:rFonts w:cs="Calibri"/>
          <w:szCs w:val="24"/>
        </w:rPr>
        <w:t>The purpose of this solicitation is to provide Temporary Nursing Services for the State of Louisiana.</w:t>
      </w:r>
    </w:p>
    <w:p w14:paraId="4B58F5C6" w14:textId="0BBA095E" w:rsidR="001B46BB" w:rsidRPr="001B46BB" w:rsidRDefault="00C312B5" w:rsidP="001B46BB">
      <w:pPr>
        <w:spacing w:after="160" w:line="259" w:lineRule="auto"/>
        <w:rPr>
          <w:bCs/>
          <w:szCs w:val="24"/>
        </w:rPr>
      </w:pPr>
      <w:r w:rsidRPr="00B22BDA">
        <w:rPr>
          <w:b/>
          <w:szCs w:val="24"/>
        </w:rPr>
        <w:t>Vendor’s Inquiry #</w:t>
      </w:r>
      <w:r w:rsidR="001B46BB">
        <w:rPr>
          <w:b/>
          <w:szCs w:val="24"/>
        </w:rPr>
        <w:t>31</w:t>
      </w:r>
      <w:r w:rsidRPr="00B22BDA">
        <w:rPr>
          <w:b/>
          <w:szCs w:val="24"/>
        </w:rPr>
        <w:t>:</w:t>
      </w:r>
      <w:r>
        <w:rPr>
          <w:b/>
          <w:szCs w:val="24"/>
        </w:rPr>
        <w:t xml:space="preserve"> </w:t>
      </w:r>
      <w:r w:rsidR="001B46BB" w:rsidRPr="001B46BB">
        <w:rPr>
          <w:bCs/>
          <w:szCs w:val="24"/>
        </w:rPr>
        <w:t>Can you provide the current or historical rates by skillset?</w:t>
      </w:r>
    </w:p>
    <w:p w14:paraId="5A22BB77" w14:textId="7EAD2ACC" w:rsidR="00C312B5" w:rsidRDefault="00C312B5" w:rsidP="002A458F">
      <w:pPr>
        <w:spacing w:after="0"/>
        <w:rPr>
          <w:rFonts w:cs="Calibri"/>
          <w:szCs w:val="24"/>
        </w:rPr>
      </w:pPr>
      <w:r w:rsidRPr="00B22BDA">
        <w:rPr>
          <w:b/>
          <w:szCs w:val="24"/>
        </w:rPr>
        <w:t>State’s Response #</w:t>
      </w:r>
      <w:r w:rsidR="001B46BB">
        <w:rPr>
          <w:b/>
          <w:szCs w:val="24"/>
        </w:rPr>
        <w:t>31</w:t>
      </w:r>
      <w:r w:rsidRPr="00B22BDA">
        <w:rPr>
          <w:b/>
          <w:szCs w:val="24"/>
        </w:rPr>
        <w:t>:</w:t>
      </w:r>
      <w:r w:rsidR="001B46BB">
        <w:rPr>
          <w:b/>
          <w:szCs w:val="24"/>
        </w:rPr>
        <w:t xml:space="preserve"> </w:t>
      </w:r>
      <w:r w:rsidR="00B13784" w:rsidRPr="002C56D8">
        <w:rPr>
          <w:rFonts w:cs="Calibri"/>
          <w:szCs w:val="24"/>
        </w:rPr>
        <w:t>See State’s Response #</w:t>
      </w:r>
      <w:r w:rsidR="00B13784">
        <w:rPr>
          <w:rFonts w:cs="Calibri"/>
          <w:szCs w:val="24"/>
        </w:rPr>
        <w:t>5</w:t>
      </w:r>
      <w:r w:rsidR="00B13784" w:rsidRPr="002C56D8">
        <w:rPr>
          <w:rFonts w:cs="Calibri"/>
          <w:szCs w:val="24"/>
        </w:rPr>
        <w:t>.</w:t>
      </w:r>
      <w:r w:rsidR="002A458F">
        <w:rPr>
          <w:rFonts w:cs="Calibri"/>
          <w:szCs w:val="24"/>
        </w:rPr>
        <w:t xml:space="preserve"> For current pricing, please use the following link: </w:t>
      </w:r>
      <w:hyperlink r:id="rId16" w:history="1">
        <w:r w:rsidR="002A458F" w:rsidRPr="00F76104">
          <w:rPr>
            <w:rStyle w:val="Hyperlink"/>
            <w:rFonts w:cs="Calibri"/>
            <w:szCs w:val="24"/>
          </w:rPr>
          <w:t>https://wwwcfprd.doa.louisiana.gov/osp/lapac/eCat/dsp_eCatSearchLagov.cfm</w:t>
        </w:r>
      </w:hyperlink>
      <w:r w:rsidR="001406CA">
        <w:t>.</w:t>
      </w:r>
      <w:r w:rsidR="002A458F">
        <w:rPr>
          <w:rFonts w:cs="Calibri"/>
          <w:szCs w:val="24"/>
        </w:rPr>
        <w:t xml:space="preserve"> </w:t>
      </w:r>
    </w:p>
    <w:p w14:paraId="0961F0F5" w14:textId="77777777" w:rsidR="001B46BB" w:rsidRDefault="001B46BB" w:rsidP="001B46BB">
      <w:pPr>
        <w:spacing w:after="0"/>
        <w:jc w:val="both"/>
        <w:rPr>
          <w:rFonts w:cs="Calibri"/>
          <w:szCs w:val="24"/>
        </w:rPr>
      </w:pPr>
    </w:p>
    <w:p w14:paraId="108AAC4E" w14:textId="11F3B829" w:rsidR="001B46BB" w:rsidRDefault="001B46BB" w:rsidP="001B46BB">
      <w:pPr>
        <w:spacing w:after="0"/>
        <w:jc w:val="both"/>
        <w:rPr>
          <w:bCs/>
          <w:szCs w:val="24"/>
        </w:rPr>
      </w:pPr>
      <w:r w:rsidRPr="00B22BDA">
        <w:rPr>
          <w:b/>
          <w:szCs w:val="24"/>
        </w:rPr>
        <w:t>Vendor’s Inquiry #</w:t>
      </w:r>
      <w:r>
        <w:rPr>
          <w:b/>
          <w:szCs w:val="24"/>
        </w:rPr>
        <w:t>32</w:t>
      </w:r>
      <w:r w:rsidR="004F13F0" w:rsidRPr="00B22BDA">
        <w:rPr>
          <w:b/>
          <w:szCs w:val="24"/>
        </w:rPr>
        <w:t>:</w:t>
      </w:r>
      <w:r w:rsidR="004F13F0">
        <w:rPr>
          <w:b/>
          <w:szCs w:val="24"/>
        </w:rPr>
        <w:t xml:space="preserve"> </w:t>
      </w:r>
      <w:r w:rsidR="004F13F0" w:rsidRPr="00B22BDA">
        <w:rPr>
          <w:bCs/>
          <w:szCs w:val="24"/>
        </w:rPr>
        <w:t>Can</w:t>
      </w:r>
      <w:r w:rsidRPr="00112EC3">
        <w:t xml:space="preserve"> you provide an anticipated award date for the contract?</w:t>
      </w:r>
    </w:p>
    <w:p w14:paraId="3300EA9A" w14:textId="77777777" w:rsidR="001B46BB" w:rsidRDefault="001B46BB" w:rsidP="001B46BB">
      <w:pPr>
        <w:spacing w:after="0"/>
        <w:jc w:val="both"/>
        <w:rPr>
          <w:b/>
          <w:szCs w:val="24"/>
        </w:rPr>
      </w:pPr>
    </w:p>
    <w:p w14:paraId="4A6E9257" w14:textId="04626827" w:rsidR="00FE6078" w:rsidRPr="00FE6078" w:rsidRDefault="001B46BB" w:rsidP="00FE6078">
      <w:pPr>
        <w:spacing w:after="160"/>
        <w:rPr>
          <w:bCs/>
          <w:szCs w:val="24"/>
        </w:rPr>
      </w:pPr>
      <w:r w:rsidRPr="00B22BDA">
        <w:rPr>
          <w:b/>
          <w:szCs w:val="24"/>
        </w:rPr>
        <w:t>State’s Response #</w:t>
      </w:r>
      <w:r>
        <w:rPr>
          <w:b/>
          <w:szCs w:val="24"/>
        </w:rPr>
        <w:t>32</w:t>
      </w:r>
      <w:r w:rsidRPr="00B22BDA">
        <w:rPr>
          <w:b/>
          <w:szCs w:val="24"/>
        </w:rPr>
        <w:t>:</w:t>
      </w:r>
      <w:r>
        <w:rPr>
          <w:b/>
          <w:szCs w:val="24"/>
        </w:rPr>
        <w:t xml:space="preserve"> </w:t>
      </w:r>
      <w:r w:rsidR="002A458F">
        <w:rPr>
          <w:bCs/>
          <w:szCs w:val="24"/>
        </w:rPr>
        <w:t>An anticipated award date cannot be provided at this time.</w:t>
      </w:r>
    </w:p>
    <w:p w14:paraId="017EB334" w14:textId="4DAE7EE6" w:rsidR="00C312B5" w:rsidRDefault="00C312B5" w:rsidP="00C312B5">
      <w:pPr>
        <w:spacing w:after="0"/>
        <w:jc w:val="both"/>
        <w:rPr>
          <w:bCs/>
          <w:szCs w:val="24"/>
        </w:rPr>
      </w:pPr>
      <w:r w:rsidRPr="00B22BDA">
        <w:rPr>
          <w:b/>
          <w:szCs w:val="24"/>
        </w:rPr>
        <w:t>Vendor’s Inquiry #</w:t>
      </w:r>
      <w:r w:rsidR="001B46BB">
        <w:rPr>
          <w:b/>
          <w:szCs w:val="24"/>
        </w:rPr>
        <w:t xml:space="preserve">33. </w:t>
      </w:r>
      <w:r w:rsidR="001B46BB" w:rsidRPr="001B46BB">
        <w:rPr>
          <w:bCs/>
          <w:szCs w:val="24"/>
        </w:rPr>
        <w:t>Can you provide an estimated budget for the contract?</w:t>
      </w:r>
    </w:p>
    <w:p w14:paraId="74AD85BD" w14:textId="77777777" w:rsidR="00C312B5" w:rsidRDefault="00C312B5" w:rsidP="00C312B5">
      <w:pPr>
        <w:spacing w:after="0"/>
        <w:jc w:val="both"/>
        <w:rPr>
          <w:b/>
          <w:szCs w:val="24"/>
        </w:rPr>
      </w:pPr>
    </w:p>
    <w:p w14:paraId="730705B7" w14:textId="7CA88B9A" w:rsidR="00B13784" w:rsidRDefault="00B13784" w:rsidP="00C312B5">
      <w:pPr>
        <w:spacing w:after="0"/>
        <w:jc w:val="both"/>
        <w:rPr>
          <w:b/>
          <w:szCs w:val="24"/>
        </w:rPr>
      </w:pPr>
      <w:r w:rsidRPr="00B22BDA">
        <w:rPr>
          <w:b/>
          <w:szCs w:val="24"/>
        </w:rPr>
        <w:t>State’s Response #</w:t>
      </w:r>
      <w:r>
        <w:rPr>
          <w:b/>
          <w:szCs w:val="24"/>
        </w:rPr>
        <w:t>33</w:t>
      </w:r>
      <w:r w:rsidRPr="00B22BDA">
        <w:rPr>
          <w:b/>
          <w:szCs w:val="24"/>
        </w:rPr>
        <w:t>:</w:t>
      </w:r>
      <w:r>
        <w:rPr>
          <w:b/>
          <w:szCs w:val="24"/>
        </w:rPr>
        <w:t xml:space="preserve"> </w:t>
      </w:r>
      <w:r w:rsidRPr="00C312B5">
        <w:rPr>
          <w:bCs/>
          <w:szCs w:val="24"/>
        </w:rPr>
        <w:t>See State’s Response</w:t>
      </w:r>
      <w:r w:rsidR="002A458F">
        <w:rPr>
          <w:bCs/>
          <w:szCs w:val="24"/>
        </w:rPr>
        <w:t xml:space="preserve"> </w:t>
      </w:r>
      <w:r w:rsidRPr="00C312B5">
        <w:rPr>
          <w:bCs/>
          <w:szCs w:val="24"/>
        </w:rPr>
        <w:t>#</w:t>
      </w:r>
      <w:r>
        <w:rPr>
          <w:bCs/>
          <w:szCs w:val="24"/>
        </w:rPr>
        <w:t>7</w:t>
      </w:r>
      <w:r w:rsidRPr="00C312B5">
        <w:rPr>
          <w:bCs/>
          <w:szCs w:val="24"/>
        </w:rPr>
        <w:t>.</w:t>
      </w:r>
    </w:p>
    <w:p w14:paraId="5CAC486F" w14:textId="77777777" w:rsidR="00B13784" w:rsidRDefault="00B13784" w:rsidP="00C312B5">
      <w:pPr>
        <w:spacing w:after="0"/>
        <w:jc w:val="both"/>
        <w:rPr>
          <w:b/>
          <w:szCs w:val="24"/>
        </w:rPr>
      </w:pPr>
    </w:p>
    <w:p w14:paraId="3D0952FD" w14:textId="7585B847" w:rsidR="00C312B5" w:rsidRDefault="00C312B5" w:rsidP="00C312B5">
      <w:pPr>
        <w:spacing w:after="0"/>
        <w:jc w:val="both"/>
        <w:rPr>
          <w:bCs/>
          <w:szCs w:val="24"/>
        </w:rPr>
      </w:pPr>
      <w:r w:rsidRPr="00B22BDA">
        <w:rPr>
          <w:b/>
          <w:szCs w:val="24"/>
        </w:rPr>
        <w:t>Vendor’s Inquiry #</w:t>
      </w:r>
      <w:r w:rsidR="001B46BB">
        <w:rPr>
          <w:b/>
          <w:szCs w:val="24"/>
        </w:rPr>
        <w:t>34</w:t>
      </w:r>
      <w:r w:rsidRPr="00B22BDA">
        <w:rPr>
          <w:b/>
          <w:szCs w:val="24"/>
        </w:rPr>
        <w:t>:</w:t>
      </w:r>
      <w:r w:rsidR="00B13784" w:rsidRPr="00B13784">
        <w:t xml:space="preserve"> </w:t>
      </w:r>
      <w:r w:rsidR="00B13784" w:rsidRPr="00B13784">
        <w:rPr>
          <w:bCs/>
          <w:szCs w:val="24"/>
        </w:rPr>
        <w:t>Is there a local vendor preference for this RFP?</w:t>
      </w:r>
      <w:r>
        <w:rPr>
          <w:b/>
          <w:szCs w:val="24"/>
        </w:rPr>
        <w:t xml:space="preserve"> </w:t>
      </w:r>
      <w:r w:rsidRPr="00B22BDA">
        <w:rPr>
          <w:bCs/>
          <w:szCs w:val="24"/>
        </w:rPr>
        <w:t xml:space="preserve"> </w:t>
      </w:r>
    </w:p>
    <w:p w14:paraId="29C19565" w14:textId="77777777" w:rsidR="00C312B5" w:rsidRDefault="00C312B5" w:rsidP="00C312B5">
      <w:pPr>
        <w:spacing w:after="0"/>
        <w:jc w:val="both"/>
        <w:rPr>
          <w:b/>
          <w:szCs w:val="24"/>
        </w:rPr>
      </w:pPr>
    </w:p>
    <w:p w14:paraId="028D033C" w14:textId="26B0ADA1" w:rsidR="00C312B5" w:rsidRDefault="00C312B5" w:rsidP="00C312B5">
      <w:pPr>
        <w:spacing w:after="160" w:line="259" w:lineRule="auto"/>
        <w:rPr>
          <w:b/>
          <w:szCs w:val="24"/>
        </w:rPr>
      </w:pPr>
      <w:r w:rsidRPr="00B22BDA">
        <w:rPr>
          <w:b/>
          <w:szCs w:val="24"/>
        </w:rPr>
        <w:t>State’s Response #</w:t>
      </w:r>
      <w:r w:rsidR="001B46BB">
        <w:rPr>
          <w:b/>
          <w:szCs w:val="24"/>
        </w:rPr>
        <w:t>34</w:t>
      </w:r>
      <w:r w:rsidRPr="00B22BDA">
        <w:rPr>
          <w:b/>
          <w:szCs w:val="24"/>
        </w:rPr>
        <w:t>:</w:t>
      </w:r>
      <w:r w:rsidR="00B13784">
        <w:rPr>
          <w:b/>
          <w:szCs w:val="24"/>
        </w:rPr>
        <w:t xml:space="preserve"> </w:t>
      </w:r>
      <w:r w:rsidR="00B13784" w:rsidRPr="00B13784">
        <w:rPr>
          <w:bCs/>
          <w:szCs w:val="24"/>
        </w:rPr>
        <w:t>No.</w:t>
      </w:r>
    </w:p>
    <w:p w14:paraId="02EE6526" w14:textId="34DE1620" w:rsidR="002251A5" w:rsidRDefault="00C312B5" w:rsidP="002251A5">
      <w:pPr>
        <w:spacing w:after="120"/>
        <w:rPr>
          <w:bCs/>
          <w:szCs w:val="24"/>
        </w:rPr>
      </w:pPr>
      <w:r w:rsidRPr="00B22BDA">
        <w:rPr>
          <w:b/>
          <w:szCs w:val="24"/>
        </w:rPr>
        <w:t>Vendor’s Inquiry #</w:t>
      </w:r>
      <w:r w:rsidR="001B46BB">
        <w:rPr>
          <w:b/>
          <w:szCs w:val="24"/>
        </w:rPr>
        <w:t>35</w:t>
      </w:r>
      <w:r w:rsidR="004F13F0" w:rsidRPr="00B22BDA">
        <w:rPr>
          <w:b/>
          <w:szCs w:val="24"/>
        </w:rPr>
        <w:t>:</w:t>
      </w:r>
      <w:r w:rsidR="004F13F0">
        <w:rPr>
          <w:b/>
          <w:szCs w:val="24"/>
        </w:rPr>
        <w:t xml:space="preserve"> </w:t>
      </w:r>
      <w:r w:rsidR="004F13F0" w:rsidRPr="00B22BDA">
        <w:rPr>
          <w:bCs/>
          <w:szCs w:val="24"/>
        </w:rPr>
        <w:t>Are</w:t>
      </w:r>
      <w:r w:rsidR="00930F0A" w:rsidRPr="00930F0A">
        <w:rPr>
          <w:bCs/>
          <w:szCs w:val="24"/>
        </w:rPr>
        <w:t xml:space="preserve"> candidate resumes required with the bid response submission? If so, should they be actual resumes or sample resumes, and how many resumes are required?</w:t>
      </w:r>
    </w:p>
    <w:p w14:paraId="347C430B" w14:textId="690080F0" w:rsidR="00930F0A" w:rsidRDefault="00C312B5" w:rsidP="002251A5">
      <w:pPr>
        <w:spacing w:after="120" w:line="259" w:lineRule="auto"/>
        <w:rPr>
          <w:rFonts w:cs="Calibri"/>
          <w:szCs w:val="24"/>
        </w:rPr>
      </w:pPr>
      <w:r w:rsidRPr="00B22BDA">
        <w:rPr>
          <w:b/>
          <w:szCs w:val="24"/>
        </w:rPr>
        <w:t>State’s Response #</w:t>
      </w:r>
      <w:r w:rsidR="001B46BB">
        <w:rPr>
          <w:b/>
          <w:szCs w:val="24"/>
        </w:rPr>
        <w:t>35</w:t>
      </w:r>
      <w:r w:rsidRPr="00B22BDA">
        <w:rPr>
          <w:b/>
          <w:szCs w:val="24"/>
        </w:rPr>
        <w:t>:</w:t>
      </w:r>
      <w:r w:rsidR="00930F0A">
        <w:rPr>
          <w:b/>
          <w:szCs w:val="24"/>
        </w:rPr>
        <w:t xml:space="preserve"> </w:t>
      </w:r>
      <w:r w:rsidR="00930F0A" w:rsidRPr="002C56D8">
        <w:rPr>
          <w:rFonts w:cs="Calibri"/>
          <w:szCs w:val="24"/>
        </w:rPr>
        <w:t>See State’s Response #</w:t>
      </w:r>
      <w:r w:rsidR="00930F0A">
        <w:rPr>
          <w:rFonts w:cs="Calibri"/>
          <w:szCs w:val="24"/>
        </w:rPr>
        <w:t>18</w:t>
      </w:r>
      <w:r w:rsidR="00930F0A" w:rsidRPr="002C56D8">
        <w:rPr>
          <w:rFonts w:cs="Calibri"/>
          <w:szCs w:val="24"/>
        </w:rPr>
        <w:t>.</w:t>
      </w:r>
    </w:p>
    <w:p w14:paraId="48B31EAF" w14:textId="1BC3756B" w:rsidR="00930F0A" w:rsidRPr="00930F0A" w:rsidRDefault="00C312B5" w:rsidP="00930F0A">
      <w:pPr>
        <w:spacing w:after="160" w:line="259" w:lineRule="auto"/>
        <w:rPr>
          <w:b/>
          <w:szCs w:val="24"/>
        </w:rPr>
      </w:pPr>
      <w:r w:rsidRPr="00B22BDA">
        <w:rPr>
          <w:b/>
          <w:szCs w:val="24"/>
        </w:rPr>
        <w:t>Vendor’s Inquiry #</w:t>
      </w:r>
      <w:r w:rsidR="001B46BB">
        <w:rPr>
          <w:b/>
          <w:szCs w:val="24"/>
        </w:rPr>
        <w:t>36</w:t>
      </w:r>
      <w:r w:rsidRPr="00B22BDA">
        <w:rPr>
          <w:b/>
          <w:szCs w:val="24"/>
        </w:rPr>
        <w:t>:</w:t>
      </w:r>
      <w:r>
        <w:rPr>
          <w:b/>
          <w:szCs w:val="24"/>
        </w:rPr>
        <w:t xml:space="preserve"> </w:t>
      </w:r>
      <w:r w:rsidR="00930F0A" w:rsidRPr="00A3526F">
        <w:rPr>
          <w:rFonts w:cs="Calibri"/>
          <w:szCs w:val="24"/>
        </w:rPr>
        <w:t>Are there any mandatory subcontracting goals?</w:t>
      </w:r>
    </w:p>
    <w:p w14:paraId="019E72C5" w14:textId="535F69E7" w:rsidR="00C312B5" w:rsidRDefault="00C312B5" w:rsidP="00C312B5">
      <w:pPr>
        <w:spacing w:after="160" w:line="259" w:lineRule="auto"/>
        <w:rPr>
          <w:b/>
          <w:szCs w:val="24"/>
        </w:rPr>
      </w:pPr>
      <w:r w:rsidRPr="00B22BDA">
        <w:rPr>
          <w:b/>
          <w:szCs w:val="24"/>
        </w:rPr>
        <w:t>State’s Response #</w:t>
      </w:r>
      <w:r w:rsidR="001B46BB">
        <w:rPr>
          <w:b/>
          <w:szCs w:val="24"/>
        </w:rPr>
        <w:t>36</w:t>
      </w:r>
      <w:r w:rsidRPr="00B22BDA">
        <w:rPr>
          <w:b/>
          <w:szCs w:val="24"/>
        </w:rPr>
        <w:t>:</w:t>
      </w:r>
      <w:r w:rsidR="00930F0A">
        <w:rPr>
          <w:b/>
          <w:szCs w:val="24"/>
        </w:rPr>
        <w:t xml:space="preserve"> </w:t>
      </w:r>
      <w:r w:rsidR="00D14AF9" w:rsidRPr="00C312B5">
        <w:rPr>
          <w:rFonts w:cs="Calibri"/>
          <w:szCs w:val="24"/>
        </w:rPr>
        <w:t>See State’s Response #</w:t>
      </w:r>
      <w:r w:rsidR="00D14AF9">
        <w:rPr>
          <w:rFonts w:cs="Calibri"/>
          <w:szCs w:val="24"/>
        </w:rPr>
        <w:t>8</w:t>
      </w:r>
      <w:r w:rsidR="00D14AF9">
        <w:rPr>
          <w:rFonts w:ascii="Times New Roman" w:hAnsi="Times New Roman"/>
          <w:szCs w:val="24"/>
        </w:rPr>
        <w:t>.</w:t>
      </w:r>
    </w:p>
    <w:p w14:paraId="36A59734" w14:textId="1B748E1C" w:rsidR="00C312B5" w:rsidRDefault="00C312B5" w:rsidP="00C312B5">
      <w:pPr>
        <w:spacing w:after="0"/>
        <w:jc w:val="both"/>
        <w:rPr>
          <w:bCs/>
          <w:szCs w:val="24"/>
        </w:rPr>
      </w:pPr>
      <w:r w:rsidRPr="00B22BDA">
        <w:rPr>
          <w:b/>
          <w:szCs w:val="24"/>
        </w:rPr>
        <w:t>Vendor’s Inquiry #</w:t>
      </w:r>
      <w:r w:rsidR="001B46BB">
        <w:rPr>
          <w:b/>
          <w:szCs w:val="24"/>
        </w:rPr>
        <w:t>37</w:t>
      </w:r>
      <w:r w:rsidRPr="00B22BDA">
        <w:rPr>
          <w:b/>
          <w:szCs w:val="24"/>
        </w:rPr>
        <w:t>:</w:t>
      </w:r>
      <w:r w:rsidR="00D14AF9">
        <w:rPr>
          <w:b/>
          <w:szCs w:val="24"/>
        </w:rPr>
        <w:t xml:space="preserve"> </w:t>
      </w:r>
      <w:r w:rsidR="00D14AF9" w:rsidRPr="00D14AF9">
        <w:rPr>
          <w:bCs/>
          <w:szCs w:val="24"/>
        </w:rPr>
        <w:t>Is there an incumbent for this contract? If yes, could you provide the incumbent's pricing and details?</w:t>
      </w:r>
      <w:r w:rsidRPr="00B22BDA">
        <w:rPr>
          <w:bCs/>
          <w:szCs w:val="24"/>
        </w:rPr>
        <w:t xml:space="preserve"> </w:t>
      </w:r>
    </w:p>
    <w:p w14:paraId="09A6831B" w14:textId="77777777" w:rsidR="00C312B5" w:rsidRDefault="00C312B5" w:rsidP="00C312B5">
      <w:pPr>
        <w:spacing w:after="0"/>
        <w:jc w:val="both"/>
        <w:rPr>
          <w:b/>
          <w:szCs w:val="24"/>
        </w:rPr>
      </w:pPr>
    </w:p>
    <w:p w14:paraId="54006040" w14:textId="0D83D55D" w:rsidR="00C312B5" w:rsidRDefault="00C312B5" w:rsidP="00C312B5">
      <w:pPr>
        <w:spacing w:after="160" w:line="259" w:lineRule="auto"/>
        <w:rPr>
          <w:b/>
          <w:szCs w:val="24"/>
        </w:rPr>
      </w:pPr>
      <w:r w:rsidRPr="00B22BDA">
        <w:rPr>
          <w:b/>
          <w:szCs w:val="24"/>
        </w:rPr>
        <w:t>State’s Response #</w:t>
      </w:r>
      <w:r w:rsidR="001B46BB">
        <w:rPr>
          <w:b/>
          <w:szCs w:val="24"/>
        </w:rPr>
        <w:t>37</w:t>
      </w:r>
      <w:r w:rsidRPr="00B22BDA">
        <w:rPr>
          <w:b/>
          <w:szCs w:val="24"/>
        </w:rPr>
        <w:t>:</w:t>
      </w:r>
      <w:r w:rsidR="00D14AF9">
        <w:rPr>
          <w:b/>
          <w:szCs w:val="24"/>
        </w:rPr>
        <w:t xml:space="preserve"> </w:t>
      </w:r>
      <w:r w:rsidR="00D14AF9" w:rsidRPr="00C312B5">
        <w:rPr>
          <w:rFonts w:cs="Calibri"/>
          <w:szCs w:val="24"/>
        </w:rPr>
        <w:t>See State’s Response</w:t>
      </w:r>
      <w:r w:rsidR="002A458F">
        <w:rPr>
          <w:rFonts w:cs="Calibri"/>
          <w:szCs w:val="24"/>
        </w:rPr>
        <w:t xml:space="preserve"> </w:t>
      </w:r>
      <w:r w:rsidR="00D14AF9" w:rsidRPr="00C312B5">
        <w:rPr>
          <w:rFonts w:cs="Calibri"/>
          <w:szCs w:val="24"/>
        </w:rPr>
        <w:t>#</w:t>
      </w:r>
      <w:r w:rsidR="00D14AF9">
        <w:rPr>
          <w:rFonts w:cs="Calibri"/>
          <w:szCs w:val="24"/>
        </w:rPr>
        <w:t>5</w:t>
      </w:r>
      <w:r w:rsidR="00D14AF9">
        <w:rPr>
          <w:rFonts w:ascii="Times New Roman" w:hAnsi="Times New Roman"/>
          <w:szCs w:val="24"/>
        </w:rPr>
        <w:t>.</w:t>
      </w:r>
    </w:p>
    <w:p w14:paraId="2D794EFE" w14:textId="5D4BFED7" w:rsidR="00C312B5" w:rsidRDefault="00C312B5" w:rsidP="00C312B5">
      <w:pPr>
        <w:spacing w:after="0"/>
        <w:jc w:val="both"/>
        <w:rPr>
          <w:bCs/>
          <w:szCs w:val="24"/>
        </w:rPr>
      </w:pPr>
      <w:r w:rsidRPr="00B22BDA">
        <w:rPr>
          <w:b/>
          <w:szCs w:val="24"/>
        </w:rPr>
        <w:t>Vendor’s Inquiry #</w:t>
      </w:r>
      <w:r w:rsidR="001B46BB">
        <w:rPr>
          <w:b/>
          <w:szCs w:val="24"/>
        </w:rPr>
        <w:t>38</w:t>
      </w:r>
      <w:r w:rsidR="004F13F0" w:rsidRPr="00B22BDA">
        <w:rPr>
          <w:b/>
          <w:szCs w:val="24"/>
        </w:rPr>
        <w:t>:</w:t>
      </w:r>
      <w:r w:rsidR="004F13F0">
        <w:rPr>
          <w:b/>
          <w:szCs w:val="24"/>
        </w:rPr>
        <w:t xml:space="preserve"> </w:t>
      </w:r>
      <w:r w:rsidR="004F13F0">
        <w:rPr>
          <w:bCs/>
          <w:szCs w:val="24"/>
        </w:rPr>
        <w:t>Are</w:t>
      </w:r>
      <w:r w:rsidR="00D14AF9" w:rsidRPr="00D14AF9">
        <w:rPr>
          <w:bCs/>
          <w:szCs w:val="24"/>
        </w:rPr>
        <w:t xml:space="preserve"> there any Pain points with the incumbent?</w:t>
      </w:r>
      <w:r w:rsidRPr="00B22BDA">
        <w:rPr>
          <w:bCs/>
          <w:szCs w:val="24"/>
        </w:rPr>
        <w:t xml:space="preserve"> </w:t>
      </w:r>
    </w:p>
    <w:p w14:paraId="21D834A7" w14:textId="77777777" w:rsidR="00C312B5" w:rsidRDefault="00C312B5" w:rsidP="00C312B5">
      <w:pPr>
        <w:spacing w:after="0"/>
        <w:jc w:val="both"/>
        <w:rPr>
          <w:b/>
          <w:szCs w:val="24"/>
        </w:rPr>
      </w:pPr>
    </w:p>
    <w:p w14:paraId="3B72CB17" w14:textId="77777777" w:rsidR="00D14AF9" w:rsidRDefault="00C312B5" w:rsidP="00D14AF9">
      <w:pPr>
        <w:spacing w:after="160" w:line="259" w:lineRule="auto"/>
        <w:rPr>
          <w:bCs/>
          <w:szCs w:val="24"/>
        </w:rPr>
      </w:pPr>
      <w:r w:rsidRPr="00B22BDA">
        <w:rPr>
          <w:b/>
          <w:szCs w:val="24"/>
        </w:rPr>
        <w:t>State’s Response #</w:t>
      </w:r>
      <w:r w:rsidR="001B46BB">
        <w:rPr>
          <w:b/>
          <w:szCs w:val="24"/>
        </w:rPr>
        <w:t>38</w:t>
      </w:r>
      <w:r w:rsidRPr="00B22BDA">
        <w:rPr>
          <w:b/>
          <w:szCs w:val="24"/>
        </w:rPr>
        <w:t>:</w:t>
      </w:r>
      <w:r w:rsidR="00D14AF9">
        <w:rPr>
          <w:b/>
          <w:szCs w:val="24"/>
        </w:rPr>
        <w:t xml:space="preserve"> </w:t>
      </w:r>
      <w:r w:rsidR="00D14AF9" w:rsidRPr="00D14AF9">
        <w:rPr>
          <w:bCs/>
          <w:szCs w:val="24"/>
        </w:rPr>
        <w:t>The State cannot provide this information at this time.  If you would like documentation regarding any contracts, please submit a public records request</w:t>
      </w:r>
      <w:r w:rsidR="00D14AF9">
        <w:rPr>
          <w:bCs/>
          <w:szCs w:val="24"/>
        </w:rPr>
        <w:t xml:space="preserve"> to </w:t>
      </w:r>
      <w:hyperlink r:id="rId17" w:history="1">
        <w:r w:rsidR="00D14AF9" w:rsidRPr="00512728">
          <w:rPr>
            <w:rStyle w:val="Hyperlink"/>
            <w:bCs/>
            <w:szCs w:val="24"/>
          </w:rPr>
          <w:t>doapublicrecords@la.gov</w:t>
        </w:r>
      </w:hyperlink>
      <w:r w:rsidR="00D14AF9">
        <w:rPr>
          <w:bCs/>
          <w:szCs w:val="24"/>
        </w:rPr>
        <w:t>.</w:t>
      </w:r>
    </w:p>
    <w:p w14:paraId="2CC83525" w14:textId="1B45E4AB" w:rsidR="00C312B5" w:rsidRDefault="00C312B5" w:rsidP="00D14AF9">
      <w:pPr>
        <w:spacing w:after="160" w:line="259" w:lineRule="auto"/>
        <w:rPr>
          <w:b/>
          <w:szCs w:val="24"/>
        </w:rPr>
      </w:pPr>
      <w:r w:rsidRPr="00B22BDA">
        <w:rPr>
          <w:b/>
          <w:szCs w:val="24"/>
        </w:rPr>
        <w:t>Vendor’s Inquiry #</w:t>
      </w:r>
      <w:r w:rsidR="00D14AF9">
        <w:rPr>
          <w:b/>
          <w:szCs w:val="24"/>
        </w:rPr>
        <w:t>39</w:t>
      </w:r>
      <w:r w:rsidRPr="00B22BDA">
        <w:rPr>
          <w:b/>
          <w:szCs w:val="24"/>
        </w:rPr>
        <w:t>:</w:t>
      </w:r>
      <w:r>
        <w:rPr>
          <w:b/>
          <w:szCs w:val="24"/>
        </w:rPr>
        <w:t xml:space="preserve"> </w:t>
      </w:r>
      <w:r w:rsidR="00D14AF9" w:rsidRPr="00D14AF9">
        <w:rPr>
          <w:rFonts w:cs="Calibri"/>
          <w:szCs w:val="24"/>
        </w:rPr>
        <w:t>What is the budget allocated to this contract?</w:t>
      </w:r>
    </w:p>
    <w:p w14:paraId="17AB99EC" w14:textId="159CFE32" w:rsidR="00C312B5" w:rsidRDefault="00C312B5" w:rsidP="00C312B5">
      <w:pPr>
        <w:spacing w:after="160" w:line="259" w:lineRule="auto"/>
        <w:rPr>
          <w:b/>
          <w:szCs w:val="24"/>
        </w:rPr>
      </w:pPr>
      <w:r w:rsidRPr="00B22BDA">
        <w:rPr>
          <w:b/>
          <w:szCs w:val="24"/>
        </w:rPr>
        <w:t>State’s Response #</w:t>
      </w:r>
      <w:r w:rsidR="00D14AF9">
        <w:rPr>
          <w:b/>
          <w:szCs w:val="24"/>
        </w:rPr>
        <w:t>39</w:t>
      </w:r>
      <w:r w:rsidRPr="00B22BDA">
        <w:rPr>
          <w:b/>
          <w:szCs w:val="24"/>
        </w:rPr>
        <w:t>:</w:t>
      </w:r>
      <w:r w:rsidR="00D14AF9">
        <w:rPr>
          <w:b/>
          <w:szCs w:val="24"/>
        </w:rPr>
        <w:t xml:space="preserve"> </w:t>
      </w:r>
      <w:r w:rsidR="00D14AF9" w:rsidRPr="00C312B5">
        <w:rPr>
          <w:bCs/>
          <w:szCs w:val="24"/>
        </w:rPr>
        <w:t>See State’s Response #</w:t>
      </w:r>
      <w:r w:rsidR="00D14AF9">
        <w:rPr>
          <w:bCs/>
          <w:szCs w:val="24"/>
        </w:rPr>
        <w:t>7</w:t>
      </w:r>
      <w:r w:rsidR="00D14AF9" w:rsidRPr="00C312B5">
        <w:rPr>
          <w:bCs/>
          <w:szCs w:val="24"/>
        </w:rPr>
        <w:t>.</w:t>
      </w:r>
    </w:p>
    <w:p w14:paraId="2D3C9F2B" w14:textId="70D1E199" w:rsidR="00C312B5" w:rsidRDefault="00C312B5" w:rsidP="00C312B5">
      <w:pPr>
        <w:spacing w:after="0"/>
        <w:jc w:val="both"/>
        <w:rPr>
          <w:bCs/>
          <w:szCs w:val="24"/>
        </w:rPr>
      </w:pPr>
      <w:r w:rsidRPr="00B22BDA">
        <w:rPr>
          <w:b/>
          <w:szCs w:val="24"/>
        </w:rPr>
        <w:t>Vendor’s Inquiry #</w:t>
      </w:r>
      <w:r w:rsidR="00D14AF9">
        <w:rPr>
          <w:b/>
          <w:szCs w:val="24"/>
        </w:rPr>
        <w:t>40</w:t>
      </w:r>
      <w:r w:rsidRPr="00B22BDA">
        <w:rPr>
          <w:b/>
          <w:szCs w:val="24"/>
        </w:rPr>
        <w:t>:</w:t>
      </w:r>
      <w:r>
        <w:rPr>
          <w:b/>
          <w:szCs w:val="24"/>
        </w:rPr>
        <w:t xml:space="preserve"> </w:t>
      </w:r>
      <w:r w:rsidR="00D14AF9">
        <w:rPr>
          <w:bCs/>
          <w:szCs w:val="24"/>
        </w:rPr>
        <w:t>What is the previous spending?</w:t>
      </w:r>
      <w:r w:rsidRPr="00B22BDA">
        <w:rPr>
          <w:bCs/>
          <w:szCs w:val="24"/>
        </w:rPr>
        <w:t xml:space="preserve"> </w:t>
      </w:r>
    </w:p>
    <w:p w14:paraId="09B30373" w14:textId="77777777" w:rsidR="00C312B5" w:rsidRDefault="00C312B5" w:rsidP="007C38D9">
      <w:pPr>
        <w:spacing w:after="0"/>
        <w:rPr>
          <w:b/>
          <w:szCs w:val="24"/>
        </w:rPr>
      </w:pPr>
    </w:p>
    <w:p w14:paraId="712F9638" w14:textId="09A6487D" w:rsidR="00BC364E" w:rsidRDefault="00C312B5" w:rsidP="00BC364E">
      <w:pPr>
        <w:spacing w:after="160" w:line="259" w:lineRule="auto"/>
        <w:rPr>
          <w:bCs/>
          <w:szCs w:val="24"/>
        </w:rPr>
      </w:pPr>
      <w:r w:rsidRPr="00B22BDA">
        <w:rPr>
          <w:b/>
          <w:szCs w:val="24"/>
        </w:rPr>
        <w:t>State’s Response #</w:t>
      </w:r>
      <w:r w:rsidR="00D14AF9">
        <w:rPr>
          <w:b/>
          <w:szCs w:val="24"/>
        </w:rPr>
        <w:t>40</w:t>
      </w:r>
      <w:r w:rsidRPr="00B22BDA">
        <w:rPr>
          <w:b/>
          <w:szCs w:val="24"/>
        </w:rPr>
        <w:t>:</w:t>
      </w:r>
      <w:r w:rsidR="00D14AF9">
        <w:rPr>
          <w:b/>
          <w:szCs w:val="24"/>
        </w:rPr>
        <w:t xml:space="preserve"> </w:t>
      </w:r>
      <w:r w:rsidR="00A3526F" w:rsidRPr="00C312B5">
        <w:rPr>
          <w:bCs/>
          <w:szCs w:val="24"/>
        </w:rPr>
        <w:t xml:space="preserve">See State’s Response </w:t>
      </w:r>
      <w:r w:rsidR="002A458F">
        <w:rPr>
          <w:bCs/>
          <w:szCs w:val="24"/>
        </w:rPr>
        <w:t>#7</w:t>
      </w:r>
      <w:r w:rsidR="00A3526F" w:rsidRPr="00C312B5">
        <w:rPr>
          <w:bCs/>
          <w:szCs w:val="24"/>
        </w:rPr>
        <w:t>.</w:t>
      </w:r>
    </w:p>
    <w:p w14:paraId="2A9F2F56" w14:textId="4D6F8CD7" w:rsidR="00D14AF9" w:rsidRPr="00BC364E" w:rsidRDefault="00D14AF9" w:rsidP="00BC364E">
      <w:pPr>
        <w:spacing w:after="160" w:line="259" w:lineRule="auto"/>
        <w:rPr>
          <w:b/>
          <w:szCs w:val="24"/>
        </w:rPr>
      </w:pPr>
      <w:r w:rsidRPr="00B22BDA">
        <w:rPr>
          <w:b/>
          <w:szCs w:val="24"/>
        </w:rPr>
        <w:t>Vendor’s Inquiry #</w:t>
      </w:r>
      <w:r>
        <w:rPr>
          <w:b/>
          <w:szCs w:val="24"/>
        </w:rPr>
        <w:t>4</w:t>
      </w:r>
      <w:r w:rsidR="00A3526F">
        <w:rPr>
          <w:b/>
          <w:szCs w:val="24"/>
        </w:rPr>
        <w:t>1</w:t>
      </w:r>
      <w:r w:rsidRPr="00B22BDA">
        <w:rPr>
          <w:b/>
          <w:szCs w:val="24"/>
        </w:rPr>
        <w:t>:</w:t>
      </w:r>
      <w:r>
        <w:rPr>
          <w:b/>
          <w:szCs w:val="24"/>
        </w:rPr>
        <w:t xml:space="preserve"> </w:t>
      </w:r>
      <w:r w:rsidR="00BC364E" w:rsidRPr="00BC364E">
        <w:rPr>
          <w:rFonts w:cs="Calibri"/>
          <w:szCs w:val="24"/>
        </w:rPr>
        <w:t>Is it a single award contract</w:t>
      </w:r>
      <w:r w:rsidR="00BC364E">
        <w:rPr>
          <w:rFonts w:cs="Calibri"/>
          <w:szCs w:val="24"/>
        </w:rPr>
        <w:t>?</w:t>
      </w:r>
    </w:p>
    <w:p w14:paraId="53434602" w14:textId="4B379982" w:rsidR="00D14AF9" w:rsidRPr="00BC364E" w:rsidRDefault="00D14AF9" w:rsidP="00D14AF9">
      <w:pPr>
        <w:spacing w:after="160" w:line="259" w:lineRule="auto"/>
        <w:rPr>
          <w:bCs/>
          <w:szCs w:val="24"/>
        </w:rPr>
      </w:pPr>
      <w:r w:rsidRPr="00B22BDA">
        <w:rPr>
          <w:b/>
          <w:szCs w:val="24"/>
        </w:rPr>
        <w:lastRenderedPageBreak/>
        <w:t>State’s Response #</w:t>
      </w:r>
      <w:r>
        <w:rPr>
          <w:b/>
          <w:szCs w:val="24"/>
        </w:rPr>
        <w:t>4</w:t>
      </w:r>
      <w:r w:rsidR="00A3526F">
        <w:rPr>
          <w:b/>
          <w:szCs w:val="24"/>
        </w:rPr>
        <w:t>1</w:t>
      </w:r>
      <w:r w:rsidRPr="00B22BDA">
        <w:rPr>
          <w:b/>
          <w:szCs w:val="24"/>
        </w:rPr>
        <w:t>:</w:t>
      </w:r>
      <w:r w:rsidR="00BC364E">
        <w:rPr>
          <w:b/>
          <w:szCs w:val="24"/>
        </w:rPr>
        <w:t xml:space="preserve"> </w:t>
      </w:r>
      <w:r w:rsidR="00BC364E" w:rsidRPr="00BC364E">
        <w:rPr>
          <w:bCs/>
          <w:szCs w:val="24"/>
        </w:rPr>
        <w:t>See State’s Response #</w:t>
      </w:r>
      <w:r w:rsidR="00BC364E">
        <w:rPr>
          <w:bCs/>
          <w:szCs w:val="24"/>
        </w:rPr>
        <w:t>16</w:t>
      </w:r>
      <w:r w:rsidR="00BC364E" w:rsidRPr="00BC364E">
        <w:rPr>
          <w:bCs/>
          <w:szCs w:val="24"/>
        </w:rPr>
        <w:t>.</w:t>
      </w:r>
    </w:p>
    <w:p w14:paraId="56E19145" w14:textId="093B2924" w:rsidR="00D14AF9" w:rsidRDefault="00D14AF9" w:rsidP="00E00B5A">
      <w:pPr>
        <w:spacing w:after="0"/>
        <w:rPr>
          <w:bCs/>
          <w:szCs w:val="24"/>
        </w:rPr>
      </w:pPr>
      <w:r w:rsidRPr="00B22BDA">
        <w:rPr>
          <w:b/>
          <w:szCs w:val="24"/>
        </w:rPr>
        <w:t>Vendor’s Inquiry #</w:t>
      </w:r>
      <w:r>
        <w:rPr>
          <w:b/>
          <w:szCs w:val="24"/>
        </w:rPr>
        <w:t>4</w:t>
      </w:r>
      <w:r w:rsidR="00A3526F">
        <w:rPr>
          <w:b/>
          <w:szCs w:val="24"/>
        </w:rPr>
        <w:t>2</w:t>
      </w:r>
      <w:r w:rsidRPr="00B22BDA">
        <w:rPr>
          <w:b/>
          <w:szCs w:val="24"/>
        </w:rPr>
        <w:t>:</w:t>
      </w:r>
      <w:r>
        <w:rPr>
          <w:b/>
          <w:szCs w:val="24"/>
        </w:rPr>
        <w:t xml:space="preserve"> </w:t>
      </w:r>
      <w:r w:rsidR="00BC364E" w:rsidRPr="00BC364E">
        <w:rPr>
          <w:bCs/>
          <w:szCs w:val="24"/>
        </w:rPr>
        <w:t>Can you please specify the format and all the information /Specifications required for the technical response?</w:t>
      </w:r>
      <w:r w:rsidRPr="00B22BDA">
        <w:rPr>
          <w:bCs/>
          <w:szCs w:val="24"/>
        </w:rPr>
        <w:t xml:space="preserve">  </w:t>
      </w:r>
    </w:p>
    <w:p w14:paraId="268ED60A" w14:textId="77777777" w:rsidR="00D14AF9" w:rsidRDefault="00D14AF9" w:rsidP="00D14AF9">
      <w:pPr>
        <w:spacing w:after="0"/>
        <w:jc w:val="both"/>
        <w:rPr>
          <w:b/>
          <w:szCs w:val="24"/>
        </w:rPr>
      </w:pPr>
    </w:p>
    <w:p w14:paraId="50B60C88" w14:textId="2F08EF9D" w:rsidR="00D14AF9" w:rsidRDefault="00D14AF9" w:rsidP="00D14AF9">
      <w:pPr>
        <w:spacing w:after="160" w:line="259" w:lineRule="auto"/>
        <w:rPr>
          <w:b/>
          <w:szCs w:val="24"/>
        </w:rPr>
      </w:pPr>
      <w:r w:rsidRPr="00B22BDA">
        <w:rPr>
          <w:b/>
          <w:szCs w:val="24"/>
        </w:rPr>
        <w:t>State’s Response #</w:t>
      </w:r>
      <w:r>
        <w:rPr>
          <w:b/>
          <w:szCs w:val="24"/>
        </w:rPr>
        <w:t>4</w:t>
      </w:r>
      <w:r w:rsidR="00A3526F">
        <w:rPr>
          <w:b/>
          <w:szCs w:val="24"/>
        </w:rPr>
        <w:t>2</w:t>
      </w:r>
      <w:r w:rsidRPr="00B22BDA">
        <w:rPr>
          <w:b/>
          <w:szCs w:val="24"/>
        </w:rPr>
        <w:t>:</w:t>
      </w:r>
      <w:r w:rsidR="00BC364E">
        <w:rPr>
          <w:b/>
          <w:szCs w:val="24"/>
        </w:rPr>
        <w:t xml:space="preserve"> </w:t>
      </w:r>
      <w:r w:rsidR="00BC364E" w:rsidRPr="001406CA">
        <w:rPr>
          <w:bCs/>
          <w:szCs w:val="24"/>
        </w:rPr>
        <w:t>See State’s Response #11.</w:t>
      </w:r>
    </w:p>
    <w:p w14:paraId="7F4EA9ED" w14:textId="48B92B39" w:rsidR="00D14AF9" w:rsidRDefault="00D14AF9" w:rsidP="00D14AF9">
      <w:pPr>
        <w:spacing w:after="0"/>
        <w:jc w:val="both"/>
        <w:rPr>
          <w:bCs/>
          <w:szCs w:val="24"/>
        </w:rPr>
      </w:pPr>
      <w:r w:rsidRPr="00B22BDA">
        <w:rPr>
          <w:b/>
          <w:szCs w:val="24"/>
        </w:rPr>
        <w:t>Vendor’s Inquiry #</w:t>
      </w:r>
      <w:r>
        <w:rPr>
          <w:b/>
          <w:szCs w:val="24"/>
        </w:rPr>
        <w:t>4</w:t>
      </w:r>
      <w:r w:rsidR="00A3526F">
        <w:rPr>
          <w:b/>
          <w:szCs w:val="24"/>
        </w:rPr>
        <w:t>3</w:t>
      </w:r>
      <w:r w:rsidRPr="00B22BDA">
        <w:rPr>
          <w:b/>
          <w:szCs w:val="24"/>
        </w:rPr>
        <w:t>:</w:t>
      </w:r>
      <w:r>
        <w:rPr>
          <w:b/>
          <w:szCs w:val="24"/>
        </w:rPr>
        <w:t xml:space="preserve"> </w:t>
      </w:r>
      <w:r w:rsidR="00BC364E" w:rsidRPr="00BC364E">
        <w:rPr>
          <w:bCs/>
          <w:szCs w:val="24"/>
        </w:rPr>
        <w:t>Who are previous incumbents on this project?</w:t>
      </w:r>
      <w:r w:rsidRPr="00B22BDA">
        <w:rPr>
          <w:bCs/>
          <w:szCs w:val="24"/>
        </w:rPr>
        <w:t xml:space="preserve"> </w:t>
      </w:r>
    </w:p>
    <w:p w14:paraId="07D9D406" w14:textId="77777777" w:rsidR="00D14AF9" w:rsidRDefault="00D14AF9" w:rsidP="00D14AF9">
      <w:pPr>
        <w:spacing w:after="0"/>
        <w:jc w:val="both"/>
        <w:rPr>
          <w:b/>
          <w:szCs w:val="24"/>
        </w:rPr>
      </w:pPr>
    </w:p>
    <w:p w14:paraId="4AA7A573" w14:textId="04DD1648" w:rsidR="00D14AF9" w:rsidRDefault="00D14AF9" w:rsidP="00D14AF9">
      <w:pPr>
        <w:spacing w:after="160" w:line="259" w:lineRule="auto"/>
        <w:rPr>
          <w:b/>
          <w:szCs w:val="24"/>
        </w:rPr>
      </w:pPr>
      <w:r w:rsidRPr="00B22BDA">
        <w:rPr>
          <w:b/>
          <w:szCs w:val="24"/>
        </w:rPr>
        <w:t>State’s Response #</w:t>
      </w:r>
      <w:r>
        <w:rPr>
          <w:b/>
          <w:szCs w:val="24"/>
        </w:rPr>
        <w:t>4</w:t>
      </w:r>
      <w:r w:rsidR="00A3526F">
        <w:rPr>
          <w:b/>
          <w:szCs w:val="24"/>
        </w:rPr>
        <w:t>3</w:t>
      </w:r>
      <w:r w:rsidRPr="00B22BDA">
        <w:rPr>
          <w:b/>
          <w:szCs w:val="24"/>
        </w:rPr>
        <w:t>:</w:t>
      </w:r>
      <w:r w:rsidR="00BC364E" w:rsidRPr="00BC364E">
        <w:rPr>
          <w:bCs/>
          <w:szCs w:val="24"/>
        </w:rPr>
        <w:t xml:space="preserve"> See State’s Response #</w:t>
      </w:r>
      <w:r w:rsidR="00BC364E">
        <w:rPr>
          <w:bCs/>
          <w:szCs w:val="24"/>
        </w:rPr>
        <w:t>5</w:t>
      </w:r>
      <w:r w:rsidR="00BC364E" w:rsidRPr="00BC364E">
        <w:rPr>
          <w:bCs/>
          <w:szCs w:val="24"/>
        </w:rPr>
        <w:t>.</w:t>
      </w:r>
    </w:p>
    <w:p w14:paraId="6DBAF3EE" w14:textId="700560F4" w:rsidR="00D14AF9" w:rsidRDefault="00D14AF9" w:rsidP="00D14AF9">
      <w:pPr>
        <w:spacing w:after="0"/>
        <w:jc w:val="both"/>
        <w:rPr>
          <w:bCs/>
          <w:szCs w:val="24"/>
        </w:rPr>
      </w:pPr>
      <w:r w:rsidRPr="00B22BDA">
        <w:rPr>
          <w:b/>
          <w:szCs w:val="24"/>
        </w:rPr>
        <w:t>Vendor’s Inquiry #</w:t>
      </w:r>
      <w:r>
        <w:rPr>
          <w:b/>
          <w:szCs w:val="24"/>
        </w:rPr>
        <w:t>4</w:t>
      </w:r>
      <w:r w:rsidR="00A3526F">
        <w:rPr>
          <w:b/>
          <w:szCs w:val="24"/>
        </w:rPr>
        <w:t>4</w:t>
      </w:r>
      <w:r w:rsidRPr="00B22BDA">
        <w:rPr>
          <w:b/>
          <w:szCs w:val="24"/>
        </w:rPr>
        <w:t>:</w:t>
      </w:r>
      <w:r>
        <w:rPr>
          <w:b/>
          <w:szCs w:val="24"/>
        </w:rPr>
        <w:t xml:space="preserve"> </w:t>
      </w:r>
      <w:r w:rsidR="00BC364E" w:rsidRPr="00BC364E">
        <w:rPr>
          <w:bCs/>
          <w:szCs w:val="24"/>
        </w:rPr>
        <w:t>What was the annual spend for the previous year on this Project?</w:t>
      </w:r>
      <w:r w:rsidRPr="00B22BDA">
        <w:rPr>
          <w:bCs/>
          <w:szCs w:val="24"/>
        </w:rPr>
        <w:t xml:space="preserve">  </w:t>
      </w:r>
    </w:p>
    <w:p w14:paraId="382CD9FD" w14:textId="77777777" w:rsidR="00D14AF9" w:rsidRDefault="00D14AF9" w:rsidP="00D14AF9">
      <w:pPr>
        <w:spacing w:after="0"/>
        <w:jc w:val="both"/>
        <w:rPr>
          <w:b/>
          <w:szCs w:val="24"/>
        </w:rPr>
      </w:pPr>
    </w:p>
    <w:p w14:paraId="6A986762" w14:textId="69E67EE1" w:rsidR="00BC364E" w:rsidRDefault="00D14AF9" w:rsidP="00BC364E">
      <w:pPr>
        <w:spacing w:after="160" w:line="259" w:lineRule="auto"/>
        <w:rPr>
          <w:b/>
          <w:szCs w:val="24"/>
        </w:rPr>
      </w:pPr>
      <w:r w:rsidRPr="00B22BDA">
        <w:rPr>
          <w:b/>
          <w:szCs w:val="24"/>
        </w:rPr>
        <w:t>State’s Response #</w:t>
      </w:r>
      <w:r>
        <w:rPr>
          <w:b/>
          <w:szCs w:val="24"/>
        </w:rPr>
        <w:t>4</w:t>
      </w:r>
      <w:r w:rsidR="00A3526F">
        <w:rPr>
          <w:b/>
          <w:szCs w:val="24"/>
        </w:rPr>
        <w:t>4</w:t>
      </w:r>
      <w:r w:rsidRPr="00B22BDA">
        <w:rPr>
          <w:b/>
          <w:szCs w:val="24"/>
        </w:rPr>
        <w:t>:</w:t>
      </w:r>
      <w:r w:rsidR="00BC364E">
        <w:rPr>
          <w:b/>
          <w:szCs w:val="24"/>
        </w:rPr>
        <w:t xml:space="preserve"> </w:t>
      </w:r>
      <w:r w:rsidR="00BC364E" w:rsidRPr="00BC364E">
        <w:rPr>
          <w:bCs/>
          <w:szCs w:val="24"/>
        </w:rPr>
        <w:t xml:space="preserve">See State’s Response </w:t>
      </w:r>
      <w:r w:rsidR="002A458F">
        <w:rPr>
          <w:bCs/>
          <w:szCs w:val="24"/>
        </w:rPr>
        <w:t>#7</w:t>
      </w:r>
      <w:r w:rsidR="00BC364E" w:rsidRPr="00BC364E">
        <w:rPr>
          <w:bCs/>
          <w:szCs w:val="24"/>
        </w:rPr>
        <w:t>.</w:t>
      </w:r>
    </w:p>
    <w:p w14:paraId="00B9F4E5" w14:textId="339CDA8F" w:rsidR="00D14AF9" w:rsidRDefault="00D14AF9" w:rsidP="00D14AF9">
      <w:pPr>
        <w:spacing w:after="0"/>
        <w:jc w:val="both"/>
        <w:rPr>
          <w:bCs/>
          <w:szCs w:val="24"/>
        </w:rPr>
      </w:pPr>
      <w:r w:rsidRPr="00B22BDA">
        <w:rPr>
          <w:b/>
          <w:szCs w:val="24"/>
        </w:rPr>
        <w:t>Vendor’s Inquiry #</w:t>
      </w:r>
      <w:r>
        <w:rPr>
          <w:b/>
          <w:szCs w:val="24"/>
        </w:rPr>
        <w:t>4</w:t>
      </w:r>
      <w:r w:rsidR="00BC364E">
        <w:rPr>
          <w:b/>
          <w:szCs w:val="24"/>
        </w:rPr>
        <w:t>5</w:t>
      </w:r>
      <w:r w:rsidRPr="00B22BDA">
        <w:rPr>
          <w:b/>
          <w:szCs w:val="24"/>
        </w:rPr>
        <w:t>:</w:t>
      </w:r>
      <w:r>
        <w:rPr>
          <w:b/>
          <w:szCs w:val="24"/>
        </w:rPr>
        <w:t xml:space="preserve"> </w:t>
      </w:r>
      <w:r w:rsidR="00BC364E" w:rsidRPr="00BC364E">
        <w:rPr>
          <w:bCs/>
          <w:szCs w:val="24"/>
        </w:rPr>
        <w:t>If this is a new Contract, What is the annual Budget for this?</w:t>
      </w:r>
      <w:r w:rsidRPr="00B22BDA">
        <w:rPr>
          <w:bCs/>
          <w:szCs w:val="24"/>
        </w:rPr>
        <w:t xml:space="preserve">  </w:t>
      </w:r>
    </w:p>
    <w:p w14:paraId="78F49808" w14:textId="77777777" w:rsidR="00D14AF9" w:rsidRDefault="00D14AF9" w:rsidP="00D14AF9">
      <w:pPr>
        <w:spacing w:after="0"/>
        <w:jc w:val="both"/>
        <w:rPr>
          <w:b/>
          <w:szCs w:val="24"/>
        </w:rPr>
      </w:pPr>
    </w:p>
    <w:p w14:paraId="1DF091D2" w14:textId="4A9E79D2" w:rsidR="00BC364E" w:rsidRDefault="00D14AF9" w:rsidP="00BC364E">
      <w:pPr>
        <w:spacing w:after="0"/>
        <w:jc w:val="both"/>
        <w:rPr>
          <w:b/>
          <w:szCs w:val="24"/>
        </w:rPr>
      </w:pPr>
      <w:r w:rsidRPr="00B22BDA">
        <w:rPr>
          <w:b/>
          <w:szCs w:val="24"/>
        </w:rPr>
        <w:t>State’s Response #</w:t>
      </w:r>
      <w:r>
        <w:rPr>
          <w:b/>
          <w:szCs w:val="24"/>
        </w:rPr>
        <w:t>4</w:t>
      </w:r>
      <w:r w:rsidR="00BC364E">
        <w:rPr>
          <w:b/>
          <w:szCs w:val="24"/>
        </w:rPr>
        <w:t>5</w:t>
      </w:r>
      <w:r w:rsidRPr="00B22BDA">
        <w:rPr>
          <w:b/>
          <w:szCs w:val="24"/>
        </w:rPr>
        <w:t>:</w:t>
      </w:r>
      <w:r w:rsidR="00BC364E">
        <w:rPr>
          <w:b/>
          <w:szCs w:val="24"/>
        </w:rPr>
        <w:t xml:space="preserve"> </w:t>
      </w:r>
      <w:r w:rsidR="00BC364E" w:rsidRPr="00C312B5">
        <w:rPr>
          <w:bCs/>
          <w:szCs w:val="24"/>
        </w:rPr>
        <w:t>See State’s Response #</w:t>
      </w:r>
      <w:r w:rsidR="00BC364E">
        <w:rPr>
          <w:bCs/>
          <w:szCs w:val="24"/>
        </w:rPr>
        <w:t>7</w:t>
      </w:r>
      <w:r w:rsidR="00BC364E" w:rsidRPr="00C312B5">
        <w:rPr>
          <w:bCs/>
          <w:szCs w:val="24"/>
        </w:rPr>
        <w:t>.</w:t>
      </w:r>
    </w:p>
    <w:p w14:paraId="0BE446F2" w14:textId="77777777" w:rsidR="004F13F0" w:rsidRDefault="004F13F0" w:rsidP="00E00B5A">
      <w:pPr>
        <w:spacing w:after="0"/>
        <w:rPr>
          <w:b/>
          <w:szCs w:val="24"/>
        </w:rPr>
      </w:pPr>
    </w:p>
    <w:p w14:paraId="309870A3" w14:textId="477C7012" w:rsidR="00D14AF9" w:rsidRDefault="00D14AF9" w:rsidP="00E00B5A">
      <w:pPr>
        <w:spacing w:after="0"/>
        <w:rPr>
          <w:bCs/>
          <w:szCs w:val="24"/>
        </w:rPr>
      </w:pPr>
      <w:r w:rsidRPr="00B22BDA">
        <w:rPr>
          <w:b/>
          <w:szCs w:val="24"/>
        </w:rPr>
        <w:t>Vendor’s Inquiry #</w:t>
      </w:r>
      <w:r>
        <w:rPr>
          <w:b/>
          <w:szCs w:val="24"/>
        </w:rPr>
        <w:t>4</w:t>
      </w:r>
      <w:r w:rsidR="00BC364E">
        <w:rPr>
          <w:b/>
          <w:szCs w:val="24"/>
        </w:rPr>
        <w:t>6</w:t>
      </w:r>
      <w:r w:rsidRPr="00B22BDA">
        <w:rPr>
          <w:b/>
          <w:szCs w:val="24"/>
        </w:rPr>
        <w:t>:</w:t>
      </w:r>
      <w:r>
        <w:rPr>
          <w:b/>
          <w:szCs w:val="24"/>
        </w:rPr>
        <w:t xml:space="preserve"> </w:t>
      </w:r>
      <w:r w:rsidR="00BC364E" w:rsidRPr="00BC364E">
        <w:rPr>
          <w:bCs/>
          <w:szCs w:val="24"/>
        </w:rPr>
        <w:t xml:space="preserve">What challenges are you trying to address with the new contract, how many vendors do you intend to award? </w:t>
      </w:r>
      <w:r w:rsidRPr="00B22BDA">
        <w:rPr>
          <w:bCs/>
          <w:szCs w:val="24"/>
        </w:rPr>
        <w:t xml:space="preserve"> </w:t>
      </w:r>
    </w:p>
    <w:p w14:paraId="6325ECDD" w14:textId="77777777" w:rsidR="00D14AF9" w:rsidRDefault="00D14AF9" w:rsidP="00D14AF9">
      <w:pPr>
        <w:spacing w:after="0"/>
        <w:jc w:val="both"/>
        <w:rPr>
          <w:b/>
          <w:szCs w:val="24"/>
        </w:rPr>
      </w:pPr>
    </w:p>
    <w:p w14:paraId="15D02557" w14:textId="3CB43F56" w:rsidR="0005293E" w:rsidRDefault="00D14AF9" w:rsidP="0005293E">
      <w:pPr>
        <w:spacing w:after="160" w:line="259" w:lineRule="auto"/>
        <w:rPr>
          <w:rFonts w:cs="Calibri"/>
          <w:szCs w:val="24"/>
        </w:rPr>
      </w:pPr>
      <w:r w:rsidRPr="00B22BDA">
        <w:rPr>
          <w:b/>
          <w:szCs w:val="24"/>
        </w:rPr>
        <w:t>State’s Response #</w:t>
      </w:r>
      <w:r>
        <w:rPr>
          <w:b/>
          <w:szCs w:val="24"/>
        </w:rPr>
        <w:t>4</w:t>
      </w:r>
      <w:r w:rsidR="00BC364E">
        <w:rPr>
          <w:b/>
          <w:szCs w:val="24"/>
        </w:rPr>
        <w:t>6</w:t>
      </w:r>
      <w:r w:rsidRPr="00B22BDA">
        <w:rPr>
          <w:b/>
          <w:szCs w:val="24"/>
        </w:rPr>
        <w:t>:</w:t>
      </w:r>
      <w:r w:rsidR="00BC364E">
        <w:rPr>
          <w:b/>
          <w:szCs w:val="24"/>
        </w:rPr>
        <w:t xml:space="preserve"> </w:t>
      </w:r>
      <w:r w:rsidR="0005293E" w:rsidRPr="002C56D8">
        <w:rPr>
          <w:rFonts w:cs="Calibri"/>
          <w:szCs w:val="24"/>
        </w:rPr>
        <w:t>See State’s Response #</w:t>
      </w:r>
      <w:r w:rsidR="0005293E">
        <w:rPr>
          <w:rFonts w:cs="Calibri"/>
          <w:szCs w:val="24"/>
        </w:rPr>
        <w:t>16</w:t>
      </w:r>
      <w:r w:rsidR="0005293E" w:rsidRPr="002C56D8">
        <w:rPr>
          <w:rFonts w:cs="Calibri"/>
          <w:szCs w:val="24"/>
        </w:rPr>
        <w:t>.</w:t>
      </w:r>
    </w:p>
    <w:p w14:paraId="28D338E1" w14:textId="073FF09F" w:rsidR="0005293E" w:rsidRPr="0005293E" w:rsidRDefault="00D14AF9" w:rsidP="0005293E">
      <w:pPr>
        <w:spacing w:after="160" w:line="259" w:lineRule="auto"/>
        <w:rPr>
          <w:b/>
          <w:szCs w:val="24"/>
        </w:rPr>
      </w:pPr>
      <w:r w:rsidRPr="00B22BDA">
        <w:rPr>
          <w:b/>
          <w:szCs w:val="24"/>
        </w:rPr>
        <w:t>Vendor’s Inquiry #</w:t>
      </w:r>
      <w:r>
        <w:rPr>
          <w:b/>
          <w:szCs w:val="24"/>
        </w:rPr>
        <w:t>4</w:t>
      </w:r>
      <w:r w:rsidR="0005293E">
        <w:rPr>
          <w:b/>
          <w:szCs w:val="24"/>
        </w:rPr>
        <w:t>7</w:t>
      </w:r>
      <w:r w:rsidR="004F13F0" w:rsidRPr="00B22BDA">
        <w:rPr>
          <w:b/>
          <w:szCs w:val="24"/>
        </w:rPr>
        <w:t>:</w:t>
      </w:r>
      <w:r w:rsidR="004F13F0">
        <w:rPr>
          <w:b/>
          <w:szCs w:val="24"/>
        </w:rPr>
        <w:t xml:space="preserve"> </w:t>
      </w:r>
      <w:r w:rsidR="004F13F0" w:rsidRPr="00B22BDA">
        <w:rPr>
          <w:bCs/>
          <w:szCs w:val="24"/>
        </w:rPr>
        <w:t>Is</w:t>
      </w:r>
      <w:r w:rsidR="0005293E">
        <w:t xml:space="preserve"> there a preference for local vendors?</w:t>
      </w:r>
    </w:p>
    <w:p w14:paraId="45FADB35" w14:textId="7E22DCA0" w:rsidR="0005293E" w:rsidRDefault="00D14AF9" w:rsidP="0005293E">
      <w:pPr>
        <w:spacing w:after="0"/>
        <w:jc w:val="both"/>
        <w:rPr>
          <w:bCs/>
          <w:szCs w:val="24"/>
        </w:rPr>
      </w:pPr>
      <w:r w:rsidRPr="00B22BDA">
        <w:rPr>
          <w:b/>
          <w:szCs w:val="24"/>
        </w:rPr>
        <w:t>State’s Response #</w:t>
      </w:r>
      <w:r>
        <w:rPr>
          <w:b/>
          <w:szCs w:val="24"/>
        </w:rPr>
        <w:t>4</w:t>
      </w:r>
      <w:r w:rsidR="0005293E">
        <w:rPr>
          <w:b/>
          <w:szCs w:val="24"/>
        </w:rPr>
        <w:t>7</w:t>
      </w:r>
      <w:r w:rsidRPr="00B22BDA">
        <w:rPr>
          <w:b/>
          <w:szCs w:val="24"/>
        </w:rPr>
        <w:t>:</w:t>
      </w:r>
      <w:r w:rsidR="0005293E">
        <w:rPr>
          <w:b/>
          <w:szCs w:val="24"/>
        </w:rPr>
        <w:t xml:space="preserve"> </w:t>
      </w:r>
      <w:r w:rsidR="0005293E" w:rsidRPr="00C312B5">
        <w:rPr>
          <w:bCs/>
          <w:szCs w:val="24"/>
        </w:rPr>
        <w:t xml:space="preserve">See State’s </w:t>
      </w:r>
      <w:r w:rsidR="002A458F">
        <w:rPr>
          <w:bCs/>
          <w:szCs w:val="24"/>
        </w:rPr>
        <w:t>Response</w:t>
      </w:r>
      <w:r w:rsidR="0005293E" w:rsidRPr="00C312B5">
        <w:rPr>
          <w:bCs/>
          <w:szCs w:val="24"/>
        </w:rPr>
        <w:t xml:space="preserve"> #</w:t>
      </w:r>
      <w:r w:rsidR="0005293E">
        <w:rPr>
          <w:bCs/>
          <w:szCs w:val="24"/>
        </w:rPr>
        <w:t>34</w:t>
      </w:r>
      <w:r w:rsidR="0005293E" w:rsidRPr="00C312B5">
        <w:rPr>
          <w:bCs/>
          <w:szCs w:val="24"/>
        </w:rPr>
        <w:t>.</w:t>
      </w:r>
      <w:r w:rsidR="0005293E">
        <w:rPr>
          <w:bCs/>
          <w:szCs w:val="24"/>
        </w:rPr>
        <w:t xml:space="preserve"> </w:t>
      </w:r>
    </w:p>
    <w:p w14:paraId="13A2BFE5" w14:textId="77777777" w:rsidR="0005293E" w:rsidRDefault="0005293E" w:rsidP="0005293E">
      <w:pPr>
        <w:spacing w:after="0"/>
        <w:jc w:val="both"/>
        <w:rPr>
          <w:b/>
          <w:szCs w:val="24"/>
        </w:rPr>
      </w:pPr>
    </w:p>
    <w:p w14:paraId="62F6402B" w14:textId="77777777" w:rsidR="002A458F" w:rsidRDefault="00D14AF9" w:rsidP="009A16D6">
      <w:pPr>
        <w:spacing w:after="0"/>
        <w:rPr>
          <w:b/>
          <w:szCs w:val="24"/>
          <w:u w:val="single"/>
        </w:rPr>
      </w:pPr>
      <w:r w:rsidRPr="00B22BDA">
        <w:rPr>
          <w:b/>
          <w:szCs w:val="24"/>
        </w:rPr>
        <w:t>Vendor’s Inquiry #</w:t>
      </w:r>
      <w:r>
        <w:rPr>
          <w:b/>
          <w:szCs w:val="24"/>
        </w:rPr>
        <w:t>4</w:t>
      </w:r>
      <w:r w:rsidR="002A458F">
        <w:rPr>
          <w:b/>
          <w:szCs w:val="24"/>
        </w:rPr>
        <w:t>8</w:t>
      </w:r>
      <w:r w:rsidRPr="00B22BDA">
        <w:rPr>
          <w:b/>
          <w:szCs w:val="24"/>
        </w:rPr>
        <w:t>:</w:t>
      </w:r>
      <w:r>
        <w:rPr>
          <w:b/>
          <w:szCs w:val="24"/>
        </w:rPr>
        <w:t xml:space="preserve"> </w:t>
      </w:r>
      <w:r w:rsidR="002A458F" w:rsidRPr="002A458F">
        <w:rPr>
          <w:b/>
          <w:szCs w:val="24"/>
          <w:u w:val="single"/>
        </w:rPr>
        <w:t xml:space="preserve">Invitation to Bid – Document 897100 </w:t>
      </w:r>
    </w:p>
    <w:p w14:paraId="489F699C" w14:textId="1E6D522D" w:rsidR="009A16D6" w:rsidRPr="002A458F" w:rsidRDefault="002A458F" w:rsidP="009A16D6">
      <w:pPr>
        <w:spacing w:after="0"/>
        <w:rPr>
          <w:b/>
          <w:szCs w:val="24"/>
          <w:u w:val="single"/>
        </w:rPr>
      </w:pPr>
      <w:r w:rsidRPr="002A458F">
        <w:rPr>
          <w:b/>
          <w:szCs w:val="24"/>
          <w:u w:val="single"/>
        </w:rPr>
        <w:t>Important Information Section:</w:t>
      </w:r>
      <w:r>
        <w:rPr>
          <w:b/>
          <w:szCs w:val="24"/>
        </w:rPr>
        <w:t xml:space="preserve"> </w:t>
      </w:r>
      <w:r w:rsidR="009A16D6" w:rsidRPr="009A16D6">
        <w:rPr>
          <w:bCs/>
          <w:szCs w:val="24"/>
        </w:rPr>
        <w:t>“In accordance with La. R.S. 40:2120.14, all bidders must hold an active Louisiana Nurse Staffing Agency license at the time of bid submittal. Proof of licensure should be included with the bid response, or within 5 business days of request from the Office of State Procurement.”</w:t>
      </w:r>
    </w:p>
    <w:p w14:paraId="2A946AFD" w14:textId="25B28ED1" w:rsidR="00D14AF9" w:rsidRPr="009A16D6" w:rsidRDefault="009A16D6" w:rsidP="009A16D6">
      <w:pPr>
        <w:spacing w:after="0"/>
        <w:rPr>
          <w:bCs/>
          <w:szCs w:val="24"/>
        </w:rPr>
      </w:pPr>
      <w:r w:rsidRPr="009A16D6">
        <w:rPr>
          <w:bCs/>
          <w:szCs w:val="24"/>
        </w:rPr>
        <w:t>•</w:t>
      </w:r>
      <w:r w:rsidR="006A609C">
        <w:rPr>
          <w:bCs/>
          <w:szCs w:val="24"/>
        </w:rPr>
        <w:t xml:space="preserve">  </w:t>
      </w:r>
      <w:r w:rsidRPr="009A16D6">
        <w:rPr>
          <w:bCs/>
          <w:szCs w:val="24"/>
        </w:rPr>
        <w:t>Please change language to: All bidders must hold an active Louisiana Nurse Staffing Agency License at time of bid and throughout the life of the contract. (compliant with La. R.S. 40:2120.14 requirements).</w:t>
      </w:r>
      <w:r w:rsidR="00D14AF9" w:rsidRPr="009A16D6">
        <w:rPr>
          <w:bCs/>
          <w:szCs w:val="24"/>
        </w:rPr>
        <w:t xml:space="preserve">  </w:t>
      </w:r>
    </w:p>
    <w:p w14:paraId="1AD93A96" w14:textId="77777777" w:rsidR="00D14AF9" w:rsidRDefault="00D14AF9" w:rsidP="00D14AF9">
      <w:pPr>
        <w:spacing w:after="0"/>
        <w:jc w:val="both"/>
        <w:rPr>
          <w:b/>
          <w:szCs w:val="24"/>
        </w:rPr>
      </w:pPr>
    </w:p>
    <w:p w14:paraId="08D705D8" w14:textId="435EDB8C" w:rsidR="00A64BC9" w:rsidRDefault="00D14AF9" w:rsidP="00A64BC9">
      <w:pPr>
        <w:rPr>
          <w:rFonts w:cs="Calibri"/>
          <w:szCs w:val="24"/>
        </w:rPr>
      </w:pPr>
      <w:r w:rsidRPr="00B22BDA">
        <w:rPr>
          <w:b/>
          <w:szCs w:val="24"/>
        </w:rPr>
        <w:t>State’s Response #</w:t>
      </w:r>
      <w:r>
        <w:rPr>
          <w:b/>
          <w:szCs w:val="24"/>
        </w:rPr>
        <w:t>4</w:t>
      </w:r>
      <w:r w:rsidR="00A64BC9">
        <w:rPr>
          <w:b/>
          <w:szCs w:val="24"/>
        </w:rPr>
        <w:t>8</w:t>
      </w:r>
      <w:r w:rsidRPr="00B22BDA">
        <w:rPr>
          <w:b/>
          <w:szCs w:val="24"/>
        </w:rPr>
        <w:t>:</w:t>
      </w:r>
      <w:r w:rsidR="006A609C">
        <w:rPr>
          <w:b/>
          <w:szCs w:val="24"/>
        </w:rPr>
        <w:t xml:space="preserve"> </w:t>
      </w:r>
      <w:r w:rsidR="004F13F0">
        <w:rPr>
          <w:bCs/>
          <w:szCs w:val="24"/>
        </w:rPr>
        <w:t xml:space="preserve">See change to Specifications on Page 15 of this addendum. </w:t>
      </w:r>
      <w:r w:rsidR="00A64BC9">
        <w:rPr>
          <w:rFonts w:cs="Calibri"/>
          <w:szCs w:val="24"/>
        </w:rPr>
        <w:t xml:space="preserve"> </w:t>
      </w:r>
    </w:p>
    <w:p w14:paraId="2437DE0D" w14:textId="25F71631" w:rsidR="009A16D6" w:rsidRPr="009A16D6" w:rsidRDefault="0005293E" w:rsidP="009A16D6">
      <w:pPr>
        <w:spacing w:after="0"/>
        <w:rPr>
          <w:bCs/>
          <w:szCs w:val="24"/>
        </w:rPr>
      </w:pPr>
      <w:r w:rsidRPr="00B22BDA">
        <w:rPr>
          <w:b/>
          <w:szCs w:val="24"/>
        </w:rPr>
        <w:t>Vendor’s Inquiry #</w:t>
      </w:r>
      <w:r w:rsidR="00A64BC9">
        <w:rPr>
          <w:b/>
          <w:szCs w:val="24"/>
        </w:rPr>
        <w:t>49</w:t>
      </w:r>
      <w:r w:rsidRPr="00B22BDA">
        <w:rPr>
          <w:b/>
          <w:szCs w:val="24"/>
        </w:rPr>
        <w:t>:</w:t>
      </w:r>
      <w:r>
        <w:rPr>
          <w:b/>
          <w:szCs w:val="24"/>
        </w:rPr>
        <w:t xml:space="preserve"> </w:t>
      </w:r>
      <w:r w:rsidR="009A16D6" w:rsidRPr="009A16D6">
        <w:rPr>
          <w:bCs/>
          <w:szCs w:val="24"/>
        </w:rPr>
        <w:t>Automobile Liability - 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 owned automobiles.</w:t>
      </w:r>
    </w:p>
    <w:p w14:paraId="35B1C40E" w14:textId="39F97B13" w:rsidR="0005293E" w:rsidRDefault="009A16D6" w:rsidP="009A16D6">
      <w:pPr>
        <w:spacing w:after="0"/>
        <w:rPr>
          <w:bCs/>
          <w:szCs w:val="24"/>
        </w:rPr>
      </w:pPr>
      <w:r w:rsidRPr="009A16D6">
        <w:rPr>
          <w:bCs/>
          <w:szCs w:val="24"/>
        </w:rPr>
        <w:lastRenderedPageBreak/>
        <w:t>•</w:t>
      </w:r>
      <w:r w:rsidR="006A609C">
        <w:rPr>
          <w:bCs/>
          <w:szCs w:val="24"/>
        </w:rPr>
        <w:t xml:space="preserve">  </w:t>
      </w:r>
      <w:r w:rsidRPr="009A16D6">
        <w:rPr>
          <w:bCs/>
          <w:szCs w:val="24"/>
        </w:rPr>
        <w:t>Please confirm that the State requires all Vendors to provide proof of Automobile Liability Insurance compliant with the occurrence limits, and confirmed by the State, prior to receiving an award.</w:t>
      </w:r>
    </w:p>
    <w:p w14:paraId="7FBB1B3C" w14:textId="77777777" w:rsidR="0005293E" w:rsidRDefault="0005293E" w:rsidP="0005293E">
      <w:pPr>
        <w:spacing w:after="0"/>
        <w:jc w:val="both"/>
        <w:rPr>
          <w:b/>
          <w:szCs w:val="24"/>
        </w:rPr>
      </w:pPr>
    </w:p>
    <w:p w14:paraId="4810B7F2" w14:textId="443F4D19" w:rsidR="0005293E" w:rsidRPr="009A16D6" w:rsidRDefault="0005293E" w:rsidP="009A16D6">
      <w:pPr>
        <w:spacing w:after="160" w:line="259" w:lineRule="auto"/>
        <w:rPr>
          <w:bCs/>
          <w:szCs w:val="24"/>
        </w:rPr>
      </w:pPr>
      <w:r w:rsidRPr="00B22BDA">
        <w:rPr>
          <w:b/>
          <w:szCs w:val="24"/>
        </w:rPr>
        <w:t>State’s Response #</w:t>
      </w:r>
      <w:r w:rsidR="00A64BC9">
        <w:rPr>
          <w:b/>
          <w:szCs w:val="24"/>
        </w:rPr>
        <w:t>49</w:t>
      </w:r>
      <w:r w:rsidRPr="00B22BDA">
        <w:rPr>
          <w:b/>
          <w:szCs w:val="24"/>
        </w:rPr>
        <w:t>:</w:t>
      </w:r>
      <w:r w:rsidR="009A16D6">
        <w:rPr>
          <w:b/>
          <w:szCs w:val="24"/>
        </w:rPr>
        <w:t xml:space="preserve"> </w:t>
      </w:r>
      <w:r w:rsidR="00A64BC9">
        <w:rPr>
          <w:bCs/>
          <w:szCs w:val="24"/>
        </w:rPr>
        <w:t xml:space="preserve">Yes, any vendor who receives an award must comply with the insurance requirements outlined in the solicitation. </w:t>
      </w:r>
    </w:p>
    <w:p w14:paraId="446D8F2A" w14:textId="6E8F6A48" w:rsidR="0005293E" w:rsidRDefault="0005293E" w:rsidP="0005293E">
      <w:pPr>
        <w:spacing w:after="0"/>
        <w:jc w:val="both"/>
        <w:rPr>
          <w:bCs/>
          <w:szCs w:val="24"/>
        </w:rPr>
      </w:pPr>
      <w:r w:rsidRPr="00B22BDA">
        <w:rPr>
          <w:b/>
          <w:szCs w:val="24"/>
        </w:rPr>
        <w:t>Vendor’s Inquiry #</w:t>
      </w:r>
      <w:r w:rsidR="009A16D6">
        <w:rPr>
          <w:b/>
          <w:szCs w:val="24"/>
        </w:rPr>
        <w:t>5</w:t>
      </w:r>
      <w:r w:rsidR="00A64BC9">
        <w:rPr>
          <w:b/>
          <w:szCs w:val="24"/>
        </w:rPr>
        <w:t>0</w:t>
      </w:r>
      <w:r w:rsidRPr="00B22BDA">
        <w:rPr>
          <w:b/>
          <w:szCs w:val="24"/>
        </w:rPr>
        <w:t>:</w:t>
      </w:r>
      <w:r>
        <w:rPr>
          <w:b/>
          <w:szCs w:val="24"/>
        </w:rPr>
        <w:t xml:space="preserve"> </w:t>
      </w:r>
      <w:r w:rsidR="009A16D6" w:rsidRPr="009A16D6">
        <w:rPr>
          <w:bCs/>
          <w:szCs w:val="24"/>
        </w:rPr>
        <w:t xml:space="preserve">What is the State hoping to accomplish by rebidding this contract? </w:t>
      </w:r>
      <w:r w:rsidRPr="00B22BDA">
        <w:rPr>
          <w:bCs/>
          <w:szCs w:val="24"/>
        </w:rPr>
        <w:t xml:space="preserve"> </w:t>
      </w:r>
    </w:p>
    <w:p w14:paraId="3A1A0657" w14:textId="77777777" w:rsidR="0005293E" w:rsidRDefault="0005293E" w:rsidP="0005293E">
      <w:pPr>
        <w:spacing w:after="0"/>
        <w:jc w:val="both"/>
        <w:rPr>
          <w:b/>
          <w:szCs w:val="24"/>
        </w:rPr>
      </w:pPr>
    </w:p>
    <w:p w14:paraId="0F722F22" w14:textId="2F6B285B" w:rsidR="00820EF8" w:rsidRDefault="0005293E" w:rsidP="00820EF8">
      <w:pPr>
        <w:spacing w:after="160" w:line="259" w:lineRule="auto"/>
        <w:rPr>
          <w:rFonts w:cs="Calibri"/>
          <w:szCs w:val="24"/>
        </w:rPr>
      </w:pPr>
      <w:r w:rsidRPr="00B22BDA">
        <w:rPr>
          <w:b/>
          <w:szCs w:val="24"/>
        </w:rPr>
        <w:t>State’s Response #</w:t>
      </w:r>
      <w:r w:rsidR="009A16D6">
        <w:rPr>
          <w:b/>
          <w:szCs w:val="24"/>
        </w:rPr>
        <w:t>5</w:t>
      </w:r>
      <w:r w:rsidR="00A64BC9">
        <w:rPr>
          <w:b/>
          <w:szCs w:val="24"/>
        </w:rPr>
        <w:t>0</w:t>
      </w:r>
      <w:r w:rsidRPr="00B22BDA">
        <w:rPr>
          <w:b/>
          <w:szCs w:val="24"/>
        </w:rPr>
        <w:t>:</w:t>
      </w:r>
      <w:r w:rsidR="009A16D6">
        <w:rPr>
          <w:b/>
          <w:szCs w:val="24"/>
        </w:rPr>
        <w:t xml:space="preserve"> </w:t>
      </w:r>
      <w:r w:rsidR="00A64BC9">
        <w:rPr>
          <w:rFonts w:cs="Calibri"/>
          <w:szCs w:val="24"/>
        </w:rPr>
        <w:t xml:space="preserve">The purpose of this solicitation is to provide Temporary Nursing Services for the State of Louisiana. </w:t>
      </w:r>
    </w:p>
    <w:p w14:paraId="2C3B6FB4" w14:textId="29196AE5" w:rsidR="009A16D6" w:rsidRPr="00820EF8" w:rsidRDefault="009A16D6" w:rsidP="00820EF8">
      <w:pPr>
        <w:spacing w:after="160" w:line="259" w:lineRule="auto"/>
        <w:rPr>
          <w:rFonts w:cs="Calibri"/>
          <w:szCs w:val="24"/>
        </w:rPr>
      </w:pPr>
      <w:r w:rsidRPr="00B22BDA">
        <w:rPr>
          <w:b/>
          <w:szCs w:val="24"/>
        </w:rPr>
        <w:t>Vendor’s Inquiry #</w:t>
      </w:r>
      <w:r>
        <w:rPr>
          <w:b/>
          <w:szCs w:val="24"/>
        </w:rPr>
        <w:t>5</w:t>
      </w:r>
      <w:r w:rsidR="004F13F0">
        <w:rPr>
          <w:b/>
          <w:szCs w:val="24"/>
        </w:rPr>
        <w:t>1</w:t>
      </w:r>
      <w:r w:rsidRPr="00B22BDA">
        <w:rPr>
          <w:b/>
          <w:szCs w:val="24"/>
        </w:rPr>
        <w:t>:</w:t>
      </w:r>
      <w:r>
        <w:rPr>
          <w:b/>
          <w:szCs w:val="24"/>
        </w:rPr>
        <w:t xml:space="preserve"> </w:t>
      </w:r>
      <w:r>
        <w:t>Were there any coverage gaps experienced under the previous ITB that this rebid is intended to address?</w:t>
      </w:r>
    </w:p>
    <w:p w14:paraId="4C6B8EE7" w14:textId="5CE485C1" w:rsidR="009A16D6" w:rsidRPr="009A16D6" w:rsidRDefault="009A16D6" w:rsidP="009A16D6">
      <w:pPr>
        <w:spacing w:after="160" w:line="259" w:lineRule="auto"/>
        <w:rPr>
          <w:bCs/>
          <w:szCs w:val="24"/>
        </w:rPr>
      </w:pPr>
      <w:r w:rsidRPr="00B22BDA">
        <w:rPr>
          <w:b/>
          <w:szCs w:val="24"/>
        </w:rPr>
        <w:t>State’s Response #</w:t>
      </w:r>
      <w:r>
        <w:rPr>
          <w:b/>
          <w:szCs w:val="24"/>
        </w:rPr>
        <w:t>5</w:t>
      </w:r>
      <w:r w:rsidR="00A64BC9">
        <w:rPr>
          <w:b/>
          <w:szCs w:val="24"/>
        </w:rPr>
        <w:t>1</w:t>
      </w:r>
      <w:r w:rsidRPr="00B22BDA">
        <w:rPr>
          <w:b/>
          <w:szCs w:val="24"/>
        </w:rPr>
        <w:t>:</w:t>
      </w:r>
      <w:r>
        <w:rPr>
          <w:b/>
          <w:szCs w:val="24"/>
        </w:rPr>
        <w:t xml:space="preserve"> </w:t>
      </w:r>
      <w:r w:rsidR="00A64BC9">
        <w:rPr>
          <w:bCs/>
          <w:szCs w:val="24"/>
        </w:rPr>
        <w:t>No</w:t>
      </w:r>
      <w:r>
        <w:rPr>
          <w:bCs/>
          <w:szCs w:val="24"/>
        </w:rPr>
        <w:t>.</w:t>
      </w:r>
    </w:p>
    <w:p w14:paraId="55560477" w14:textId="6CB0CEB4" w:rsidR="009A16D6" w:rsidRDefault="009A16D6" w:rsidP="009A16D6">
      <w:pPr>
        <w:spacing w:after="0"/>
        <w:rPr>
          <w:bCs/>
          <w:szCs w:val="24"/>
        </w:rPr>
      </w:pPr>
      <w:r w:rsidRPr="00B22BDA">
        <w:rPr>
          <w:b/>
          <w:szCs w:val="24"/>
        </w:rPr>
        <w:t>Vendor’s Inquiry #</w:t>
      </w:r>
      <w:r>
        <w:rPr>
          <w:b/>
          <w:szCs w:val="24"/>
        </w:rPr>
        <w:t>5</w:t>
      </w:r>
      <w:r w:rsidR="00A64BC9">
        <w:rPr>
          <w:b/>
          <w:szCs w:val="24"/>
        </w:rPr>
        <w:t>2</w:t>
      </w:r>
      <w:r w:rsidRPr="00B22BDA">
        <w:rPr>
          <w:b/>
          <w:szCs w:val="24"/>
        </w:rPr>
        <w:t>:</w:t>
      </w:r>
      <w:r w:rsidRPr="00B22BDA">
        <w:rPr>
          <w:bCs/>
          <w:szCs w:val="24"/>
        </w:rPr>
        <w:t xml:space="preserve"> </w:t>
      </w:r>
      <w:r w:rsidRPr="009A16D6">
        <w:rPr>
          <w:bCs/>
          <w:szCs w:val="24"/>
        </w:rPr>
        <w:t>Were there nursing categories, specialties, or settings where fulfillment proved more challenging?</w:t>
      </w:r>
      <w:r w:rsidRPr="00B22BDA">
        <w:rPr>
          <w:bCs/>
          <w:szCs w:val="24"/>
        </w:rPr>
        <w:t xml:space="preserve"> </w:t>
      </w:r>
    </w:p>
    <w:p w14:paraId="5FF62D2F" w14:textId="77777777" w:rsidR="009A16D6" w:rsidRDefault="009A16D6" w:rsidP="009A16D6">
      <w:pPr>
        <w:spacing w:after="0"/>
        <w:jc w:val="both"/>
        <w:rPr>
          <w:b/>
          <w:szCs w:val="24"/>
        </w:rPr>
      </w:pPr>
    </w:p>
    <w:p w14:paraId="023049C2" w14:textId="7F68A5E2" w:rsidR="009A16D6" w:rsidRDefault="009A16D6" w:rsidP="009A16D6">
      <w:pPr>
        <w:spacing w:after="160" w:line="259" w:lineRule="auto"/>
        <w:rPr>
          <w:b/>
          <w:szCs w:val="24"/>
        </w:rPr>
      </w:pPr>
      <w:r w:rsidRPr="00B22BDA">
        <w:rPr>
          <w:b/>
          <w:szCs w:val="24"/>
        </w:rPr>
        <w:t>State’s Response #</w:t>
      </w:r>
      <w:r>
        <w:rPr>
          <w:b/>
          <w:szCs w:val="24"/>
        </w:rPr>
        <w:t>5</w:t>
      </w:r>
      <w:r w:rsidR="00A64BC9">
        <w:rPr>
          <w:b/>
          <w:szCs w:val="24"/>
        </w:rPr>
        <w:t>2</w:t>
      </w:r>
      <w:r w:rsidRPr="00B22BDA">
        <w:rPr>
          <w:b/>
          <w:szCs w:val="24"/>
        </w:rPr>
        <w:t>:</w:t>
      </w:r>
      <w:r>
        <w:rPr>
          <w:b/>
          <w:szCs w:val="24"/>
        </w:rPr>
        <w:t xml:space="preserve"> </w:t>
      </w:r>
      <w:r w:rsidR="00377FB6" w:rsidRPr="00377FB6">
        <w:rPr>
          <w:bCs/>
          <w:szCs w:val="24"/>
        </w:rPr>
        <w:t xml:space="preserve">The State cannot provide this information at this time.  If you would like information regarding any of the current contracts, please submit a public records request to </w:t>
      </w:r>
      <w:hyperlink r:id="rId18" w:history="1">
        <w:r w:rsidR="00377FB6" w:rsidRPr="00512728">
          <w:rPr>
            <w:rStyle w:val="Hyperlink"/>
            <w:bCs/>
            <w:szCs w:val="24"/>
          </w:rPr>
          <w:t>doapublicrecords@la.gov</w:t>
        </w:r>
      </w:hyperlink>
      <w:r w:rsidR="00377FB6">
        <w:rPr>
          <w:bCs/>
          <w:szCs w:val="24"/>
        </w:rPr>
        <w:t xml:space="preserve"> </w:t>
      </w:r>
      <w:r w:rsidR="00377FB6" w:rsidRPr="00377FB6">
        <w:rPr>
          <w:bCs/>
          <w:szCs w:val="24"/>
        </w:rPr>
        <w:t>.</w:t>
      </w:r>
    </w:p>
    <w:p w14:paraId="23DBC7F0" w14:textId="74B577EF" w:rsidR="009A16D6" w:rsidRDefault="009A16D6" w:rsidP="009A16D6">
      <w:pPr>
        <w:spacing w:after="0"/>
        <w:rPr>
          <w:bCs/>
          <w:szCs w:val="24"/>
        </w:rPr>
      </w:pPr>
      <w:r w:rsidRPr="00B22BDA">
        <w:rPr>
          <w:b/>
          <w:szCs w:val="24"/>
        </w:rPr>
        <w:t>Vendor’s Inquiry #</w:t>
      </w:r>
      <w:r>
        <w:rPr>
          <w:b/>
          <w:szCs w:val="24"/>
        </w:rPr>
        <w:t>5</w:t>
      </w:r>
      <w:r w:rsidR="00A64BC9">
        <w:rPr>
          <w:b/>
          <w:szCs w:val="24"/>
        </w:rPr>
        <w:t>3</w:t>
      </w:r>
      <w:r w:rsidRPr="00B22BDA">
        <w:rPr>
          <w:b/>
          <w:szCs w:val="24"/>
        </w:rPr>
        <w:t>:</w:t>
      </w:r>
      <w:r>
        <w:rPr>
          <w:b/>
          <w:szCs w:val="24"/>
        </w:rPr>
        <w:t xml:space="preserve"> </w:t>
      </w:r>
      <w:r w:rsidRPr="009A16D6">
        <w:rPr>
          <w:bCs/>
          <w:szCs w:val="24"/>
        </w:rPr>
        <w:t>Did State Departments experience difficulties related to time to fill expectations?</w:t>
      </w:r>
      <w:r w:rsidRPr="00B22BDA">
        <w:rPr>
          <w:bCs/>
          <w:szCs w:val="24"/>
        </w:rPr>
        <w:t xml:space="preserve"> </w:t>
      </w:r>
    </w:p>
    <w:p w14:paraId="41920C4B" w14:textId="77777777" w:rsidR="009A16D6" w:rsidRDefault="009A16D6" w:rsidP="009A16D6">
      <w:pPr>
        <w:spacing w:after="0"/>
        <w:jc w:val="both"/>
        <w:rPr>
          <w:b/>
          <w:szCs w:val="24"/>
        </w:rPr>
      </w:pPr>
    </w:p>
    <w:p w14:paraId="5BF592BD" w14:textId="1D61EEAC" w:rsidR="00377FB6" w:rsidRDefault="009A16D6" w:rsidP="00377FB6">
      <w:pPr>
        <w:spacing w:after="160" w:line="259" w:lineRule="auto"/>
        <w:rPr>
          <w:b/>
          <w:szCs w:val="24"/>
        </w:rPr>
      </w:pPr>
      <w:r w:rsidRPr="00B22BDA">
        <w:rPr>
          <w:b/>
          <w:szCs w:val="24"/>
        </w:rPr>
        <w:t>State’s Response #</w:t>
      </w:r>
      <w:r>
        <w:rPr>
          <w:b/>
          <w:szCs w:val="24"/>
        </w:rPr>
        <w:t>5</w:t>
      </w:r>
      <w:r w:rsidR="00A64BC9">
        <w:rPr>
          <w:b/>
          <w:szCs w:val="24"/>
        </w:rPr>
        <w:t>3</w:t>
      </w:r>
      <w:r w:rsidRPr="00B22BDA">
        <w:rPr>
          <w:b/>
          <w:szCs w:val="24"/>
        </w:rPr>
        <w:t>:</w:t>
      </w:r>
      <w:r w:rsidR="00377FB6">
        <w:rPr>
          <w:b/>
          <w:szCs w:val="24"/>
        </w:rPr>
        <w:t xml:space="preserve"> </w:t>
      </w:r>
      <w:r w:rsidR="00377FB6" w:rsidRPr="00377FB6">
        <w:rPr>
          <w:bCs/>
          <w:szCs w:val="24"/>
        </w:rPr>
        <w:t xml:space="preserve">The State cannot provide this information at this time.  If you would like information regarding any of the current contracts, please submit a public records request to </w:t>
      </w:r>
      <w:hyperlink r:id="rId19" w:history="1">
        <w:r w:rsidR="00377FB6" w:rsidRPr="00512728">
          <w:rPr>
            <w:rStyle w:val="Hyperlink"/>
            <w:bCs/>
            <w:szCs w:val="24"/>
          </w:rPr>
          <w:t>doapublicrecords@la.gov</w:t>
        </w:r>
      </w:hyperlink>
      <w:r w:rsidR="00377FB6" w:rsidRPr="00377FB6">
        <w:rPr>
          <w:bCs/>
          <w:szCs w:val="24"/>
        </w:rPr>
        <w:t>.</w:t>
      </w:r>
      <w:r w:rsidR="00377FB6">
        <w:rPr>
          <w:bCs/>
          <w:szCs w:val="24"/>
        </w:rPr>
        <w:t xml:space="preserve"> </w:t>
      </w:r>
    </w:p>
    <w:p w14:paraId="57FD277F" w14:textId="1FFD738F" w:rsidR="009A16D6" w:rsidRDefault="009A16D6" w:rsidP="00377FB6">
      <w:pPr>
        <w:spacing w:after="160" w:line="259" w:lineRule="auto"/>
        <w:rPr>
          <w:b/>
          <w:szCs w:val="24"/>
        </w:rPr>
      </w:pPr>
      <w:r w:rsidRPr="00B22BDA">
        <w:rPr>
          <w:b/>
          <w:szCs w:val="24"/>
        </w:rPr>
        <w:t>Vendor’s Inquiry #</w:t>
      </w:r>
      <w:r>
        <w:rPr>
          <w:b/>
          <w:szCs w:val="24"/>
        </w:rPr>
        <w:t>5</w:t>
      </w:r>
      <w:r w:rsidR="00A64BC9">
        <w:rPr>
          <w:b/>
          <w:szCs w:val="24"/>
        </w:rPr>
        <w:t>4</w:t>
      </w:r>
      <w:r w:rsidRPr="00B22BDA">
        <w:rPr>
          <w:b/>
          <w:szCs w:val="24"/>
        </w:rPr>
        <w:t>:</w:t>
      </w:r>
      <w:r w:rsidR="00377FB6">
        <w:rPr>
          <w:b/>
          <w:szCs w:val="24"/>
        </w:rPr>
        <w:t xml:space="preserve"> </w:t>
      </w:r>
      <w:r w:rsidR="00377FB6">
        <w:t>Were there challenges meeting the 24 hour staffing requirement across all environments?</w:t>
      </w:r>
      <w:r w:rsidRPr="00B22BDA">
        <w:rPr>
          <w:bCs/>
          <w:szCs w:val="24"/>
        </w:rPr>
        <w:t xml:space="preserve"> </w:t>
      </w:r>
    </w:p>
    <w:p w14:paraId="25E11838" w14:textId="1010321E" w:rsidR="009A16D6" w:rsidRDefault="009A16D6" w:rsidP="009A16D6">
      <w:pPr>
        <w:spacing w:after="160" w:line="259" w:lineRule="auto"/>
        <w:rPr>
          <w:b/>
          <w:szCs w:val="24"/>
        </w:rPr>
      </w:pPr>
      <w:r w:rsidRPr="00B22BDA">
        <w:rPr>
          <w:b/>
          <w:szCs w:val="24"/>
        </w:rPr>
        <w:t>State’s Response #</w:t>
      </w:r>
      <w:r>
        <w:rPr>
          <w:b/>
          <w:szCs w:val="24"/>
        </w:rPr>
        <w:t>5</w:t>
      </w:r>
      <w:r w:rsidR="00A64BC9">
        <w:rPr>
          <w:b/>
          <w:szCs w:val="24"/>
        </w:rPr>
        <w:t>4</w:t>
      </w:r>
      <w:r w:rsidRPr="00B22BDA">
        <w:rPr>
          <w:b/>
          <w:szCs w:val="24"/>
        </w:rPr>
        <w:t>:</w:t>
      </w:r>
      <w:r w:rsidR="00377FB6">
        <w:rPr>
          <w:b/>
          <w:szCs w:val="24"/>
        </w:rPr>
        <w:t xml:space="preserve"> </w:t>
      </w:r>
      <w:r w:rsidR="00377FB6" w:rsidRPr="00377FB6">
        <w:rPr>
          <w:bCs/>
          <w:szCs w:val="24"/>
        </w:rPr>
        <w:t xml:space="preserve">The State cannot provide this information at this time.  If you would like information regarding any of the current contracts, please submit a public records request to </w:t>
      </w:r>
      <w:hyperlink r:id="rId20" w:history="1">
        <w:r w:rsidR="00377FB6" w:rsidRPr="00512728">
          <w:rPr>
            <w:rStyle w:val="Hyperlink"/>
            <w:bCs/>
            <w:szCs w:val="24"/>
          </w:rPr>
          <w:t>doapublicrecords@la.gov</w:t>
        </w:r>
      </w:hyperlink>
      <w:r w:rsidR="00377FB6" w:rsidRPr="00377FB6">
        <w:rPr>
          <w:bCs/>
          <w:szCs w:val="24"/>
        </w:rPr>
        <w:t>.</w:t>
      </w:r>
      <w:r w:rsidR="00377FB6">
        <w:rPr>
          <w:bCs/>
          <w:szCs w:val="24"/>
        </w:rPr>
        <w:t xml:space="preserve"> </w:t>
      </w:r>
    </w:p>
    <w:p w14:paraId="6A96B674" w14:textId="04FD6DFA" w:rsidR="009A16D6" w:rsidRDefault="009A16D6" w:rsidP="00377FB6">
      <w:pPr>
        <w:spacing w:after="0"/>
        <w:rPr>
          <w:bCs/>
          <w:szCs w:val="24"/>
        </w:rPr>
      </w:pPr>
      <w:r w:rsidRPr="00B22BDA">
        <w:rPr>
          <w:b/>
          <w:szCs w:val="24"/>
        </w:rPr>
        <w:t>Vendor’s Inquiry #</w:t>
      </w:r>
      <w:r>
        <w:rPr>
          <w:b/>
          <w:szCs w:val="24"/>
        </w:rPr>
        <w:t>5</w:t>
      </w:r>
      <w:r w:rsidR="00A64BC9">
        <w:rPr>
          <w:b/>
          <w:szCs w:val="24"/>
        </w:rPr>
        <w:t>5:</w:t>
      </w:r>
      <w:r>
        <w:rPr>
          <w:b/>
          <w:szCs w:val="24"/>
        </w:rPr>
        <w:t xml:space="preserve"> </w:t>
      </w:r>
      <w:r w:rsidR="00377FB6" w:rsidRPr="00377FB6">
        <w:rPr>
          <w:bCs/>
          <w:szCs w:val="24"/>
        </w:rPr>
        <w:t>Did State Departments have to rely on off contract or emergency procurement methods due to fulfillment constraints?</w:t>
      </w:r>
    </w:p>
    <w:p w14:paraId="32E26332" w14:textId="77777777" w:rsidR="009A16D6" w:rsidRDefault="009A16D6" w:rsidP="00377FB6">
      <w:pPr>
        <w:spacing w:after="0"/>
        <w:rPr>
          <w:b/>
          <w:szCs w:val="24"/>
        </w:rPr>
      </w:pPr>
    </w:p>
    <w:p w14:paraId="320453F3" w14:textId="5E49F770" w:rsidR="009A16D6" w:rsidRDefault="009A16D6" w:rsidP="00377FB6">
      <w:pPr>
        <w:spacing w:after="160" w:line="259" w:lineRule="auto"/>
        <w:rPr>
          <w:b/>
          <w:szCs w:val="24"/>
        </w:rPr>
      </w:pPr>
      <w:r w:rsidRPr="00B22BDA">
        <w:rPr>
          <w:b/>
          <w:szCs w:val="24"/>
        </w:rPr>
        <w:t>State’s Response #</w:t>
      </w:r>
      <w:r>
        <w:rPr>
          <w:b/>
          <w:szCs w:val="24"/>
        </w:rPr>
        <w:t>5</w:t>
      </w:r>
      <w:r w:rsidR="00A64BC9">
        <w:rPr>
          <w:b/>
          <w:szCs w:val="24"/>
        </w:rPr>
        <w:t>5:</w:t>
      </w:r>
      <w:r w:rsidR="00377FB6">
        <w:rPr>
          <w:b/>
          <w:szCs w:val="24"/>
        </w:rPr>
        <w:t xml:space="preserve"> </w:t>
      </w:r>
      <w:r w:rsidR="00377FB6" w:rsidRPr="00377FB6">
        <w:rPr>
          <w:bCs/>
          <w:szCs w:val="24"/>
        </w:rPr>
        <w:t xml:space="preserve">The State cannot provide this information at this time.  If you would like information regarding any of the current contracts, please submit a public records request to </w:t>
      </w:r>
      <w:hyperlink r:id="rId21" w:history="1">
        <w:r w:rsidR="00377FB6" w:rsidRPr="00377FB6">
          <w:rPr>
            <w:rStyle w:val="Hyperlink"/>
            <w:bCs/>
            <w:szCs w:val="24"/>
          </w:rPr>
          <w:t>doapublicrecords@la.gov</w:t>
        </w:r>
      </w:hyperlink>
      <w:r w:rsidR="00377FB6" w:rsidRPr="00377FB6">
        <w:rPr>
          <w:bCs/>
          <w:szCs w:val="24"/>
        </w:rPr>
        <w:t>.</w:t>
      </w:r>
      <w:r w:rsidR="00377FB6">
        <w:rPr>
          <w:b/>
          <w:szCs w:val="24"/>
        </w:rPr>
        <w:t xml:space="preserve"> </w:t>
      </w:r>
    </w:p>
    <w:p w14:paraId="52D763C8" w14:textId="21A00181" w:rsidR="009A16D6" w:rsidRDefault="009A16D6" w:rsidP="00377FB6">
      <w:pPr>
        <w:spacing w:after="0"/>
        <w:rPr>
          <w:bCs/>
          <w:szCs w:val="24"/>
        </w:rPr>
      </w:pPr>
      <w:r w:rsidRPr="00B22BDA">
        <w:rPr>
          <w:b/>
          <w:szCs w:val="24"/>
        </w:rPr>
        <w:lastRenderedPageBreak/>
        <w:t>Vendor’s Inquiry #</w:t>
      </w:r>
      <w:r>
        <w:rPr>
          <w:b/>
          <w:szCs w:val="24"/>
        </w:rPr>
        <w:t>5</w:t>
      </w:r>
      <w:r w:rsidR="00A64BC9">
        <w:rPr>
          <w:b/>
          <w:szCs w:val="24"/>
        </w:rPr>
        <w:t>6</w:t>
      </w:r>
      <w:r w:rsidRPr="00B22BDA">
        <w:rPr>
          <w:b/>
          <w:szCs w:val="24"/>
        </w:rPr>
        <w:t>:</w:t>
      </w:r>
      <w:r w:rsidR="00377FB6">
        <w:rPr>
          <w:b/>
          <w:szCs w:val="24"/>
        </w:rPr>
        <w:t xml:space="preserve"> </w:t>
      </w:r>
      <w:r w:rsidR="00377FB6" w:rsidRPr="00377FB6">
        <w:rPr>
          <w:bCs/>
          <w:szCs w:val="24"/>
        </w:rPr>
        <w:t>Is the rebid primarily due to the current contract expiring, or were there performance gaps with awarded vendors?</w:t>
      </w:r>
    </w:p>
    <w:p w14:paraId="2C1BCD9E" w14:textId="77777777" w:rsidR="009A16D6" w:rsidRDefault="009A16D6" w:rsidP="009A16D6">
      <w:pPr>
        <w:spacing w:after="0"/>
        <w:jc w:val="both"/>
        <w:rPr>
          <w:b/>
          <w:szCs w:val="24"/>
        </w:rPr>
      </w:pPr>
    </w:p>
    <w:p w14:paraId="7CC07D8E" w14:textId="50E50FCD" w:rsidR="00377FB6" w:rsidRDefault="009A16D6" w:rsidP="00377FB6">
      <w:pPr>
        <w:spacing w:after="160" w:line="259" w:lineRule="auto"/>
        <w:rPr>
          <w:b/>
          <w:szCs w:val="24"/>
        </w:rPr>
      </w:pPr>
      <w:r w:rsidRPr="00B22BDA">
        <w:rPr>
          <w:b/>
          <w:szCs w:val="24"/>
        </w:rPr>
        <w:t>State’s Response #</w:t>
      </w:r>
      <w:r>
        <w:rPr>
          <w:b/>
          <w:szCs w:val="24"/>
        </w:rPr>
        <w:t>5</w:t>
      </w:r>
      <w:r w:rsidR="00A64BC9">
        <w:rPr>
          <w:b/>
          <w:szCs w:val="24"/>
        </w:rPr>
        <w:t>6</w:t>
      </w:r>
      <w:r w:rsidRPr="00B22BDA">
        <w:rPr>
          <w:b/>
          <w:szCs w:val="24"/>
        </w:rPr>
        <w:t>:</w:t>
      </w:r>
      <w:r w:rsidR="00377FB6">
        <w:rPr>
          <w:b/>
          <w:szCs w:val="24"/>
        </w:rPr>
        <w:t xml:space="preserve"> </w:t>
      </w:r>
      <w:r w:rsidR="00377FB6" w:rsidRPr="002C56D8">
        <w:rPr>
          <w:rFonts w:cs="Calibri"/>
          <w:szCs w:val="24"/>
        </w:rPr>
        <w:t>See State’s Response #</w:t>
      </w:r>
      <w:r w:rsidR="00377FB6">
        <w:rPr>
          <w:rFonts w:cs="Calibri"/>
          <w:szCs w:val="24"/>
        </w:rPr>
        <w:t>5</w:t>
      </w:r>
      <w:r w:rsidR="00A64BC9">
        <w:rPr>
          <w:rFonts w:cs="Calibri"/>
          <w:szCs w:val="24"/>
        </w:rPr>
        <w:t>1</w:t>
      </w:r>
      <w:r w:rsidR="00377FB6" w:rsidRPr="002C56D8">
        <w:rPr>
          <w:rFonts w:cs="Calibri"/>
          <w:szCs w:val="24"/>
        </w:rPr>
        <w:t>.</w:t>
      </w:r>
    </w:p>
    <w:p w14:paraId="5F92FDE5" w14:textId="45648A17" w:rsidR="00377FB6" w:rsidRPr="00377FB6" w:rsidRDefault="009A16D6" w:rsidP="00377FB6">
      <w:pPr>
        <w:spacing w:after="160" w:line="259" w:lineRule="auto"/>
        <w:rPr>
          <w:b/>
          <w:szCs w:val="24"/>
        </w:rPr>
      </w:pPr>
      <w:r w:rsidRPr="00B22BDA">
        <w:rPr>
          <w:b/>
          <w:szCs w:val="24"/>
        </w:rPr>
        <w:t>Vendor’s Inquiry #</w:t>
      </w:r>
      <w:r>
        <w:rPr>
          <w:b/>
          <w:szCs w:val="24"/>
        </w:rPr>
        <w:t>5</w:t>
      </w:r>
      <w:r w:rsidR="00A64BC9">
        <w:rPr>
          <w:b/>
          <w:szCs w:val="24"/>
        </w:rPr>
        <w:t>7</w:t>
      </w:r>
      <w:r w:rsidRPr="00B22BDA">
        <w:rPr>
          <w:b/>
          <w:szCs w:val="24"/>
        </w:rPr>
        <w:t>:</w:t>
      </w:r>
      <w:r>
        <w:rPr>
          <w:b/>
          <w:szCs w:val="24"/>
        </w:rPr>
        <w:t xml:space="preserve"> </w:t>
      </w:r>
      <w:r w:rsidR="00377FB6">
        <w:t>How does the State anticipate distributing staffing requests between the initial awardee and vendors awarded within the 30% range?</w:t>
      </w:r>
    </w:p>
    <w:p w14:paraId="27D15C6C" w14:textId="40C14E99" w:rsidR="009A16D6" w:rsidRDefault="009A16D6" w:rsidP="009A16D6">
      <w:pPr>
        <w:spacing w:after="160" w:line="259" w:lineRule="auto"/>
        <w:rPr>
          <w:b/>
          <w:szCs w:val="24"/>
        </w:rPr>
      </w:pPr>
      <w:r w:rsidRPr="00B22BDA">
        <w:rPr>
          <w:b/>
          <w:szCs w:val="24"/>
        </w:rPr>
        <w:t>State’s Response #</w:t>
      </w:r>
      <w:r>
        <w:rPr>
          <w:b/>
          <w:szCs w:val="24"/>
        </w:rPr>
        <w:t>5</w:t>
      </w:r>
      <w:r w:rsidR="00A64BC9">
        <w:rPr>
          <w:b/>
          <w:szCs w:val="24"/>
        </w:rPr>
        <w:t>7</w:t>
      </w:r>
      <w:r w:rsidRPr="00B22BDA">
        <w:rPr>
          <w:b/>
          <w:szCs w:val="24"/>
        </w:rPr>
        <w:t>:</w:t>
      </w:r>
      <w:r w:rsidR="00377FB6">
        <w:rPr>
          <w:b/>
          <w:szCs w:val="24"/>
        </w:rPr>
        <w:t xml:space="preserve"> </w:t>
      </w:r>
      <w:r w:rsidR="00377FB6" w:rsidRPr="00377FB6">
        <w:rPr>
          <w:bCs/>
          <w:szCs w:val="24"/>
        </w:rPr>
        <w:t>This will vary for each facility</w:t>
      </w:r>
      <w:r w:rsidR="00377FB6">
        <w:rPr>
          <w:bCs/>
          <w:szCs w:val="24"/>
        </w:rPr>
        <w:t xml:space="preserve">. Staffing requests are </w:t>
      </w:r>
      <w:r w:rsidR="00A64BC9">
        <w:rPr>
          <w:bCs/>
          <w:szCs w:val="24"/>
        </w:rPr>
        <w:t>based on each</w:t>
      </w:r>
      <w:r w:rsidR="00377FB6">
        <w:rPr>
          <w:bCs/>
          <w:szCs w:val="24"/>
        </w:rPr>
        <w:t xml:space="preserve"> facility</w:t>
      </w:r>
      <w:r w:rsidR="00A64BC9">
        <w:rPr>
          <w:bCs/>
          <w:szCs w:val="24"/>
        </w:rPr>
        <w:t xml:space="preserve">’s </w:t>
      </w:r>
      <w:r w:rsidR="00377FB6">
        <w:rPr>
          <w:bCs/>
          <w:szCs w:val="24"/>
        </w:rPr>
        <w:t>us</w:t>
      </w:r>
      <w:r w:rsidR="00A64BC9">
        <w:rPr>
          <w:bCs/>
          <w:szCs w:val="24"/>
        </w:rPr>
        <w:t>age and needs</w:t>
      </w:r>
      <w:r w:rsidR="00377FB6">
        <w:rPr>
          <w:bCs/>
          <w:szCs w:val="24"/>
        </w:rPr>
        <w:t>.</w:t>
      </w:r>
    </w:p>
    <w:p w14:paraId="4621CF0A" w14:textId="1AE11FA9" w:rsidR="009A16D6" w:rsidRDefault="009A16D6" w:rsidP="00377FB6">
      <w:pPr>
        <w:spacing w:after="0"/>
        <w:rPr>
          <w:bCs/>
          <w:szCs w:val="24"/>
        </w:rPr>
      </w:pPr>
      <w:r w:rsidRPr="00B22BDA">
        <w:rPr>
          <w:b/>
          <w:szCs w:val="24"/>
        </w:rPr>
        <w:t>Vendor’s Inquiry #</w:t>
      </w:r>
      <w:r>
        <w:rPr>
          <w:b/>
          <w:szCs w:val="24"/>
        </w:rPr>
        <w:t>5</w:t>
      </w:r>
      <w:r w:rsidR="00A64BC9">
        <w:rPr>
          <w:b/>
          <w:szCs w:val="24"/>
        </w:rPr>
        <w:t>8</w:t>
      </w:r>
      <w:r w:rsidRPr="00B22BDA">
        <w:rPr>
          <w:b/>
          <w:szCs w:val="24"/>
        </w:rPr>
        <w:t>:</w:t>
      </w:r>
      <w:r>
        <w:rPr>
          <w:b/>
          <w:szCs w:val="24"/>
        </w:rPr>
        <w:t xml:space="preserve"> </w:t>
      </w:r>
      <w:r w:rsidR="00DF7AE5">
        <w:rPr>
          <w:bCs/>
          <w:szCs w:val="24"/>
        </w:rPr>
        <w:t xml:space="preserve">Will State Departments be encouraged to consider all awarded vendors, or will usage naturally default to the lowest </w:t>
      </w:r>
      <w:r w:rsidR="001406CA">
        <w:rPr>
          <w:bCs/>
          <w:szCs w:val="24"/>
        </w:rPr>
        <w:t>priced awardee</w:t>
      </w:r>
      <w:r w:rsidR="00DF7AE5">
        <w:rPr>
          <w:bCs/>
          <w:szCs w:val="24"/>
        </w:rPr>
        <w:t>?</w:t>
      </w:r>
    </w:p>
    <w:p w14:paraId="1A108701" w14:textId="77777777" w:rsidR="009A16D6" w:rsidRDefault="009A16D6" w:rsidP="009A16D6">
      <w:pPr>
        <w:spacing w:after="0"/>
        <w:jc w:val="both"/>
        <w:rPr>
          <w:b/>
          <w:szCs w:val="24"/>
        </w:rPr>
      </w:pPr>
    </w:p>
    <w:p w14:paraId="0717F913" w14:textId="61A0F5CB" w:rsidR="009A16D6" w:rsidRDefault="009A16D6" w:rsidP="009A16D6">
      <w:pPr>
        <w:spacing w:after="160" w:line="259" w:lineRule="auto"/>
        <w:rPr>
          <w:b/>
          <w:szCs w:val="24"/>
        </w:rPr>
      </w:pPr>
      <w:r w:rsidRPr="00B22BDA">
        <w:rPr>
          <w:b/>
          <w:szCs w:val="24"/>
        </w:rPr>
        <w:t>State’s Response #</w:t>
      </w:r>
      <w:r>
        <w:rPr>
          <w:b/>
          <w:szCs w:val="24"/>
        </w:rPr>
        <w:t>5</w:t>
      </w:r>
      <w:r w:rsidR="00A64BC9">
        <w:rPr>
          <w:b/>
          <w:szCs w:val="24"/>
        </w:rPr>
        <w:t>8</w:t>
      </w:r>
      <w:r w:rsidRPr="00B22BDA">
        <w:rPr>
          <w:b/>
          <w:szCs w:val="24"/>
        </w:rPr>
        <w:t>:</w:t>
      </w:r>
      <w:r w:rsidR="00377FB6">
        <w:rPr>
          <w:b/>
          <w:szCs w:val="24"/>
        </w:rPr>
        <w:t xml:space="preserve"> </w:t>
      </w:r>
      <w:r w:rsidR="00DF7AE5">
        <w:rPr>
          <w:bCs/>
          <w:szCs w:val="24"/>
        </w:rPr>
        <w:t>This is a multiple-award contract.  Using agencies are responsible for making a best-value determination based on their specific needs.</w:t>
      </w:r>
    </w:p>
    <w:p w14:paraId="538CAD5B" w14:textId="414C4CA4" w:rsidR="009A16D6" w:rsidRDefault="009A16D6" w:rsidP="00E00B5A">
      <w:pPr>
        <w:spacing w:after="0"/>
        <w:rPr>
          <w:bCs/>
          <w:szCs w:val="24"/>
        </w:rPr>
      </w:pPr>
      <w:r w:rsidRPr="00B22BDA">
        <w:rPr>
          <w:b/>
          <w:szCs w:val="24"/>
        </w:rPr>
        <w:t>Vendor’s Inquiry #</w:t>
      </w:r>
      <w:r w:rsidR="00DF7AE5">
        <w:rPr>
          <w:b/>
          <w:szCs w:val="24"/>
        </w:rPr>
        <w:t>59</w:t>
      </w:r>
      <w:r w:rsidRPr="00B22BDA">
        <w:rPr>
          <w:b/>
          <w:szCs w:val="24"/>
        </w:rPr>
        <w:t>:</w:t>
      </w:r>
      <w:r>
        <w:rPr>
          <w:b/>
          <w:szCs w:val="24"/>
        </w:rPr>
        <w:t xml:space="preserve"> </w:t>
      </w:r>
      <w:r w:rsidR="00BD7D8A" w:rsidRPr="00BD7D8A">
        <w:rPr>
          <w:bCs/>
          <w:szCs w:val="24"/>
        </w:rPr>
        <w:t>After award, are vendors expected to proactively market their services to State Departments, or will requests be initiated by the State Departments?</w:t>
      </w:r>
      <w:r w:rsidRPr="00B22BDA">
        <w:rPr>
          <w:bCs/>
          <w:szCs w:val="24"/>
        </w:rPr>
        <w:t xml:space="preserve"> </w:t>
      </w:r>
    </w:p>
    <w:p w14:paraId="56E354EC" w14:textId="77777777" w:rsidR="009A16D6" w:rsidRDefault="009A16D6" w:rsidP="009A16D6">
      <w:pPr>
        <w:spacing w:after="0"/>
        <w:jc w:val="both"/>
        <w:rPr>
          <w:b/>
          <w:szCs w:val="24"/>
        </w:rPr>
      </w:pPr>
    </w:p>
    <w:p w14:paraId="6A3DCBE8" w14:textId="1CEE6F44" w:rsidR="009A16D6" w:rsidRDefault="009A16D6" w:rsidP="009A16D6">
      <w:pPr>
        <w:spacing w:after="160" w:line="259" w:lineRule="auto"/>
        <w:rPr>
          <w:b/>
          <w:szCs w:val="24"/>
        </w:rPr>
      </w:pPr>
      <w:r w:rsidRPr="00B22BDA">
        <w:rPr>
          <w:b/>
          <w:szCs w:val="24"/>
        </w:rPr>
        <w:t>State’s Response #</w:t>
      </w:r>
      <w:r w:rsidR="00DF7AE5">
        <w:rPr>
          <w:b/>
          <w:szCs w:val="24"/>
        </w:rPr>
        <w:t>59</w:t>
      </w:r>
      <w:r w:rsidRPr="00B22BDA">
        <w:rPr>
          <w:b/>
          <w:szCs w:val="24"/>
        </w:rPr>
        <w:t>:</w:t>
      </w:r>
      <w:r w:rsidR="00BD7D8A">
        <w:rPr>
          <w:b/>
          <w:szCs w:val="24"/>
        </w:rPr>
        <w:t xml:space="preserve"> </w:t>
      </w:r>
      <w:r w:rsidR="008528DF" w:rsidRPr="008528DF">
        <w:rPr>
          <w:bCs/>
          <w:szCs w:val="24"/>
        </w:rPr>
        <w:t>Vendors are able to contact the facilities once awards have been made.</w:t>
      </w:r>
      <w:r w:rsidR="008528DF">
        <w:rPr>
          <w:b/>
          <w:szCs w:val="24"/>
        </w:rPr>
        <w:t xml:space="preserve"> </w:t>
      </w:r>
    </w:p>
    <w:p w14:paraId="00C7E16E" w14:textId="680E7543" w:rsidR="008528DF" w:rsidRPr="008528DF" w:rsidRDefault="00377FB6" w:rsidP="00E00B5A">
      <w:pPr>
        <w:spacing w:after="0"/>
        <w:rPr>
          <w:bCs/>
          <w:szCs w:val="24"/>
        </w:rPr>
      </w:pPr>
      <w:r w:rsidRPr="00B22BDA">
        <w:rPr>
          <w:b/>
          <w:szCs w:val="24"/>
        </w:rPr>
        <w:t>Vendor’s Inquiry #</w:t>
      </w:r>
      <w:r>
        <w:rPr>
          <w:b/>
          <w:szCs w:val="24"/>
        </w:rPr>
        <w:t>6</w:t>
      </w:r>
      <w:r w:rsidR="00DF7AE5">
        <w:rPr>
          <w:b/>
          <w:szCs w:val="24"/>
        </w:rPr>
        <w:t>0</w:t>
      </w:r>
      <w:r w:rsidRPr="00B22BDA">
        <w:rPr>
          <w:b/>
          <w:szCs w:val="24"/>
        </w:rPr>
        <w:t>:</w:t>
      </w:r>
      <w:r>
        <w:rPr>
          <w:b/>
          <w:szCs w:val="24"/>
        </w:rPr>
        <w:t xml:space="preserve"> </w:t>
      </w:r>
      <w:r w:rsidRPr="00B22BDA">
        <w:rPr>
          <w:bCs/>
          <w:szCs w:val="24"/>
        </w:rPr>
        <w:t xml:space="preserve">  </w:t>
      </w:r>
      <w:r w:rsidR="008528DF" w:rsidRPr="008528DF">
        <w:rPr>
          <w:bCs/>
          <w:szCs w:val="24"/>
        </w:rPr>
        <w:t xml:space="preserve">Will contracts resulting from this solicitation replace the existing contracts referenced below? If not, will these services be procured through a separate solicitation? </w:t>
      </w:r>
    </w:p>
    <w:p w14:paraId="0F1FED44" w14:textId="77777777" w:rsidR="008528DF" w:rsidRPr="008528DF" w:rsidRDefault="008528DF" w:rsidP="008528DF">
      <w:pPr>
        <w:spacing w:after="0"/>
        <w:jc w:val="both"/>
        <w:rPr>
          <w:bCs/>
          <w:szCs w:val="24"/>
        </w:rPr>
      </w:pPr>
      <w:r w:rsidRPr="008528DF">
        <w:rPr>
          <w:bCs/>
          <w:szCs w:val="24"/>
        </w:rPr>
        <w:t xml:space="preserve">Description: On-site Nursing Svcs-LDH/OBH/ELMHS/CLSH </w:t>
      </w:r>
    </w:p>
    <w:p w14:paraId="4F76814B" w14:textId="56DDF4F0" w:rsidR="00377FB6" w:rsidRDefault="008528DF" w:rsidP="008528DF">
      <w:pPr>
        <w:spacing w:after="0"/>
        <w:jc w:val="both"/>
        <w:rPr>
          <w:bCs/>
          <w:szCs w:val="24"/>
        </w:rPr>
      </w:pPr>
      <w:r w:rsidRPr="008528DF">
        <w:rPr>
          <w:bCs/>
          <w:szCs w:val="24"/>
        </w:rPr>
        <w:t xml:space="preserve">Contract #: 4400026300, 4400026448, 4400026520, 4400026522, 4400026552, 4400026636, 4400026663   </w:t>
      </w:r>
    </w:p>
    <w:p w14:paraId="104AF6F0" w14:textId="77777777" w:rsidR="00377FB6" w:rsidRDefault="00377FB6" w:rsidP="00377FB6">
      <w:pPr>
        <w:spacing w:after="0"/>
        <w:jc w:val="both"/>
        <w:rPr>
          <w:b/>
          <w:szCs w:val="24"/>
        </w:rPr>
      </w:pPr>
    </w:p>
    <w:p w14:paraId="6924AFF2" w14:textId="4B4F0C17" w:rsidR="008528DF" w:rsidRPr="006A609C" w:rsidRDefault="00377FB6" w:rsidP="008528DF">
      <w:pPr>
        <w:spacing w:after="160" w:line="259" w:lineRule="auto"/>
        <w:rPr>
          <w:bCs/>
          <w:szCs w:val="24"/>
        </w:rPr>
      </w:pPr>
      <w:r w:rsidRPr="00B22BDA">
        <w:rPr>
          <w:b/>
          <w:szCs w:val="24"/>
        </w:rPr>
        <w:t>State’s Response #</w:t>
      </w:r>
      <w:r>
        <w:rPr>
          <w:b/>
          <w:szCs w:val="24"/>
        </w:rPr>
        <w:t>6</w:t>
      </w:r>
      <w:r w:rsidR="00DF7AE5">
        <w:rPr>
          <w:b/>
          <w:szCs w:val="24"/>
        </w:rPr>
        <w:t>0</w:t>
      </w:r>
      <w:r w:rsidRPr="00B22BDA">
        <w:rPr>
          <w:b/>
          <w:szCs w:val="24"/>
        </w:rPr>
        <w:t>:</w:t>
      </w:r>
      <w:r w:rsidR="006A609C">
        <w:rPr>
          <w:b/>
          <w:szCs w:val="24"/>
        </w:rPr>
        <w:t xml:space="preserve"> </w:t>
      </w:r>
      <w:r w:rsidR="00DF7AE5">
        <w:rPr>
          <w:bCs/>
          <w:szCs w:val="24"/>
        </w:rPr>
        <w:t>Yes.</w:t>
      </w:r>
      <w:r w:rsidR="006A609C">
        <w:rPr>
          <w:bCs/>
          <w:szCs w:val="24"/>
        </w:rPr>
        <w:t xml:space="preserve"> </w:t>
      </w:r>
    </w:p>
    <w:p w14:paraId="69CB17BC" w14:textId="4A544D6F" w:rsidR="00377FB6" w:rsidRDefault="00377FB6" w:rsidP="008528DF">
      <w:pPr>
        <w:spacing w:after="160" w:line="259" w:lineRule="auto"/>
        <w:rPr>
          <w:b/>
          <w:szCs w:val="24"/>
        </w:rPr>
      </w:pPr>
      <w:r w:rsidRPr="00B22BDA">
        <w:rPr>
          <w:b/>
          <w:szCs w:val="24"/>
        </w:rPr>
        <w:t>Vendor’s Inquiry #</w:t>
      </w:r>
      <w:r>
        <w:rPr>
          <w:b/>
          <w:szCs w:val="24"/>
        </w:rPr>
        <w:t>6</w:t>
      </w:r>
      <w:r w:rsidR="00DF7AE5">
        <w:rPr>
          <w:b/>
          <w:szCs w:val="24"/>
        </w:rPr>
        <w:t>1</w:t>
      </w:r>
      <w:r w:rsidRPr="00B22BDA">
        <w:rPr>
          <w:b/>
          <w:szCs w:val="24"/>
        </w:rPr>
        <w:t>:</w:t>
      </w:r>
      <w:r w:rsidR="008528DF">
        <w:rPr>
          <w:b/>
          <w:szCs w:val="24"/>
        </w:rPr>
        <w:t xml:space="preserve"> </w:t>
      </w:r>
      <w:r w:rsidR="008528DF">
        <w:t xml:space="preserve">If multiple vendors are awarded, how will the departments notify vendors of temporary staffing requests? </w:t>
      </w:r>
    </w:p>
    <w:p w14:paraId="2F5A66AF" w14:textId="116855C2" w:rsidR="00377FB6" w:rsidRDefault="00377FB6" w:rsidP="00377FB6">
      <w:pPr>
        <w:spacing w:after="160" w:line="259" w:lineRule="auto"/>
        <w:rPr>
          <w:b/>
          <w:szCs w:val="24"/>
        </w:rPr>
      </w:pPr>
      <w:r w:rsidRPr="00B22BDA">
        <w:rPr>
          <w:b/>
          <w:szCs w:val="24"/>
        </w:rPr>
        <w:t>State’s Response #</w:t>
      </w:r>
      <w:r>
        <w:rPr>
          <w:b/>
          <w:szCs w:val="24"/>
        </w:rPr>
        <w:t>6</w:t>
      </w:r>
      <w:r w:rsidR="00DF7AE5">
        <w:rPr>
          <w:b/>
          <w:szCs w:val="24"/>
        </w:rPr>
        <w:t>1</w:t>
      </w:r>
      <w:r w:rsidRPr="00B22BDA">
        <w:rPr>
          <w:b/>
          <w:szCs w:val="24"/>
        </w:rPr>
        <w:t>:</w:t>
      </w:r>
      <w:r w:rsidR="00674B09">
        <w:rPr>
          <w:b/>
          <w:szCs w:val="24"/>
        </w:rPr>
        <w:t xml:space="preserve"> </w:t>
      </w:r>
      <w:r w:rsidR="00674B09" w:rsidRPr="00674B09">
        <w:rPr>
          <w:bCs/>
          <w:szCs w:val="24"/>
        </w:rPr>
        <w:t xml:space="preserve">The using facility will </w:t>
      </w:r>
      <w:r w:rsidR="00DF7AE5">
        <w:rPr>
          <w:bCs/>
          <w:szCs w:val="24"/>
        </w:rPr>
        <w:t>contact vendors to communicate its</w:t>
      </w:r>
      <w:r w:rsidR="00674B09" w:rsidRPr="00674B09">
        <w:rPr>
          <w:bCs/>
          <w:szCs w:val="24"/>
        </w:rPr>
        <w:t xml:space="preserve"> needs.</w:t>
      </w:r>
    </w:p>
    <w:p w14:paraId="3A2203D1" w14:textId="7525BDEA" w:rsidR="00377FB6" w:rsidRDefault="00377FB6" w:rsidP="00E00B5A">
      <w:pPr>
        <w:spacing w:after="0"/>
        <w:rPr>
          <w:bCs/>
          <w:szCs w:val="24"/>
        </w:rPr>
      </w:pPr>
      <w:r w:rsidRPr="00B22BDA">
        <w:rPr>
          <w:b/>
          <w:szCs w:val="24"/>
        </w:rPr>
        <w:t>Vendor’s Inquiry #</w:t>
      </w:r>
      <w:r>
        <w:rPr>
          <w:b/>
          <w:szCs w:val="24"/>
        </w:rPr>
        <w:t>6</w:t>
      </w:r>
      <w:r w:rsidR="00DF7AE5">
        <w:rPr>
          <w:b/>
          <w:szCs w:val="24"/>
        </w:rPr>
        <w:t>2</w:t>
      </w:r>
      <w:r w:rsidRPr="00B22BDA">
        <w:rPr>
          <w:b/>
          <w:szCs w:val="24"/>
        </w:rPr>
        <w:t>:</w:t>
      </w:r>
      <w:r>
        <w:rPr>
          <w:b/>
          <w:szCs w:val="24"/>
        </w:rPr>
        <w:t xml:space="preserve"> </w:t>
      </w:r>
      <w:r w:rsidR="008528DF" w:rsidRPr="008528DF">
        <w:rPr>
          <w:bCs/>
          <w:szCs w:val="24"/>
        </w:rPr>
        <w:t xml:space="preserve">Method of Award: "The State reserves the right to increase the percentage range when justified and determined to be in the State’s best interest."  May the State please provide an example of a justified reason to increase the percentage? </w:t>
      </w:r>
      <w:r w:rsidRPr="00B22BDA">
        <w:rPr>
          <w:bCs/>
          <w:szCs w:val="24"/>
        </w:rPr>
        <w:t xml:space="preserve"> </w:t>
      </w:r>
    </w:p>
    <w:p w14:paraId="45F94443" w14:textId="77777777" w:rsidR="00377FB6" w:rsidRDefault="00377FB6" w:rsidP="00377FB6">
      <w:pPr>
        <w:spacing w:after="0"/>
        <w:jc w:val="both"/>
        <w:rPr>
          <w:b/>
          <w:szCs w:val="24"/>
        </w:rPr>
      </w:pPr>
    </w:p>
    <w:p w14:paraId="2F11EF90" w14:textId="57D221CA" w:rsidR="00DF7AE5" w:rsidRDefault="00377FB6" w:rsidP="008528DF">
      <w:pPr>
        <w:spacing w:after="160" w:line="259" w:lineRule="auto"/>
        <w:rPr>
          <w:b/>
          <w:szCs w:val="24"/>
        </w:rPr>
      </w:pPr>
      <w:r w:rsidRPr="00B22BDA">
        <w:rPr>
          <w:b/>
          <w:szCs w:val="24"/>
        </w:rPr>
        <w:t>State’s Response #</w:t>
      </w:r>
      <w:r>
        <w:rPr>
          <w:b/>
          <w:szCs w:val="24"/>
        </w:rPr>
        <w:t>6</w:t>
      </w:r>
      <w:r w:rsidR="00DF7AE5">
        <w:rPr>
          <w:b/>
          <w:szCs w:val="24"/>
        </w:rPr>
        <w:t>2</w:t>
      </w:r>
      <w:r w:rsidRPr="00B22BDA">
        <w:rPr>
          <w:b/>
          <w:szCs w:val="24"/>
        </w:rPr>
        <w:t>:</w:t>
      </w:r>
      <w:r w:rsidR="006A609C">
        <w:rPr>
          <w:b/>
          <w:szCs w:val="24"/>
        </w:rPr>
        <w:t xml:space="preserve"> </w:t>
      </w:r>
      <w:r w:rsidR="00DF7AE5">
        <w:rPr>
          <w:bCs/>
          <w:szCs w:val="24"/>
        </w:rPr>
        <w:t>The percentage range may be adjusted when determined to be in the best interest of the State to ensure adequate competition, coverage and the ability to meet agency needs</w:t>
      </w:r>
      <w:r w:rsidR="006A609C" w:rsidRPr="006A609C">
        <w:rPr>
          <w:bCs/>
          <w:szCs w:val="24"/>
        </w:rPr>
        <w:t>.</w:t>
      </w:r>
      <w:r w:rsidR="006A609C">
        <w:rPr>
          <w:b/>
          <w:szCs w:val="24"/>
        </w:rPr>
        <w:t xml:space="preserve"> </w:t>
      </w:r>
    </w:p>
    <w:p w14:paraId="18FB5284" w14:textId="4151B28A" w:rsidR="00DF7AE5" w:rsidRPr="00DF7AE5" w:rsidRDefault="00DF7AE5" w:rsidP="008528DF">
      <w:pPr>
        <w:spacing w:after="160" w:line="259" w:lineRule="auto"/>
        <w:rPr>
          <w:bCs/>
          <w:szCs w:val="24"/>
        </w:rPr>
      </w:pPr>
      <w:r>
        <w:rPr>
          <w:bCs/>
          <w:szCs w:val="24"/>
        </w:rPr>
        <w:lastRenderedPageBreak/>
        <w:t>Examples maybe include, but are not limited to, situations where the initial range would result in insufficient responsive or responsible vendors, limited geographic or service coverage, or an inability to support anticipated demand.</w:t>
      </w:r>
    </w:p>
    <w:p w14:paraId="0E90F295" w14:textId="5812CDF7" w:rsidR="00377FB6" w:rsidRPr="008528DF" w:rsidRDefault="00377FB6" w:rsidP="008528DF">
      <w:pPr>
        <w:spacing w:after="160" w:line="259" w:lineRule="auto"/>
        <w:rPr>
          <w:b/>
          <w:szCs w:val="24"/>
        </w:rPr>
      </w:pPr>
      <w:r w:rsidRPr="00B22BDA">
        <w:rPr>
          <w:b/>
          <w:szCs w:val="24"/>
        </w:rPr>
        <w:t>Vendor’s Inquiry #</w:t>
      </w:r>
      <w:r>
        <w:rPr>
          <w:b/>
          <w:szCs w:val="24"/>
        </w:rPr>
        <w:t>6</w:t>
      </w:r>
      <w:r w:rsidR="00DF7AE5">
        <w:rPr>
          <w:b/>
          <w:szCs w:val="24"/>
        </w:rPr>
        <w:t>3</w:t>
      </w:r>
      <w:r w:rsidRPr="00B22BDA">
        <w:rPr>
          <w:b/>
          <w:szCs w:val="24"/>
        </w:rPr>
        <w:t>:</w:t>
      </w:r>
      <w:r w:rsidR="008528DF">
        <w:rPr>
          <w:b/>
          <w:szCs w:val="24"/>
        </w:rPr>
        <w:t xml:space="preserve"> </w:t>
      </w:r>
      <w:r w:rsidR="008528DF">
        <w:t>What shift durations should awardees plan for (primarily 8 hour or 12 hour shifts), and are mixed shift lengths anticipated?</w:t>
      </w:r>
    </w:p>
    <w:p w14:paraId="46B71990" w14:textId="77777777" w:rsidR="004F13F0" w:rsidRDefault="00377FB6" w:rsidP="004F13F0">
      <w:pPr>
        <w:spacing w:after="160" w:line="259" w:lineRule="auto"/>
        <w:rPr>
          <w:bCs/>
          <w:szCs w:val="24"/>
        </w:rPr>
      </w:pPr>
      <w:r w:rsidRPr="00B22BDA">
        <w:rPr>
          <w:b/>
          <w:szCs w:val="24"/>
        </w:rPr>
        <w:t>State’s Response #</w:t>
      </w:r>
      <w:r>
        <w:rPr>
          <w:b/>
          <w:szCs w:val="24"/>
        </w:rPr>
        <w:t>6</w:t>
      </w:r>
      <w:r w:rsidR="00DF7AE5">
        <w:rPr>
          <w:b/>
          <w:szCs w:val="24"/>
        </w:rPr>
        <w:t>3</w:t>
      </w:r>
      <w:r w:rsidRPr="00B22BDA">
        <w:rPr>
          <w:b/>
          <w:szCs w:val="24"/>
        </w:rPr>
        <w:t>:</w:t>
      </w:r>
      <w:r w:rsidR="008528DF">
        <w:rPr>
          <w:b/>
          <w:szCs w:val="24"/>
        </w:rPr>
        <w:t xml:space="preserve"> </w:t>
      </w:r>
      <w:r w:rsidR="00DF7AE5">
        <w:rPr>
          <w:bCs/>
          <w:szCs w:val="24"/>
        </w:rPr>
        <w:t>See Stat</w:t>
      </w:r>
      <w:r w:rsidR="006A609C" w:rsidRPr="006A609C">
        <w:rPr>
          <w:bCs/>
          <w:szCs w:val="24"/>
        </w:rPr>
        <w:t xml:space="preserve">e </w:t>
      </w:r>
      <w:r w:rsidR="00DF7AE5">
        <w:rPr>
          <w:bCs/>
          <w:szCs w:val="24"/>
        </w:rPr>
        <w:t>Response to #9.</w:t>
      </w:r>
    </w:p>
    <w:p w14:paraId="04DCD07B" w14:textId="1553B0EC" w:rsidR="00377FB6" w:rsidRPr="004F13F0" w:rsidRDefault="00377FB6" w:rsidP="004F13F0">
      <w:pPr>
        <w:spacing w:after="160" w:line="259" w:lineRule="auto"/>
        <w:rPr>
          <w:b/>
          <w:szCs w:val="24"/>
        </w:rPr>
      </w:pPr>
      <w:r w:rsidRPr="00B22BDA">
        <w:rPr>
          <w:b/>
          <w:szCs w:val="24"/>
        </w:rPr>
        <w:t>Vendor’s Inquiry #</w:t>
      </w:r>
      <w:r>
        <w:rPr>
          <w:b/>
          <w:szCs w:val="24"/>
        </w:rPr>
        <w:t>6</w:t>
      </w:r>
      <w:r w:rsidR="00DF7AE5">
        <w:rPr>
          <w:b/>
          <w:szCs w:val="24"/>
        </w:rPr>
        <w:t>4</w:t>
      </w:r>
      <w:r w:rsidRPr="00B22BDA">
        <w:rPr>
          <w:b/>
          <w:szCs w:val="24"/>
        </w:rPr>
        <w:t>:</w:t>
      </w:r>
      <w:r>
        <w:rPr>
          <w:b/>
          <w:szCs w:val="24"/>
        </w:rPr>
        <w:t xml:space="preserve"> </w:t>
      </w:r>
      <w:r w:rsidR="00674B09">
        <w:t>What is the estimated level of designated or expected overtime (OT) under normal operating conditions, and should OT be assumed as a regular component of staffing?</w:t>
      </w:r>
    </w:p>
    <w:p w14:paraId="2636A606" w14:textId="3CF5999B" w:rsidR="00377FB6" w:rsidRDefault="00377FB6" w:rsidP="00377FB6">
      <w:pPr>
        <w:spacing w:after="160" w:line="259" w:lineRule="auto"/>
        <w:rPr>
          <w:b/>
          <w:szCs w:val="24"/>
        </w:rPr>
      </w:pPr>
      <w:r w:rsidRPr="00B22BDA">
        <w:rPr>
          <w:b/>
          <w:szCs w:val="24"/>
        </w:rPr>
        <w:t>State’s Response #</w:t>
      </w:r>
      <w:r>
        <w:rPr>
          <w:b/>
          <w:szCs w:val="24"/>
        </w:rPr>
        <w:t>6</w:t>
      </w:r>
      <w:r w:rsidR="00DF7AE5">
        <w:rPr>
          <w:b/>
          <w:szCs w:val="24"/>
        </w:rPr>
        <w:t>4</w:t>
      </w:r>
      <w:r w:rsidRPr="00B22BDA">
        <w:rPr>
          <w:b/>
          <w:szCs w:val="24"/>
        </w:rPr>
        <w:t>:</w:t>
      </w:r>
      <w:r w:rsidR="00674B09">
        <w:rPr>
          <w:b/>
          <w:szCs w:val="24"/>
        </w:rPr>
        <w:t xml:space="preserve"> </w:t>
      </w:r>
      <w:r w:rsidR="00674B09" w:rsidRPr="00674B09">
        <w:rPr>
          <w:bCs/>
          <w:szCs w:val="24"/>
        </w:rPr>
        <w:t>This will vary by each facility.</w:t>
      </w:r>
    </w:p>
    <w:p w14:paraId="198BF585" w14:textId="27B66B11" w:rsidR="00377FB6" w:rsidRDefault="00377FB6" w:rsidP="0088419C">
      <w:pPr>
        <w:spacing w:after="160"/>
        <w:rPr>
          <w:bCs/>
          <w:szCs w:val="24"/>
        </w:rPr>
      </w:pPr>
      <w:r w:rsidRPr="00B22BDA">
        <w:rPr>
          <w:b/>
          <w:szCs w:val="24"/>
        </w:rPr>
        <w:t>Vendor’s Inquiry #</w:t>
      </w:r>
      <w:r>
        <w:rPr>
          <w:b/>
          <w:szCs w:val="24"/>
        </w:rPr>
        <w:t>6</w:t>
      </w:r>
      <w:r w:rsidR="00DF7AE5">
        <w:rPr>
          <w:b/>
          <w:szCs w:val="24"/>
        </w:rPr>
        <w:t>5</w:t>
      </w:r>
      <w:r w:rsidRPr="00B22BDA">
        <w:rPr>
          <w:b/>
          <w:szCs w:val="24"/>
        </w:rPr>
        <w:t>:</w:t>
      </w:r>
      <w:r w:rsidR="007118A7">
        <w:rPr>
          <w:b/>
          <w:szCs w:val="24"/>
        </w:rPr>
        <w:t xml:space="preserve"> </w:t>
      </w:r>
      <w:r w:rsidR="007118A7" w:rsidRPr="007118A7">
        <w:rPr>
          <w:bCs/>
          <w:szCs w:val="24"/>
        </w:rPr>
        <w:t>Please define the designated workweek, including standard days/hours of coverage and any required rotation or flexibility.</w:t>
      </w:r>
    </w:p>
    <w:p w14:paraId="759C01E0" w14:textId="000AAA70" w:rsidR="007118A7" w:rsidRDefault="00377FB6" w:rsidP="0088419C">
      <w:pPr>
        <w:spacing w:after="160"/>
        <w:rPr>
          <w:bCs/>
          <w:szCs w:val="24"/>
        </w:rPr>
      </w:pPr>
      <w:r w:rsidRPr="00B22BDA">
        <w:rPr>
          <w:b/>
          <w:szCs w:val="24"/>
        </w:rPr>
        <w:t>State’s Response #</w:t>
      </w:r>
      <w:r>
        <w:rPr>
          <w:b/>
          <w:szCs w:val="24"/>
        </w:rPr>
        <w:t>6</w:t>
      </w:r>
      <w:r w:rsidR="00DF7AE5">
        <w:rPr>
          <w:b/>
          <w:szCs w:val="24"/>
        </w:rPr>
        <w:t>5</w:t>
      </w:r>
      <w:r w:rsidRPr="00B22BDA">
        <w:rPr>
          <w:b/>
          <w:szCs w:val="24"/>
        </w:rPr>
        <w:t>:</w:t>
      </w:r>
      <w:r w:rsidR="007118A7">
        <w:rPr>
          <w:b/>
          <w:szCs w:val="24"/>
        </w:rPr>
        <w:t xml:space="preserve"> </w:t>
      </w:r>
      <w:r w:rsidR="007118A7" w:rsidRPr="00BD7D8A">
        <w:rPr>
          <w:bCs/>
          <w:szCs w:val="24"/>
        </w:rPr>
        <w:t>See State’s Response #</w:t>
      </w:r>
      <w:r w:rsidR="007118A7">
        <w:rPr>
          <w:bCs/>
          <w:szCs w:val="24"/>
        </w:rPr>
        <w:t>6</w:t>
      </w:r>
      <w:r w:rsidR="00DF7AE5">
        <w:rPr>
          <w:bCs/>
          <w:szCs w:val="24"/>
        </w:rPr>
        <w:t>3</w:t>
      </w:r>
      <w:r w:rsidR="007118A7" w:rsidRPr="00BD7D8A">
        <w:rPr>
          <w:bCs/>
          <w:szCs w:val="24"/>
        </w:rPr>
        <w:t>.</w:t>
      </w:r>
    </w:p>
    <w:p w14:paraId="18FCAA32" w14:textId="0E73415F" w:rsidR="00377FB6" w:rsidRDefault="00377FB6" w:rsidP="007118A7">
      <w:pPr>
        <w:spacing w:after="160" w:line="259" w:lineRule="auto"/>
        <w:rPr>
          <w:b/>
          <w:szCs w:val="24"/>
        </w:rPr>
      </w:pPr>
      <w:r w:rsidRPr="00B22BDA">
        <w:rPr>
          <w:b/>
          <w:szCs w:val="24"/>
        </w:rPr>
        <w:t>Vendor’s Inquiry #</w:t>
      </w:r>
      <w:r>
        <w:rPr>
          <w:b/>
          <w:szCs w:val="24"/>
        </w:rPr>
        <w:t>6</w:t>
      </w:r>
      <w:r w:rsidR="00DF7AE5">
        <w:rPr>
          <w:b/>
          <w:szCs w:val="24"/>
        </w:rPr>
        <w:t>6</w:t>
      </w:r>
      <w:r w:rsidRPr="00B22BDA">
        <w:rPr>
          <w:b/>
          <w:szCs w:val="24"/>
        </w:rPr>
        <w:t>:</w:t>
      </w:r>
      <w:r>
        <w:rPr>
          <w:b/>
          <w:szCs w:val="24"/>
        </w:rPr>
        <w:t xml:space="preserve"> </w:t>
      </w:r>
      <w:r w:rsidR="007118A7">
        <w:t xml:space="preserve">Is the state receptive to contract revisions/exceptions? </w:t>
      </w:r>
    </w:p>
    <w:p w14:paraId="301A0519" w14:textId="6066C94C" w:rsidR="00377FB6" w:rsidRPr="007118A7" w:rsidRDefault="00377FB6" w:rsidP="00377FB6">
      <w:pPr>
        <w:spacing w:after="160" w:line="259" w:lineRule="auto"/>
        <w:rPr>
          <w:bCs/>
          <w:szCs w:val="24"/>
        </w:rPr>
      </w:pPr>
      <w:r w:rsidRPr="00B22BDA">
        <w:rPr>
          <w:b/>
          <w:szCs w:val="24"/>
        </w:rPr>
        <w:t>State’s Response #</w:t>
      </w:r>
      <w:r>
        <w:rPr>
          <w:b/>
          <w:szCs w:val="24"/>
        </w:rPr>
        <w:t>6</w:t>
      </w:r>
      <w:r w:rsidR="00DF7AE5">
        <w:rPr>
          <w:b/>
          <w:szCs w:val="24"/>
        </w:rPr>
        <w:t>6</w:t>
      </w:r>
      <w:r w:rsidRPr="00B22BDA">
        <w:rPr>
          <w:b/>
          <w:szCs w:val="24"/>
        </w:rPr>
        <w:t>:</w:t>
      </w:r>
      <w:r w:rsidR="007118A7">
        <w:rPr>
          <w:b/>
          <w:szCs w:val="24"/>
        </w:rPr>
        <w:t xml:space="preserve"> </w:t>
      </w:r>
      <w:r w:rsidR="007118A7" w:rsidRPr="007118A7">
        <w:rPr>
          <w:bCs/>
          <w:szCs w:val="24"/>
        </w:rPr>
        <w:t>See Terms and Conditions Section on page 3 of Attachment A – Special Terms and Conditions.</w:t>
      </w:r>
    </w:p>
    <w:p w14:paraId="71426E1D" w14:textId="1A2398A3" w:rsidR="00377FB6" w:rsidRDefault="00377FB6" w:rsidP="00E00B5A">
      <w:pPr>
        <w:spacing w:after="0"/>
        <w:rPr>
          <w:bCs/>
          <w:szCs w:val="24"/>
        </w:rPr>
      </w:pPr>
      <w:r w:rsidRPr="00B22BDA">
        <w:rPr>
          <w:b/>
          <w:szCs w:val="24"/>
        </w:rPr>
        <w:t>Vendor’s Inquiry #</w:t>
      </w:r>
      <w:r>
        <w:rPr>
          <w:b/>
          <w:szCs w:val="24"/>
        </w:rPr>
        <w:t>6</w:t>
      </w:r>
      <w:r w:rsidR="00DF7AE5">
        <w:rPr>
          <w:b/>
          <w:szCs w:val="24"/>
        </w:rPr>
        <w:t>7</w:t>
      </w:r>
      <w:r w:rsidRPr="00B22BDA">
        <w:rPr>
          <w:b/>
          <w:szCs w:val="24"/>
        </w:rPr>
        <w:t>:</w:t>
      </w:r>
      <w:r>
        <w:rPr>
          <w:b/>
          <w:szCs w:val="24"/>
        </w:rPr>
        <w:t xml:space="preserve"> </w:t>
      </w:r>
      <w:r w:rsidR="007118A7" w:rsidRPr="007118A7">
        <w:rPr>
          <w:bCs/>
          <w:szCs w:val="24"/>
        </w:rPr>
        <w:t>To what extent will contract revisions/exceptions requests impact proposal scoring and final award decisions?</w:t>
      </w:r>
    </w:p>
    <w:p w14:paraId="1C874D2B" w14:textId="77777777" w:rsidR="00377FB6" w:rsidRDefault="00377FB6" w:rsidP="00377FB6">
      <w:pPr>
        <w:spacing w:after="0"/>
        <w:jc w:val="both"/>
        <w:rPr>
          <w:b/>
          <w:szCs w:val="24"/>
        </w:rPr>
      </w:pPr>
    </w:p>
    <w:p w14:paraId="0DA81D33" w14:textId="5056DC41" w:rsidR="00377FB6" w:rsidRDefault="00377FB6" w:rsidP="00377FB6">
      <w:pPr>
        <w:spacing w:after="160" w:line="259" w:lineRule="auto"/>
        <w:rPr>
          <w:b/>
          <w:szCs w:val="24"/>
        </w:rPr>
      </w:pPr>
      <w:r w:rsidRPr="00B22BDA">
        <w:rPr>
          <w:b/>
          <w:szCs w:val="24"/>
        </w:rPr>
        <w:t>State’s Response #</w:t>
      </w:r>
      <w:r>
        <w:rPr>
          <w:b/>
          <w:szCs w:val="24"/>
        </w:rPr>
        <w:t>6</w:t>
      </w:r>
      <w:r w:rsidR="00DF7AE5">
        <w:rPr>
          <w:b/>
          <w:szCs w:val="24"/>
        </w:rPr>
        <w:t>7</w:t>
      </w:r>
      <w:r w:rsidRPr="00B22BDA">
        <w:rPr>
          <w:b/>
          <w:szCs w:val="24"/>
        </w:rPr>
        <w:t>:</w:t>
      </w:r>
      <w:r w:rsidR="000C615D">
        <w:rPr>
          <w:b/>
          <w:szCs w:val="24"/>
        </w:rPr>
        <w:t xml:space="preserve"> </w:t>
      </w:r>
      <w:r w:rsidR="002C72FC" w:rsidRPr="002C72FC">
        <w:rPr>
          <w:bCs/>
          <w:szCs w:val="24"/>
        </w:rPr>
        <w:t xml:space="preserve">This is an </w:t>
      </w:r>
      <w:r w:rsidR="00DF7AE5">
        <w:rPr>
          <w:bCs/>
          <w:szCs w:val="24"/>
        </w:rPr>
        <w:t>Invitation to Bid (</w:t>
      </w:r>
      <w:r w:rsidR="002C72FC" w:rsidRPr="002C72FC">
        <w:rPr>
          <w:bCs/>
          <w:szCs w:val="24"/>
        </w:rPr>
        <w:t>ITB</w:t>
      </w:r>
      <w:r w:rsidR="00DF7AE5">
        <w:rPr>
          <w:bCs/>
          <w:szCs w:val="24"/>
        </w:rPr>
        <w:t>) not a Request for Proposal (RFP).</w:t>
      </w:r>
      <w:r w:rsidR="002C72FC" w:rsidRPr="002C72FC">
        <w:rPr>
          <w:bCs/>
          <w:szCs w:val="24"/>
        </w:rPr>
        <w:t xml:space="preserve"> There </w:t>
      </w:r>
      <w:r w:rsidR="00920031">
        <w:rPr>
          <w:bCs/>
          <w:szCs w:val="24"/>
        </w:rPr>
        <w:t>is</w:t>
      </w:r>
      <w:r w:rsidR="002C72FC" w:rsidRPr="002C72FC">
        <w:rPr>
          <w:bCs/>
          <w:szCs w:val="24"/>
        </w:rPr>
        <w:t xml:space="preserve"> no proposal scoring.</w:t>
      </w:r>
      <w:r w:rsidR="002C72FC">
        <w:rPr>
          <w:b/>
          <w:szCs w:val="24"/>
        </w:rPr>
        <w:t xml:space="preserve"> </w:t>
      </w:r>
    </w:p>
    <w:p w14:paraId="0574F84F" w14:textId="281EEB00" w:rsidR="00377FB6" w:rsidRPr="000C615D" w:rsidRDefault="00377FB6" w:rsidP="00E00B5A">
      <w:pPr>
        <w:spacing w:after="0"/>
        <w:rPr>
          <w:bCs/>
          <w:szCs w:val="24"/>
        </w:rPr>
      </w:pPr>
      <w:r w:rsidRPr="00B22BDA">
        <w:rPr>
          <w:b/>
          <w:szCs w:val="24"/>
        </w:rPr>
        <w:t>Vendor’s Inquiry #</w:t>
      </w:r>
      <w:r>
        <w:rPr>
          <w:b/>
          <w:szCs w:val="24"/>
        </w:rPr>
        <w:t>6</w:t>
      </w:r>
      <w:r w:rsidR="00920031">
        <w:rPr>
          <w:b/>
          <w:szCs w:val="24"/>
        </w:rPr>
        <w:t>8</w:t>
      </w:r>
      <w:r w:rsidRPr="00B22BDA">
        <w:rPr>
          <w:b/>
          <w:szCs w:val="24"/>
        </w:rPr>
        <w:t>:</w:t>
      </w:r>
      <w:r>
        <w:rPr>
          <w:b/>
          <w:szCs w:val="24"/>
        </w:rPr>
        <w:t xml:space="preserve"> </w:t>
      </w:r>
      <w:r w:rsidR="000C615D" w:rsidRPr="000C615D">
        <w:rPr>
          <w:bCs/>
          <w:szCs w:val="24"/>
        </w:rPr>
        <w:t xml:space="preserve">As it relates to lower prices offered to customers, please clarify or define what constitutes a 'similarly situated customer' under the same contract terms and conditions? </w:t>
      </w:r>
      <w:r w:rsidRPr="000C615D">
        <w:rPr>
          <w:bCs/>
          <w:szCs w:val="24"/>
        </w:rPr>
        <w:t xml:space="preserve">  </w:t>
      </w:r>
    </w:p>
    <w:p w14:paraId="7366ACD0" w14:textId="77777777" w:rsidR="00377FB6" w:rsidRPr="000C615D" w:rsidRDefault="00377FB6" w:rsidP="00377FB6">
      <w:pPr>
        <w:spacing w:after="0"/>
        <w:jc w:val="both"/>
        <w:rPr>
          <w:bCs/>
          <w:szCs w:val="24"/>
        </w:rPr>
      </w:pPr>
    </w:p>
    <w:p w14:paraId="21E1132A" w14:textId="7D4F7EBE" w:rsidR="000C615D" w:rsidRPr="000C615D" w:rsidRDefault="00377FB6" w:rsidP="000C615D">
      <w:pPr>
        <w:autoSpaceDE w:val="0"/>
        <w:autoSpaceDN w:val="0"/>
        <w:adjustRightInd w:val="0"/>
        <w:spacing w:after="0"/>
        <w:rPr>
          <w:rFonts w:cs="Calibri"/>
          <w:kern w:val="0"/>
          <w:szCs w:val="24"/>
        </w:rPr>
      </w:pPr>
      <w:r w:rsidRPr="00B22BDA">
        <w:rPr>
          <w:b/>
          <w:szCs w:val="24"/>
        </w:rPr>
        <w:t>State’s Response #</w:t>
      </w:r>
      <w:r>
        <w:rPr>
          <w:b/>
          <w:szCs w:val="24"/>
        </w:rPr>
        <w:t>6</w:t>
      </w:r>
      <w:r w:rsidR="00920031">
        <w:rPr>
          <w:b/>
          <w:szCs w:val="24"/>
        </w:rPr>
        <w:t>8</w:t>
      </w:r>
      <w:r w:rsidRPr="000C615D">
        <w:rPr>
          <w:rFonts w:cs="Calibri"/>
          <w:b/>
          <w:szCs w:val="24"/>
        </w:rPr>
        <w:t>:</w:t>
      </w:r>
      <w:r w:rsidR="000C615D" w:rsidRPr="000C615D">
        <w:rPr>
          <w:rFonts w:cs="Calibri"/>
          <w:b/>
          <w:szCs w:val="24"/>
        </w:rPr>
        <w:t xml:space="preserve"> </w:t>
      </w:r>
      <w:r w:rsidR="000C615D" w:rsidRPr="000C615D">
        <w:rPr>
          <w:rFonts w:cs="Calibri"/>
          <w:kern w:val="0"/>
          <w:szCs w:val="24"/>
        </w:rPr>
        <w:t>A “similarly situated customer under the same contract terms and</w:t>
      </w:r>
    </w:p>
    <w:p w14:paraId="52A8EB47" w14:textId="77777777" w:rsidR="000C615D" w:rsidRPr="000C615D" w:rsidRDefault="000C615D" w:rsidP="000C615D">
      <w:pPr>
        <w:autoSpaceDE w:val="0"/>
        <w:autoSpaceDN w:val="0"/>
        <w:adjustRightInd w:val="0"/>
        <w:spacing w:after="0"/>
        <w:rPr>
          <w:rFonts w:cs="Calibri"/>
          <w:kern w:val="0"/>
          <w:szCs w:val="24"/>
        </w:rPr>
      </w:pPr>
      <w:r w:rsidRPr="000C615D">
        <w:rPr>
          <w:rFonts w:cs="Calibri"/>
          <w:kern w:val="0"/>
          <w:szCs w:val="24"/>
        </w:rPr>
        <w:t>conditions” refers to another customer who receives substantially the same products and/or</w:t>
      </w:r>
    </w:p>
    <w:p w14:paraId="450097A8" w14:textId="3556E566" w:rsidR="00377FB6" w:rsidRPr="000C615D" w:rsidRDefault="000C615D" w:rsidP="000C615D">
      <w:pPr>
        <w:spacing w:after="160" w:line="259" w:lineRule="auto"/>
        <w:rPr>
          <w:rFonts w:cs="Calibri"/>
          <w:b/>
          <w:szCs w:val="24"/>
        </w:rPr>
      </w:pPr>
      <w:r w:rsidRPr="000C615D">
        <w:rPr>
          <w:rFonts w:cs="Calibri"/>
          <w:kern w:val="0"/>
          <w:szCs w:val="24"/>
        </w:rPr>
        <w:t>services under equivalent contract terms, conditions and pricing as offered to the State.</w:t>
      </w:r>
    </w:p>
    <w:p w14:paraId="42C6D7AE" w14:textId="352136C4" w:rsidR="00377FB6" w:rsidRDefault="00377FB6" w:rsidP="00E00B5A">
      <w:pPr>
        <w:spacing w:after="0"/>
        <w:rPr>
          <w:bCs/>
          <w:szCs w:val="24"/>
        </w:rPr>
      </w:pPr>
      <w:r w:rsidRPr="00B22BDA">
        <w:rPr>
          <w:b/>
          <w:szCs w:val="24"/>
        </w:rPr>
        <w:t>Vendor’s Inquiry #</w:t>
      </w:r>
      <w:r w:rsidR="00920031">
        <w:rPr>
          <w:b/>
          <w:szCs w:val="24"/>
        </w:rPr>
        <w:t>69</w:t>
      </w:r>
      <w:r w:rsidRPr="00B22BDA">
        <w:rPr>
          <w:b/>
          <w:szCs w:val="24"/>
        </w:rPr>
        <w:t>:</w:t>
      </w:r>
      <w:r>
        <w:rPr>
          <w:b/>
          <w:szCs w:val="24"/>
        </w:rPr>
        <w:t xml:space="preserve"> </w:t>
      </w:r>
      <w:r w:rsidR="006262CE" w:rsidRPr="006262CE">
        <w:rPr>
          <w:bCs/>
          <w:szCs w:val="24"/>
        </w:rPr>
        <w:t xml:space="preserve">Is the state receptive to rate and pricing increases should unexpected market forces make this a necessary consideration? </w:t>
      </w:r>
      <w:r w:rsidRPr="00B22BDA">
        <w:rPr>
          <w:bCs/>
          <w:szCs w:val="24"/>
        </w:rPr>
        <w:t xml:space="preserve"> </w:t>
      </w:r>
    </w:p>
    <w:p w14:paraId="614D0B45" w14:textId="77777777" w:rsidR="00377FB6" w:rsidRDefault="00377FB6" w:rsidP="00377FB6">
      <w:pPr>
        <w:spacing w:after="0"/>
        <w:jc w:val="both"/>
        <w:rPr>
          <w:b/>
          <w:szCs w:val="24"/>
        </w:rPr>
      </w:pPr>
    </w:p>
    <w:p w14:paraId="63B646D5" w14:textId="5A20D639" w:rsidR="00377FB6" w:rsidRPr="007523C9" w:rsidRDefault="00377FB6" w:rsidP="00377FB6">
      <w:pPr>
        <w:spacing w:after="160" w:line="259" w:lineRule="auto"/>
        <w:rPr>
          <w:bCs/>
          <w:szCs w:val="24"/>
        </w:rPr>
      </w:pPr>
      <w:r w:rsidRPr="00B22BDA">
        <w:rPr>
          <w:b/>
          <w:szCs w:val="24"/>
        </w:rPr>
        <w:t>State’s Response #</w:t>
      </w:r>
      <w:r w:rsidR="00920031">
        <w:rPr>
          <w:b/>
          <w:szCs w:val="24"/>
        </w:rPr>
        <w:t>69</w:t>
      </w:r>
      <w:r w:rsidRPr="00B22BDA">
        <w:rPr>
          <w:b/>
          <w:szCs w:val="24"/>
        </w:rPr>
        <w:t>:</w:t>
      </w:r>
      <w:r w:rsidR="006262CE">
        <w:rPr>
          <w:b/>
          <w:szCs w:val="24"/>
        </w:rPr>
        <w:t xml:space="preserve"> </w:t>
      </w:r>
      <w:r w:rsidR="007523C9" w:rsidRPr="007523C9">
        <w:rPr>
          <w:bCs/>
          <w:szCs w:val="24"/>
        </w:rPr>
        <w:t>No, see Renewals on page 5 of Attachment A – Special Terms and Conditions.</w:t>
      </w:r>
    </w:p>
    <w:p w14:paraId="6F2867F2" w14:textId="4E4AFB14" w:rsidR="006262CE" w:rsidRDefault="006262CE" w:rsidP="006262CE">
      <w:pPr>
        <w:spacing w:after="0"/>
        <w:jc w:val="both"/>
        <w:rPr>
          <w:bCs/>
          <w:szCs w:val="24"/>
        </w:rPr>
      </w:pPr>
      <w:r w:rsidRPr="00B22BDA">
        <w:rPr>
          <w:b/>
          <w:szCs w:val="24"/>
        </w:rPr>
        <w:t>Vendor’s Inquiry #</w:t>
      </w:r>
      <w:r>
        <w:rPr>
          <w:b/>
          <w:szCs w:val="24"/>
        </w:rPr>
        <w:t>7</w:t>
      </w:r>
      <w:r w:rsidR="00920031">
        <w:rPr>
          <w:b/>
          <w:szCs w:val="24"/>
        </w:rPr>
        <w:t>0</w:t>
      </w:r>
      <w:r w:rsidRPr="00B22BDA">
        <w:rPr>
          <w:b/>
          <w:szCs w:val="24"/>
        </w:rPr>
        <w:t>:</w:t>
      </w:r>
      <w:r>
        <w:rPr>
          <w:b/>
          <w:szCs w:val="24"/>
        </w:rPr>
        <w:t xml:space="preserve"> </w:t>
      </w:r>
      <w:r w:rsidR="00C66A90" w:rsidRPr="00C66A90">
        <w:rPr>
          <w:bCs/>
          <w:szCs w:val="24"/>
        </w:rPr>
        <w:t>Is the state receptive to mutual termination rights?</w:t>
      </w:r>
      <w:r w:rsidR="00C66A90" w:rsidRPr="00C66A90">
        <w:rPr>
          <w:b/>
          <w:szCs w:val="24"/>
        </w:rPr>
        <w:t xml:space="preserve"> </w:t>
      </w:r>
      <w:r w:rsidRPr="00B22BDA">
        <w:rPr>
          <w:bCs/>
          <w:szCs w:val="24"/>
        </w:rPr>
        <w:t xml:space="preserve">  </w:t>
      </w:r>
    </w:p>
    <w:p w14:paraId="7C289809" w14:textId="77777777" w:rsidR="006262CE" w:rsidRDefault="006262CE" w:rsidP="006262CE">
      <w:pPr>
        <w:spacing w:after="0"/>
        <w:jc w:val="both"/>
        <w:rPr>
          <w:b/>
          <w:szCs w:val="24"/>
        </w:rPr>
      </w:pPr>
    </w:p>
    <w:p w14:paraId="2C3BD234" w14:textId="4F364558" w:rsidR="005071C7" w:rsidRPr="00416EA3" w:rsidRDefault="006262CE" w:rsidP="005071C7">
      <w:pPr>
        <w:spacing w:after="160" w:line="259" w:lineRule="auto"/>
        <w:rPr>
          <w:bCs/>
          <w:szCs w:val="24"/>
        </w:rPr>
      </w:pPr>
      <w:r w:rsidRPr="00B22BDA">
        <w:rPr>
          <w:b/>
          <w:szCs w:val="24"/>
        </w:rPr>
        <w:t>State’s Response #</w:t>
      </w:r>
      <w:r>
        <w:rPr>
          <w:b/>
          <w:szCs w:val="24"/>
        </w:rPr>
        <w:t>7</w:t>
      </w:r>
      <w:r w:rsidR="00920031">
        <w:rPr>
          <w:b/>
          <w:szCs w:val="24"/>
        </w:rPr>
        <w:t>0</w:t>
      </w:r>
      <w:r w:rsidRPr="00B22BDA">
        <w:rPr>
          <w:b/>
          <w:szCs w:val="24"/>
        </w:rPr>
        <w:t>:</w:t>
      </w:r>
      <w:r w:rsidR="00C66A90">
        <w:rPr>
          <w:b/>
          <w:szCs w:val="24"/>
        </w:rPr>
        <w:t xml:space="preserve"> </w:t>
      </w:r>
      <w:r w:rsidR="00BD0F4F">
        <w:rPr>
          <w:bCs/>
          <w:szCs w:val="24"/>
        </w:rPr>
        <w:t xml:space="preserve">The terms and conditions included in this solicitation remain as written. </w:t>
      </w:r>
    </w:p>
    <w:p w14:paraId="6BBCAB0C" w14:textId="70D94654" w:rsidR="006262CE" w:rsidRDefault="006262CE" w:rsidP="006262CE">
      <w:pPr>
        <w:spacing w:after="0"/>
        <w:jc w:val="both"/>
        <w:rPr>
          <w:bCs/>
          <w:szCs w:val="24"/>
        </w:rPr>
      </w:pPr>
      <w:r w:rsidRPr="00B22BDA">
        <w:rPr>
          <w:b/>
          <w:szCs w:val="24"/>
        </w:rPr>
        <w:lastRenderedPageBreak/>
        <w:t>Vendor’s Inquiry #</w:t>
      </w:r>
      <w:r>
        <w:rPr>
          <w:b/>
          <w:szCs w:val="24"/>
        </w:rPr>
        <w:t>7</w:t>
      </w:r>
      <w:r w:rsidR="00920031">
        <w:rPr>
          <w:b/>
          <w:szCs w:val="24"/>
        </w:rPr>
        <w:t>1</w:t>
      </w:r>
      <w:r w:rsidRPr="00B22BDA">
        <w:rPr>
          <w:b/>
          <w:szCs w:val="24"/>
        </w:rPr>
        <w:t>:</w:t>
      </w:r>
      <w:r>
        <w:rPr>
          <w:b/>
          <w:szCs w:val="24"/>
        </w:rPr>
        <w:t xml:space="preserve"> </w:t>
      </w:r>
      <w:r w:rsidR="002C72FC" w:rsidRPr="002C72FC">
        <w:rPr>
          <w:bCs/>
          <w:szCs w:val="24"/>
        </w:rPr>
        <w:t>Is the state receptive to Net 30 payment terms?</w:t>
      </w:r>
    </w:p>
    <w:p w14:paraId="3FFAE27F" w14:textId="77777777" w:rsidR="006262CE" w:rsidRDefault="006262CE" w:rsidP="006262CE">
      <w:pPr>
        <w:spacing w:after="0"/>
        <w:jc w:val="both"/>
        <w:rPr>
          <w:b/>
          <w:szCs w:val="24"/>
        </w:rPr>
      </w:pPr>
    </w:p>
    <w:p w14:paraId="16CFF4C9" w14:textId="78520E63" w:rsidR="006262CE" w:rsidRDefault="006262CE" w:rsidP="006262CE">
      <w:pPr>
        <w:spacing w:after="160" w:line="259" w:lineRule="auto"/>
        <w:rPr>
          <w:b/>
          <w:szCs w:val="24"/>
        </w:rPr>
      </w:pPr>
      <w:r w:rsidRPr="00B22BDA">
        <w:rPr>
          <w:b/>
          <w:szCs w:val="24"/>
        </w:rPr>
        <w:t>State’s Response #</w:t>
      </w:r>
      <w:r>
        <w:rPr>
          <w:b/>
          <w:szCs w:val="24"/>
        </w:rPr>
        <w:t>7</w:t>
      </w:r>
      <w:r w:rsidR="00920031">
        <w:rPr>
          <w:b/>
          <w:szCs w:val="24"/>
        </w:rPr>
        <w:t>1</w:t>
      </w:r>
      <w:r w:rsidRPr="00B22BDA">
        <w:rPr>
          <w:b/>
          <w:szCs w:val="24"/>
        </w:rPr>
        <w:t>:</w:t>
      </w:r>
      <w:r w:rsidR="002C72FC">
        <w:rPr>
          <w:b/>
          <w:szCs w:val="24"/>
        </w:rPr>
        <w:t xml:space="preserve"> </w:t>
      </w:r>
      <w:r w:rsidR="00920031">
        <w:rPr>
          <w:bCs/>
          <w:szCs w:val="24"/>
        </w:rPr>
        <w:t>Yes, the State’s standard payment terms are Net 30.</w:t>
      </w:r>
      <w:r w:rsidR="002C72FC">
        <w:rPr>
          <w:b/>
          <w:szCs w:val="24"/>
        </w:rPr>
        <w:t xml:space="preserve"> </w:t>
      </w:r>
    </w:p>
    <w:p w14:paraId="37279030" w14:textId="595E476F" w:rsidR="006262CE" w:rsidRDefault="006262CE" w:rsidP="006262CE">
      <w:pPr>
        <w:spacing w:after="0"/>
        <w:jc w:val="both"/>
        <w:rPr>
          <w:bCs/>
          <w:szCs w:val="24"/>
        </w:rPr>
      </w:pPr>
      <w:r w:rsidRPr="00B22BDA">
        <w:rPr>
          <w:b/>
          <w:szCs w:val="24"/>
        </w:rPr>
        <w:t>Vendor’s Inquiry #</w:t>
      </w:r>
      <w:r>
        <w:rPr>
          <w:b/>
          <w:szCs w:val="24"/>
        </w:rPr>
        <w:t>7</w:t>
      </w:r>
      <w:r w:rsidR="00920031">
        <w:rPr>
          <w:b/>
          <w:szCs w:val="24"/>
        </w:rPr>
        <w:t>2</w:t>
      </w:r>
      <w:r w:rsidRPr="00B22BDA">
        <w:rPr>
          <w:b/>
          <w:szCs w:val="24"/>
        </w:rPr>
        <w:t>:</w:t>
      </w:r>
      <w:r>
        <w:rPr>
          <w:b/>
          <w:szCs w:val="24"/>
        </w:rPr>
        <w:t xml:space="preserve"> </w:t>
      </w:r>
      <w:r w:rsidR="002C72FC" w:rsidRPr="002C72FC">
        <w:rPr>
          <w:bCs/>
          <w:szCs w:val="24"/>
        </w:rPr>
        <w:t xml:space="preserve">Under what circumstances will the State allow for rate increases?  </w:t>
      </w:r>
    </w:p>
    <w:p w14:paraId="03D35044" w14:textId="77777777" w:rsidR="006262CE" w:rsidRDefault="006262CE" w:rsidP="006262CE">
      <w:pPr>
        <w:spacing w:after="0"/>
        <w:jc w:val="both"/>
        <w:rPr>
          <w:b/>
          <w:szCs w:val="24"/>
        </w:rPr>
      </w:pPr>
    </w:p>
    <w:p w14:paraId="1715808B" w14:textId="2EE60AE2" w:rsidR="002C72FC" w:rsidRDefault="006262CE" w:rsidP="002C72FC">
      <w:pPr>
        <w:spacing w:after="160" w:line="259" w:lineRule="auto"/>
        <w:rPr>
          <w:bCs/>
          <w:szCs w:val="24"/>
        </w:rPr>
      </w:pPr>
      <w:r w:rsidRPr="00B22BDA">
        <w:rPr>
          <w:b/>
          <w:szCs w:val="24"/>
        </w:rPr>
        <w:t>State’s Response #</w:t>
      </w:r>
      <w:r>
        <w:rPr>
          <w:b/>
          <w:szCs w:val="24"/>
        </w:rPr>
        <w:t>7</w:t>
      </w:r>
      <w:r w:rsidR="00920031">
        <w:rPr>
          <w:b/>
          <w:szCs w:val="24"/>
        </w:rPr>
        <w:t>2</w:t>
      </w:r>
      <w:r w:rsidRPr="00B22BDA">
        <w:rPr>
          <w:b/>
          <w:szCs w:val="24"/>
        </w:rPr>
        <w:t>:</w:t>
      </w:r>
      <w:r w:rsidR="002C72FC">
        <w:rPr>
          <w:b/>
          <w:szCs w:val="24"/>
        </w:rPr>
        <w:t xml:space="preserve"> </w:t>
      </w:r>
      <w:r w:rsidR="002C72FC" w:rsidRPr="00BD7D8A">
        <w:rPr>
          <w:bCs/>
          <w:szCs w:val="24"/>
        </w:rPr>
        <w:t>See State’s Response #</w:t>
      </w:r>
      <w:r w:rsidR="00920031">
        <w:rPr>
          <w:bCs/>
          <w:szCs w:val="24"/>
        </w:rPr>
        <w:t>69</w:t>
      </w:r>
      <w:r w:rsidR="002C72FC" w:rsidRPr="00BD7D8A">
        <w:rPr>
          <w:bCs/>
          <w:szCs w:val="24"/>
        </w:rPr>
        <w:t>.</w:t>
      </w:r>
    </w:p>
    <w:p w14:paraId="02521FCD" w14:textId="12A2C6C1" w:rsidR="006262CE" w:rsidRDefault="006262CE" w:rsidP="002C72FC">
      <w:pPr>
        <w:spacing w:after="160" w:line="259" w:lineRule="auto"/>
        <w:rPr>
          <w:bCs/>
          <w:szCs w:val="24"/>
        </w:rPr>
      </w:pPr>
      <w:r w:rsidRPr="00B22BDA">
        <w:rPr>
          <w:b/>
          <w:szCs w:val="24"/>
        </w:rPr>
        <w:t>Vendor’s Inquiry #</w:t>
      </w:r>
      <w:r>
        <w:rPr>
          <w:b/>
          <w:szCs w:val="24"/>
        </w:rPr>
        <w:t>7</w:t>
      </w:r>
      <w:r w:rsidR="00920031">
        <w:rPr>
          <w:b/>
          <w:szCs w:val="24"/>
        </w:rPr>
        <w:t>3</w:t>
      </w:r>
      <w:r w:rsidRPr="00B22BDA">
        <w:rPr>
          <w:b/>
          <w:szCs w:val="24"/>
        </w:rPr>
        <w:t>:</w:t>
      </w:r>
      <w:r w:rsidRPr="00B22BDA">
        <w:rPr>
          <w:bCs/>
          <w:szCs w:val="24"/>
        </w:rPr>
        <w:t xml:space="preserve"> </w:t>
      </w:r>
      <w:r w:rsidR="002C72FC" w:rsidRPr="002C72FC">
        <w:rPr>
          <w:bCs/>
          <w:szCs w:val="24"/>
        </w:rPr>
        <w:t xml:space="preserve">Are price adjustments allowed during contract renewals?  </w:t>
      </w:r>
      <w:r w:rsidRPr="00B22BDA">
        <w:rPr>
          <w:bCs/>
          <w:szCs w:val="24"/>
        </w:rPr>
        <w:t xml:space="preserve"> </w:t>
      </w:r>
    </w:p>
    <w:p w14:paraId="7EA4040E" w14:textId="09AF8DF8" w:rsidR="006262CE" w:rsidRDefault="006262CE" w:rsidP="006262CE">
      <w:pPr>
        <w:spacing w:after="160" w:line="259" w:lineRule="auto"/>
        <w:rPr>
          <w:b/>
          <w:szCs w:val="24"/>
        </w:rPr>
      </w:pPr>
      <w:r w:rsidRPr="00B22BDA">
        <w:rPr>
          <w:b/>
          <w:szCs w:val="24"/>
        </w:rPr>
        <w:t>State’s Response #</w:t>
      </w:r>
      <w:r>
        <w:rPr>
          <w:b/>
          <w:szCs w:val="24"/>
        </w:rPr>
        <w:t>7</w:t>
      </w:r>
      <w:r w:rsidR="00920031">
        <w:rPr>
          <w:b/>
          <w:szCs w:val="24"/>
        </w:rPr>
        <w:t>3</w:t>
      </w:r>
      <w:r w:rsidRPr="00B22BDA">
        <w:rPr>
          <w:b/>
          <w:szCs w:val="24"/>
        </w:rPr>
        <w:t>:</w:t>
      </w:r>
      <w:r w:rsidR="002C72FC">
        <w:rPr>
          <w:b/>
          <w:szCs w:val="24"/>
        </w:rPr>
        <w:t xml:space="preserve"> </w:t>
      </w:r>
      <w:r w:rsidR="002C72FC" w:rsidRPr="00BD7D8A">
        <w:rPr>
          <w:bCs/>
          <w:szCs w:val="24"/>
        </w:rPr>
        <w:t>See State’s Response #</w:t>
      </w:r>
      <w:r w:rsidR="00920031">
        <w:rPr>
          <w:bCs/>
          <w:szCs w:val="24"/>
        </w:rPr>
        <w:t>69</w:t>
      </w:r>
      <w:r w:rsidR="002C72FC" w:rsidRPr="00BD7D8A">
        <w:rPr>
          <w:bCs/>
          <w:szCs w:val="24"/>
        </w:rPr>
        <w:t>.</w:t>
      </w:r>
    </w:p>
    <w:p w14:paraId="63206E57" w14:textId="052B8891" w:rsidR="006262CE" w:rsidRDefault="006262CE" w:rsidP="006262CE">
      <w:pPr>
        <w:spacing w:after="0"/>
        <w:jc w:val="both"/>
        <w:rPr>
          <w:bCs/>
          <w:szCs w:val="24"/>
        </w:rPr>
      </w:pPr>
      <w:r w:rsidRPr="00B22BDA">
        <w:rPr>
          <w:b/>
          <w:szCs w:val="24"/>
        </w:rPr>
        <w:t>Vendor’s Inquiry #</w:t>
      </w:r>
      <w:r>
        <w:rPr>
          <w:b/>
          <w:szCs w:val="24"/>
        </w:rPr>
        <w:t>7</w:t>
      </w:r>
      <w:r w:rsidR="00920031">
        <w:rPr>
          <w:b/>
          <w:szCs w:val="24"/>
        </w:rPr>
        <w:t>4</w:t>
      </w:r>
      <w:r w:rsidRPr="00B22BDA">
        <w:rPr>
          <w:b/>
          <w:szCs w:val="24"/>
        </w:rPr>
        <w:t>:</w:t>
      </w:r>
      <w:r>
        <w:rPr>
          <w:b/>
          <w:szCs w:val="24"/>
        </w:rPr>
        <w:t xml:space="preserve"> </w:t>
      </w:r>
      <w:r w:rsidR="002C72FC" w:rsidRPr="002C72FC">
        <w:rPr>
          <w:bCs/>
          <w:szCs w:val="24"/>
        </w:rPr>
        <w:t xml:space="preserve">Is Overtime billable after 40 hours in a standard (Sun-Sat) work week? </w:t>
      </w:r>
      <w:r w:rsidRPr="00B22BDA">
        <w:rPr>
          <w:bCs/>
          <w:szCs w:val="24"/>
        </w:rPr>
        <w:t xml:space="preserve"> </w:t>
      </w:r>
    </w:p>
    <w:p w14:paraId="6E35D911" w14:textId="77777777" w:rsidR="006262CE" w:rsidRDefault="006262CE" w:rsidP="006262CE">
      <w:pPr>
        <w:spacing w:after="0"/>
        <w:jc w:val="both"/>
        <w:rPr>
          <w:b/>
          <w:szCs w:val="24"/>
        </w:rPr>
      </w:pPr>
    </w:p>
    <w:p w14:paraId="22D55CBC" w14:textId="3E7E3C55" w:rsidR="006262CE" w:rsidRDefault="006262CE" w:rsidP="006262CE">
      <w:pPr>
        <w:spacing w:after="160" w:line="259" w:lineRule="auto"/>
        <w:rPr>
          <w:b/>
          <w:szCs w:val="24"/>
        </w:rPr>
      </w:pPr>
      <w:r w:rsidRPr="00B22BDA">
        <w:rPr>
          <w:b/>
          <w:szCs w:val="24"/>
        </w:rPr>
        <w:t>State’s Response #</w:t>
      </w:r>
      <w:r>
        <w:rPr>
          <w:b/>
          <w:szCs w:val="24"/>
        </w:rPr>
        <w:t>7</w:t>
      </w:r>
      <w:r w:rsidR="00920031">
        <w:rPr>
          <w:b/>
          <w:szCs w:val="24"/>
        </w:rPr>
        <w:t>4</w:t>
      </w:r>
      <w:r w:rsidRPr="00B22BDA">
        <w:rPr>
          <w:b/>
          <w:szCs w:val="24"/>
        </w:rPr>
        <w:t>:</w:t>
      </w:r>
      <w:r w:rsidR="002C72FC">
        <w:rPr>
          <w:b/>
          <w:szCs w:val="24"/>
        </w:rPr>
        <w:t xml:space="preserve"> </w:t>
      </w:r>
      <w:r w:rsidR="006228AB" w:rsidRPr="00C263CA">
        <w:rPr>
          <w:bCs/>
          <w:szCs w:val="24"/>
        </w:rPr>
        <w:t>This will vary by each facility.</w:t>
      </w:r>
      <w:r w:rsidR="006228AB">
        <w:rPr>
          <w:b/>
          <w:szCs w:val="24"/>
        </w:rPr>
        <w:t xml:space="preserve"> </w:t>
      </w:r>
    </w:p>
    <w:p w14:paraId="1546F84A" w14:textId="43D9A447" w:rsidR="006262CE" w:rsidRPr="006228AB" w:rsidRDefault="006262CE" w:rsidP="00E00B5A">
      <w:pPr>
        <w:spacing w:after="0"/>
        <w:rPr>
          <w:bCs/>
          <w:szCs w:val="24"/>
        </w:rPr>
      </w:pPr>
      <w:r w:rsidRPr="00B22BDA">
        <w:rPr>
          <w:b/>
          <w:szCs w:val="24"/>
        </w:rPr>
        <w:t>Vendor’s Inquiry #</w:t>
      </w:r>
      <w:r>
        <w:rPr>
          <w:b/>
          <w:szCs w:val="24"/>
        </w:rPr>
        <w:t>7</w:t>
      </w:r>
      <w:r w:rsidR="00920031">
        <w:rPr>
          <w:b/>
          <w:szCs w:val="24"/>
        </w:rPr>
        <w:t>5</w:t>
      </w:r>
      <w:r w:rsidRPr="00B22BDA">
        <w:rPr>
          <w:b/>
          <w:szCs w:val="24"/>
        </w:rPr>
        <w:t>:</w:t>
      </w:r>
      <w:r w:rsidR="006228AB">
        <w:rPr>
          <w:b/>
          <w:szCs w:val="24"/>
        </w:rPr>
        <w:t xml:space="preserve"> </w:t>
      </w:r>
      <w:r w:rsidR="006228AB" w:rsidRPr="006228AB">
        <w:rPr>
          <w:bCs/>
          <w:szCs w:val="24"/>
        </w:rPr>
        <w:t xml:space="preserve">How many hours of caregiver orientation are required for each department covered under this contract?  Is there a minimum or maximum hour total for each department?  </w:t>
      </w:r>
      <w:r w:rsidRPr="006228AB">
        <w:rPr>
          <w:bCs/>
          <w:szCs w:val="24"/>
        </w:rPr>
        <w:t xml:space="preserve">  </w:t>
      </w:r>
    </w:p>
    <w:p w14:paraId="5EAFDFE2" w14:textId="77777777" w:rsidR="006262CE" w:rsidRDefault="006262CE" w:rsidP="006262CE">
      <w:pPr>
        <w:spacing w:after="0"/>
        <w:jc w:val="both"/>
        <w:rPr>
          <w:b/>
          <w:szCs w:val="24"/>
        </w:rPr>
      </w:pPr>
    </w:p>
    <w:p w14:paraId="10A26190" w14:textId="386A0AE0" w:rsidR="006228AB" w:rsidRDefault="006262CE" w:rsidP="006228AB">
      <w:pPr>
        <w:spacing w:after="160" w:line="259" w:lineRule="auto"/>
        <w:rPr>
          <w:bCs/>
          <w:szCs w:val="24"/>
        </w:rPr>
      </w:pPr>
      <w:r w:rsidRPr="00B22BDA">
        <w:rPr>
          <w:b/>
          <w:szCs w:val="24"/>
        </w:rPr>
        <w:t>State’s Response #</w:t>
      </w:r>
      <w:r>
        <w:rPr>
          <w:b/>
          <w:szCs w:val="24"/>
        </w:rPr>
        <w:t>7</w:t>
      </w:r>
      <w:r w:rsidR="00920031">
        <w:rPr>
          <w:b/>
          <w:szCs w:val="24"/>
        </w:rPr>
        <w:t>5</w:t>
      </w:r>
      <w:r w:rsidRPr="00B22BDA">
        <w:rPr>
          <w:b/>
          <w:szCs w:val="24"/>
        </w:rPr>
        <w:t>:</w:t>
      </w:r>
      <w:r w:rsidR="006228AB">
        <w:rPr>
          <w:b/>
          <w:szCs w:val="24"/>
        </w:rPr>
        <w:t xml:space="preserve"> </w:t>
      </w:r>
      <w:r w:rsidR="00920031">
        <w:rPr>
          <w:bCs/>
          <w:szCs w:val="24"/>
        </w:rPr>
        <w:t>The Contractor personnel must schedule and complete the facility specific orientation program before accepting a clinical assignment. The State will require up to 48 hours of orientation for all nurses who begin assignment if required by the facility.</w:t>
      </w:r>
    </w:p>
    <w:p w14:paraId="0304033A" w14:textId="57E4D810" w:rsidR="006262CE" w:rsidRPr="006228AB" w:rsidRDefault="006262CE" w:rsidP="006228AB">
      <w:pPr>
        <w:spacing w:after="160" w:line="259" w:lineRule="auto"/>
        <w:rPr>
          <w:b/>
          <w:szCs w:val="24"/>
        </w:rPr>
      </w:pPr>
      <w:r w:rsidRPr="00B22BDA">
        <w:rPr>
          <w:b/>
          <w:szCs w:val="24"/>
        </w:rPr>
        <w:t>Vendor’s Inquiry #</w:t>
      </w:r>
      <w:r>
        <w:rPr>
          <w:b/>
          <w:szCs w:val="24"/>
        </w:rPr>
        <w:t>7</w:t>
      </w:r>
      <w:r w:rsidR="00920031">
        <w:rPr>
          <w:b/>
          <w:szCs w:val="24"/>
        </w:rPr>
        <w:t>6</w:t>
      </w:r>
      <w:r w:rsidR="00920031" w:rsidRPr="00B22BDA">
        <w:rPr>
          <w:b/>
          <w:szCs w:val="24"/>
        </w:rPr>
        <w:t>:</w:t>
      </w:r>
      <w:r w:rsidR="00920031">
        <w:rPr>
          <w:b/>
          <w:szCs w:val="24"/>
        </w:rPr>
        <w:t xml:space="preserve"> </w:t>
      </w:r>
      <w:r w:rsidR="00920031" w:rsidRPr="00B22BDA">
        <w:rPr>
          <w:bCs/>
          <w:szCs w:val="24"/>
        </w:rPr>
        <w:t>When</w:t>
      </w:r>
      <w:r w:rsidR="006228AB">
        <w:t xml:space="preserve"> does the State intend on making awards and when is the anticipated start date for new contract?</w:t>
      </w:r>
    </w:p>
    <w:p w14:paraId="4BFC6C43" w14:textId="0141D507" w:rsidR="006262CE" w:rsidRDefault="006262CE" w:rsidP="006262CE">
      <w:pPr>
        <w:spacing w:after="160" w:line="259" w:lineRule="auto"/>
        <w:rPr>
          <w:b/>
          <w:szCs w:val="24"/>
        </w:rPr>
      </w:pPr>
      <w:r w:rsidRPr="00B22BDA">
        <w:rPr>
          <w:b/>
          <w:szCs w:val="24"/>
        </w:rPr>
        <w:t>State’s Response #</w:t>
      </w:r>
      <w:r>
        <w:rPr>
          <w:b/>
          <w:szCs w:val="24"/>
        </w:rPr>
        <w:t>7</w:t>
      </w:r>
      <w:r w:rsidR="00920031">
        <w:rPr>
          <w:b/>
          <w:szCs w:val="24"/>
        </w:rPr>
        <w:t>6</w:t>
      </w:r>
      <w:r w:rsidRPr="00B22BDA">
        <w:rPr>
          <w:b/>
          <w:szCs w:val="24"/>
        </w:rPr>
        <w:t>:</w:t>
      </w:r>
      <w:r w:rsidR="006228AB">
        <w:rPr>
          <w:b/>
          <w:szCs w:val="24"/>
        </w:rPr>
        <w:t xml:space="preserve"> </w:t>
      </w:r>
      <w:r w:rsidR="006228AB" w:rsidRPr="002C56D8">
        <w:rPr>
          <w:rFonts w:cs="Calibri"/>
          <w:szCs w:val="24"/>
        </w:rPr>
        <w:t>See State’s Response #</w:t>
      </w:r>
      <w:r w:rsidR="006228AB">
        <w:rPr>
          <w:rFonts w:cs="Calibri"/>
          <w:szCs w:val="24"/>
        </w:rPr>
        <w:t>32</w:t>
      </w:r>
      <w:r w:rsidR="006228AB" w:rsidRPr="002C56D8">
        <w:rPr>
          <w:rFonts w:cs="Calibri"/>
          <w:szCs w:val="24"/>
        </w:rPr>
        <w:t>.</w:t>
      </w:r>
    </w:p>
    <w:p w14:paraId="5E3ABF80" w14:textId="158098F3" w:rsidR="006262CE" w:rsidRPr="006228AB" w:rsidRDefault="006262CE" w:rsidP="006228AB">
      <w:pPr>
        <w:pStyle w:val="ListParagraph"/>
        <w:spacing w:after="160" w:line="278" w:lineRule="auto"/>
        <w:ind w:left="360"/>
        <w:mirrorIndents/>
      </w:pPr>
      <w:r w:rsidRPr="00B22BDA">
        <w:rPr>
          <w:b/>
          <w:szCs w:val="24"/>
        </w:rPr>
        <w:t>Vendor’s Inquiry #</w:t>
      </w:r>
      <w:r>
        <w:rPr>
          <w:b/>
          <w:szCs w:val="24"/>
        </w:rPr>
        <w:t>7</w:t>
      </w:r>
      <w:r w:rsidR="00920031">
        <w:rPr>
          <w:b/>
          <w:szCs w:val="24"/>
        </w:rPr>
        <w:t>7</w:t>
      </w:r>
      <w:r w:rsidR="00920031" w:rsidRPr="00B22BDA">
        <w:rPr>
          <w:b/>
          <w:szCs w:val="24"/>
        </w:rPr>
        <w:t>:</w:t>
      </w:r>
      <w:r w:rsidR="00920031">
        <w:rPr>
          <w:b/>
          <w:szCs w:val="24"/>
        </w:rPr>
        <w:t xml:space="preserve"> </w:t>
      </w:r>
      <w:r w:rsidR="00920031" w:rsidRPr="00B22BDA">
        <w:rPr>
          <w:bCs/>
          <w:szCs w:val="24"/>
        </w:rPr>
        <w:t>We</w:t>
      </w:r>
      <w:r w:rsidR="006228AB">
        <w:t xml:space="preserve"> realize this is a rebid of RFx #3000025283 which resulted in a contract of less than 1 yr. What is the reason for and/or intent of this rebid?</w:t>
      </w:r>
    </w:p>
    <w:p w14:paraId="0ED1795B" w14:textId="017859CE" w:rsidR="006262CE" w:rsidRDefault="006262CE" w:rsidP="006262CE">
      <w:pPr>
        <w:spacing w:after="160" w:line="259" w:lineRule="auto"/>
        <w:rPr>
          <w:b/>
          <w:szCs w:val="24"/>
        </w:rPr>
      </w:pPr>
      <w:r w:rsidRPr="00B22BDA">
        <w:rPr>
          <w:b/>
          <w:szCs w:val="24"/>
        </w:rPr>
        <w:t>State’s Response #</w:t>
      </w:r>
      <w:r>
        <w:rPr>
          <w:b/>
          <w:szCs w:val="24"/>
        </w:rPr>
        <w:t>7</w:t>
      </w:r>
      <w:r w:rsidR="00920031">
        <w:rPr>
          <w:b/>
          <w:szCs w:val="24"/>
        </w:rPr>
        <w:t>7</w:t>
      </w:r>
      <w:r w:rsidRPr="00B22BDA">
        <w:rPr>
          <w:b/>
          <w:szCs w:val="24"/>
        </w:rPr>
        <w:t>:</w:t>
      </w:r>
      <w:r w:rsidR="006228AB">
        <w:rPr>
          <w:b/>
          <w:szCs w:val="24"/>
        </w:rPr>
        <w:t xml:space="preserve"> </w:t>
      </w:r>
      <w:r w:rsidR="006228AB" w:rsidRPr="002C56D8">
        <w:rPr>
          <w:rFonts w:cs="Calibri"/>
          <w:szCs w:val="24"/>
        </w:rPr>
        <w:t>See State’s Response #</w:t>
      </w:r>
      <w:r w:rsidR="00920031">
        <w:rPr>
          <w:rFonts w:cs="Calibri"/>
          <w:szCs w:val="24"/>
        </w:rPr>
        <w:t>30</w:t>
      </w:r>
      <w:r w:rsidR="006228AB" w:rsidRPr="002C56D8">
        <w:rPr>
          <w:rFonts w:cs="Calibri"/>
          <w:szCs w:val="24"/>
        </w:rPr>
        <w:t>.</w:t>
      </w:r>
    </w:p>
    <w:p w14:paraId="237D755E" w14:textId="5778B481" w:rsidR="006262CE" w:rsidRDefault="006262CE" w:rsidP="00E00B5A">
      <w:pPr>
        <w:spacing w:after="0"/>
        <w:rPr>
          <w:bCs/>
          <w:szCs w:val="24"/>
        </w:rPr>
      </w:pPr>
      <w:r w:rsidRPr="00B22BDA">
        <w:rPr>
          <w:b/>
          <w:szCs w:val="24"/>
        </w:rPr>
        <w:t>Vendor’s Inquiry #</w:t>
      </w:r>
      <w:r>
        <w:rPr>
          <w:b/>
          <w:szCs w:val="24"/>
        </w:rPr>
        <w:t>7</w:t>
      </w:r>
      <w:r w:rsidR="00920031">
        <w:rPr>
          <w:b/>
          <w:szCs w:val="24"/>
        </w:rPr>
        <w:t>8</w:t>
      </w:r>
      <w:r w:rsidRPr="00B22BDA">
        <w:rPr>
          <w:b/>
          <w:szCs w:val="24"/>
        </w:rPr>
        <w:t>:</w:t>
      </w:r>
      <w:r>
        <w:rPr>
          <w:b/>
          <w:szCs w:val="24"/>
        </w:rPr>
        <w:t xml:space="preserve"> </w:t>
      </w:r>
      <w:r w:rsidR="006228AB" w:rsidRPr="006228AB">
        <w:rPr>
          <w:bCs/>
          <w:szCs w:val="24"/>
        </w:rPr>
        <w:t xml:space="preserve">Are your current vendors filling your needs? If not, what are your pain points or roles that have specifically been challenging to fill? </w:t>
      </w:r>
      <w:r w:rsidRPr="00B22BDA">
        <w:rPr>
          <w:bCs/>
          <w:szCs w:val="24"/>
        </w:rPr>
        <w:t xml:space="preserve"> </w:t>
      </w:r>
    </w:p>
    <w:p w14:paraId="1F0C61B4" w14:textId="77777777" w:rsidR="006262CE" w:rsidRDefault="006262CE" w:rsidP="006262CE">
      <w:pPr>
        <w:spacing w:after="0"/>
        <w:jc w:val="both"/>
        <w:rPr>
          <w:b/>
          <w:szCs w:val="24"/>
        </w:rPr>
      </w:pPr>
    </w:p>
    <w:p w14:paraId="748DDA7F" w14:textId="4444A77C" w:rsidR="006228AB" w:rsidRDefault="006262CE" w:rsidP="006228AB">
      <w:pPr>
        <w:spacing w:after="160" w:line="259" w:lineRule="auto"/>
        <w:rPr>
          <w:bCs/>
          <w:szCs w:val="24"/>
        </w:rPr>
      </w:pPr>
      <w:r w:rsidRPr="00B22BDA">
        <w:rPr>
          <w:b/>
          <w:szCs w:val="24"/>
        </w:rPr>
        <w:t>State’s Response #</w:t>
      </w:r>
      <w:r>
        <w:rPr>
          <w:b/>
          <w:szCs w:val="24"/>
        </w:rPr>
        <w:t>7</w:t>
      </w:r>
      <w:r w:rsidR="00920031">
        <w:rPr>
          <w:b/>
          <w:szCs w:val="24"/>
        </w:rPr>
        <w:t>8</w:t>
      </w:r>
      <w:r w:rsidRPr="00B22BDA">
        <w:rPr>
          <w:b/>
          <w:szCs w:val="24"/>
        </w:rPr>
        <w:t>:</w:t>
      </w:r>
      <w:r w:rsidR="006228AB">
        <w:rPr>
          <w:b/>
          <w:szCs w:val="24"/>
        </w:rPr>
        <w:t xml:space="preserve"> </w:t>
      </w:r>
      <w:r w:rsidR="006228AB" w:rsidRPr="00C312B5">
        <w:rPr>
          <w:bCs/>
          <w:szCs w:val="24"/>
        </w:rPr>
        <w:t>See State’s Response #</w:t>
      </w:r>
      <w:r w:rsidR="006228AB">
        <w:rPr>
          <w:bCs/>
          <w:szCs w:val="24"/>
        </w:rPr>
        <w:t>38</w:t>
      </w:r>
      <w:r w:rsidR="006228AB" w:rsidRPr="00C312B5">
        <w:rPr>
          <w:bCs/>
          <w:szCs w:val="24"/>
        </w:rPr>
        <w:t>.</w:t>
      </w:r>
    </w:p>
    <w:p w14:paraId="75212CC7" w14:textId="00B50A7A" w:rsidR="006262CE" w:rsidRPr="006228AB" w:rsidRDefault="006262CE" w:rsidP="006228AB">
      <w:pPr>
        <w:spacing w:after="160" w:line="259" w:lineRule="auto"/>
        <w:rPr>
          <w:b/>
          <w:szCs w:val="24"/>
        </w:rPr>
      </w:pPr>
      <w:r w:rsidRPr="00B22BDA">
        <w:rPr>
          <w:b/>
          <w:szCs w:val="24"/>
        </w:rPr>
        <w:t>Vendor’s Inquiry #</w:t>
      </w:r>
      <w:r w:rsidR="00920031">
        <w:rPr>
          <w:b/>
          <w:szCs w:val="24"/>
        </w:rPr>
        <w:t>79</w:t>
      </w:r>
      <w:r w:rsidRPr="00B22BDA">
        <w:rPr>
          <w:b/>
          <w:szCs w:val="24"/>
        </w:rPr>
        <w:t>:</w:t>
      </w:r>
      <w:r>
        <w:rPr>
          <w:b/>
          <w:szCs w:val="24"/>
        </w:rPr>
        <w:t xml:space="preserve"> </w:t>
      </w:r>
      <w:r w:rsidR="006228AB">
        <w:t>There were separate contracts established for the state hospitals/behavioral health facilities; will those now fall under this RFx?</w:t>
      </w:r>
    </w:p>
    <w:p w14:paraId="1C4DBC4D" w14:textId="6F8E30FC" w:rsidR="006262CE" w:rsidRDefault="006262CE" w:rsidP="006262CE">
      <w:pPr>
        <w:spacing w:after="160" w:line="259" w:lineRule="auto"/>
        <w:rPr>
          <w:b/>
          <w:szCs w:val="24"/>
        </w:rPr>
      </w:pPr>
      <w:r w:rsidRPr="00B22BDA">
        <w:rPr>
          <w:b/>
          <w:szCs w:val="24"/>
        </w:rPr>
        <w:t>State’s Response #</w:t>
      </w:r>
      <w:r w:rsidR="00920031">
        <w:rPr>
          <w:b/>
          <w:szCs w:val="24"/>
        </w:rPr>
        <w:t>79</w:t>
      </w:r>
      <w:r w:rsidRPr="00B22BDA">
        <w:rPr>
          <w:b/>
          <w:szCs w:val="24"/>
        </w:rPr>
        <w:t>:</w:t>
      </w:r>
      <w:r w:rsidR="006228AB">
        <w:rPr>
          <w:b/>
          <w:szCs w:val="24"/>
        </w:rPr>
        <w:t xml:space="preserve"> </w:t>
      </w:r>
      <w:r w:rsidR="006228AB" w:rsidRPr="00C312B5">
        <w:rPr>
          <w:bCs/>
          <w:szCs w:val="24"/>
        </w:rPr>
        <w:t>See State’s Response #</w:t>
      </w:r>
      <w:r w:rsidR="006228AB">
        <w:rPr>
          <w:bCs/>
          <w:szCs w:val="24"/>
        </w:rPr>
        <w:t>6</w:t>
      </w:r>
      <w:r w:rsidR="00920031">
        <w:rPr>
          <w:bCs/>
          <w:szCs w:val="24"/>
        </w:rPr>
        <w:t>0</w:t>
      </w:r>
      <w:r w:rsidR="006228AB" w:rsidRPr="00C312B5">
        <w:rPr>
          <w:bCs/>
          <w:szCs w:val="24"/>
        </w:rPr>
        <w:t>.</w:t>
      </w:r>
    </w:p>
    <w:p w14:paraId="729D2F84" w14:textId="382C089C" w:rsidR="006228AB" w:rsidRPr="006228AB" w:rsidRDefault="006228AB" w:rsidP="006228AB">
      <w:pPr>
        <w:pStyle w:val="ListParagraph"/>
        <w:spacing w:after="160" w:line="278" w:lineRule="auto"/>
        <w:ind w:left="360"/>
        <w:mirrorIndents/>
      </w:pPr>
      <w:r w:rsidRPr="00B22BDA">
        <w:rPr>
          <w:b/>
          <w:szCs w:val="24"/>
        </w:rPr>
        <w:t>Vendor’s Inquiry #</w:t>
      </w:r>
      <w:r>
        <w:rPr>
          <w:b/>
          <w:szCs w:val="24"/>
        </w:rPr>
        <w:t>8</w:t>
      </w:r>
      <w:r w:rsidR="00920031">
        <w:rPr>
          <w:b/>
          <w:szCs w:val="24"/>
        </w:rPr>
        <w:t>0</w:t>
      </w:r>
      <w:r w:rsidRPr="00B22BDA">
        <w:rPr>
          <w:b/>
          <w:szCs w:val="24"/>
        </w:rPr>
        <w:t>:</w:t>
      </w:r>
      <w:r>
        <w:rPr>
          <w:b/>
          <w:szCs w:val="24"/>
        </w:rPr>
        <w:t xml:space="preserve"> </w:t>
      </w:r>
      <w:r>
        <w:t>What agencies have most frequently utilized this contract?</w:t>
      </w:r>
    </w:p>
    <w:p w14:paraId="1334E101" w14:textId="6AEA1E12" w:rsidR="006228AB" w:rsidRDefault="006228AB" w:rsidP="006228AB">
      <w:pPr>
        <w:spacing w:after="160" w:line="259" w:lineRule="auto"/>
        <w:rPr>
          <w:b/>
          <w:szCs w:val="24"/>
        </w:rPr>
      </w:pPr>
      <w:r w:rsidRPr="00B22BDA">
        <w:rPr>
          <w:b/>
          <w:szCs w:val="24"/>
        </w:rPr>
        <w:lastRenderedPageBreak/>
        <w:t>State’s Response #</w:t>
      </w:r>
      <w:r>
        <w:rPr>
          <w:b/>
          <w:szCs w:val="24"/>
        </w:rPr>
        <w:t>8</w:t>
      </w:r>
      <w:r w:rsidR="00920031">
        <w:rPr>
          <w:b/>
          <w:szCs w:val="24"/>
        </w:rPr>
        <w:t>0</w:t>
      </w:r>
      <w:r w:rsidRPr="00B22BDA">
        <w:rPr>
          <w:b/>
          <w:szCs w:val="24"/>
        </w:rPr>
        <w:t>:</w:t>
      </w:r>
      <w:r>
        <w:rPr>
          <w:b/>
          <w:szCs w:val="24"/>
        </w:rPr>
        <w:t xml:space="preserve"> </w:t>
      </w:r>
      <w:r w:rsidRPr="006228AB">
        <w:rPr>
          <w:bCs/>
          <w:szCs w:val="24"/>
        </w:rPr>
        <w:t>Agencies that most frequently utilized this contract has been Louisiana Department of Health</w:t>
      </w:r>
      <w:r w:rsidR="00920031">
        <w:rPr>
          <w:bCs/>
          <w:szCs w:val="24"/>
        </w:rPr>
        <w:t xml:space="preserve"> (LDH),</w:t>
      </w:r>
      <w:r w:rsidRPr="006228AB">
        <w:rPr>
          <w:bCs/>
          <w:szCs w:val="24"/>
        </w:rPr>
        <w:t xml:space="preserve"> Department of Veterans Affairs</w:t>
      </w:r>
      <w:r w:rsidR="00920031">
        <w:rPr>
          <w:bCs/>
          <w:szCs w:val="24"/>
        </w:rPr>
        <w:t xml:space="preserve"> (DVA)</w:t>
      </w:r>
      <w:r w:rsidRPr="006228AB">
        <w:rPr>
          <w:bCs/>
          <w:szCs w:val="24"/>
        </w:rPr>
        <w:t xml:space="preserve"> and Department of Corrections</w:t>
      </w:r>
      <w:r w:rsidR="00920031">
        <w:rPr>
          <w:bCs/>
          <w:szCs w:val="24"/>
        </w:rPr>
        <w:t xml:space="preserve"> (DOC)</w:t>
      </w:r>
      <w:r w:rsidRPr="006228AB">
        <w:rPr>
          <w:bCs/>
          <w:szCs w:val="24"/>
        </w:rPr>
        <w:t xml:space="preserve">. </w:t>
      </w:r>
    </w:p>
    <w:p w14:paraId="6EA89530" w14:textId="51436D59" w:rsidR="006228AB" w:rsidRDefault="006228AB" w:rsidP="00E00B5A">
      <w:pPr>
        <w:spacing w:after="0"/>
        <w:rPr>
          <w:bCs/>
          <w:szCs w:val="24"/>
        </w:rPr>
      </w:pPr>
      <w:r w:rsidRPr="00B22BDA">
        <w:rPr>
          <w:b/>
          <w:szCs w:val="24"/>
        </w:rPr>
        <w:t>Vendor’s Inquiry #</w:t>
      </w:r>
      <w:r>
        <w:rPr>
          <w:b/>
          <w:szCs w:val="24"/>
        </w:rPr>
        <w:t>8</w:t>
      </w:r>
      <w:r w:rsidR="00920031">
        <w:rPr>
          <w:b/>
          <w:szCs w:val="24"/>
        </w:rPr>
        <w:t>1</w:t>
      </w:r>
      <w:r w:rsidRPr="00B22BDA">
        <w:rPr>
          <w:b/>
          <w:szCs w:val="24"/>
        </w:rPr>
        <w:t>:</w:t>
      </w:r>
      <w:r>
        <w:rPr>
          <w:b/>
          <w:szCs w:val="24"/>
        </w:rPr>
        <w:t xml:space="preserve"> </w:t>
      </w:r>
      <w:r w:rsidRPr="006228AB">
        <w:rPr>
          <w:bCs/>
          <w:szCs w:val="24"/>
        </w:rPr>
        <w:t>Is this a newly initiated project, or is it a continuation of an existing one?</w:t>
      </w:r>
    </w:p>
    <w:p w14:paraId="54704A9F" w14:textId="77777777" w:rsidR="006228AB" w:rsidRDefault="006228AB" w:rsidP="006228AB">
      <w:pPr>
        <w:spacing w:after="0"/>
        <w:jc w:val="both"/>
        <w:rPr>
          <w:b/>
          <w:szCs w:val="24"/>
        </w:rPr>
      </w:pPr>
    </w:p>
    <w:p w14:paraId="2ACD168B" w14:textId="40D352E7" w:rsidR="006228AB" w:rsidRDefault="006228AB" w:rsidP="006228AB">
      <w:pPr>
        <w:spacing w:after="160" w:line="259" w:lineRule="auto"/>
        <w:rPr>
          <w:b/>
          <w:szCs w:val="24"/>
        </w:rPr>
      </w:pPr>
      <w:r w:rsidRPr="00B22BDA">
        <w:rPr>
          <w:b/>
          <w:szCs w:val="24"/>
        </w:rPr>
        <w:t>State’s Response #</w:t>
      </w:r>
      <w:r>
        <w:rPr>
          <w:b/>
          <w:szCs w:val="24"/>
        </w:rPr>
        <w:t>8</w:t>
      </w:r>
      <w:r w:rsidR="00920031">
        <w:rPr>
          <w:b/>
          <w:szCs w:val="24"/>
        </w:rPr>
        <w:t>1</w:t>
      </w:r>
      <w:r w:rsidRPr="00B22BDA">
        <w:rPr>
          <w:b/>
          <w:szCs w:val="24"/>
        </w:rPr>
        <w:t>:</w:t>
      </w:r>
      <w:r>
        <w:rPr>
          <w:b/>
          <w:szCs w:val="24"/>
        </w:rPr>
        <w:t xml:space="preserve"> </w:t>
      </w:r>
      <w:r w:rsidRPr="00C312B5">
        <w:rPr>
          <w:rFonts w:cs="Calibri"/>
          <w:szCs w:val="24"/>
        </w:rPr>
        <w:t>See State’s Response #</w:t>
      </w:r>
      <w:r>
        <w:rPr>
          <w:rFonts w:cs="Calibri"/>
          <w:szCs w:val="24"/>
        </w:rPr>
        <w:t>4</w:t>
      </w:r>
      <w:r>
        <w:rPr>
          <w:rFonts w:ascii="Times New Roman" w:hAnsi="Times New Roman"/>
          <w:szCs w:val="24"/>
        </w:rPr>
        <w:t>.</w:t>
      </w:r>
    </w:p>
    <w:p w14:paraId="53F64156" w14:textId="1FCF3268" w:rsidR="006228AB" w:rsidRDefault="006228AB" w:rsidP="00E00B5A">
      <w:pPr>
        <w:spacing w:after="0"/>
        <w:rPr>
          <w:bCs/>
          <w:szCs w:val="24"/>
        </w:rPr>
      </w:pPr>
      <w:r w:rsidRPr="00B22BDA">
        <w:rPr>
          <w:b/>
          <w:szCs w:val="24"/>
        </w:rPr>
        <w:t>Vendor’s Inquiry #</w:t>
      </w:r>
      <w:r>
        <w:rPr>
          <w:b/>
          <w:szCs w:val="24"/>
        </w:rPr>
        <w:t>8</w:t>
      </w:r>
      <w:r w:rsidR="00920031">
        <w:rPr>
          <w:b/>
          <w:szCs w:val="24"/>
        </w:rPr>
        <w:t>2</w:t>
      </w:r>
      <w:r w:rsidRPr="00B22BDA">
        <w:rPr>
          <w:b/>
          <w:szCs w:val="24"/>
        </w:rPr>
        <w:t>:</w:t>
      </w:r>
      <w:r>
        <w:rPr>
          <w:b/>
          <w:szCs w:val="24"/>
        </w:rPr>
        <w:t xml:space="preserve"> </w:t>
      </w:r>
      <w:r w:rsidRPr="006228AB">
        <w:rPr>
          <w:bCs/>
          <w:szCs w:val="24"/>
        </w:rPr>
        <w:t>If it is ongoing, kindly provide the names of the current service providers/incumbent vendors?</w:t>
      </w:r>
      <w:r w:rsidRPr="00B22BDA">
        <w:rPr>
          <w:bCs/>
          <w:szCs w:val="24"/>
        </w:rPr>
        <w:t xml:space="preserve">  </w:t>
      </w:r>
    </w:p>
    <w:p w14:paraId="29357342" w14:textId="77777777" w:rsidR="006228AB" w:rsidRDefault="006228AB" w:rsidP="006228AB">
      <w:pPr>
        <w:spacing w:after="0"/>
        <w:jc w:val="both"/>
        <w:rPr>
          <w:b/>
          <w:szCs w:val="24"/>
        </w:rPr>
      </w:pPr>
    </w:p>
    <w:p w14:paraId="1380E450" w14:textId="77777777" w:rsidR="00BD0F4F" w:rsidRDefault="006228AB" w:rsidP="00BD0F4F">
      <w:pPr>
        <w:spacing w:after="160" w:line="259" w:lineRule="auto"/>
        <w:rPr>
          <w:bCs/>
          <w:szCs w:val="24"/>
        </w:rPr>
      </w:pPr>
      <w:r w:rsidRPr="00B22BDA">
        <w:rPr>
          <w:b/>
          <w:szCs w:val="24"/>
        </w:rPr>
        <w:t>State’s Response #</w:t>
      </w:r>
      <w:r>
        <w:rPr>
          <w:b/>
          <w:szCs w:val="24"/>
        </w:rPr>
        <w:t>8</w:t>
      </w:r>
      <w:r w:rsidR="00920031">
        <w:rPr>
          <w:b/>
          <w:szCs w:val="24"/>
        </w:rPr>
        <w:t>2</w:t>
      </w:r>
      <w:r w:rsidRPr="00B22BDA">
        <w:rPr>
          <w:b/>
          <w:szCs w:val="24"/>
        </w:rPr>
        <w:t>:</w:t>
      </w:r>
      <w:r>
        <w:rPr>
          <w:b/>
          <w:szCs w:val="24"/>
        </w:rPr>
        <w:t xml:space="preserve"> </w:t>
      </w:r>
      <w:r w:rsidRPr="006228AB">
        <w:rPr>
          <w:bCs/>
          <w:szCs w:val="24"/>
        </w:rPr>
        <w:t>See State’s Response #</w:t>
      </w:r>
      <w:r>
        <w:rPr>
          <w:bCs/>
          <w:szCs w:val="24"/>
        </w:rPr>
        <w:t>5</w:t>
      </w:r>
      <w:r w:rsidRPr="006228AB">
        <w:rPr>
          <w:bCs/>
          <w:szCs w:val="24"/>
        </w:rPr>
        <w:t>.</w:t>
      </w:r>
    </w:p>
    <w:p w14:paraId="2B73DCB8" w14:textId="0F8F9CD9" w:rsidR="004A609C" w:rsidRPr="00BD0F4F" w:rsidRDefault="006228AB" w:rsidP="00BD0F4F">
      <w:pPr>
        <w:spacing w:after="160" w:line="259" w:lineRule="auto"/>
        <w:rPr>
          <w:b/>
          <w:szCs w:val="24"/>
        </w:rPr>
      </w:pPr>
      <w:r w:rsidRPr="00B22BDA">
        <w:rPr>
          <w:b/>
          <w:szCs w:val="24"/>
        </w:rPr>
        <w:t>Vendor’s Inquiry #</w:t>
      </w:r>
      <w:r>
        <w:rPr>
          <w:b/>
          <w:szCs w:val="24"/>
        </w:rPr>
        <w:t>8</w:t>
      </w:r>
      <w:r w:rsidR="00920031">
        <w:rPr>
          <w:b/>
          <w:szCs w:val="24"/>
        </w:rPr>
        <w:t>3</w:t>
      </w:r>
      <w:r w:rsidRPr="00B22BDA">
        <w:rPr>
          <w:b/>
          <w:szCs w:val="24"/>
        </w:rPr>
        <w:t>:</w:t>
      </w:r>
      <w:r>
        <w:rPr>
          <w:b/>
          <w:szCs w:val="24"/>
        </w:rPr>
        <w:t xml:space="preserve"> </w:t>
      </w:r>
      <w:r w:rsidR="004A609C">
        <w:t>Could you provide details on the previous expenditure associated with this contract?</w:t>
      </w:r>
    </w:p>
    <w:p w14:paraId="345C0FE7" w14:textId="159ADF91" w:rsidR="006228AB" w:rsidRDefault="006228AB" w:rsidP="004A609C">
      <w:pPr>
        <w:spacing w:after="0"/>
        <w:jc w:val="both"/>
        <w:rPr>
          <w:b/>
          <w:szCs w:val="24"/>
        </w:rPr>
      </w:pPr>
      <w:r w:rsidRPr="00B22BDA">
        <w:rPr>
          <w:b/>
          <w:szCs w:val="24"/>
        </w:rPr>
        <w:t>State’s Response #</w:t>
      </w:r>
      <w:r>
        <w:rPr>
          <w:b/>
          <w:szCs w:val="24"/>
        </w:rPr>
        <w:t>8</w:t>
      </w:r>
      <w:r w:rsidR="00920031">
        <w:rPr>
          <w:b/>
          <w:szCs w:val="24"/>
        </w:rPr>
        <w:t>3</w:t>
      </w:r>
      <w:r w:rsidRPr="00B22BDA">
        <w:rPr>
          <w:b/>
          <w:szCs w:val="24"/>
        </w:rPr>
        <w:t>:</w:t>
      </w:r>
      <w:r w:rsidR="004A609C">
        <w:rPr>
          <w:b/>
          <w:szCs w:val="24"/>
        </w:rPr>
        <w:t xml:space="preserve"> </w:t>
      </w:r>
      <w:r w:rsidR="004A609C" w:rsidRPr="00BC364E">
        <w:rPr>
          <w:bCs/>
          <w:szCs w:val="24"/>
        </w:rPr>
        <w:t>See State’s Response #</w:t>
      </w:r>
      <w:r w:rsidR="004A609C">
        <w:rPr>
          <w:bCs/>
          <w:szCs w:val="24"/>
        </w:rPr>
        <w:t>10</w:t>
      </w:r>
      <w:r w:rsidR="004A609C" w:rsidRPr="00BC364E">
        <w:rPr>
          <w:bCs/>
          <w:szCs w:val="24"/>
        </w:rPr>
        <w:t>.</w:t>
      </w:r>
    </w:p>
    <w:p w14:paraId="40EE194C" w14:textId="77777777" w:rsidR="00920031" w:rsidRDefault="00920031" w:rsidP="004A609C">
      <w:pPr>
        <w:pStyle w:val="ListParagraph"/>
        <w:spacing w:after="160" w:line="278" w:lineRule="auto"/>
        <w:ind w:left="360"/>
        <w:mirrorIndents/>
        <w:rPr>
          <w:b/>
          <w:szCs w:val="24"/>
        </w:rPr>
      </w:pPr>
    </w:p>
    <w:p w14:paraId="2938C02C" w14:textId="13C1BB1E" w:rsidR="004A609C" w:rsidRDefault="006228AB" w:rsidP="00920031">
      <w:pPr>
        <w:pStyle w:val="ListParagraph"/>
        <w:spacing w:after="160" w:line="278" w:lineRule="auto"/>
        <w:ind w:left="0"/>
        <w:mirrorIndents/>
      </w:pPr>
      <w:r w:rsidRPr="00B22BDA">
        <w:rPr>
          <w:b/>
          <w:szCs w:val="24"/>
        </w:rPr>
        <w:t>Vendor’s Inquiry #</w:t>
      </w:r>
      <w:r>
        <w:rPr>
          <w:b/>
          <w:szCs w:val="24"/>
        </w:rPr>
        <w:t>8</w:t>
      </w:r>
      <w:r w:rsidR="00830FD0">
        <w:rPr>
          <w:b/>
          <w:szCs w:val="24"/>
        </w:rPr>
        <w:t>4</w:t>
      </w:r>
      <w:r w:rsidRPr="00B22BDA">
        <w:rPr>
          <w:b/>
          <w:szCs w:val="24"/>
        </w:rPr>
        <w:t>:</w:t>
      </w:r>
      <w:r w:rsidR="004A609C">
        <w:rPr>
          <w:b/>
          <w:szCs w:val="24"/>
        </w:rPr>
        <w:t xml:space="preserve"> </w:t>
      </w:r>
      <w:r w:rsidR="004A609C">
        <w:t>Can you clarify the expected number of awards for this solicitation?</w:t>
      </w:r>
    </w:p>
    <w:p w14:paraId="160080BF" w14:textId="6AE5E143" w:rsidR="006228AB" w:rsidRDefault="006228AB" w:rsidP="004A609C">
      <w:pPr>
        <w:spacing w:after="0"/>
        <w:jc w:val="both"/>
        <w:rPr>
          <w:rFonts w:ascii="Times New Roman" w:hAnsi="Times New Roman"/>
          <w:szCs w:val="24"/>
        </w:rPr>
      </w:pPr>
      <w:r w:rsidRPr="00B22BDA">
        <w:rPr>
          <w:b/>
          <w:szCs w:val="24"/>
        </w:rPr>
        <w:t>State’s Response #</w:t>
      </w:r>
      <w:r>
        <w:rPr>
          <w:b/>
          <w:szCs w:val="24"/>
        </w:rPr>
        <w:t>8</w:t>
      </w:r>
      <w:r w:rsidR="00830FD0">
        <w:rPr>
          <w:b/>
          <w:szCs w:val="24"/>
        </w:rPr>
        <w:t>4</w:t>
      </w:r>
      <w:r w:rsidRPr="00B22BDA">
        <w:rPr>
          <w:b/>
          <w:szCs w:val="24"/>
        </w:rPr>
        <w:t>:</w:t>
      </w:r>
      <w:r w:rsidR="004A609C">
        <w:rPr>
          <w:b/>
          <w:szCs w:val="24"/>
        </w:rPr>
        <w:t xml:space="preserve"> </w:t>
      </w:r>
      <w:r w:rsidR="004A609C" w:rsidRPr="00C312B5">
        <w:rPr>
          <w:rFonts w:cs="Calibri"/>
          <w:szCs w:val="24"/>
        </w:rPr>
        <w:t>See State’s Response #</w:t>
      </w:r>
      <w:r w:rsidR="004A609C">
        <w:rPr>
          <w:rFonts w:cs="Calibri"/>
          <w:szCs w:val="24"/>
        </w:rPr>
        <w:t>16</w:t>
      </w:r>
      <w:r w:rsidR="004A609C">
        <w:rPr>
          <w:rFonts w:ascii="Times New Roman" w:hAnsi="Times New Roman"/>
          <w:szCs w:val="24"/>
        </w:rPr>
        <w:t>.</w:t>
      </w:r>
    </w:p>
    <w:p w14:paraId="02957F68" w14:textId="77777777" w:rsidR="004A609C" w:rsidRPr="004A609C" w:rsidRDefault="004A609C" w:rsidP="004A609C">
      <w:pPr>
        <w:spacing w:after="0"/>
        <w:jc w:val="both"/>
        <w:rPr>
          <w:bCs/>
          <w:szCs w:val="24"/>
        </w:rPr>
      </w:pPr>
    </w:p>
    <w:p w14:paraId="2C57DD5B" w14:textId="5DC2E8DA" w:rsidR="006228AB" w:rsidRPr="004A609C" w:rsidRDefault="006228AB" w:rsidP="00E00B5A">
      <w:pPr>
        <w:spacing w:after="0"/>
        <w:rPr>
          <w:bCs/>
          <w:szCs w:val="24"/>
        </w:rPr>
      </w:pPr>
      <w:r w:rsidRPr="00B22BDA">
        <w:rPr>
          <w:b/>
          <w:szCs w:val="24"/>
        </w:rPr>
        <w:t>Vendor’s Inquiry #</w:t>
      </w:r>
      <w:r>
        <w:rPr>
          <w:b/>
          <w:szCs w:val="24"/>
        </w:rPr>
        <w:t>8</w:t>
      </w:r>
      <w:r w:rsidR="00830FD0">
        <w:rPr>
          <w:b/>
          <w:szCs w:val="24"/>
        </w:rPr>
        <w:t>5</w:t>
      </w:r>
      <w:r w:rsidRPr="00B22BDA">
        <w:rPr>
          <w:b/>
          <w:szCs w:val="24"/>
        </w:rPr>
        <w:t>:</w:t>
      </w:r>
      <w:r>
        <w:rPr>
          <w:b/>
          <w:szCs w:val="24"/>
        </w:rPr>
        <w:t xml:space="preserve"> </w:t>
      </w:r>
      <w:r w:rsidR="004A609C" w:rsidRPr="004A609C">
        <w:rPr>
          <w:bCs/>
          <w:szCs w:val="24"/>
        </w:rPr>
        <w:t>What is the estimated budget for this ITB? If unknown, please specify previous spending.</w:t>
      </w:r>
      <w:r w:rsidRPr="004A609C">
        <w:rPr>
          <w:bCs/>
          <w:szCs w:val="24"/>
        </w:rPr>
        <w:t xml:space="preserve">  </w:t>
      </w:r>
    </w:p>
    <w:p w14:paraId="41D3A7DA" w14:textId="77777777" w:rsidR="006228AB" w:rsidRDefault="006228AB" w:rsidP="006228AB">
      <w:pPr>
        <w:spacing w:after="0"/>
        <w:jc w:val="both"/>
        <w:rPr>
          <w:b/>
          <w:szCs w:val="24"/>
        </w:rPr>
      </w:pPr>
    </w:p>
    <w:p w14:paraId="52A52FA3" w14:textId="3971B3B7" w:rsidR="004A609C" w:rsidRDefault="006228AB" w:rsidP="004A609C">
      <w:pPr>
        <w:spacing w:after="0"/>
        <w:jc w:val="both"/>
        <w:rPr>
          <w:b/>
          <w:szCs w:val="24"/>
        </w:rPr>
      </w:pPr>
      <w:r w:rsidRPr="00B22BDA">
        <w:rPr>
          <w:b/>
          <w:szCs w:val="24"/>
        </w:rPr>
        <w:t>State’s Response #</w:t>
      </w:r>
      <w:r>
        <w:rPr>
          <w:b/>
          <w:szCs w:val="24"/>
        </w:rPr>
        <w:t>8</w:t>
      </w:r>
      <w:r w:rsidR="00830FD0">
        <w:rPr>
          <w:b/>
          <w:szCs w:val="24"/>
        </w:rPr>
        <w:t>5</w:t>
      </w:r>
      <w:r w:rsidRPr="00B22BDA">
        <w:rPr>
          <w:b/>
          <w:szCs w:val="24"/>
        </w:rPr>
        <w:t>:</w:t>
      </w:r>
      <w:r w:rsidR="004A609C">
        <w:rPr>
          <w:b/>
          <w:szCs w:val="24"/>
        </w:rPr>
        <w:t xml:space="preserve"> </w:t>
      </w:r>
      <w:r w:rsidR="004A609C" w:rsidRPr="00BC364E">
        <w:rPr>
          <w:bCs/>
          <w:szCs w:val="24"/>
        </w:rPr>
        <w:t>See State’s Response #</w:t>
      </w:r>
      <w:r w:rsidR="004A609C">
        <w:rPr>
          <w:bCs/>
          <w:szCs w:val="24"/>
        </w:rPr>
        <w:t>10</w:t>
      </w:r>
      <w:r w:rsidR="004A609C" w:rsidRPr="00BC364E">
        <w:rPr>
          <w:bCs/>
          <w:szCs w:val="24"/>
        </w:rPr>
        <w:t>.</w:t>
      </w:r>
    </w:p>
    <w:p w14:paraId="08B0F550" w14:textId="77777777" w:rsidR="00830FD0" w:rsidRDefault="00830FD0" w:rsidP="00E00B5A">
      <w:pPr>
        <w:spacing w:after="0"/>
        <w:rPr>
          <w:b/>
          <w:szCs w:val="24"/>
        </w:rPr>
      </w:pPr>
    </w:p>
    <w:p w14:paraId="4683DE4E" w14:textId="619D3AB3" w:rsidR="006228AB" w:rsidRDefault="006228AB" w:rsidP="00E00B5A">
      <w:pPr>
        <w:spacing w:after="0"/>
        <w:rPr>
          <w:bCs/>
          <w:szCs w:val="24"/>
        </w:rPr>
      </w:pPr>
      <w:r w:rsidRPr="00B22BDA">
        <w:rPr>
          <w:b/>
          <w:szCs w:val="24"/>
        </w:rPr>
        <w:t>Vendor’s Inquiry #</w:t>
      </w:r>
      <w:r>
        <w:rPr>
          <w:b/>
          <w:szCs w:val="24"/>
        </w:rPr>
        <w:t>8</w:t>
      </w:r>
      <w:r w:rsidR="00830FD0">
        <w:rPr>
          <w:b/>
          <w:szCs w:val="24"/>
        </w:rPr>
        <w:t>6</w:t>
      </w:r>
      <w:r w:rsidRPr="00B22BDA">
        <w:rPr>
          <w:b/>
          <w:szCs w:val="24"/>
        </w:rPr>
        <w:t>:</w:t>
      </w:r>
      <w:r>
        <w:rPr>
          <w:b/>
          <w:szCs w:val="24"/>
        </w:rPr>
        <w:t xml:space="preserve"> </w:t>
      </w:r>
      <w:r w:rsidR="004A609C" w:rsidRPr="004A609C">
        <w:rPr>
          <w:bCs/>
          <w:szCs w:val="24"/>
        </w:rPr>
        <w:t>Do we need to submit the Certificate of Insurance and Business License with the proposal?</w:t>
      </w:r>
    </w:p>
    <w:p w14:paraId="4BF427C8" w14:textId="77777777" w:rsidR="006228AB" w:rsidRDefault="006228AB" w:rsidP="006228AB">
      <w:pPr>
        <w:spacing w:after="0"/>
        <w:jc w:val="both"/>
        <w:rPr>
          <w:b/>
          <w:szCs w:val="24"/>
        </w:rPr>
      </w:pPr>
    </w:p>
    <w:p w14:paraId="70A70E80" w14:textId="1A788E06" w:rsidR="006228AB" w:rsidRDefault="006228AB" w:rsidP="006228AB">
      <w:pPr>
        <w:spacing w:after="160" w:line="259" w:lineRule="auto"/>
        <w:rPr>
          <w:b/>
          <w:szCs w:val="24"/>
        </w:rPr>
      </w:pPr>
      <w:r w:rsidRPr="00B22BDA">
        <w:rPr>
          <w:b/>
          <w:szCs w:val="24"/>
        </w:rPr>
        <w:t>State’s Response #</w:t>
      </w:r>
      <w:r>
        <w:rPr>
          <w:b/>
          <w:szCs w:val="24"/>
        </w:rPr>
        <w:t>8</w:t>
      </w:r>
      <w:r w:rsidR="00830FD0">
        <w:rPr>
          <w:b/>
          <w:szCs w:val="24"/>
        </w:rPr>
        <w:t>6</w:t>
      </w:r>
      <w:r w:rsidRPr="00B22BDA">
        <w:rPr>
          <w:b/>
          <w:szCs w:val="24"/>
        </w:rPr>
        <w:t>:</w:t>
      </w:r>
      <w:r w:rsidR="004A609C">
        <w:rPr>
          <w:b/>
          <w:szCs w:val="24"/>
        </w:rPr>
        <w:t xml:space="preserve"> </w:t>
      </w:r>
      <w:r w:rsidR="004A609C" w:rsidRPr="00C312B5">
        <w:rPr>
          <w:rFonts w:cs="Calibri"/>
          <w:szCs w:val="24"/>
        </w:rPr>
        <w:t>See State’s Response #</w:t>
      </w:r>
      <w:r w:rsidR="004A609C">
        <w:rPr>
          <w:rFonts w:cs="Calibri"/>
          <w:szCs w:val="24"/>
        </w:rPr>
        <w:t>12</w:t>
      </w:r>
      <w:r w:rsidR="004A609C">
        <w:rPr>
          <w:rFonts w:ascii="Times New Roman" w:hAnsi="Times New Roman"/>
          <w:szCs w:val="24"/>
        </w:rPr>
        <w:t>.</w:t>
      </w:r>
    </w:p>
    <w:p w14:paraId="53E44573" w14:textId="31D69459" w:rsidR="006228AB" w:rsidRDefault="006228AB" w:rsidP="00E00B5A">
      <w:pPr>
        <w:spacing w:after="0"/>
        <w:rPr>
          <w:bCs/>
          <w:szCs w:val="24"/>
        </w:rPr>
      </w:pPr>
      <w:r w:rsidRPr="00B22BDA">
        <w:rPr>
          <w:b/>
          <w:szCs w:val="24"/>
        </w:rPr>
        <w:t>Vendor’s Inquiry #</w:t>
      </w:r>
      <w:r>
        <w:rPr>
          <w:b/>
          <w:szCs w:val="24"/>
        </w:rPr>
        <w:t>8</w:t>
      </w:r>
      <w:r w:rsidR="00830FD0">
        <w:rPr>
          <w:b/>
          <w:szCs w:val="24"/>
        </w:rPr>
        <w:t>7</w:t>
      </w:r>
      <w:r w:rsidRPr="00B22BDA">
        <w:rPr>
          <w:b/>
          <w:szCs w:val="24"/>
        </w:rPr>
        <w:t>:</w:t>
      </w:r>
      <w:r>
        <w:rPr>
          <w:b/>
          <w:szCs w:val="24"/>
        </w:rPr>
        <w:t xml:space="preserve"> </w:t>
      </w:r>
      <w:r w:rsidR="004A609C" w:rsidRPr="004A609C">
        <w:rPr>
          <w:bCs/>
          <w:szCs w:val="24"/>
        </w:rPr>
        <w:t>Please provide the number of FTEs working under the current contract.</w:t>
      </w:r>
      <w:r w:rsidRPr="00B22BDA">
        <w:rPr>
          <w:bCs/>
          <w:szCs w:val="24"/>
        </w:rPr>
        <w:t xml:space="preserve">  </w:t>
      </w:r>
    </w:p>
    <w:p w14:paraId="77493DD7" w14:textId="77777777" w:rsidR="006228AB" w:rsidRDefault="006228AB" w:rsidP="006228AB">
      <w:pPr>
        <w:spacing w:after="0"/>
        <w:jc w:val="both"/>
        <w:rPr>
          <w:b/>
          <w:szCs w:val="24"/>
        </w:rPr>
      </w:pPr>
    </w:p>
    <w:p w14:paraId="4FD664FB" w14:textId="4D2D87E9" w:rsidR="006228AB" w:rsidRDefault="006228AB" w:rsidP="006228AB">
      <w:pPr>
        <w:spacing w:after="160" w:line="259" w:lineRule="auto"/>
        <w:rPr>
          <w:b/>
          <w:szCs w:val="24"/>
        </w:rPr>
      </w:pPr>
      <w:r w:rsidRPr="00B22BDA">
        <w:rPr>
          <w:b/>
          <w:szCs w:val="24"/>
        </w:rPr>
        <w:t>State’s Response #</w:t>
      </w:r>
      <w:r>
        <w:rPr>
          <w:b/>
          <w:szCs w:val="24"/>
        </w:rPr>
        <w:t>8</w:t>
      </w:r>
      <w:r w:rsidR="00830FD0">
        <w:rPr>
          <w:b/>
          <w:szCs w:val="24"/>
        </w:rPr>
        <w:t>7</w:t>
      </w:r>
      <w:r w:rsidRPr="004A609C">
        <w:rPr>
          <w:bCs/>
          <w:szCs w:val="24"/>
        </w:rPr>
        <w:t>:</w:t>
      </w:r>
      <w:r w:rsidR="004A609C" w:rsidRPr="004A609C">
        <w:rPr>
          <w:bCs/>
          <w:szCs w:val="24"/>
        </w:rPr>
        <w:t xml:space="preserve"> A public records request </w:t>
      </w:r>
      <w:r w:rsidR="004A609C">
        <w:rPr>
          <w:bCs/>
          <w:szCs w:val="24"/>
        </w:rPr>
        <w:t xml:space="preserve">will </w:t>
      </w:r>
      <w:r w:rsidR="004A609C" w:rsidRPr="004A609C">
        <w:rPr>
          <w:bCs/>
          <w:szCs w:val="24"/>
        </w:rPr>
        <w:t xml:space="preserve">need to be submitted to </w:t>
      </w:r>
      <w:hyperlink r:id="rId22" w:history="1">
        <w:r w:rsidR="004A609C" w:rsidRPr="004A609C">
          <w:rPr>
            <w:rStyle w:val="Hyperlink"/>
            <w:bCs/>
            <w:szCs w:val="24"/>
          </w:rPr>
          <w:t>doapublicrecords@la.gov</w:t>
        </w:r>
      </w:hyperlink>
      <w:r w:rsidR="004A609C" w:rsidRPr="004A609C">
        <w:rPr>
          <w:bCs/>
          <w:szCs w:val="24"/>
        </w:rPr>
        <w:t>.</w:t>
      </w:r>
    </w:p>
    <w:p w14:paraId="6EECBF08" w14:textId="5CF4C91D" w:rsidR="006228AB" w:rsidRPr="004A609C" w:rsidRDefault="006228AB" w:rsidP="00412BBF">
      <w:pPr>
        <w:spacing w:after="0"/>
        <w:rPr>
          <w:bCs/>
          <w:szCs w:val="24"/>
        </w:rPr>
      </w:pPr>
      <w:r w:rsidRPr="00B22BDA">
        <w:rPr>
          <w:b/>
          <w:szCs w:val="24"/>
        </w:rPr>
        <w:t>Vendor’s Inquiry #</w:t>
      </w:r>
      <w:r w:rsidR="004A609C">
        <w:rPr>
          <w:b/>
          <w:szCs w:val="24"/>
        </w:rPr>
        <w:t>89</w:t>
      </w:r>
      <w:r w:rsidRPr="00B22BDA">
        <w:rPr>
          <w:b/>
          <w:szCs w:val="24"/>
        </w:rPr>
        <w:t>:</w:t>
      </w:r>
      <w:r>
        <w:rPr>
          <w:b/>
          <w:szCs w:val="24"/>
        </w:rPr>
        <w:t xml:space="preserve"> </w:t>
      </w:r>
      <w:r w:rsidR="004A609C" w:rsidRPr="004A609C">
        <w:rPr>
          <w:bCs/>
          <w:szCs w:val="24"/>
        </w:rPr>
        <w:t>Could you please provide information on the daily duration of shifts required for the ITB?</w:t>
      </w:r>
      <w:r w:rsidRPr="004A609C">
        <w:rPr>
          <w:bCs/>
          <w:szCs w:val="24"/>
        </w:rPr>
        <w:t xml:space="preserve">  </w:t>
      </w:r>
    </w:p>
    <w:p w14:paraId="0B698B8C" w14:textId="77777777" w:rsidR="006228AB" w:rsidRDefault="006228AB" w:rsidP="006228AB">
      <w:pPr>
        <w:spacing w:after="0"/>
        <w:jc w:val="both"/>
        <w:rPr>
          <w:b/>
          <w:szCs w:val="24"/>
        </w:rPr>
      </w:pPr>
    </w:p>
    <w:p w14:paraId="060DEAA8" w14:textId="6E42A0B6" w:rsidR="004A609C" w:rsidRDefault="006228AB" w:rsidP="004A609C">
      <w:pPr>
        <w:spacing w:after="160" w:line="259" w:lineRule="auto"/>
        <w:rPr>
          <w:b/>
          <w:szCs w:val="24"/>
        </w:rPr>
      </w:pPr>
      <w:r w:rsidRPr="00B22BDA">
        <w:rPr>
          <w:b/>
          <w:szCs w:val="24"/>
        </w:rPr>
        <w:t>State’s Response #</w:t>
      </w:r>
      <w:r>
        <w:rPr>
          <w:b/>
          <w:szCs w:val="24"/>
        </w:rPr>
        <w:t>8</w:t>
      </w:r>
      <w:r w:rsidR="00830FD0">
        <w:rPr>
          <w:b/>
          <w:szCs w:val="24"/>
        </w:rPr>
        <w:t>8</w:t>
      </w:r>
      <w:r w:rsidRPr="00B22BDA">
        <w:rPr>
          <w:b/>
          <w:szCs w:val="24"/>
        </w:rPr>
        <w:t>:</w:t>
      </w:r>
      <w:r w:rsidR="004A609C">
        <w:rPr>
          <w:b/>
          <w:szCs w:val="24"/>
        </w:rPr>
        <w:t xml:space="preserve"> </w:t>
      </w:r>
      <w:r w:rsidR="004A609C" w:rsidRPr="00C312B5">
        <w:rPr>
          <w:rFonts w:cs="Calibri"/>
          <w:szCs w:val="24"/>
        </w:rPr>
        <w:t>See State’s Response #</w:t>
      </w:r>
      <w:r w:rsidR="004A609C">
        <w:rPr>
          <w:rFonts w:cs="Calibri"/>
          <w:szCs w:val="24"/>
        </w:rPr>
        <w:t>9</w:t>
      </w:r>
      <w:r w:rsidR="004A609C">
        <w:rPr>
          <w:rFonts w:ascii="Times New Roman" w:hAnsi="Times New Roman"/>
          <w:szCs w:val="24"/>
        </w:rPr>
        <w:t>.</w:t>
      </w:r>
    </w:p>
    <w:p w14:paraId="1617A026" w14:textId="059989A8" w:rsidR="004A609C" w:rsidRDefault="004A609C" w:rsidP="00412BBF">
      <w:pPr>
        <w:spacing w:after="0"/>
        <w:rPr>
          <w:bCs/>
          <w:szCs w:val="24"/>
        </w:rPr>
      </w:pPr>
      <w:r w:rsidRPr="00B22BDA">
        <w:rPr>
          <w:b/>
          <w:szCs w:val="24"/>
        </w:rPr>
        <w:t>Vendor’s Inquiry #</w:t>
      </w:r>
      <w:r w:rsidR="00830FD0">
        <w:rPr>
          <w:b/>
          <w:szCs w:val="24"/>
        </w:rPr>
        <w:t>88</w:t>
      </w:r>
      <w:r w:rsidRPr="00B22BDA">
        <w:rPr>
          <w:b/>
          <w:szCs w:val="24"/>
        </w:rPr>
        <w:t>:</w:t>
      </w:r>
      <w:r>
        <w:rPr>
          <w:b/>
          <w:szCs w:val="24"/>
        </w:rPr>
        <w:t xml:space="preserve"> </w:t>
      </w:r>
      <w:r w:rsidRPr="004A609C">
        <w:rPr>
          <w:bCs/>
          <w:szCs w:val="24"/>
        </w:rPr>
        <w:t>How many Nursing Service-RN, LPN, and CNA do you anticipate needing in the 2026 and 2027 year?</w:t>
      </w:r>
      <w:r w:rsidRPr="00B22BDA">
        <w:rPr>
          <w:bCs/>
          <w:szCs w:val="24"/>
        </w:rPr>
        <w:t xml:space="preserve"> </w:t>
      </w:r>
    </w:p>
    <w:p w14:paraId="23679C83" w14:textId="77777777" w:rsidR="004A609C" w:rsidRDefault="004A609C" w:rsidP="004A609C">
      <w:pPr>
        <w:spacing w:after="0"/>
        <w:jc w:val="both"/>
        <w:rPr>
          <w:b/>
          <w:szCs w:val="24"/>
        </w:rPr>
      </w:pPr>
    </w:p>
    <w:p w14:paraId="58EC04BC" w14:textId="24CDB85A" w:rsidR="004A609C" w:rsidRDefault="004A609C" w:rsidP="004A609C">
      <w:pPr>
        <w:spacing w:after="160" w:line="259" w:lineRule="auto"/>
        <w:rPr>
          <w:b/>
          <w:szCs w:val="24"/>
        </w:rPr>
      </w:pPr>
      <w:r w:rsidRPr="00B22BDA">
        <w:rPr>
          <w:b/>
          <w:szCs w:val="24"/>
        </w:rPr>
        <w:lastRenderedPageBreak/>
        <w:t>State’s Response #</w:t>
      </w:r>
      <w:r w:rsidR="00830FD0">
        <w:rPr>
          <w:b/>
          <w:szCs w:val="24"/>
        </w:rPr>
        <w:t>89</w:t>
      </w:r>
      <w:r w:rsidRPr="00B22BDA">
        <w:rPr>
          <w:b/>
          <w:szCs w:val="24"/>
        </w:rPr>
        <w:t>:</w:t>
      </w:r>
      <w:r w:rsidR="00412BBF">
        <w:rPr>
          <w:b/>
          <w:szCs w:val="24"/>
        </w:rPr>
        <w:t xml:space="preserve"> </w:t>
      </w:r>
      <w:r w:rsidR="00412BBF" w:rsidRPr="00412BBF">
        <w:rPr>
          <w:bCs/>
          <w:szCs w:val="24"/>
        </w:rPr>
        <w:t>Th</w:t>
      </w:r>
      <w:r w:rsidR="00830FD0">
        <w:rPr>
          <w:bCs/>
          <w:szCs w:val="24"/>
        </w:rPr>
        <w:t>e</w:t>
      </w:r>
      <w:r w:rsidR="00412BBF" w:rsidRPr="00412BBF">
        <w:rPr>
          <w:bCs/>
          <w:szCs w:val="24"/>
        </w:rPr>
        <w:t xml:space="preserve"> contract</w:t>
      </w:r>
      <w:r w:rsidR="00830FD0">
        <w:rPr>
          <w:bCs/>
          <w:szCs w:val="24"/>
        </w:rPr>
        <w:t xml:space="preserve">(s) </w:t>
      </w:r>
      <w:r w:rsidR="00412BBF" w:rsidRPr="00412BBF">
        <w:rPr>
          <w:bCs/>
          <w:szCs w:val="24"/>
        </w:rPr>
        <w:t xml:space="preserve">is for </w:t>
      </w:r>
      <w:r w:rsidR="00BD0F4F">
        <w:rPr>
          <w:bCs/>
          <w:szCs w:val="24"/>
        </w:rPr>
        <w:t xml:space="preserve">Temporary </w:t>
      </w:r>
      <w:r w:rsidR="00412BBF" w:rsidRPr="00412BBF">
        <w:rPr>
          <w:bCs/>
          <w:szCs w:val="24"/>
        </w:rPr>
        <w:t>Nursing Services</w:t>
      </w:r>
      <w:r w:rsidR="00BD0F4F">
        <w:rPr>
          <w:bCs/>
          <w:szCs w:val="24"/>
        </w:rPr>
        <w:t xml:space="preserve"> – Statewide </w:t>
      </w:r>
      <w:r w:rsidR="00412BBF" w:rsidRPr="00412BBF">
        <w:rPr>
          <w:bCs/>
          <w:szCs w:val="24"/>
        </w:rPr>
        <w:t>on an as needed basis. This will depend on the various needs of each facility.</w:t>
      </w:r>
      <w:r w:rsidR="00412BBF">
        <w:rPr>
          <w:b/>
          <w:szCs w:val="24"/>
        </w:rPr>
        <w:t xml:space="preserve"> </w:t>
      </w:r>
    </w:p>
    <w:p w14:paraId="32D3525F" w14:textId="28BC9895" w:rsidR="004A609C" w:rsidRDefault="004A609C" w:rsidP="004A609C">
      <w:pPr>
        <w:spacing w:after="0"/>
        <w:jc w:val="both"/>
        <w:rPr>
          <w:bCs/>
          <w:szCs w:val="24"/>
        </w:rPr>
      </w:pPr>
      <w:r w:rsidRPr="00B22BDA">
        <w:rPr>
          <w:b/>
          <w:szCs w:val="24"/>
        </w:rPr>
        <w:t>Vendor’s Inquiry #</w:t>
      </w:r>
      <w:r w:rsidR="00830FD0">
        <w:rPr>
          <w:b/>
          <w:szCs w:val="24"/>
        </w:rPr>
        <w:t>89</w:t>
      </w:r>
      <w:r w:rsidRPr="00B22BDA">
        <w:rPr>
          <w:b/>
          <w:szCs w:val="24"/>
        </w:rPr>
        <w:t>:</w:t>
      </w:r>
      <w:r w:rsidR="00B1177D" w:rsidRPr="00B1177D">
        <w:t xml:space="preserve"> </w:t>
      </w:r>
      <w:r w:rsidR="00B1177D" w:rsidRPr="00B1177D">
        <w:rPr>
          <w:bCs/>
          <w:szCs w:val="24"/>
        </w:rPr>
        <w:t>How many positions overall did you need in 2026 and 2027?</w:t>
      </w:r>
      <w:r>
        <w:rPr>
          <w:b/>
          <w:szCs w:val="24"/>
        </w:rPr>
        <w:t xml:space="preserve"> </w:t>
      </w:r>
      <w:r w:rsidRPr="00B22BDA">
        <w:rPr>
          <w:bCs/>
          <w:szCs w:val="24"/>
        </w:rPr>
        <w:t xml:space="preserve"> </w:t>
      </w:r>
    </w:p>
    <w:p w14:paraId="700BDC60" w14:textId="77777777" w:rsidR="004A609C" w:rsidRDefault="004A609C" w:rsidP="004A609C">
      <w:pPr>
        <w:spacing w:after="0"/>
        <w:jc w:val="both"/>
        <w:rPr>
          <w:b/>
          <w:szCs w:val="24"/>
        </w:rPr>
      </w:pPr>
    </w:p>
    <w:p w14:paraId="2E182524" w14:textId="280BEBBE" w:rsidR="00B1177D" w:rsidRDefault="004A609C" w:rsidP="00B1177D">
      <w:pPr>
        <w:spacing w:after="160" w:line="259" w:lineRule="auto"/>
        <w:rPr>
          <w:b/>
          <w:szCs w:val="24"/>
        </w:rPr>
      </w:pPr>
      <w:r w:rsidRPr="00B22BDA">
        <w:rPr>
          <w:b/>
          <w:szCs w:val="24"/>
        </w:rPr>
        <w:t>State’s Response #</w:t>
      </w:r>
      <w:r>
        <w:rPr>
          <w:b/>
          <w:szCs w:val="24"/>
        </w:rPr>
        <w:t>9</w:t>
      </w:r>
      <w:r w:rsidR="00830FD0">
        <w:rPr>
          <w:b/>
          <w:szCs w:val="24"/>
        </w:rPr>
        <w:t>0</w:t>
      </w:r>
      <w:r w:rsidRPr="00B22BDA">
        <w:rPr>
          <w:b/>
          <w:szCs w:val="24"/>
        </w:rPr>
        <w:t>:</w:t>
      </w:r>
      <w:r w:rsidR="00B1177D">
        <w:rPr>
          <w:b/>
          <w:szCs w:val="24"/>
        </w:rPr>
        <w:t xml:space="preserve"> </w:t>
      </w:r>
      <w:r w:rsidR="00B1177D" w:rsidRPr="00C312B5">
        <w:rPr>
          <w:rFonts w:cs="Calibri"/>
          <w:szCs w:val="24"/>
        </w:rPr>
        <w:t>See State’s Response #</w:t>
      </w:r>
      <w:r w:rsidR="00B1177D">
        <w:rPr>
          <w:rFonts w:cs="Calibri"/>
          <w:szCs w:val="24"/>
        </w:rPr>
        <w:t>90</w:t>
      </w:r>
      <w:r w:rsidR="00B1177D">
        <w:rPr>
          <w:rFonts w:ascii="Times New Roman" w:hAnsi="Times New Roman"/>
          <w:szCs w:val="24"/>
        </w:rPr>
        <w:t>.</w:t>
      </w:r>
    </w:p>
    <w:p w14:paraId="4113327B" w14:textId="0CF446F6" w:rsidR="004A609C" w:rsidRPr="007C38D9" w:rsidRDefault="004A609C" w:rsidP="007C38D9">
      <w:pPr>
        <w:spacing w:after="120"/>
        <w:rPr>
          <w:bCs/>
          <w:szCs w:val="24"/>
        </w:rPr>
      </w:pPr>
      <w:r w:rsidRPr="00B22BDA">
        <w:rPr>
          <w:b/>
          <w:szCs w:val="24"/>
        </w:rPr>
        <w:t>Vendor’s Inquiry #</w:t>
      </w:r>
      <w:r>
        <w:rPr>
          <w:b/>
          <w:szCs w:val="24"/>
        </w:rPr>
        <w:t>9</w:t>
      </w:r>
      <w:r w:rsidR="00830FD0">
        <w:rPr>
          <w:b/>
          <w:szCs w:val="24"/>
        </w:rPr>
        <w:t>0:</w:t>
      </w:r>
      <w:r>
        <w:rPr>
          <w:b/>
          <w:szCs w:val="24"/>
        </w:rPr>
        <w:t xml:space="preserve"> </w:t>
      </w:r>
      <w:r w:rsidR="00B1177D" w:rsidRPr="00B1177D">
        <w:rPr>
          <w:bCs/>
          <w:szCs w:val="24"/>
        </w:rPr>
        <w:t>Could you please confirm the estimated or allocated budget for this contract?</w:t>
      </w:r>
    </w:p>
    <w:p w14:paraId="18848183" w14:textId="37CFC07C" w:rsidR="004A609C" w:rsidRDefault="004A609C" w:rsidP="007C38D9">
      <w:pPr>
        <w:spacing w:after="120" w:line="259" w:lineRule="auto"/>
        <w:rPr>
          <w:b/>
          <w:szCs w:val="24"/>
        </w:rPr>
      </w:pPr>
      <w:r w:rsidRPr="00B22BDA">
        <w:rPr>
          <w:b/>
          <w:szCs w:val="24"/>
        </w:rPr>
        <w:t>State’s Response #</w:t>
      </w:r>
      <w:r>
        <w:rPr>
          <w:b/>
          <w:szCs w:val="24"/>
        </w:rPr>
        <w:t>9</w:t>
      </w:r>
      <w:r w:rsidR="00830FD0">
        <w:rPr>
          <w:b/>
          <w:szCs w:val="24"/>
        </w:rPr>
        <w:t>1</w:t>
      </w:r>
      <w:r w:rsidRPr="00B22BDA">
        <w:rPr>
          <w:b/>
          <w:szCs w:val="24"/>
        </w:rPr>
        <w:t>:</w:t>
      </w:r>
      <w:r w:rsidR="00B1177D">
        <w:rPr>
          <w:b/>
          <w:szCs w:val="24"/>
        </w:rPr>
        <w:t xml:space="preserve"> </w:t>
      </w:r>
      <w:r w:rsidR="00B1177D" w:rsidRPr="00B1177D">
        <w:rPr>
          <w:bCs/>
          <w:szCs w:val="24"/>
        </w:rPr>
        <w:t>See State’s Response #7.</w:t>
      </w:r>
    </w:p>
    <w:p w14:paraId="2D216244" w14:textId="12530105" w:rsidR="004A609C" w:rsidRPr="007C38D9" w:rsidRDefault="004A609C" w:rsidP="007C38D9">
      <w:pPr>
        <w:spacing w:after="120"/>
        <w:rPr>
          <w:bCs/>
          <w:szCs w:val="24"/>
        </w:rPr>
      </w:pPr>
      <w:r w:rsidRPr="00B22BDA">
        <w:rPr>
          <w:b/>
          <w:szCs w:val="24"/>
        </w:rPr>
        <w:t>Vendor’s Inquiry #</w:t>
      </w:r>
      <w:r>
        <w:rPr>
          <w:b/>
          <w:szCs w:val="24"/>
        </w:rPr>
        <w:t>9</w:t>
      </w:r>
      <w:r w:rsidR="00830FD0">
        <w:rPr>
          <w:b/>
          <w:szCs w:val="24"/>
        </w:rPr>
        <w:t>1</w:t>
      </w:r>
      <w:r w:rsidRPr="00B22BDA">
        <w:rPr>
          <w:b/>
          <w:szCs w:val="24"/>
        </w:rPr>
        <w:t>:</w:t>
      </w:r>
      <w:r w:rsidR="00B1177D">
        <w:rPr>
          <w:b/>
          <w:szCs w:val="24"/>
        </w:rPr>
        <w:t xml:space="preserve"> </w:t>
      </w:r>
      <w:r w:rsidR="00B1177D" w:rsidRPr="00B1177D">
        <w:rPr>
          <w:bCs/>
          <w:szCs w:val="24"/>
        </w:rPr>
        <w:t>Are there any challenges/concerns with the current incumbent vendors?</w:t>
      </w:r>
      <w:r w:rsidRPr="00B22BDA">
        <w:rPr>
          <w:bCs/>
          <w:szCs w:val="24"/>
        </w:rPr>
        <w:t xml:space="preserve">  </w:t>
      </w:r>
    </w:p>
    <w:p w14:paraId="74C38F2F" w14:textId="71806B65" w:rsidR="004A609C" w:rsidRDefault="004A609C" w:rsidP="007C38D9">
      <w:pPr>
        <w:spacing w:after="120" w:line="259" w:lineRule="auto"/>
        <w:rPr>
          <w:b/>
          <w:szCs w:val="24"/>
        </w:rPr>
      </w:pPr>
      <w:r w:rsidRPr="00B22BDA">
        <w:rPr>
          <w:b/>
          <w:szCs w:val="24"/>
        </w:rPr>
        <w:t>State’s Response #</w:t>
      </w:r>
      <w:r>
        <w:rPr>
          <w:b/>
          <w:szCs w:val="24"/>
        </w:rPr>
        <w:t>9</w:t>
      </w:r>
      <w:r w:rsidR="00830FD0">
        <w:rPr>
          <w:b/>
          <w:szCs w:val="24"/>
        </w:rPr>
        <w:t>2</w:t>
      </w:r>
      <w:r w:rsidRPr="00B22BDA">
        <w:rPr>
          <w:b/>
          <w:szCs w:val="24"/>
        </w:rPr>
        <w:t>:</w:t>
      </w:r>
      <w:r w:rsidR="00B1177D">
        <w:rPr>
          <w:b/>
          <w:szCs w:val="24"/>
        </w:rPr>
        <w:t xml:space="preserve"> </w:t>
      </w:r>
      <w:r w:rsidR="007A3533" w:rsidRPr="007A3533">
        <w:rPr>
          <w:bCs/>
          <w:szCs w:val="24"/>
        </w:rPr>
        <w:t xml:space="preserve">The State cannot provide this information at this time.  If you would like information regarding any of the current contracts, please submit a public records request to </w:t>
      </w:r>
      <w:hyperlink r:id="rId23" w:history="1">
        <w:r w:rsidR="007A3533" w:rsidRPr="007A3533">
          <w:rPr>
            <w:rStyle w:val="Hyperlink"/>
            <w:bCs/>
            <w:szCs w:val="24"/>
          </w:rPr>
          <w:t>doapublicrecords@la.gov</w:t>
        </w:r>
      </w:hyperlink>
      <w:r w:rsidR="007A3533" w:rsidRPr="007A3533">
        <w:rPr>
          <w:bCs/>
          <w:szCs w:val="24"/>
        </w:rPr>
        <w:t xml:space="preserve">. </w:t>
      </w:r>
    </w:p>
    <w:p w14:paraId="5832C3D1" w14:textId="155AD265" w:rsidR="004A609C" w:rsidRPr="007C38D9" w:rsidRDefault="004A609C" w:rsidP="007C38D9">
      <w:pPr>
        <w:spacing w:after="120"/>
        <w:rPr>
          <w:bCs/>
          <w:szCs w:val="24"/>
        </w:rPr>
      </w:pPr>
      <w:r w:rsidRPr="00B22BDA">
        <w:rPr>
          <w:b/>
          <w:szCs w:val="24"/>
        </w:rPr>
        <w:t>Vendor’s Inquiry #</w:t>
      </w:r>
      <w:r>
        <w:rPr>
          <w:b/>
          <w:szCs w:val="24"/>
        </w:rPr>
        <w:t>9</w:t>
      </w:r>
      <w:r w:rsidR="00830FD0">
        <w:rPr>
          <w:b/>
          <w:szCs w:val="24"/>
        </w:rPr>
        <w:t>2</w:t>
      </w:r>
      <w:r w:rsidRPr="00B22BDA">
        <w:rPr>
          <w:b/>
          <w:szCs w:val="24"/>
        </w:rPr>
        <w:t>:</w:t>
      </w:r>
      <w:r>
        <w:rPr>
          <w:b/>
          <w:szCs w:val="24"/>
        </w:rPr>
        <w:t xml:space="preserve"> </w:t>
      </w:r>
      <w:r w:rsidR="00B1177D" w:rsidRPr="00B1177D">
        <w:rPr>
          <w:bCs/>
          <w:szCs w:val="24"/>
        </w:rPr>
        <w:t>What background checks, drug tests, or any other pre-employment screenings are required for all workers before they begin work? Please provide the details.</w:t>
      </w:r>
      <w:r w:rsidRPr="00B22BDA">
        <w:rPr>
          <w:bCs/>
          <w:szCs w:val="24"/>
        </w:rPr>
        <w:t xml:space="preserve">  </w:t>
      </w:r>
    </w:p>
    <w:p w14:paraId="376D8B4B" w14:textId="0208FFAE" w:rsidR="007A3533" w:rsidRPr="00B3388F" w:rsidRDefault="004A609C" w:rsidP="007C38D9">
      <w:pPr>
        <w:spacing w:after="120"/>
        <w:rPr>
          <w:rFonts w:ascii="Times New Roman" w:hAnsi="Times New Roman"/>
          <w:szCs w:val="24"/>
        </w:rPr>
      </w:pPr>
      <w:r w:rsidRPr="00B22BDA">
        <w:rPr>
          <w:b/>
          <w:szCs w:val="24"/>
        </w:rPr>
        <w:t>State’s Response #</w:t>
      </w:r>
      <w:r>
        <w:rPr>
          <w:b/>
          <w:szCs w:val="24"/>
        </w:rPr>
        <w:t>9</w:t>
      </w:r>
      <w:r w:rsidR="00830FD0">
        <w:rPr>
          <w:b/>
          <w:szCs w:val="24"/>
        </w:rPr>
        <w:t>3</w:t>
      </w:r>
      <w:r w:rsidRPr="00B22BDA">
        <w:rPr>
          <w:b/>
          <w:szCs w:val="24"/>
        </w:rPr>
        <w:t>:</w:t>
      </w:r>
      <w:r w:rsidR="007A3533">
        <w:rPr>
          <w:b/>
          <w:szCs w:val="24"/>
        </w:rPr>
        <w:t xml:space="preserve"> </w:t>
      </w:r>
      <w:r w:rsidR="007A3533" w:rsidRPr="007A3533">
        <w:rPr>
          <w:rFonts w:cs="Calibri"/>
          <w:szCs w:val="24"/>
        </w:rPr>
        <w:t>Refer to background checks in Attachment B – Specifications, page 2, Staffing Mandatory Qualifications. Any additional background checks needed will be requested by the using facility.</w:t>
      </w:r>
      <w:r w:rsidR="007A3533">
        <w:rPr>
          <w:szCs w:val="24"/>
        </w:rPr>
        <w:t xml:space="preserve"> </w:t>
      </w:r>
    </w:p>
    <w:p w14:paraId="32998A37" w14:textId="58461B4C" w:rsidR="007C38D9" w:rsidRPr="007C38D9" w:rsidRDefault="004A609C" w:rsidP="007C38D9">
      <w:pPr>
        <w:spacing w:after="120"/>
        <w:rPr>
          <w:bCs/>
          <w:szCs w:val="24"/>
        </w:rPr>
      </w:pPr>
      <w:r w:rsidRPr="00B22BDA">
        <w:rPr>
          <w:b/>
          <w:szCs w:val="24"/>
        </w:rPr>
        <w:t>Vendor’s Inquiry #</w:t>
      </w:r>
      <w:r>
        <w:rPr>
          <w:b/>
          <w:szCs w:val="24"/>
        </w:rPr>
        <w:t>9</w:t>
      </w:r>
      <w:r w:rsidR="00830FD0">
        <w:rPr>
          <w:b/>
          <w:szCs w:val="24"/>
        </w:rPr>
        <w:t>4</w:t>
      </w:r>
      <w:r w:rsidRPr="00B22BDA">
        <w:rPr>
          <w:b/>
          <w:szCs w:val="24"/>
        </w:rPr>
        <w:t>:</w:t>
      </w:r>
      <w:r>
        <w:rPr>
          <w:b/>
          <w:szCs w:val="24"/>
        </w:rPr>
        <w:t xml:space="preserve"> </w:t>
      </w:r>
      <w:r w:rsidR="00B1177D" w:rsidRPr="00B1177D">
        <w:rPr>
          <w:bCs/>
          <w:szCs w:val="24"/>
        </w:rPr>
        <w:t>How many hours or days will be given to the vendor to complete background/drug checks (if applicable)?</w:t>
      </w:r>
      <w:r w:rsidRPr="00B22BDA">
        <w:rPr>
          <w:bCs/>
          <w:szCs w:val="24"/>
        </w:rPr>
        <w:t xml:space="preserve">  </w:t>
      </w:r>
    </w:p>
    <w:p w14:paraId="65F12447" w14:textId="02207B79" w:rsidR="004A609C" w:rsidRDefault="004A609C" w:rsidP="007C38D9">
      <w:pPr>
        <w:spacing w:after="120" w:line="259" w:lineRule="auto"/>
        <w:rPr>
          <w:b/>
          <w:szCs w:val="24"/>
        </w:rPr>
      </w:pPr>
      <w:r w:rsidRPr="00B22BDA">
        <w:rPr>
          <w:b/>
          <w:szCs w:val="24"/>
        </w:rPr>
        <w:t>State’s Response #</w:t>
      </w:r>
      <w:r>
        <w:rPr>
          <w:b/>
          <w:szCs w:val="24"/>
        </w:rPr>
        <w:t>9</w:t>
      </w:r>
      <w:r w:rsidR="00830FD0">
        <w:rPr>
          <w:b/>
          <w:szCs w:val="24"/>
        </w:rPr>
        <w:t>4</w:t>
      </w:r>
      <w:r w:rsidRPr="00B22BDA">
        <w:rPr>
          <w:b/>
          <w:szCs w:val="24"/>
        </w:rPr>
        <w:t>:</w:t>
      </w:r>
      <w:r w:rsidR="007A3533">
        <w:rPr>
          <w:b/>
          <w:szCs w:val="24"/>
        </w:rPr>
        <w:t xml:space="preserve"> </w:t>
      </w:r>
      <w:r w:rsidR="007A3533" w:rsidRPr="00B1177D">
        <w:rPr>
          <w:bCs/>
          <w:szCs w:val="24"/>
        </w:rPr>
        <w:t>See State’s Response #</w:t>
      </w:r>
      <w:r w:rsidR="007A3533">
        <w:rPr>
          <w:bCs/>
          <w:szCs w:val="24"/>
        </w:rPr>
        <w:t>9</w:t>
      </w:r>
      <w:r w:rsidR="00830FD0">
        <w:rPr>
          <w:bCs/>
          <w:szCs w:val="24"/>
        </w:rPr>
        <w:t>3</w:t>
      </w:r>
      <w:r w:rsidR="007A3533" w:rsidRPr="00B1177D">
        <w:rPr>
          <w:bCs/>
          <w:szCs w:val="24"/>
        </w:rPr>
        <w:t>.</w:t>
      </w:r>
    </w:p>
    <w:p w14:paraId="0D13A557" w14:textId="7404EA95" w:rsidR="004A609C" w:rsidRDefault="004A609C" w:rsidP="007C38D9">
      <w:pPr>
        <w:spacing w:after="120"/>
        <w:rPr>
          <w:bCs/>
          <w:szCs w:val="24"/>
        </w:rPr>
      </w:pPr>
      <w:r w:rsidRPr="00B22BDA">
        <w:rPr>
          <w:b/>
          <w:szCs w:val="24"/>
        </w:rPr>
        <w:t>Vendor’s Inquiry #</w:t>
      </w:r>
      <w:r>
        <w:rPr>
          <w:b/>
          <w:szCs w:val="24"/>
        </w:rPr>
        <w:t>9</w:t>
      </w:r>
      <w:r w:rsidR="00830FD0">
        <w:rPr>
          <w:b/>
          <w:szCs w:val="24"/>
        </w:rPr>
        <w:t>5</w:t>
      </w:r>
      <w:r w:rsidRPr="00B22BDA">
        <w:rPr>
          <w:b/>
          <w:szCs w:val="24"/>
        </w:rPr>
        <w:t>:</w:t>
      </w:r>
      <w:r>
        <w:rPr>
          <w:b/>
          <w:szCs w:val="24"/>
        </w:rPr>
        <w:t xml:space="preserve"> </w:t>
      </w:r>
      <w:r w:rsidR="00E00B5A" w:rsidRPr="00E00B5A">
        <w:rPr>
          <w:bCs/>
          <w:szCs w:val="24"/>
        </w:rPr>
        <w:t>What is the expected turnaround time for vendors to submit candidate résumés after receiving a job request?</w:t>
      </w:r>
      <w:r w:rsidRPr="00B22BDA">
        <w:rPr>
          <w:bCs/>
          <w:szCs w:val="24"/>
        </w:rPr>
        <w:t xml:space="preserve">  </w:t>
      </w:r>
    </w:p>
    <w:p w14:paraId="25A6CDF3" w14:textId="0280BE04" w:rsidR="004A609C" w:rsidRDefault="004A609C" w:rsidP="007C38D9">
      <w:pPr>
        <w:spacing w:after="120" w:line="259" w:lineRule="auto"/>
        <w:rPr>
          <w:b/>
          <w:szCs w:val="24"/>
        </w:rPr>
      </w:pPr>
      <w:r w:rsidRPr="00B22BDA">
        <w:rPr>
          <w:b/>
          <w:szCs w:val="24"/>
        </w:rPr>
        <w:t>State’s Response #</w:t>
      </w:r>
      <w:r>
        <w:rPr>
          <w:b/>
          <w:szCs w:val="24"/>
        </w:rPr>
        <w:t>9</w:t>
      </w:r>
      <w:r w:rsidR="00830FD0">
        <w:rPr>
          <w:b/>
          <w:szCs w:val="24"/>
        </w:rPr>
        <w:t>5</w:t>
      </w:r>
      <w:r w:rsidRPr="00B22BDA">
        <w:rPr>
          <w:b/>
          <w:szCs w:val="24"/>
        </w:rPr>
        <w:t>:</w:t>
      </w:r>
      <w:r w:rsidR="007A3533">
        <w:rPr>
          <w:b/>
          <w:szCs w:val="24"/>
        </w:rPr>
        <w:t xml:space="preserve"> </w:t>
      </w:r>
      <w:r w:rsidR="007A3533" w:rsidRPr="007A3533">
        <w:rPr>
          <w:bCs/>
          <w:szCs w:val="24"/>
        </w:rPr>
        <w:t>Resumes are not required.</w:t>
      </w:r>
    </w:p>
    <w:p w14:paraId="74B86F60" w14:textId="77777777" w:rsidR="007C38D9" w:rsidRDefault="004A609C" w:rsidP="007C38D9">
      <w:pPr>
        <w:spacing w:after="120"/>
        <w:rPr>
          <w:bCs/>
          <w:szCs w:val="24"/>
        </w:rPr>
      </w:pPr>
      <w:r w:rsidRPr="00B22BDA">
        <w:rPr>
          <w:b/>
          <w:szCs w:val="24"/>
        </w:rPr>
        <w:t>Vendor’s Inquiry #</w:t>
      </w:r>
      <w:r>
        <w:rPr>
          <w:b/>
          <w:szCs w:val="24"/>
        </w:rPr>
        <w:t>9</w:t>
      </w:r>
      <w:r w:rsidR="00830FD0">
        <w:rPr>
          <w:b/>
          <w:szCs w:val="24"/>
        </w:rPr>
        <w:t>6</w:t>
      </w:r>
      <w:r w:rsidRPr="00B22BDA">
        <w:rPr>
          <w:b/>
          <w:szCs w:val="24"/>
        </w:rPr>
        <w:t>:</w:t>
      </w:r>
      <w:r>
        <w:rPr>
          <w:b/>
          <w:szCs w:val="24"/>
        </w:rPr>
        <w:t xml:space="preserve"> </w:t>
      </w:r>
      <w:r w:rsidR="00E00B5A" w:rsidRPr="00E00B5A">
        <w:rPr>
          <w:bCs/>
          <w:szCs w:val="24"/>
        </w:rPr>
        <w:t>Can you please share the timeline of submission of the candidate?</w:t>
      </w:r>
      <w:r w:rsidRPr="00B22BDA">
        <w:rPr>
          <w:bCs/>
          <w:szCs w:val="24"/>
        </w:rPr>
        <w:t xml:space="preserve"> </w:t>
      </w:r>
    </w:p>
    <w:p w14:paraId="43FFB2FE" w14:textId="0FC431D5" w:rsidR="004A609C" w:rsidRPr="007C38D9" w:rsidRDefault="004A609C" w:rsidP="007C38D9">
      <w:pPr>
        <w:spacing w:after="120"/>
        <w:rPr>
          <w:bCs/>
          <w:szCs w:val="24"/>
        </w:rPr>
      </w:pPr>
      <w:r w:rsidRPr="00B22BDA">
        <w:rPr>
          <w:b/>
          <w:szCs w:val="24"/>
        </w:rPr>
        <w:t>State’s Response #</w:t>
      </w:r>
      <w:r>
        <w:rPr>
          <w:b/>
          <w:szCs w:val="24"/>
        </w:rPr>
        <w:t>9</w:t>
      </w:r>
      <w:r w:rsidR="00830FD0">
        <w:rPr>
          <w:b/>
          <w:szCs w:val="24"/>
        </w:rPr>
        <w:t>6</w:t>
      </w:r>
      <w:r w:rsidRPr="00B22BDA">
        <w:rPr>
          <w:b/>
          <w:szCs w:val="24"/>
        </w:rPr>
        <w:t>:</w:t>
      </w:r>
      <w:r w:rsidR="007A3533">
        <w:rPr>
          <w:b/>
          <w:szCs w:val="24"/>
        </w:rPr>
        <w:t xml:space="preserve"> </w:t>
      </w:r>
      <w:r w:rsidR="00DB320C">
        <w:rPr>
          <w:bCs/>
          <w:szCs w:val="24"/>
        </w:rPr>
        <w:t>See Deliverables on Page 1 -2, Attachment B – Specifications.</w:t>
      </w:r>
    </w:p>
    <w:p w14:paraId="47EB3F67" w14:textId="14920BB4" w:rsidR="004A609C" w:rsidRPr="007C38D9" w:rsidRDefault="004A609C" w:rsidP="007C38D9">
      <w:pPr>
        <w:spacing w:after="120"/>
        <w:rPr>
          <w:bCs/>
          <w:szCs w:val="24"/>
        </w:rPr>
      </w:pPr>
      <w:r w:rsidRPr="00B22BDA">
        <w:rPr>
          <w:b/>
          <w:szCs w:val="24"/>
        </w:rPr>
        <w:t>Vendor’s Inquiry #</w:t>
      </w:r>
      <w:r>
        <w:rPr>
          <w:b/>
          <w:szCs w:val="24"/>
        </w:rPr>
        <w:t>9</w:t>
      </w:r>
      <w:r w:rsidR="00830FD0">
        <w:rPr>
          <w:b/>
          <w:szCs w:val="24"/>
        </w:rPr>
        <w:t>7</w:t>
      </w:r>
      <w:r w:rsidRPr="00B22BDA">
        <w:rPr>
          <w:b/>
          <w:szCs w:val="24"/>
        </w:rPr>
        <w:t>:</w:t>
      </w:r>
      <w:r>
        <w:rPr>
          <w:b/>
          <w:szCs w:val="24"/>
        </w:rPr>
        <w:t xml:space="preserve"> </w:t>
      </w:r>
      <w:r w:rsidR="00E00B5A" w:rsidRPr="00E00B5A">
        <w:rPr>
          <w:bCs/>
          <w:szCs w:val="24"/>
        </w:rPr>
        <w:t>What have been the most significant challenges in working with vendors under past or current contracts?</w:t>
      </w:r>
      <w:r w:rsidRPr="00B22BDA">
        <w:rPr>
          <w:bCs/>
          <w:szCs w:val="24"/>
        </w:rPr>
        <w:t xml:space="preserve">  </w:t>
      </w:r>
    </w:p>
    <w:p w14:paraId="53111BAA" w14:textId="0174B401" w:rsidR="007A3533" w:rsidRDefault="004A609C" w:rsidP="007A3533">
      <w:pPr>
        <w:spacing w:after="160" w:line="259" w:lineRule="auto"/>
        <w:rPr>
          <w:bCs/>
          <w:szCs w:val="24"/>
        </w:rPr>
      </w:pPr>
      <w:r w:rsidRPr="00B22BDA">
        <w:rPr>
          <w:b/>
          <w:szCs w:val="24"/>
        </w:rPr>
        <w:t>State’s Response #</w:t>
      </w:r>
      <w:r>
        <w:rPr>
          <w:b/>
          <w:szCs w:val="24"/>
        </w:rPr>
        <w:t>9</w:t>
      </w:r>
      <w:r w:rsidR="00830FD0">
        <w:rPr>
          <w:b/>
          <w:szCs w:val="24"/>
        </w:rPr>
        <w:t>7</w:t>
      </w:r>
      <w:r w:rsidRPr="00B22BDA">
        <w:rPr>
          <w:b/>
          <w:szCs w:val="24"/>
        </w:rPr>
        <w:t>:</w:t>
      </w:r>
      <w:r w:rsidR="004C1E6F">
        <w:rPr>
          <w:b/>
          <w:szCs w:val="24"/>
        </w:rPr>
        <w:t xml:space="preserve"> </w:t>
      </w:r>
      <w:r w:rsidR="007A3533" w:rsidRPr="00B1177D">
        <w:rPr>
          <w:bCs/>
          <w:szCs w:val="24"/>
        </w:rPr>
        <w:t>See State’s Response #</w:t>
      </w:r>
      <w:r w:rsidR="007A3533">
        <w:rPr>
          <w:bCs/>
          <w:szCs w:val="24"/>
        </w:rPr>
        <w:t>9</w:t>
      </w:r>
      <w:r w:rsidR="00830FD0">
        <w:rPr>
          <w:bCs/>
          <w:szCs w:val="24"/>
        </w:rPr>
        <w:t>2</w:t>
      </w:r>
      <w:r w:rsidR="007A3533" w:rsidRPr="00B1177D">
        <w:rPr>
          <w:bCs/>
          <w:szCs w:val="24"/>
        </w:rPr>
        <w:t>.</w:t>
      </w:r>
    </w:p>
    <w:p w14:paraId="5B3E993C" w14:textId="076EF0E8" w:rsidR="004A609C" w:rsidRPr="007A3533" w:rsidRDefault="004A609C" w:rsidP="007A3533">
      <w:pPr>
        <w:spacing w:after="160" w:line="259" w:lineRule="auto"/>
        <w:rPr>
          <w:bCs/>
          <w:szCs w:val="24"/>
        </w:rPr>
      </w:pPr>
      <w:r w:rsidRPr="00B22BDA">
        <w:rPr>
          <w:b/>
          <w:szCs w:val="24"/>
        </w:rPr>
        <w:t>Vendor’s Inquiry #</w:t>
      </w:r>
      <w:r>
        <w:rPr>
          <w:b/>
          <w:szCs w:val="24"/>
        </w:rPr>
        <w:t>9</w:t>
      </w:r>
      <w:r w:rsidR="00830FD0">
        <w:rPr>
          <w:b/>
          <w:szCs w:val="24"/>
        </w:rPr>
        <w:t>8</w:t>
      </w:r>
      <w:r w:rsidRPr="00B22BDA">
        <w:rPr>
          <w:b/>
          <w:szCs w:val="24"/>
        </w:rPr>
        <w:t>:</w:t>
      </w:r>
      <w:r>
        <w:rPr>
          <w:b/>
          <w:szCs w:val="24"/>
        </w:rPr>
        <w:t xml:space="preserve"> </w:t>
      </w:r>
      <w:r w:rsidR="00E00B5A" w:rsidRPr="00E00B5A">
        <w:rPr>
          <w:bCs/>
          <w:szCs w:val="24"/>
        </w:rPr>
        <w:t>Do you use online timesheets or paper-based timesheets?</w:t>
      </w:r>
      <w:r w:rsidRPr="00B22BDA">
        <w:rPr>
          <w:bCs/>
          <w:szCs w:val="24"/>
        </w:rPr>
        <w:t xml:space="preserve"> </w:t>
      </w:r>
    </w:p>
    <w:p w14:paraId="0B8979E7" w14:textId="51B90D8A" w:rsidR="004A609C" w:rsidRDefault="004A609C" w:rsidP="004A609C">
      <w:pPr>
        <w:spacing w:after="160" w:line="259" w:lineRule="auto"/>
        <w:rPr>
          <w:b/>
          <w:szCs w:val="24"/>
        </w:rPr>
      </w:pPr>
      <w:r w:rsidRPr="00B22BDA">
        <w:rPr>
          <w:b/>
          <w:szCs w:val="24"/>
        </w:rPr>
        <w:t>State’s Response #</w:t>
      </w:r>
      <w:r>
        <w:rPr>
          <w:b/>
          <w:szCs w:val="24"/>
        </w:rPr>
        <w:t>9</w:t>
      </w:r>
      <w:r w:rsidR="00830FD0">
        <w:rPr>
          <w:b/>
          <w:szCs w:val="24"/>
        </w:rPr>
        <w:t>8</w:t>
      </w:r>
      <w:r w:rsidRPr="00B22BDA">
        <w:rPr>
          <w:b/>
          <w:szCs w:val="24"/>
        </w:rPr>
        <w:t>:</w:t>
      </w:r>
      <w:r w:rsidR="00830FD0">
        <w:rPr>
          <w:rFonts w:cs="Calibri"/>
          <w:szCs w:val="24"/>
        </w:rPr>
        <w:t xml:space="preserve"> </w:t>
      </w:r>
      <w:r w:rsidR="004C1E6F" w:rsidRPr="004C1E6F">
        <w:rPr>
          <w:rFonts w:cs="Calibri"/>
          <w:szCs w:val="24"/>
        </w:rPr>
        <w:t>This will vary by facility.</w:t>
      </w:r>
    </w:p>
    <w:p w14:paraId="2316D31A" w14:textId="098EAE2B" w:rsidR="004C1E6F" w:rsidRDefault="00E00B5A" w:rsidP="004C1E6F">
      <w:pPr>
        <w:spacing w:after="0"/>
        <w:rPr>
          <w:bCs/>
          <w:szCs w:val="24"/>
        </w:rPr>
      </w:pPr>
      <w:r w:rsidRPr="00B22BDA">
        <w:rPr>
          <w:b/>
          <w:szCs w:val="24"/>
        </w:rPr>
        <w:t>Vendor’s Inquiry #</w:t>
      </w:r>
      <w:r w:rsidR="00830FD0">
        <w:rPr>
          <w:b/>
          <w:szCs w:val="24"/>
        </w:rPr>
        <w:t>99</w:t>
      </w:r>
      <w:r w:rsidRPr="00B22BDA">
        <w:rPr>
          <w:b/>
          <w:szCs w:val="24"/>
        </w:rPr>
        <w:t>:</w:t>
      </w:r>
      <w:r>
        <w:rPr>
          <w:b/>
          <w:szCs w:val="24"/>
        </w:rPr>
        <w:t xml:space="preserve"> </w:t>
      </w:r>
      <w:r w:rsidRPr="00E00B5A">
        <w:rPr>
          <w:bCs/>
          <w:szCs w:val="24"/>
        </w:rPr>
        <w:t>Do you have your own timesheet, or will you consider a vendor online timesheet?</w:t>
      </w:r>
      <w:r w:rsidRPr="00B22BDA">
        <w:rPr>
          <w:bCs/>
          <w:szCs w:val="24"/>
        </w:rPr>
        <w:t xml:space="preserve"> </w:t>
      </w:r>
    </w:p>
    <w:p w14:paraId="2882EAE5" w14:textId="1FEE06FC" w:rsidR="00E00B5A" w:rsidRPr="004C1E6F" w:rsidRDefault="00E00B5A" w:rsidP="004C1E6F">
      <w:pPr>
        <w:spacing w:after="0"/>
        <w:rPr>
          <w:bCs/>
          <w:szCs w:val="24"/>
        </w:rPr>
      </w:pPr>
      <w:r w:rsidRPr="00B22BDA">
        <w:rPr>
          <w:b/>
          <w:szCs w:val="24"/>
        </w:rPr>
        <w:t>State’s Response #</w:t>
      </w:r>
      <w:r w:rsidR="00830FD0">
        <w:rPr>
          <w:b/>
          <w:szCs w:val="24"/>
        </w:rPr>
        <w:t>99</w:t>
      </w:r>
      <w:r w:rsidRPr="00B22BDA">
        <w:rPr>
          <w:b/>
          <w:szCs w:val="24"/>
        </w:rPr>
        <w:t>:</w:t>
      </w:r>
      <w:r>
        <w:rPr>
          <w:b/>
          <w:szCs w:val="24"/>
        </w:rPr>
        <w:t xml:space="preserve"> </w:t>
      </w:r>
      <w:r w:rsidR="004C1E6F" w:rsidRPr="00C312B5">
        <w:rPr>
          <w:bCs/>
          <w:szCs w:val="24"/>
        </w:rPr>
        <w:t>See State’s Response #</w:t>
      </w:r>
      <w:r w:rsidR="004C1E6F">
        <w:rPr>
          <w:bCs/>
          <w:szCs w:val="24"/>
        </w:rPr>
        <w:t>9</w:t>
      </w:r>
      <w:r w:rsidR="00830FD0">
        <w:rPr>
          <w:bCs/>
          <w:szCs w:val="24"/>
        </w:rPr>
        <w:t>8</w:t>
      </w:r>
      <w:r w:rsidR="004C1E6F" w:rsidRPr="00C312B5">
        <w:rPr>
          <w:bCs/>
          <w:szCs w:val="24"/>
        </w:rPr>
        <w:t>.</w:t>
      </w:r>
    </w:p>
    <w:p w14:paraId="3E3A2736" w14:textId="77777777" w:rsidR="004C1E6F" w:rsidRDefault="004C1E6F" w:rsidP="00E00B5A">
      <w:pPr>
        <w:spacing w:after="0"/>
        <w:jc w:val="both"/>
        <w:rPr>
          <w:b/>
          <w:szCs w:val="24"/>
        </w:rPr>
      </w:pPr>
    </w:p>
    <w:p w14:paraId="285A29F0" w14:textId="41D7AABE" w:rsidR="00E00B5A" w:rsidRPr="007C38D9" w:rsidRDefault="00E00B5A" w:rsidP="00E00B5A">
      <w:pPr>
        <w:spacing w:after="0"/>
        <w:jc w:val="both"/>
        <w:rPr>
          <w:bCs/>
          <w:szCs w:val="24"/>
        </w:rPr>
      </w:pPr>
      <w:r w:rsidRPr="00B22BDA">
        <w:rPr>
          <w:b/>
          <w:szCs w:val="24"/>
        </w:rPr>
        <w:t>Vendor’s Inquiry #</w:t>
      </w:r>
      <w:r>
        <w:rPr>
          <w:b/>
          <w:szCs w:val="24"/>
        </w:rPr>
        <w:t>10</w:t>
      </w:r>
      <w:r w:rsidR="00830FD0">
        <w:rPr>
          <w:b/>
          <w:szCs w:val="24"/>
        </w:rPr>
        <w:t>0</w:t>
      </w:r>
      <w:r w:rsidRPr="00B22BDA">
        <w:rPr>
          <w:b/>
          <w:szCs w:val="24"/>
        </w:rPr>
        <w:t>:</w:t>
      </w:r>
      <w:r>
        <w:rPr>
          <w:b/>
          <w:szCs w:val="24"/>
        </w:rPr>
        <w:t xml:space="preserve"> </w:t>
      </w:r>
      <w:r w:rsidRPr="00E00B5A">
        <w:rPr>
          <w:bCs/>
          <w:szCs w:val="24"/>
        </w:rPr>
        <w:t>Is there any local vendor preference?</w:t>
      </w:r>
      <w:r w:rsidRPr="00B22BDA">
        <w:rPr>
          <w:bCs/>
          <w:szCs w:val="24"/>
        </w:rPr>
        <w:t xml:space="preserve"> </w:t>
      </w:r>
    </w:p>
    <w:p w14:paraId="2607B1E8" w14:textId="2870C5E3" w:rsidR="00E00B5A" w:rsidRDefault="00E00B5A" w:rsidP="004C1E6F">
      <w:pPr>
        <w:spacing w:after="0"/>
        <w:jc w:val="both"/>
        <w:rPr>
          <w:b/>
          <w:szCs w:val="24"/>
        </w:rPr>
      </w:pPr>
      <w:r w:rsidRPr="00B22BDA">
        <w:rPr>
          <w:b/>
          <w:szCs w:val="24"/>
        </w:rPr>
        <w:lastRenderedPageBreak/>
        <w:t>State’s Response #</w:t>
      </w:r>
      <w:r>
        <w:rPr>
          <w:b/>
          <w:szCs w:val="24"/>
        </w:rPr>
        <w:t>10</w:t>
      </w:r>
      <w:r w:rsidR="00830FD0">
        <w:rPr>
          <w:b/>
          <w:szCs w:val="24"/>
        </w:rPr>
        <w:t>0</w:t>
      </w:r>
      <w:r w:rsidRPr="00B22BDA">
        <w:rPr>
          <w:b/>
          <w:szCs w:val="24"/>
        </w:rPr>
        <w:t>:</w:t>
      </w:r>
      <w:r w:rsidR="004C1E6F">
        <w:rPr>
          <w:b/>
          <w:szCs w:val="24"/>
        </w:rPr>
        <w:t xml:space="preserve"> </w:t>
      </w:r>
      <w:r w:rsidR="004C1E6F" w:rsidRPr="00C312B5">
        <w:rPr>
          <w:bCs/>
          <w:szCs w:val="24"/>
        </w:rPr>
        <w:t>See State’s Response #</w:t>
      </w:r>
      <w:r w:rsidR="004C1E6F">
        <w:rPr>
          <w:bCs/>
          <w:szCs w:val="24"/>
        </w:rPr>
        <w:t>34</w:t>
      </w:r>
      <w:r w:rsidR="004C1E6F" w:rsidRPr="00C312B5">
        <w:rPr>
          <w:bCs/>
          <w:szCs w:val="24"/>
        </w:rPr>
        <w:t>.</w:t>
      </w:r>
    </w:p>
    <w:p w14:paraId="1DFC98E8" w14:textId="77777777" w:rsidR="004C1E6F" w:rsidRDefault="004C1E6F" w:rsidP="004C1E6F">
      <w:pPr>
        <w:spacing w:after="0"/>
        <w:jc w:val="both"/>
        <w:rPr>
          <w:b/>
          <w:szCs w:val="24"/>
        </w:rPr>
      </w:pPr>
    </w:p>
    <w:p w14:paraId="1040E355" w14:textId="2F9043B9" w:rsidR="00E00B5A" w:rsidRDefault="00E00B5A" w:rsidP="00E00B5A">
      <w:pPr>
        <w:spacing w:after="0"/>
        <w:rPr>
          <w:bCs/>
          <w:szCs w:val="24"/>
        </w:rPr>
      </w:pPr>
      <w:r w:rsidRPr="00B22BDA">
        <w:rPr>
          <w:b/>
          <w:szCs w:val="24"/>
        </w:rPr>
        <w:t>Vendor’s Inquiry #</w:t>
      </w:r>
      <w:r>
        <w:rPr>
          <w:b/>
          <w:szCs w:val="24"/>
        </w:rPr>
        <w:t>10</w:t>
      </w:r>
      <w:r w:rsidR="00830FD0">
        <w:rPr>
          <w:b/>
          <w:szCs w:val="24"/>
        </w:rPr>
        <w:t>1</w:t>
      </w:r>
      <w:r w:rsidR="00830FD0" w:rsidRPr="00B22BDA">
        <w:rPr>
          <w:b/>
          <w:szCs w:val="24"/>
        </w:rPr>
        <w:t>:</w:t>
      </w:r>
      <w:r w:rsidR="00830FD0">
        <w:rPr>
          <w:b/>
          <w:szCs w:val="24"/>
        </w:rPr>
        <w:t xml:space="preserve"> </w:t>
      </w:r>
      <w:r w:rsidR="00830FD0" w:rsidRPr="00B22BDA">
        <w:rPr>
          <w:bCs/>
          <w:szCs w:val="24"/>
        </w:rPr>
        <w:t>Is</w:t>
      </w:r>
      <w:r w:rsidRPr="00E00B5A">
        <w:rPr>
          <w:bCs/>
          <w:szCs w:val="24"/>
        </w:rPr>
        <w:t xml:space="preserve"> this a newly initiated project, or is it a continuation of an existing one?</w:t>
      </w:r>
      <w:r w:rsidRPr="00B22BDA">
        <w:rPr>
          <w:bCs/>
          <w:szCs w:val="24"/>
        </w:rPr>
        <w:t xml:space="preserve"> </w:t>
      </w:r>
    </w:p>
    <w:p w14:paraId="245DE363" w14:textId="77777777" w:rsidR="00E00B5A" w:rsidRDefault="00E00B5A" w:rsidP="00E00B5A">
      <w:pPr>
        <w:spacing w:after="0"/>
        <w:jc w:val="both"/>
        <w:rPr>
          <w:b/>
          <w:szCs w:val="24"/>
        </w:rPr>
      </w:pPr>
    </w:p>
    <w:p w14:paraId="588BC0F5" w14:textId="4C82DC69" w:rsidR="004C1E6F" w:rsidRDefault="00E00B5A" w:rsidP="004C1E6F">
      <w:pPr>
        <w:spacing w:after="160" w:line="259" w:lineRule="auto"/>
        <w:rPr>
          <w:b/>
          <w:szCs w:val="24"/>
        </w:rPr>
      </w:pPr>
      <w:r w:rsidRPr="00B22BDA">
        <w:rPr>
          <w:b/>
          <w:szCs w:val="24"/>
        </w:rPr>
        <w:t>State’s Response #</w:t>
      </w:r>
      <w:r>
        <w:rPr>
          <w:b/>
          <w:szCs w:val="24"/>
        </w:rPr>
        <w:t>10</w:t>
      </w:r>
      <w:r w:rsidR="00830FD0">
        <w:rPr>
          <w:b/>
          <w:szCs w:val="24"/>
        </w:rPr>
        <w:t>1</w:t>
      </w:r>
      <w:r w:rsidRPr="00B22BDA">
        <w:rPr>
          <w:b/>
          <w:szCs w:val="24"/>
        </w:rPr>
        <w:t>:</w:t>
      </w:r>
      <w:r w:rsidR="004C1E6F">
        <w:rPr>
          <w:b/>
          <w:szCs w:val="24"/>
        </w:rPr>
        <w:t xml:space="preserve"> </w:t>
      </w:r>
      <w:r w:rsidR="004C1E6F" w:rsidRPr="002C56D8">
        <w:rPr>
          <w:rFonts w:cs="Calibri"/>
          <w:szCs w:val="24"/>
        </w:rPr>
        <w:t>See State’s Response #</w:t>
      </w:r>
      <w:r w:rsidR="004C1E6F">
        <w:rPr>
          <w:rFonts w:cs="Calibri"/>
          <w:szCs w:val="24"/>
        </w:rPr>
        <w:t>4</w:t>
      </w:r>
      <w:r w:rsidR="004C1E6F" w:rsidRPr="002C56D8">
        <w:rPr>
          <w:rFonts w:cs="Calibri"/>
          <w:szCs w:val="24"/>
        </w:rPr>
        <w:t>.</w:t>
      </w:r>
    </w:p>
    <w:p w14:paraId="2CA18273" w14:textId="77777777" w:rsidR="007C38D9" w:rsidRDefault="00E00B5A" w:rsidP="007C38D9">
      <w:pPr>
        <w:spacing w:after="160"/>
        <w:rPr>
          <w:bCs/>
          <w:szCs w:val="24"/>
        </w:rPr>
      </w:pPr>
      <w:r w:rsidRPr="00B22BDA">
        <w:rPr>
          <w:b/>
          <w:szCs w:val="24"/>
        </w:rPr>
        <w:t>Vendor’s Inquiry #</w:t>
      </w:r>
      <w:r>
        <w:rPr>
          <w:b/>
          <w:szCs w:val="24"/>
        </w:rPr>
        <w:t>10</w:t>
      </w:r>
      <w:r w:rsidR="00830FD0">
        <w:rPr>
          <w:b/>
          <w:szCs w:val="24"/>
        </w:rPr>
        <w:t>2</w:t>
      </w:r>
      <w:r w:rsidRPr="00B22BDA">
        <w:rPr>
          <w:b/>
          <w:szCs w:val="24"/>
        </w:rPr>
        <w:t>:</w:t>
      </w:r>
      <w:r>
        <w:rPr>
          <w:b/>
          <w:szCs w:val="24"/>
        </w:rPr>
        <w:t xml:space="preserve"> </w:t>
      </w:r>
      <w:r w:rsidRPr="00B22BDA">
        <w:rPr>
          <w:bCs/>
          <w:szCs w:val="24"/>
        </w:rPr>
        <w:t xml:space="preserve"> </w:t>
      </w:r>
      <w:r w:rsidRPr="00E00B5A">
        <w:rPr>
          <w:bCs/>
          <w:szCs w:val="24"/>
        </w:rPr>
        <w:t>Could you please confirm whether this solicitation allows a bidder to provide services to State locations with the explicit exclusion of any correctional or inmate-related setting, including but not limited to prisons, jails, detention centers, juvenile detention facilities, correctional institutions, work-release facilities, forensic units, forensic hospitals, secure treatment facilities, and any other facility housing inmates, detainees, or offenders.</w:t>
      </w:r>
    </w:p>
    <w:p w14:paraId="5D978918" w14:textId="5CF13595" w:rsidR="00830FD0" w:rsidRPr="007C38D9" w:rsidRDefault="00E00B5A" w:rsidP="007C38D9">
      <w:pPr>
        <w:spacing w:after="160"/>
        <w:rPr>
          <w:bCs/>
          <w:szCs w:val="24"/>
        </w:rPr>
      </w:pPr>
      <w:r w:rsidRPr="00B22BDA">
        <w:rPr>
          <w:b/>
          <w:szCs w:val="24"/>
        </w:rPr>
        <w:t>State’s Response #</w:t>
      </w:r>
      <w:r>
        <w:rPr>
          <w:b/>
          <w:szCs w:val="24"/>
        </w:rPr>
        <w:t>10</w:t>
      </w:r>
      <w:r w:rsidR="00830FD0">
        <w:rPr>
          <w:b/>
          <w:szCs w:val="24"/>
        </w:rPr>
        <w:t>2</w:t>
      </w:r>
      <w:r w:rsidRPr="00B22BDA">
        <w:rPr>
          <w:b/>
          <w:szCs w:val="24"/>
        </w:rPr>
        <w:t>:</w:t>
      </w:r>
      <w:r w:rsidR="004C1E6F">
        <w:rPr>
          <w:b/>
          <w:szCs w:val="24"/>
        </w:rPr>
        <w:t xml:space="preserve"> </w:t>
      </w:r>
      <w:r w:rsidR="00830FD0">
        <w:rPr>
          <w:bCs/>
          <w:szCs w:val="24"/>
        </w:rPr>
        <w:t>The purpose of this solicitation is to provide Temporary Nursing Services for the State of Louisiana.</w:t>
      </w:r>
      <w:r w:rsidR="004C1E6F" w:rsidRPr="004C1E6F">
        <w:rPr>
          <w:bCs/>
          <w:szCs w:val="24"/>
        </w:rPr>
        <w:t xml:space="preserve">  State Agencies, Political Subdivisions of the State, Quasi State Agencies, External Procurement Units, and Agencies of the United States Government are to be authorized (potential) users of the contract(s). The list of Participating Entities can be accessed under the Quasi Agencies and Political Subdivisions Forms section at: </w:t>
      </w:r>
      <w:hyperlink r:id="rId24" w:history="1">
        <w:r w:rsidR="004C1E6F" w:rsidRPr="00512728">
          <w:rPr>
            <w:rStyle w:val="Hyperlink"/>
            <w:bCs/>
            <w:szCs w:val="24"/>
          </w:rPr>
          <w:t>https://www.doa.la.gov/doa/osp/agency-resources/purchasing/</w:t>
        </w:r>
      </w:hyperlink>
      <w:r w:rsidR="004C1E6F">
        <w:rPr>
          <w:bCs/>
          <w:szCs w:val="24"/>
        </w:rPr>
        <w:t xml:space="preserve"> </w:t>
      </w:r>
      <w:r w:rsidR="004C1E6F" w:rsidRPr="004C1E6F">
        <w:rPr>
          <w:bCs/>
          <w:szCs w:val="24"/>
        </w:rPr>
        <w:t>.</w:t>
      </w:r>
    </w:p>
    <w:p w14:paraId="0F8C382E" w14:textId="66437FD2" w:rsidR="00DB320C" w:rsidRPr="00DB320C" w:rsidRDefault="00E00B5A" w:rsidP="00DB320C">
      <w:pPr>
        <w:spacing w:after="160"/>
        <w:jc w:val="both"/>
        <w:rPr>
          <w:bCs/>
          <w:szCs w:val="24"/>
        </w:rPr>
      </w:pPr>
      <w:r w:rsidRPr="00B22BDA">
        <w:rPr>
          <w:b/>
          <w:szCs w:val="24"/>
        </w:rPr>
        <w:t>Vendor’s Inquiry #</w:t>
      </w:r>
      <w:r>
        <w:rPr>
          <w:b/>
          <w:szCs w:val="24"/>
        </w:rPr>
        <w:t>10</w:t>
      </w:r>
      <w:r w:rsidR="00830FD0">
        <w:rPr>
          <w:b/>
          <w:szCs w:val="24"/>
        </w:rPr>
        <w:t>3</w:t>
      </w:r>
      <w:r w:rsidRPr="00B22BDA">
        <w:rPr>
          <w:b/>
          <w:szCs w:val="24"/>
        </w:rPr>
        <w:t>:</w:t>
      </w:r>
      <w:r>
        <w:rPr>
          <w:b/>
          <w:szCs w:val="24"/>
        </w:rPr>
        <w:t xml:space="preserve"> </w:t>
      </w:r>
      <w:r w:rsidRPr="00E00B5A">
        <w:rPr>
          <w:bCs/>
          <w:szCs w:val="24"/>
        </w:rPr>
        <w:t>What are the reasons that this has come out for re-bid?</w:t>
      </w:r>
      <w:r w:rsidRPr="00B22BDA">
        <w:rPr>
          <w:bCs/>
          <w:szCs w:val="24"/>
        </w:rPr>
        <w:t xml:space="preserve"> </w:t>
      </w:r>
    </w:p>
    <w:p w14:paraId="064A6FF3" w14:textId="0114A1B4" w:rsidR="00E00B5A" w:rsidRDefault="00E00B5A" w:rsidP="00DB320C">
      <w:pPr>
        <w:spacing w:after="160" w:line="259" w:lineRule="auto"/>
        <w:rPr>
          <w:b/>
          <w:szCs w:val="24"/>
        </w:rPr>
      </w:pPr>
      <w:r w:rsidRPr="00B22BDA">
        <w:rPr>
          <w:b/>
          <w:szCs w:val="24"/>
        </w:rPr>
        <w:t>State’s Response #</w:t>
      </w:r>
      <w:r>
        <w:rPr>
          <w:b/>
          <w:szCs w:val="24"/>
        </w:rPr>
        <w:t>10</w:t>
      </w:r>
      <w:r w:rsidR="00830FD0">
        <w:rPr>
          <w:b/>
          <w:szCs w:val="24"/>
        </w:rPr>
        <w:t>3</w:t>
      </w:r>
      <w:r w:rsidRPr="00B22BDA">
        <w:rPr>
          <w:b/>
          <w:szCs w:val="24"/>
        </w:rPr>
        <w:t>:</w:t>
      </w:r>
      <w:r>
        <w:rPr>
          <w:b/>
          <w:szCs w:val="24"/>
        </w:rPr>
        <w:t xml:space="preserve"> </w:t>
      </w:r>
      <w:r w:rsidRPr="002C56D8">
        <w:rPr>
          <w:rFonts w:cs="Calibri"/>
          <w:szCs w:val="24"/>
        </w:rPr>
        <w:t>See State’s Response #</w:t>
      </w:r>
      <w:r w:rsidR="00830FD0">
        <w:rPr>
          <w:rFonts w:cs="Calibri"/>
          <w:szCs w:val="24"/>
        </w:rPr>
        <w:t>30</w:t>
      </w:r>
      <w:r w:rsidRPr="002C56D8">
        <w:rPr>
          <w:rFonts w:cs="Calibri"/>
          <w:szCs w:val="24"/>
        </w:rPr>
        <w:t>.</w:t>
      </w:r>
    </w:p>
    <w:p w14:paraId="654E513D" w14:textId="77777777"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EC860A"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652D02C8" w14:textId="77777777" w:rsidR="00C263CA" w:rsidRDefault="00C263CA" w:rsidP="00E57614">
      <w:pPr>
        <w:spacing w:after="0"/>
        <w:jc w:val="both"/>
        <w:rPr>
          <w:rFonts w:eastAsia="Times New Roman"/>
          <w:szCs w:val="24"/>
        </w:rPr>
      </w:pPr>
    </w:p>
    <w:p w14:paraId="2705D9C6" w14:textId="6054136B" w:rsidR="00E57614" w:rsidRPr="00EA2320" w:rsidRDefault="00E57614" w:rsidP="00E57614">
      <w:pPr>
        <w:spacing w:after="0"/>
        <w:jc w:val="both"/>
        <w:rPr>
          <w:rFonts w:eastAsia="Times New Roman"/>
          <w:szCs w:val="24"/>
        </w:rPr>
      </w:pPr>
      <w:r w:rsidRPr="00EA2320">
        <w:rPr>
          <w:rFonts w:eastAsia="Times New Roman"/>
          <w:szCs w:val="24"/>
        </w:rPr>
        <w:t xml:space="preserve">All else remains as on original </w:t>
      </w:r>
      <w:r>
        <w:rPr>
          <w:rFonts w:eastAsia="Times New Roman"/>
          <w:szCs w:val="24"/>
        </w:rPr>
        <w:t>Invitation to B</w:t>
      </w:r>
      <w:r w:rsidRPr="00EA2320">
        <w:rPr>
          <w:rFonts w:eastAsia="Times New Roman"/>
          <w:szCs w:val="24"/>
        </w:rPr>
        <w:t>id.</w:t>
      </w:r>
    </w:p>
    <w:p w14:paraId="0BF790FE" w14:textId="77777777"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3EAEC6"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4411396" w14:textId="1A5A9A4D" w:rsidR="00E57614" w:rsidRPr="00E57614" w:rsidRDefault="00E57614" w:rsidP="00E57614">
      <w:pPr>
        <w:spacing w:after="0"/>
        <w:rPr>
          <w:rFonts w:eastAsia="Times New Roman"/>
          <w:b/>
          <w:bCs/>
          <w:szCs w:val="24"/>
        </w:rPr>
      </w:pPr>
      <w:r w:rsidRPr="00E57614">
        <w:rPr>
          <w:rFonts w:eastAsia="Times New Roman"/>
          <w:b/>
          <w:bCs/>
          <w:szCs w:val="24"/>
        </w:rPr>
        <w:t>This addendum is hereby officially made a part of the referenced solicitation.</w:t>
      </w:r>
      <w:r>
        <w:rPr>
          <w:rFonts w:eastAsia="Times New Roman"/>
          <w:b/>
          <w:bCs/>
          <w:szCs w:val="24"/>
        </w:rPr>
        <w:t xml:space="preserve"> </w:t>
      </w:r>
    </w:p>
    <w:p w14:paraId="54805F02" w14:textId="0CE9EA8C" w:rsidR="00E57614" w:rsidRPr="00EA2320" w:rsidRDefault="00E57614" w:rsidP="00E57614">
      <w:pPr>
        <w:spacing w:after="0"/>
        <w:jc w:val="both"/>
        <w:rPr>
          <w:rFonts w:eastAsia="Times New Roman"/>
          <w:caps/>
          <w:szCs w:val="24"/>
        </w:rPr>
      </w:pPr>
    </w:p>
    <w:p w14:paraId="5BC9C0DE" w14:textId="07C33C0F" w:rsidR="00E57614" w:rsidRPr="00EA2320" w:rsidRDefault="00E57614" w:rsidP="00E57614">
      <w:pPr>
        <w:spacing w:after="0"/>
        <w:rPr>
          <w:rFonts w:eastAsia="Times New Roman"/>
          <w:szCs w:val="24"/>
        </w:rPr>
      </w:pPr>
      <w:r>
        <w:rPr>
          <w:rFonts w:eastAsia="Times New Roman"/>
          <w:b/>
          <w:bCs/>
          <w:szCs w:val="24"/>
        </w:rPr>
        <w:t>Acknowledgement</w:t>
      </w:r>
      <w:r w:rsidRPr="00E57614">
        <w:rPr>
          <w:rFonts w:eastAsia="Times New Roman"/>
          <w:b/>
          <w:bCs/>
          <w:caps/>
          <w:szCs w:val="24"/>
        </w:rPr>
        <w:t>:</w:t>
      </w:r>
      <w:r w:rsidRPr="00EA2320">
        <w:rPr>
          <w:rFonts w:eastAsia="Times New Roman"/>
          <w:caps/>
          <w:szCs w:val="24"/>
        </w:rPr>
        <w:t xml:space="preserve"> I</w:t>
      </w:r>
      <w:r>
        <w:rPr>
          <w:rFonts w:eastAsia="Times New Roman"/>
          <w:szCs w:val="24"/>
        </w:rPr>
        <w:t xml:space="preserve">f </w:t>
      </w:r>
      <w:r w:rsidRPr="00EA2320">
        <w:rPr>
          <w:rFonts w:eastAsia="Times New Roman"/>
          <w:szCs w:val="24"/>
        </w:rPr>
        <w:t>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Default="00E57614" w:rsidP="00E57614">
      <w:pPr>
        <w:spacing w:after="0"/>
        <w:jc w:val="both"/>
        <w:rPr>
          <w:rFonts w:eastAsia="Times New Roman"/>
          <w:szCs w:val="24"/>
        </w:rPr>
      </w:pPr>
    </w:p>
    <w:p w14:paraId="629972F7" w14:textId="77777777" w:rsidR="00BD0F4F" w:rsidRPr="00EA2320" w:rsidRDefault="00BD0F4F" w:rsidP="00E57614">
      <w:pPr>
        <w:spacing w:after="0"/>
        <w:jc w:val="both"/>
        <w:rPr>
          <w:rFonts w:eastAsia="Times New Roman"/>
          <w:szCs w:val="24"/>
        </w:rPr>
      </w:pPr>
    </w:p>
    <w:p w14:paraId="191460B8" w14:textId="77777777" w:rsidR="00E57614" w:rsidRPr="00EA2320" w:rsidRDefault="00E57614" w:rsidP="00E57614">
      <w:pPr>
        <w:spacing w:after="0"/>
        <w:jc w:val="both"/>
        <w:rPr>
          <w:rFonts w:eastAsia="Times New Roman"/>
          <w:szCs w:val="24"/>
        </w:rPr>
      </w:pPr>
      <w:r w:rsidRPr="00EA2320">
        <w:rPr>
          <w:rFonts w:eastAsia="Times New Roman"/>
          <w:szCs w:val="24"/>
        </w:rPr>
        <w:t>Addendum Acknowledged/No changes:</w:t>
      </w:r>
    </w:p>
    <w:p w14:paraId="3DCF427E" w14:textId="77777777" w:rsidR="00E57614" w:rsidRPr="00EA2320" w:rsidRDefault="00E57614" w:rsidP="00E57614">
      <w:pPr>
        <w:spacing w:after="0"/>
        <w:jc w:val="both"/>
        <w:rPr>
          <w:rFonts w:eastAsia="Times New Roman"/>
          <w:szCs w:val="24"/>
        </w:rPr>
      </w:pPr>
    </w:p>
    <w:p w14:paraId="5336B8D5" w14:textId="77777777" w:rsidR="00E57614" w:rsidRPr="00EA2320" w:rsidRDefault="00E57614" w:rsidP="00E57614">
      <w:pPr>
        <w:spacing w:after="0"/>
        <w:jc w:val="both"/>
        <w:rPr>
          <w:rFonts w:eastAsia="Times New Roman"/>
          <w:szCs w:val="24"/>
        </w:rPr>
      </w:pPr>
      <w:r w:rsidRPr="00EA2320">
        <w:rPr>
          <w:rFonts w:eastAsia="Times New Roman"/>
          <w:szCs w:val="24"/>
        </w:rPr>
        <w:t>For:  ________________________  By:  __________________________</w:t>
      </w:r>
    </w:p>
    <w:p w14:paraId="755DB425" w14:textId="77777777" w:rsidR="00E57614" w:rsidRPr="00EA2320" w:rsidRDefault="00E57614" w:rsidP="00E57614">
      <w:pPr>
        <w:spacing w:after="0"/>
        <w:jc w:val="both"/>
        <w:rPr>
          <w:rFonts w:eastAsia="Times New Roman"/>
          <w:szCs w:val="24"/>
        </w:rPr>
      </w:pPr>
    </w:p>
    <w:p w14:paraId="4E59E863" w14:textId="33C91EB9" w:rsidR="00E57614" w:rsidRPr="00EA2320" w:rsidRDefault="00E57614" w:rsidP="00E57614">
      <w:pPr>
        <w:spacing w:after="0"/>
        <w:rPr>
          <w:rFonts w:eastAsia="Times New Roman"/>
          <w:szCs w:val="24"/>
        </w:rPr>
      </w:pPr>
      <w:r w:rsidRPr="00E57614">
        <w:rPr>
          <w:rFonts w:eastAsia="Times New Roman"/>
          <w:b/>
          <w:bCs/>
          <w:szCs w:val="24"/>
        </w:rPr>
        <w:t>Revision:</w:t>
      </w:r>
      <w:r w:rsidRPr="00EA2320">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w:t>
      </w:r>
      <w:r w:rsidRPr="00EA2320">
        <w:rPr>
          <w:rFonts w:eastAsia="Times New Roman"/>
          <w:szCs w:val="24"/>
        </w:rPr>
        <w:lastRenderedPageBreak/>
        <w:t>342-9756, and indicate the RFx number and the bid opening date and time on the outside of the envelope for pro</w:t>
      </w:r>
      <w:r>
        <w:rPr>
          <w:rFonts w:eastAsia="Times New Roman"/>
          <w:szCs w:val="24"/>
        </w:rPr>
        <w:t>per identification</w:t>
      </w:r>
      <w:r w:rsidRPr="00EA2320">
        <w:rPr>
          <w:rFonts w:eastAsia="Times New Roman"/>
          <w:szCs w:val="24"/>
        </w:rPr>
        <w:t>.  Electronic transmissions other than by fax are not being accepted at this time</w:t>
      </w:r>
      <w:r>
        <w:rPr>
          <w:rFonts w:eastAsia="Times New Roman"/>
          <w:szCs w:val="24"/>
        </w:rPr>
        <w:t>.</w:t>
      </w:r>
    </w:p>
    <w:p w14:paraId="6A34EBBD" w14:textId="77777777" w:rsidR="00E57614" w:rsidRPr="00EA2320" w:rsidRDefault="00E57614" w:rsidP="00E57614">
      <w:pPr>
        <w:spacing w:after="0"/>
        <w:jc w:val="both"/>
        <w:rPr>
          <w:rFonts w:eastAsia="Times New Roman"/>
          <w:szCs w:val="24"/>
        </w:rPr>
      </w:pPr>
    </w:p>
    <w:p w14:paraId="0B44A055" w14:textId="77777777" w:rsidR="00E57614" w:rsidRPr="00EA2320" w:rsidRDefault="00E57614" w:rsidP="00E57614">
      <w:pPr>
        <w:spacing w:after="0"/>
        <w:jc w:val="both"/>
        <w:rPr>
          <w:rFonts w:eastAsia="Times New Roman"/>
          <w:b/>
          <w:bCs/>
          <w:szCs w:val="24"/>
        </w:rPr>
      </w:pPr>
      <w:r w:rsidRPr="00EA2320">
        <w:rPr>
          <w:rFonts w:eastAsia="Times New Roman"/>
          <w:b/>
          <w:bCs/>
          <w:szCs w:val="24"/>
        </w:rPr>
        <w:t>Revisions received after bid opening shall not be considered and you shall be held to your original bid.</w:t>
      </w:r>
    </w:p>
    <w:p w14:paraId="62C79B38" w14:textId="77777777" w:rsidR="00E57614" w:rsidRPr="00EA2320" w:rsidRDefault="00E57614" w:rsidP="00E57614">
      <w:pPr>
        <w:spacing w:after="0"/>
        <w:jc w:val="both"/>
        <w:rPr>
          <w:rFonts w:eastAsia="Times New Roman"/>
          <w:szCs w:val="24"/>
        </w:rPr>
      </w:pPr>
    </w:p>
    <w:p w14:paraId="2ADF0D79" w14:textId="016258EE" w:rsidR="00E57614" w:rsidRDefault="00E57614" w:rsidP="00E57614">
      <w:pPr>
        <w:spacing w:after="0"/>
        <w:jc w:val="both"/>
        <w:rPr>
          <w:rFonts w:eastAsia="Times New Roman"/>
          <w:szCs w:val="24"/>
        </w:rPr>
      </w:pPr>
      <w:r w:rsidRPr="00EA2320">
        <w:rPr>
          <w:rFonts w:eastAsia="Times New Roman"/>
          <w:szCs w:val="24"/>
        </w:rPr>
        <w:t>Revision:</w:t>
      </w:r>
    </w:p>
    <w:p w14:paraId="7FA92D6C" w14:textId="77777777" w:rsidR="00E57614" w:rsidRPr="00EA2320" w:rsidRDefault="00E57614" w:rsidP="00E57614">
      <w:pPr>
        <w:spacing w:after="0"/>
        <w:jc w:val="both"/>
        <w:rPr>
          <w:rFonts w:eastAsia="Times New Roman"/>
          <w:szCs w:val="24"/>
        </w:rPr>
      </w:pPr>
    </w:p>
    <w:p w14:paraId="4A1492C7" w14:textId="77777777" w:rsidR="00E57614" w:rsidRPr="00EA2320" w:rsidRDefault="00E57614" w:rsidP="00E57614">
      <w:pPr>
        <w:spacing w:after="0"/>
        <w:jc w:val="both"/>
        <w:rPr>
          <w:rFonts w:eastAsia="Times New Roman"/>
          <w:szCs w:val="24"/>
        </w:rPr>
      </w:pPr>
      <w:r w:rsidRPr="00EA2320">
        <w:rPr>
          <w:rFonts w:eastAsia="Times New Roman"/>
          <w:szCs w:val="24"/>
        </w:rPr>
        <w:t>For:  ________________________  By:  __________________________</w:t>
      </w:r>
    </w:p>
    <w:p w14:paraId="124FC280" w14:textId="77777777" w:rsidR="00E57614" w:rsidRPr="00EA2320" w:rsidRDefault="00E57614" w:rsidP="00E57614">
      <w:pPr>
        <w:spacing w:after="0"/>
        <w:jc w:val="both"/>
        <w:rPr>
          <w:rFonts w:eastAsia="Times New Roman"/>
          <w:szCs w:val="24"/>
        </w:rPr>
      </w:pPr>
    </w:p>
    <w:p w14:paraId="30A1E788" w14:textId="5E817991" w:rsidR="00E57614" w:rsidRPr="00EA2320" w:rsidRDefault="00E57614" w:rsidP="00E57614">
      <w:pPr>
        <w:spacing w:after="0"/>
        <w:rPr>
          <w:rFonts w:eastAsia="Times New Roman"/>
          <w:szCs w:val="24"/>
        </w:rPr>
      </w:pPr>
      <w:r w:rsidRPr="00EA2320">
        <w:rPr>
          <w:rFonts w:eastAsia="Times New Roman"/>
          <w:szCs w:val="24"/>
        </w:rPr>
        <w:t>By:</w:t>
      </w:r>
      <w:r w:rsidRPr="00EA2320">
        <w:rPr>
          <w:rFonts w:eastAsia="Times New Roman"/>
          <w:szCs w:val="24"/>
        </w:rPr>
        <w:tab/>
      </w:r>
      <w:r w:rsidR="002A3429" w:rsidRPr="002A3429">
        <w:rPr>
          <w:rFonts w:eastAsia="Times New Roman"/>
          <w:szCs w:val="24"/>
        </w:rPr>
        <w:t>Emaly Tran</w:t>
      </w:r>
    </w:p>
    <w:p w14:paraId="4E3C0BB8" w14:textId="77777777" w:rsidR="00E57614" w:rsidRPr="00EA2320" w:rsidRDefault="00E57614" w:rsidP="00E57614">
      <w:pPr>
        <w:spacing w:after="0"/>
        <w:rPr>
          <w:rFonts w:eastAsia="Times New Roman"/>
          <w:szCs w:val="24"/>
        </w:rPr>
      </w:pPr>
      <w:r w:rsidRPr="00EA2320">
        <w:rPr>
          <w:rFonts w:eastAsia="Times New Roman"/>
          <w:szCs w:val="24"/>
        </w:rPr>
        <w:tab/>
        <w:t>Office of State Procurement</w:t>
      </w:r>
    </w:p>
    <w:p w14:paraId="709A7E56" w14:textId="271A97C8" w:rsidR="00E57614" w:rsidRPr="00EA2320" w:rsidRDefault="00E57614" w:rsidP="00E57614">
      <w:pPr>
        <w:spacing w:after="0"/>
        <w:rPr>
          <w:rFonts w:eastAsia="Times New Roman"/>
          <w:szCs w:val="24"/>
        </w:rPr>
      </w:pPr>
      <w:r w:rsidRPr="00EA2320">
        <w:rPr>
          <w:rFonts w:eastAsia="Times New Roman"/>
          <w:szCs w:val="24"/>
        </w:rPr>
        <w:tab/>
        <w:t>Telephone No. 225-342-</w:t>
      </w:r>
      <w:r w:rsidR="002A3429" w:rsidRPr="002A3429">
        <w:rPr>
          <w:rFonts w:eastAsia="Times New Roman"/>
          <w:szCs w:val="24"/>
        </w:rPr>
        <w:t>4820</w:t>
      </w:r>
    </w:p>
    <w:p w14:paraId="74B3EE8A" w14:textId="774B6E1E" w:rsidR="008E7953" w:rsidRPr="00E57614" w:rsidRDefault="00E57614" w:rsidP="00E57614">
      <w:pPr>
        <w:spacing w:after="0"/>
        <w:rPr>
          <w:rFonts w:eastAsia="Times New Roman"/>
          <w:szCs w:val="24"/>
        </w:rPr>
      </w:pPr>
      <w:r w:rsidRPr="00EA2320">
        <w:rPr>
          <w:rFonts w:eastAsia="Times New Roman"/>
          <w:szCs w:val="24"/>
        </w:rPr>
        <w:tab/>
        <w:t xml:space="preserve">Email:  </w:t>
      </w:r>
      <w:hyperlink r:id="rId25" w:history="1">
        <w:r w:rsidR="002A3429" w:rsidRPr="002A3429">
          <w:rPr>
            <w:rStyle w:val="Hyperlink"/>
            <w:rFonts w:eastAsia="Times New Roman"/>
            <w:color w:val="auto"/>
            <w:szCs w:val="24"/>
          </w:rPr>
          <w:t>emaly.tran@la.gov</w:t>
        </w:r>
      </w:hyperlink>
      <w:r w:rsidR="002A3429" w:rsidRPr="002A3429">
        <w:rPr>
          <w:rFonts w:eastAsia="Times New Roman"/>
          <w:szCs w:val="24"/>
        </w:rPr>
        <w:t xml:space="preserve"> </w:t>
      </w:r>
    </w:p>
    <w:sectPr w:rsidR="008E7953" w:rsidRPr="00E57614" w:rsidSect="008E795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0697" w14:textId="77777777" w:rsidR="00C1769F" w:rsidRDefault="00C1769F" w:rsidP="00C1769F">
      <w:pPr>
        <w:spacing w:after="0"/>
      </w:pPr>
      <w:r>
        <w:separator/>
      </w:r>
    </w:p>
  </w:endnote>
  <w:endnote w:type="continuationSeparator" w:id="0">
    <w:p w14:paraId="10D3A6C9" w14:textId="77777777" w:rsidR="00C1769F" w:rsidRDefault="00C1769F" w:rsidP="00C176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Bold">
    <w:altName w:val="Aptos"/>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 w:name="Aptos-Light">
    <w:altName w:val="Apto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452702"/>
      <w:docPartObj>
        <w:docPartGallery w:val="Page Numbers (Bottom of Page)"/>
        <w:docPartUnique/>
      </w:docPartObj>
    </w:sdtPr>
    <w:sdtEndPr>
      <w:rPr>
        <w:noProof/>
      </w:rPr>
    </w:sdtEndPr>
    <w:sdtContent>
      <w:p w14:paraId="08B0CEAE" w14:textId="675D45B5" w:rsidR="00C1769F" w:rsidRDefault="00C176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A1365D" w14:textId="77777777" w:rsidR="00C1769F" w:rsidRDefault="00C17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398C8" w14:textId="77777777" w:rsidR="00C1769F" w:rsidRDefault="00C1769F" w:rsidP="00C1769F">
      <w:pPr>
        <w:spacing w:after="0"/>
      </w:pPr>
      <w:r>
        <w:separator/>
      </w:r>
    </w:p>
  </w:footnote>
  <w:footnote w:type="continuationSeparator" w:id="0">
    <w:p w14:paraId="7D17AC01" w14:textId="77777777" w:rsidR="00C1769F" w:rsidRDefault="00C1769F" w:rsidP="00C176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46239"/>
    <w:multiLevelType w:val="hybridMultilevel"/>
    <w:tmpl w:val="F0C2F4CC"/>
    <w:lvl w:ilvl="0" w:tplc="BC7A429C">
      <w:start w:val="1"/>
      <w:numFmt w:val="decimal"/>
      <w:lvlText w:val="%1."/>
      <w:lvlJc w:val="left"/>
      <w:pPr>
        <w:ind w:left="630" w:hanging="360"/>
      </w:pPr>
      <w:rPr>
        <w:rFonts w:ascii="Aptos-Bold" w:hAnsi="Aptos-Bold" w:cs="Aptos-Bold"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9951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05293E"/>
    <w:rsid w:val="000672C9"/>
    <w:rsid w:val="000C615D"/>
    <w:rsid w:val="00132EA0"/>
    <w:rsid w:val="001406CA"/>
    <w:rsid w:val="001B46BB"/>
    <w:rsid w:val="002251A5"/>
    <w:rsid w:val="00261C4B"/>
    <w:rsid w:val="002A3429"/>
    <w:rsid w:val="002A458F"/>
    <w:rsid w:val="002C56D8"/>
    <w:rsid w:val="002C72FC"/>
    <w:rsid w:val="003346D3"/>
    <w:rsid w:val="00377FB6"/>
    <w:rsid w:val="003944AF"/>
    <w:rsid w:val="00412BBF"/>
    <w:rsid w:val="00416EA3"/>
    <w:rsid w:val="0047645C"/>
    <w:rsid w:val="00491DEC"/>
    <w:rsid w:val="004A609C"/>
    <w:rsid w:val="004C1E6F"/>
    <w:rsid w:val="004F13F0"/>
    <w:rsid w:val="005071C7"/>
    <w:rsid w:val="005441A5"/>
    <w:rsid w:val="006228AB"/>
    <w:rsid w:val="006262CE"/>
    <w:rsid w:val="0066303B"/>
    <w:rsid w:val="00674B09"/>
    <w:rsid w:val="0068536F"/>
    <w:rsid w:val="006A609C"/>
    <w:rsid w:val="007118A7"/>
    <w:rsid w:val="00715FA9"/>
    <w:rsid w:val="007523C9"/>
    <w:rsid w:val="007A24AE"/>
    <w:rsid w:val="007A3533"/>
    <w:rsid w:val="007B66FA"/>
    <w:rsid w:val="007C38D9"/>
    <w:rsid w:val="00801F16"/>
    <w:rsid w:val="00820EF8"/>
    <w:rsid w:val="00830FD0"/>
    <w:rsid w:val="008338EC"/>
    <w:rsid w:val="008528DF"/>
    <w:rsid w:val="0088419C"/>
    <w:rsid w:val="008D2868"/>
    <w:rsid w:val="008E7953"/>
    <w:rsid w:val="00920031"/>
    <w:rsid w:val="00930F0A"/>
    <w:rsid w:val="009A16D6"/>
    <w:rsid w:val="00A3526F"/>
    <w:rsid w:val="00A64BC9"/>
    <w:rsid w:val="00AA7E34"/>
    <w:rsid w:val="00AD2C98"/>
    <w:rsid w:val="00B1177D"/>
    <w:rsid w:val="00B13784"/>
    <w:rsid w:val="00B22BDA"/>
    <w:rsid w:val="00BC364E"/>
    <w:rsid w:val="00BD0F4F"/>
    <w:rsid w:val="00BD7114"/>
    <w:rsid w:val="00BD7D8A"/>
    <w:rsid w:val="00BF2324"/>
    <w:rsid w:val="00C1769F"/>
    <w:rsid w:val="00C263CA"/>
    <w:rsid w:val="00C312B5"/>
    <w:rsid w:val="00C5791B"/>
    <w:rsid w:val="00C66A90"/>
    <w:rsid w:val="00D14AF9"/>
    <w:rsid w:val="00DA3B12"/>
    <w:rsid w:val="00DB320C"/>
    <w:rsid w:val="00DF7AE5"/>
    <w:rsid w:val="00E00B5A"/>
    <w:rsid w:val="00E57614"/>
    <w:rsid w:val="00F15612"/>
    <w:rsid w:val="00F532A4"/>
    <w:rsid w:val="00FA2273"/>
    <w:rsid w:val="00FA7F4B"/>
    <w:rsid w:val="00FE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B22BDA"/>
    <w:rPr>
      <w:color w:val="0563C1" w:themeColor="hyperlink"/>
      <w:u w:val="single"/>
    </w:rPr>
  </w:style>
  <w:style w:type="character" w:styleId="UnresolvedMention">
    <w:name w:val="Unresolved Mention"/>
    <w:basedOn w:val="DefaultParagraphFont"/>
    <w:uiPriority w:val="99"/>
    <w:semiHidden/>
    <w:unhideWhenUsed/>
    <w:rsid w:val="00B22BDA"/>
    <w:rPr>
      <w:color w:val="605E5C"/>
      <w:shd w:val="clear" w:color="auto" w:fill="E1DFDD"/>
    </w:rPr>
  </w:style>
  <w:style w:type="character" w:styleId="FollowedHyperlink">
    <w:name w:val="FollowedHyperlink"/>
    <w:basedOn w:val="DefaultParagraphFont"/>
    <w:uiPriority w:val="99"/>
    <w:semiHidden/>
    <w:unhideWhenUsed/>
    <w:rsid w:val="00C312B5"/>
    <w:rPr>
      <w:color w:val="954F72" w:themeColor="followedHyperlink"/>
      <w:u w:val="single"/>
    </w:rPr>
  </w:style>
  <w:style w:type="paragraph" w:styleId="Header">
    <w:name w:val="header"/>
    <w:basedOn w:val="Normal"/>
    <w:link w:val="HeaderChar"/>
    <w:uiPriority w:val="99"/>
    <w:unhideWhenUsed/>
    <w:rsid w:val="00C1769F"/>
    <w:pPr>
      <w:tabs>
        <w:tab w:val="center" w:pos="4680"/>
        <w:tab w:val="right" w:pos="9360"/>
      </w:tabs>
      <w:spacing w:after="0"/>
    </w:pPr>
  </w:style>
  <w:style w:type="character" w:customStyle="1" w:styleId="HeaderChar">
    <w:name w:val="Header Char"/>
    <w:basedOn w:val="DefaultParagraphFont"/>
    <w:link w:val="Header"/>
    <w:uiPriority w:val="99"/>
    <w:rsid w:val="00C1769F"/>
    <w:rPr>
      <w:rFonts w:ascii="Calibri" w:hAnsi="Calibri"/>
      <w:sz w:val="24"/>
    </w:rPr>
  </w:style>
  <w:style w:type="paragraph" w:styleId="Footer">
    <w:name w:val="footer"/>
    <w:basedOn w:val="Normal"/>
    <w:link w:val="FooterChar"/>
    <w:uiPriority w:val="99"/>
    <w:unhideWhenUsed/>
    <w:rsid w:val="00C1769F"/>
    <w:pPr>
      <w:tabs>
        <w:tab w:val="center" w:pos="4680"/>
        <w:tab w:val="right" w:pos="9360"/>
      </w:tabs>
      <w:spacing w:after="0"/>
    </w:pPr>
  </w:style>
  <w:style w:type="character" w:customStyle="1" w:styleId="FooterChar">
    <w:name w:val="Footer Char"/>
    <w:basedOn w:val="DefaultParagraphFont"/>
    <w:link w:val="Footer"/>
    <w:uiPriority w:val="99"/>
    <w:rsid w:val="00C1769F"/>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fprd.doa.louisiana.gov/osp/lapac/eCat/dsp_eCatSearchLagov.cfm" TargetMode="External"/><Relationship Id="rId18" Type="http://schemas.openxmlformats.org/officeDocument/2006/relationships/hyperlink" Target="mailto:doapublicrecords@la.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doapublicrecords@la.gov" TargetMode="External"/><Relationship Id="rId7" Type="http://schemas.openxmlformats.org/officeDocument/2006/relationships/endnotes" Target="endnotes.xml"/><Relationship Id="rId12" Type="http://schemas.openxmlformats.org/officeDocument/2006/relationships/hyperlink" Target="mailto:doapublicrecords@la.gov" TargetMode="External"/><Relationship Id="rId17" Type="http://schemas.openxmlformats.org/officeDocument/2006/relationships/hyperlink" Target="mailto:doapublicrecords@la.gov" TargetMode="External"/><Relationship Id="rId25" Type="http://schemas.openxmlformats.org/officeDocument/2006/relationships/hyperlink" Target="mailto:emaly.tran@la.gov" TargetMode="External"/><Relationship Id="rId2" Type="http://schemas.openxmlformats.org/officeDocument/2006/relationships/numbering" Target="numbering.xml"/><Relationship Id="rId16" Type="http://schemas.openxmlformats.org/officeDocument/2006/relationships/hyperlink" Target="https://wwwcfprd.doa.louisiana.gov/osp/lapac/eCat/dsp_eCatSearchLagov.cfm" TargetMode="External"/><Relationship Id="rId20" Type="http://schemas.openxmlformats.org/officeDocument/2006/relationships/hyperlink" Target="mailto:doapublicrecords@l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apublicrecords@la.gov" TargetMode="External"/><Relationship Id="rId24" Type="http://schemas.openxmlformats.org/officeDocument/2006/relationships/hyperlink" Target="https://www.doa.la.gov/doa/osp/agency-resources/purchasing/" TargetMode="External"/><Relationship Id="rId5" Type="http://schemas.openxmlformats.org/officeDocument/2006/relationships/webSettings" Target="webSettings.xml"/><Relationship Id="rId15" Type="http://schemas.openxmlformats.org/officeDocument/2006/relationships/hyperlink" Target="mailto:doapublicrecords@la.gov" TargetMode="External"/><Relationship Id="rId23" Type="http://schemas.openxmlformats.org/officeDocument/2006/relationships/hyperlink" Target="mailto:doapublicrecords@la.gov" TargetMode="External"/><Relationship Id="rId10" Type="http://schemas.openxmlformats.org/officeDocument/2006/relationships/hyperlink" Target="mailto:doapublicrecords@la.gov" TargetMode="External"/><Relationship Id="rId19" Type="http://schemas.openxmlformats.org/officeDocument/2006/relationships/hyperlink" Target="mailto:doapublicrecords@la.gov"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doapublicrecords@la.gov" TargetMode="External"/><Relationship Id="rId22" Type="http://schemas.openxmlformats.org/officeDocument/2006/relationships/hyperlink" Target="mailto:doapublicrecords@la.gov"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5866B-75F0-4889-938B-203A165E4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Letterhead-OSP</Template>
  <TotalTime>11</TotalTime>
  <Pages>16</Pages>
  <Words>4675</Words>
  <Characters>26652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Emaly Tran</cp:lastModifiedBy>
  <cp:revision>4</cp:revision>
  <cp:lastPrinted>2026-04-06T14:29:00Z</cp:lastPrinted>
  <dcterms:created xsi:type="dcterms:W3CDTF">2026-04-13T19:18:00Z</dcterms:created>
  <dcterms:modified xsi:type="dcterms:W3CDTF">2026-04-14T12:58:00Z</dcterms:modified>
</cp:coreProperties>
</file>