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6F9C"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69852E79" wp14:editId="3554BEC2">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8237D2E" w14:textId="77777777" w:rsidR="00CA73D6" w:rsidRDefault="00CA73D6" w:rsidP="00EE477B">
      <w:pPr>
        <w:spacing w:after="0" w:line="240" w:lineRule="auto"/>
        <w:rPr>
          <w:rFonts w:ascii="Times New Roman" w:hAnsi="Times New Roman" w:cs="Times New Roman"/>
          <w:b/>
          <w:bCs/>
          <w:sz w:val="24"/>
          <w:szCs w:val="24"/>
        </w:rPr>
      </w:pPr>
    </w:p>
    <w:p w14:paraId="448613F5" w14:textId="77777777" w:rsidR="00CA73D6" w:rsidRDefault="00CA73D6" w:rsidP="00EE477B">
      <w:pPr>
        <w:spacing w:after="0" w:line="240" w:lineRule="auto"/>
        <w:rPr>
          <w:rFonts w:ascii="Times New Roman" w:hAnsi="Times New Roman" w:cs="Times New Roman"/>
          <w:b/>
          <w:bCs/>
          <w:sz w:val="24"/>
          <w:szCs w:val="24"/>
        </w:rPr>
      </w:pPr>
    </w:p>
    <w:p w14:paraId="66B86FAC" w14:textId="77777777" w:rsidR="00983322" w:rsidRPr="00305D3E" w:rsidRDefault="000976C7" w:rsidP="0022682E">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4CA1193D" w14:textId="77777777" w:rsidR="00CA73D6" w:rsidRPr="00305D3E" w:rsidRDefault="00CA73D6" w:rsidP="0022682E">
      <w:pPr>
        <w:pStyle w:val="ListParagraph"/>
        <w:tabs>
          <w:tab w:val="left" w:pos="540"/>
        </w:tabs>
        <w:spacing w:after="0" w:line="240" w:lineRule="auto"/>
        <w:ind w:left="540"/>
        <w:jc w:val="both"/>
        <w:rPr>
          <w:rFonts w:ascii="Times New Roman" w:hAnsi="Times New Roman" w:cs="Times New Roman"/>
          <w:sz w:val="24"/>
          <w:szCs w:val="24"/>
        </w:rPr>
      </w:pPr>
    </w:p>
    <w:p w14:paraId="5B520762" w14:textId="77777777" w:rsidR="00FC14B1" w:rsidRPr="00305D3E" w:rsidRDefault="000976C7" w:rsidP="0022682E">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74F22CB7" w14:textId="77777777" w:rsidR="00941E1A" w:rsidRPr="00305D3E" w:rsidRDefault="00941E1A" w:rsidP="0022682E">
      <w:pPr>
        <w:pStyle w:val="Default"/>
        <w:ind w:left="540"/>
        <w:jc w:val="both"/>
      </w:pPr>
    </w:p>
    <w:p w14:paraId="09AA5AD3" w14:textId="77777777" w:rsidR="00983322" w:rsidRPr="00305D3E" w:rsidRDefault="000976C7" w:rsidP="0022682E">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676B0B52" w14:textId="77777777" w:rsidR="00983322" w:rsidRPr="00305D3E" w:rsidRDefault="00983322" w:rsidP="0022682E">
      <w:pPr>
        <w:pStyle w:val="Default"/>
        <w:ind w:left="540" w:hanging="540"/>
        <w:jc w:val="both"/>
      </w:pPr>
    </w:p>
    <w:p w14:paraId="109E2B40" w14:textId="77777777" w:rsidR="00983322" w:rsidRPr="00305D3E" w:rsidRDefault="000976C7" w:rsidP="0022682E">
      <w:pPr>
        <w:pStyle w:val="Default"/>
        <w:ind w:left="540"/>
        <w:jc w:val="both"/>
      </w:pPr>
      <w:r w:rsidRPr="00305D3E">
        <w:tab/>
      </w:r>
      <w:r w:rsidR="00983322" w:rsidRPr="00305D3E">
        <w:t xml:space="preserve">Office of State Procurement </w:t>
      </w:r>
    </w:p>
    <w:p w14:paraId="1EEDDD4A" w14:textId="77777777" w:rsidR="00983322" w:rsidRPr="00305D3E" w:rsidRDefault="000976C7" w:rsidP="0022682E">
      <w:pPr>
        <w:pStyle w:val="Default"/>
        <w:ind w:left="540"/>
        <w:jc w:val="both"/>
      </w:pPr>
      <w:r w:rsidRPr="00305D3E">
        <w:tab/>
      </w:r>
      <w:r w:rsidR="00983322" w:rsidRPr="00305D3E">
        <w:t xml:space="preserve">Claiborne Building, Suite 2-160 </w:t>
      </w:r>
    </w:p>
    <w:p w14:paraId="264F2BB6" w14:textId="77777777" w:rsidR="00983322" w:rsidRPr="00305D3E" w:rsidRDefault="000976C7" w:rsidP="0022682E">
      <w:pPr>
        <w:pStyle w:val="Default"/>
        <w:ind w:left="540"/>
        <w:jc w:val="both"/>
      </w:pPr>
      <w:r w:rsidRPr="00305D3E">
        <w:tab/>
      </w:r>
      <w:r w:rsidR="00F716AC" w:rsidRPr="00305D3E">
        <w:t xml:space="preserve">1201 </w:t>
      </w:r>
      <w:r w:rsidR="00983322" w:rsidRPr="00305D3E">
        <w:t xml:space="preserve">North Third Street </w:t>
      </w:r>
    </w:p>
    <w:p w14:paraId="464CB810" w14:textId="77777777" w:rsidR="00983322" w:rsidRPr="00305D3E" w:rsidRDefault="000976C7" w:rsidP="0022682E">
      <w:pPr>
        <w:pStyle w:val="Default"/>
        <w:ind w:left="540"/>
        <w:jc w:val="both"/>
      </w:pPr>
      <w:r w:rsidRPr="00305D3E">
        <w:tab/>
      </w:r>
      <w:r w:rsidR="00983322" w:rsidRPr="00305D3E">
        <w:t>Baton Rouge, LA 70802</w:t>
      </w:r>
    </w:p>
    <w:p w14:paraId="083E1A94" w14:textId="77777777" w:rsidR="00983322" w:rsidRPr="00305D3E" w:rsidRDefault="00983322" w:rsidP="0022682E">
      <w:pPr>
        <w:pStyle w:val="Default"/>
        <w:ind w:left="540" w:hanging="540"/>
        <w:jc w:val="both"/>
      </w:pPr>
    </w:p>
    <w:p w14:paraId="518E4E4C" w14:textId="77777777" w:rsidR="00983322" w:rsidRPr="00305D3E" w:rsidRDefault="000976C7" w:rsidP="0022682E">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5B5E8BBB" w14:textId="77777777" w:rsidR="00983322" w:rsidRPr="00305D3E" w:rsidRDefault="00983322" w:rsidP="0022682E">
      <w:pPr>
        <w:pStyle w:val="Default"/>
        <w:ind w:left="540" w:hanging="540"/>
        <w:jc w:val="both"/>
      </w:pPr>
    </w:p>
    <w:p w14:paraId="552361C5" w14:textId="77777777" w:rsidR="00983322" w:rsidRPr="00305D3E" w:rsidRDefault="000976C7" w:rsidP="0022682E">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496A9E6E" w14:textId="77777777" w:rsidR="00983322" w:rsidRPr="00305D3E" w:rsidRDefault="00983322" w:rsidP="0022682E">
      <w:pPr>
        <w:pStyle w:val="Default"/>
        <w:ind w:left="540" w:hanging="540"/>
        <w:jc w:val="both"/>
      </w:pPr>
    </w:p>
    <w:p w14:paraId="1A4CAFF7" w14:textId="77777777" w:rsidR="00983322" w:rsidRPr="00305D3E" w:rsidRDefault="000976C7" w:rsidP="0022682E">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B074D95" w14:textId="77777777" w:rsidR="00983322" w:rsidRPr="00305D3E" w:rsidRDefault="00983322" w:rsidP="0022682E">
      <w:pPr>
        <w:pStyle w:val="Default"/>
        <w:ind w:left="540" w:hanging="540"/>
        <w:jc w:val="both"/>
      </w:pPr>
    </w:p>
    <w:p w14:paraId="3237FF1B" w14:textId="77777777" w:rsidR="00983322" w:rsidRPr="00305D3E" w:rsidRDefault="000976C7" w:rsidP="0022682E">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29428E92" w14:textId="77777777" w:rsidR="00983322" w:rsidRPr="00305D3E" w:rsidRDefault="00983322" w:rsidP="0022682E">
      <w:pPr>
        <w:pStyle w:val="Default"/>
        <w:ind w:left="540" w:hanging="540"/>
        <w:jc w:val="both"/>
      </w:pPr>
    </w:p>
    <w:p w14:paraId="79642FC2" w14:textId="77777777" w:rsidR="00983322" w:rsidRPr="00305D3E" w:rsidRDefault="000976C7" w:rsidP="0022682E">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13891293" w14:textId="77777777" w:rsidR="008977B9" w:rsidRPr="00305D3E" w:rsidRDefault="008977B9" w:rsidP="0022682E">
      <w:pPr>
        <w:spacing w:after="0" w:line="240" w:lineRule="auto"/>
        <w:ind w:left="540" w:hanging="540"/>
        <w:jc w:val="both"/>
        <w:rPr>
          <w:rFonts w:ascii="Times New Roman" w:eastAsia="Times New Roman" w:hAnsi="Times New Roman" w:cs="Times New Roman"/>
          <w:sz w:val="24"/>
          <w:szCs w:val="24"/>
        </w:rPr>
      </w:pPr>
    </w:p>
    <w:p w14:paraId="0C9A56DD"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18031E60" w14:textId="77777777" w:rsidR="004333E4" w:rsidRPr="00305D3E" w:rsidRDefault="004333E4" w:rsidP="0022682E">
      <w:pPr>
        <w:spacing w:after="0" w:line="240" w:lineRule="auto"/>
        <w:ind w:left="540" w:hanging="540"/>
        <w:jc w:val="both"/>
        <w:rPr>
          <w:rFonts w:ascii="Times New Roman" w:eastAsia="Times New Roman" w:hAnsi="Times New Roman" w:cs="Times New Roman"/>
          <w:sz w:val="24"/>
          <w:szCs w:val="24"/>
        </w:rPr>
      </w:pPr>
    </w:p>
    <w:p w14:paraId="4AB1044B"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03FE8CAA" w14:textId="77777777" w:rsidR="00983322" w:rsidRPr="00305D3E" w:rsidRDefault="000976C7" w:rsidP="0022682E">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766F9F2" w14:textId="77777777" w:rsidR="00983322" w:rsidRPr="00305D3E" w:rsidRDefault="00983322" w:rsidP="0022682E">
      <w:pPr>
        <w:spacing w:after="0" w:line="240" w:lineRule="auto"/>
        <w:ind w:left="540" w:hanging="540"/>
        <w:jc w:val="both"/>
        <w:rPr>
          <w:rFonts w:ascii="Times New Roman" w:eastAsia="Times New Roman" w:hAnsi="Times New Roman" w:cs="Times New Roman"/>
          <w:sz w:val="24"/>
          <w:szCs w:val="24"/>
        </w:rPr>
      </w:pPr>
    </w:p>
    <w:p w14:paraId="248FAEDA"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3733B74A" w14:textId="77777777" w:rsidR="002031CB" w:rsidRPr="00305D3E" w:rsidRDefault="002031CB" w:rsidP="0022682E">
      <w:pPr>
        <w:spacing w:after="0" w:line="240" w:lineRule="auto"/>
        <w:ind w:left="540" w:hanging="540"/>
        <w:jc w:val="both"/>
        <w:rPr>
          <w:rFonts w:ascii="Times New Roman" w:hAnsi="Times New Roman" w:cs="Times New Roman"/>
          <w:b/>
          <w:color w:val="FF0000"/>
          <w:sz w:val="24"/>
          <w:szCs w:val="24"/>
        </w:rPr>
      </w:pPr>
    </w:p>
    <w:p w14:paraId="560B6068" w14:textId="77777777" w:rsidR="00305D3E" w:rsidRPr="00117192" w:rsidRDefault="000976C7" w:rsidP="0022682E">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0D7E5D69" w14:textId="77777777" w:rsidR="00305D3E" w:rsidRPr="00117192" w:rsidRDefault="00305D3E" w:rsidP="0022682E">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43D240A3" w14:textId="77777777" w:rsidR="00305D3E" w:rsidRPr="00117192" w:rsidRDefault="00305D3E" w:rsidP="0022682E">
      <w:pPr>
        <w:spacing w:after="0" w:line="240" w:lineRule="auto"/>
        <w:ind w:left="540" w:right="184" w:hanging="540"/>
        <w:jc w:val="both"/>
        <w:rPr>
          <w:rFonts w:ascii="Times New Roman" w:hAnsi="Times New Roman" w:cs="Times New Roman"/>
          <w:sz w:val="24"/>
          <w:szCs w:val="24"/>
        </w:rPr>
      </w:pPr>
    </w:p>
    <w:p w14:paraId="74068F98" w14:textId="77777777" w:rsidR="00305D3E" w:rsidRPr="00117192" w:rsidRDefault="00305D3E" w:rsidP="0022682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3ABFA704" w14:textId="77777777" w:rsidR="00305D3E" w:rsidRPr="00117192" w:rsidRDefault="00305D3E" w:rsidP="0022682E">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5771466"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245685FE"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265F1B32"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b/>
          <w:sz w:val="24"/>
          <w:szCs w:val="24"/>
          <w:lang w:eastAsia="zh-TW"/>
        </w:rPr>
      </w:pPr>
    </w:p>
    <w:p w14:paraId="29A3104D"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FB52A38" w14:textId="77777777" w:rsidR="00305D3E" w:rsidRPr="00117192" w:rsidRDefault="00305D3E" w:rsidP="0022682E">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42194CB"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6755D954"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37F6473"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293D7010" w14:textId="77777777" w:rsidR="00305D3E" w:rsidRPr="00117192" w:rsidRDefault="00305D3E" w:rsidP="0022682E">
      <w:pPr>
        <w:spacing w:after="0" w:line="240" w:lineRule="auto"/>
        <w:ind w:left="540" w:hanging="540"/>
        <w:jc w:val="both"/>
        <w:rPr>
          <w:rFonts w:ascii="Times New Roman" w:eastAsia="PMingLiU" w:hAnsi="Times New Roman" w:cs="Times New Roman"/>
          <w:sz w:val="24"/>
          <w:szCs w:val="24"/>
          <w:lang w:eastAsia="zh-TW"/>
        </w:rPr>
      </w:pPr>
    </w:p>
    <w:p w14:paraId="3500D8F3"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7C8FB286"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2FC0AD20" w14:textId="77777777" w:rsidR="002031CB" w:rsidRPr="00305D3E" w:rsidRDefault="002031CB" w:rsidP="0022682E">
      <w:pPr>
        <w:pStyle w:val="ListParagraph"/>
        <w:spacing w:after="0" w:line="240" w:lineRule="auto"/>
        <w:ind w:left="540" w:right="184"/>
        <w:jc w:val="both"/>
        <w:rPr>
          <w:rFonts w:ascii="Times New Roman" w:hAnsi="Times New Roman" w:cs="Times New Roman"/>
          <w:sz w:val="24"/>
          <w:szCs w:val="24"/>
        </w:rPr>
      </w:pPr>
    </w:p>
    <w:p w14:paraId="0DBE7494" w14:textId="77777777" w:rsidR="00C6062F"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E8AFDF9" w14:textId="77777777"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153E19BE" w14:textId="77777777" w:rsidR="006E09BB" w:rsidRPr="00305D3E" w:rsidRDefault="006E09BB" w:rsidP="0022682E">
      <w:pPr>
        <w:widowControl/>
        <w:spacing w:after="0" w:line="240" w:lineRule="auto"/>
        <w:ind w:left="540" w:hanging="540"/>
        <w:jc w:val="both"/>
        <w:rPr>
          <w:rFonts w:ascii="Times New Roman" w:hAnsi="Times New Roman" w:cs="Times New Roman"/>
          <w:sz w:val="24"/>
          <w:szCs w:val="24"/>
        </w:rPr>
      </w:pPr>
    </w:p>
    <w:p w14:paraId="0A6E512A" w14:textId="77777777" w:rsidR="009D344A"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52C6225" w14:textId="77777777"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52BDED86" w14:textId="77777777" w:rsidR="00B77FC1" w:rsidRPr="00305D3E" w:rsidRDefault="00B77FC1" w:rsidP="0022682E">
      <w:pPr>
        <w:widowControl/>
        <w:spacing w:after="0" w:line="240" w:lineRule="auto"/>
        <w:ind w:left="540" w:hanging="540"/>
        <w:jc w:val="both"/>
        <w:rPr>
          <w:rFonts w:ascii="Times New Roman" w:hAnsi="Times New Roman" w:cs="Times New Roman"/>
          <w:sz w:val="24"/>
          <w:szCs w:val="24"/>
        </w:rPr>
      </w:pPr>
    </w:p>
    <w:p w14:paraId="5B4DFD7A" w14:textId="77777777" w:rsidR="00172F15"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5A021C51"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1E0537F4"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49404E07" w14:textId="77777777" w:rsidR="00172F15"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42FE39D6" w14:textId="77777777" w:rsidR="00305D3E" w:rsidRPr="00305D3E" w:rsidRDefault="00305D3E" w:rsidP="0022682E">
      <w:pPr>
        <w:pStyle w:val="ListParagraph"/>
        <w:widowControl/>
        <w:spacing w:after="0" w:line="240" w:lineRule="auto"/>
        <w:ind w:left="540"/>
        <w:jc w:val="both"/>
        <w:rPr>
          <w:rFonts w:ascii="Times New Roman" w:hAnsi="Times New Roman" w:cs="Times New Roman"/>
          <w:sz w:val="24"/>
          <w:szCs w:val="24"/>
        </w:rPr>
      </w:pPr>
    </w:p>
    <w:p w14:paraId="2DFD91AC"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73CA3F89"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30F4529F"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28126E50"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61EB0A7"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426BDC59"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3EF10877"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3FDE97AB"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596D5E2D"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53C2C322"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71C4C092" w14:textId="77777777" w:rsidR="00172F15" w:rsidRPr="00305D3E" w:rsidRDefault="00172F15" w:rsidP="0022682E">
      <w:pPr>
        <w:widowControl/>
        <w:tabs>
          <w:tab w:val="left" w:pos="720"/>
        </w:tabs>
        <w:spacing w:after="0" w:line="240" w:lineRule="auto"/>
        <w:ind w:left="540" w:hanging="540"/>
        <w:jc w:val="both"/>
        <w:rPr>
          <w:rFonts w:ascii="Times New Roman" w:hAnsi="Times New Roman" w:cs="Times New Roman"/>
          <w:sz w:val="24"/>
          <w:szCs w:val="24"/>
        </w:rPr>
      </w:pPr>
    </w:p>
    <w:p w14:paraId="241C9D59"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8CD1FFE"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0514A1B"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7994F14E"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FA3525" w14:textId="77777777" w:rsidR="00172F15" w:rsidRPr="00305D3E" w:rsidRDefault="000976C7" w:rsidP="0022682E">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56D5B75D"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FE84C57" w14:textId="77777777" w:rsidR="000976C7" w:rsidRPr="00305D3E" w:rsidRDefault="000976C7"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DC59279"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4F91293D"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0EE7D79D"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F475C54"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FADE87F"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6DBD0BDA"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87CA17C" w14:textId="77777777" w:rsidR="00172F15" w:rsidRPr="00305D3E" w:rsidRDefault="001C494C" w:rsidP="0022682E">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04BCC1E" w14:textId="77777777" w:rsidR="00172F15"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66E26BF8" w14:textId="77777777" w:rsidR="0022682E" w:rsidRDefault="0022682E"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1754F777" w14:textId="77777777" w:rsidR="000C1917" w:rsidRPr="0022682E" w:rsidRDefault="000C1917"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31A65910" w14:textId="77777777" w:rsidR="00305D3E" w:rsidRPr="00117192" w:rsidRDefault="00305D3E" w:rsidP="0022682E">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55B38391"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62CB39D3"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29763FED" w14:textId="77777777"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387F2CA2"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01E00BE9" w14:textId="77777777"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0B35A0F2"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236C1958"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0514FCA3"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112C9BDF"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77648101"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5B5F464"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06D8DA7"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55DFF3AB"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B93C336"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3EB4AB29"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41714BE"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7483967C"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7310E9A"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300A1804"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E4824DA"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00BA790B"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CC2572B" w14:textId="77777777" w:rsidR="00305D3E" w:rsidRPr="00117192" w:rsidRDefault="00305D3E" w:rsidP="0022682E">
      <w:pPr>
        <w:widowControl/>
        <w:spacing w:after="0" w:line="240" w:lineRule="auto"/>
        <w:ind w:firstLine="360"/>
        <w:jc w:val="both"/>
        <w:rPr>
          <w:rFonts w:ascii="Times New Roman" w:eastAsia="PMingLiU" w:hAnsi="Times New Roman" w:cs="Times New Roman"/>
          <w:sz w:val="24"/>
          <w:szCs w:val="24"/>
          <w:lang w:eastAsia="zh-TW"/>
        </w:rPr>
      </w:pPr>
    </w:p>
    <w:p w14:paraId="1696BAA2"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2F8285B3"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3D4FDFA2"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3C432381"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76B5DF55"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A45A70E"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1D26A293"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6E3796C0"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59F2A2D"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2621E5E1"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7D7CA0EE"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136D382"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1F5CDE3F"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8C6DD52"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102562BE"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0549BF3C"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93A1AB7"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451FC7FB"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6F47B86E" w14:textId="77777777" w:rsidR="00305D3E" w:rsidRPr="00117192" w:rsidRDefault="00305D3E" w:rsidP="0022682E">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2D7B4268" w14:textId="77777777" w:rsidR="00305D3E" w:rsidRPr="00117192" w:rsidRDefault="00305D3E" w:rsidP="0022682E">
      <w:pPr>
        <w:spacing w:after="0" w:line="240" w:lineRule="auto"/>
        <w:jc w:val="both"/>
        <w:rPr>
          <w:rFonts w:ascii="Times New Roman" w:hAnsi="Times New Roman" w:cs="Times New Roman"/>
          <w:b/>
          <w:sz w:val="24"/>
          <w:szCs w:val="24"/>
        </w:rPr>
      </w:pPr>
    </w:p>
    <w:p w14:paraId="6CAF5FBA"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1EF85B82"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38DB444C" w14:textId="77777777" w:rsidR="00305D3E" w:rsidRPr="00117192" w:rsidRDefault="00305D3E" w:rsidP="0022682E">
      <w:pPr>
        <w:spacing w:after="0" w:line="240" w:lineRule="auto"/>
        <w:ind w:left="540" w:hanging="540"/>
        <w:jc w:val="both"/>
        <w:rPr>
          <w:rFonts w:ascii="Times New Roman" w:hAnsi="Times New Roman" w:cs="Times New Roman"/>
          <w:sz w:val="24"/>
          <w:szCs w:val="24"/>
        </w:rPr>
      </w:pPr>
    </w:p>
    <w:p w14:paraId="4ED7E8AE" w14:textId="77777777" w:rsidR="00305D3E" w:rsidRPr="00117192" w:rsidRDefault="00305D3E" w:rsidP="0022682E">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4C064994"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2841A1F6"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8EF231F"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0923446A" w14:textId="77777777" w:rsidR="00305D3E" w:rsidRPr="00117192" w:rsidRDefault="00305D3E" w:rsidP="0022682E">
      <w:pPr>
        <w:pStyle w:val="ListParagraph"/>
        <w:spacing w:line="240" w:lineRule="auto"/>
        <w:ind w:left="1080" w:hanging="540"/>
        <w:jc w:val="both"/>
        <w:rPr>
          <w:rFonts w:ascii="Times New Roman" w:hAnsi="Times New Roman" w:cs="Times New Roman"/>
          <w:sz w:val="24"/>
          <w:szCs w:val="24"/>
        </w:rPr>
      </w:pPr>
    </w:p>
    <w:p w14:paraId="29045C91"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275FFA26"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280C449F" w14:textId="77777777"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9B13FCE" w14:textId="77777777"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FE9BCF2"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6502542C"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25640808"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0994F1E7"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210D9F9"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4B8701FE"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156453A1"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44E8FF9C"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39A2DF63"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8609908" w14:textId="77777777" w:rsidR="00305D3E" w:rsidRPr="00117192" w:rsidRDefault="00305D3E" w:rsidP="0022682E">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6CDB86FE" w14:textId="77777777" w:rsidR="001C494C" w:rsidRPr="00305D3E" w:rsidRDefault="001C494C" w:rsidP="0022682E">
      <w:pPr>
        <w:pStyle w:val="ListParagraph"/>
        <w:spacing w:line="240" w:lineRule="auto"/>
        <w:ind w:left="540"/>
        <w:jc w:val="both"/>
        <w:rPr>
          <w:rFonts w:ascii="Times New Roman" w:hAnsi="Times New Roman" w:cs="Times New Roman"/>
          <w:b/>
          <w:sz w:val="24"/>
          <w:szCs w:val="24"/>
        </w:rPr>
      </w:pPr>
    </w:p>
    <w:p w14:paraId="3CD6BC3A"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14FFE3F3"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7D8A3D1"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0D1147CB"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6AFBF96E"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5F9CE420"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0E88082"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p>
    <w:p w14:paraId="1296CFC0"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3EACA808" w14:textId="0F46774E" w:rsidR="00305D3E" w:rsidRPr="00117192" w:rsidRDefault="00305D3E" w:rsidP="0022682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agency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3D318F">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3D318F">
        <w:rPr>
          <w:rFonts w:ascii="Times New Roman" w:hAnsi="Times New Roman" w:cs="Times New Roman"/>
          <w:sz w:val="24"/>
          <w:szCs w:val="24"/>
        </w:rPr>
        <w:t>A</w:t>
      </w:r>
      <w:r w:rsidRPr="00117192">
        <w:rPr>
          <w:rFonts w:ascii="Times New Roman" w:hAnsi="Times New Roman" w:cs="Times New Roman"/>
          <w:sz w:val="24"/>
          <w:szCs w:val="24"/>
        </w:rPr>
        <w:t>gency.</w:t>
      </w:r>
    </w:p>
    <w:p w14:paraId="00B705FD"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p>
    <w:p w14:paraId="086D6E8A" w14:textId="77777777"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15</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Contract</w:t>
      </w:r>
      <w:proofErr w:type="gramEnd"/>
      <w:r w:rsidRPr="00117192">
        <w:rPr>
          <w:rFonts w:ascii="Times New Roman" w:hAnsi="Times New Roman" w:cs="Times New Roman"/>
          <w:b/>
          <w:sz w:val="24"/>
          <w:szCs w:val="24"/>
        </w:rPr>
        <w:t xml:space="preserve"> Period:</w:t>
      </w:r>
    </w:p>
    <w:p w14:paraId="69365D61" w14:textId="0C0152F3" w:rsidR="00305D3E" w:rsidRPr="00117192" w:rsidRDefault="00305D3E" w:rsidP="0022682E">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This contract shall be effective for the period beginning</w:t>
      </w:r>
      <w:r w:rsidR="006A3FF6">
        <w:rPr>
          <w:rFonts w:ascii="Times New Roman" w:hAnsi="Times New Roman" w:cs="Times New Roman"/>
          <w:sz w:val="24"/>
          <w:szCs w:val="24"/>
        </w:rPr>
        <w:t xml:space="preserve"> with</w:t>
      </w:r>
      <w:r w:rsidRPr="00117192">
        <w:rPr>
          <w:rFonts w:ascii="Times New Roman" w:hAnsi="Times New Roman" w:cs="Times New Roman"/>
          <w:sz w:val="24"/>
          <w:szCs w:val="24"/>
        </w:rPr>
        <w:t xml:space="preserve"> </w:t>
      </w:r>
      <w:proofErr w:type="gramStart"/>
      <w:r w:rsidR="00A668B5">
        <w:rPr>
          <w:rFonts w:ascii="Times New Roman" w:hAnsi="Times New Roman" w:cs="Times New Roman"/>
          <w:sz w:val="24"/>
          <w:szCs w:val="24"/>
        </w:rPr>
        <w:t>date</w:t>
      </w:r>
      <w:proofErr w:type="gramEnd"/>
      <w:r w:rsidR="00A668B5">
        <w:rPr>
          <w:rFonts w:ascii="Times New Roman" w:hAnsi="Times New Roman" w:cs="Times New Roman"/>
          <w:sz w:val="24"/>
          <w:szCs w:val="24"/>
        </w:rPr>
        <w:t xml:space="preserve"> of </w:t>
      </w:r>
      <w:proofErr w:type="gramStart"/>
      <w:r w:rsidR="00A668B5">
        <w:rPr>
          <w:rFonts w:ascii="Times New Roman" w:hAnsi="Times New Roman" w:cs="Times New Roman"/>
          <w:sz w:val="24"/>
          <w:szCs w:val="24"/>
        </w:rPr>
        <w:t>award</w:t>
      </w:r>
      <w:proofErr w:type="gramEnd"/>
      <w:r w:rsidRPr="00117192">
        <w:rPr>
          <w:rFonts w:ascii="Times New Roman" w:hAnsi="Times New Roman" w:cs="Times New Roman"/>
          <w:sz w:val="24"/>
          <w:szCs w:val="24"/>
        </w:rPr>
        <w:t xml:space="preserve"> and ending June 30, </w:t>
      </w:r>
      <w:r w:rsidR="000C1917">
        <w:rPr>
          <w:rFonts w:ascii="Times New Roman" w:hAnsi="Times New Roman" w:cs="Times New Roman"/>
          <w:sz w:val="24"/>
          <w:szCs w:val="24"/>
        </w:rPr>
        <w:t>2026</w:t>
      </w:r>
      <w:r w:rsidRPr="00117192">
        <w:rPr>
          <w:rFonts w:ascii="Times New Roman" w:hAnsi="Times New Roman" w:cs="Times New Roman"/>
          <w:sz w:val="24"/>
          <w:szCs w:val="24"/>
        </w:rPr>
        <w:t>.</w:t>
      </w:r>
    </w:p>
    <w:p w14:paraId="65A92EE3" w14:textId="77777777" w:rsidR="00305D3E" w:rsidRPr="00117192" w:rsidRDefault="00305D3E" w:rsidP="0022682E">
      <w:pPr>
        <w:pStyle w:val="ListParagraph"/>
        <w:spacing w:after="0" w:line="240" w:lineRule="auto"/>
        <w:ind w:left="0"/>
        <w:jc w:val="both"/>
        <w:rPr>
          <w:rFonts w:ascii="Times New Roman" w:hAnsi="Times New Roman" w:cs="Times New Roman"/>
          <w:sz w:val="24"/>
          <w:szCs w:val="24"/>
        </w:rPr>
      </w:pPr>
    </w:p>
    <w:p w14:paraId="56E30B77" w14:textId="414E94DC"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3D318F">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5F3BAC32" w14:textId="77777777" w:rsidR="00305D3E" w:rsidRDefault="00305D3E" w:rsidP="0022682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w:t>
      </w:r>
      <w:r w:rsidR="00C37B24">
        <w:rPr>
          <w:rFonts w:ascii="Times New Roman" w:hAnsi="Times New Roman" w:cs="Times New Roman"/>
          <w:sz w:val="24"/>
          <w:szCs w:val="24"/>
        </w:rPr>
        <w:t>ontract period may not exceed 36</w:t>
      </w:r>
      <w:r w:rsidRPr="00117192">
        <w:rPr>
          <w:rFonts w:ascii="Times New Roman" w:hAnsi="Times New Roman" w:cs="Times New Roman"/>
          <w:sz w:val="24"/>
          <w:szCs w:val="24"/>
        </w:rPr>
        <w:t xml:space="preserve"> months. </w:t>
      </w:r>
    </w:p>
    <w:p w14:paraId="3E5CD0B5" w14:textId="77777777" w:rsidR="003D318F" w:rsidRDefault="003D318F" w:rsidP="003D318F">
      <w:pPr>
        <w:pStyle w:val="ListParagraph"/>
        <w:spacing w:after="0" w:line="240" w:lineRule="auto"/>
        <w:ind w:left="0"/>
        <w:jc w:val="both"/>
        <w:rPr>
          <w:rFonts w:ascii="Times New Roman" w:hAnsi="Times New Roman" w:cs="Times New Roman"/>
          <w:b/>
          <w:sz w:val="24"/>
          <w:szCs w:val="24"/>
        </w:rPr>
      </w:pPr>
    </w:p>
    <w:p w14:paraId="696E7D75" w14:textId="12CC6C61" w:rsidR="003D318F" w:rsidRPr="00117192" w:rsidRDefault="003D318F" w:rsidP="003D318F">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4ECFD5D5" w14:textId="77777777" w:rsidR="003D318F" w:rsidRPr="00117192" w:rsidRDefault="003D318F" w:rsidP="003D318F">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164B2E8A" w14:textId="77777777" w:rsidR="003D318F" w:rsidRPr="00305D3E" w:rsidRDefault="003D318F" w:rsidP="003D318F">
      <w:pPr>
        <w:pStyle w:val="ListParagraph"/>
        <w:spacing w:after="0" w:line="240" w:lineRule="auto"/>
        <w:ind w:left="0"/>
        <w:jc w:val="both"/>
        <w:rPr>
          <w:rFonts w:ascii="Times New Roman" w:hAnsi="Times New Roman" w:cs="Times New Roman"/>
          <w:sz w:val="24"/>
          <w:szCs w:val="24"/>
        </w:rPr>
      </w:pPr>
    </w:p>
    <w:p w14:paraId="1FC12BBE" w14:textId="77777777" w:rsidR="00305D3E" w:rsidRPr="00117192" w:rsidRDefault="00305D3E" w:rsidP="0022682E">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50B7DCE2" w14:textId="4FC4A05A" w:rsidR="00305D3E" w:rsidRDefault="00305D3E" w:rsidP="0022682E">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BC03D1">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BC03D1">
        <w:rPr>
          <w:rFonts w:ascii="Times New Roman" w:hAnsi="Times New Roman" w:cs="Times New Roman"/>
          <w:sz w:val="24"/>
          <w:szCs w:val="24"/>
        </w:rPr>
        <w:t>A</w:t>
      </w:r>
      <w:r w:rsidRPr="00117192">
        <w:rPr>
          <w:rFonts w:ascii="Times New Roman" w:hAnsi="Times New Roman"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BC03D1">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BC03D1">
        <w:rPr>
          <w:rFonts w:ascii="Times New Roman" w:hAnsi="Times New Roman" w:cs="Times New Roman"/>
          <w:sz w:val="24"/>
          <w:szCs w:val="24"/>
        </w:rPr>
        <w:t>A</w:t>
      </w:r>
      <w:r w:rsidRPr="00117192">
        <w:rPr>
          <w:rFonts w:ascii="Times New Roman" w:hAnsi="Times New Roman" w:cs="Times New Roman"/>
          <w:sz w:val="24"/>
          <w:szCs w:val="24"/>
        </w:rPr>
        <w:t xml:space="preserve">gency’s demand at the time of order. Minimum orders may be one unit, unless otherwise stated. A blanket order contract is not a guarantee of any quantity. Unit price should be inclusive of any freight charges. </w:t>
      </w:r>
      <w:proofErr w:type="gramStart"/>
      <w:r w:rsidRPr="00117192">
        <w:rPr>
          <w:rFonts w:ascii="Times New Roman" w:hAnsi="Times New Roman" w:cs="Times New Roman"/>
          <w:sz w:val="24"/>
          <w:szCs w:val="24"/>
        </w:rPr>
        <w:t>Contractor</w:t>
      </w:r>
      <w:proofErr w:type="gramEnd"/>
      <w:r w:rsidRPr="00117192">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38A1A12B" w14:textId="77777777" w:rsidR="000C1917" w:rsidRPr="000C1917" w:rsidRDefault="000C1917" w:rsidP="000C1917">
      <w:pPr>
        <w:spacing w:after="0"/>
        <w:contextualSpacing/>
        <w:jc w:val="both"/>
        <w:rPr>
          <w:rFonts w:ascii="Times New Roman" w:hAnsi="Times New Roman"/>
          <w:sz w:val="24"/>
          <w:szCs w:val="24"/>
        </w:rPr>
      </w:pPr>
      <w:r w:rsidRPr="000C1917">
        <w:rPr>
          <w:rFonts w:ascii="Times New Roman" w:hAnsi="Times New Roman"/>
          <w:b/>
          <w:bCs/>
          <w:sz w:val="24"/>
          <w:szCs w:val="24"/>
        </w:rPr>
        <w:lastRenderedPageBreak/>
        <w:t>1</w:t>
      </w:r>
      <w:r>
        <w:rPr>
          <w:rFonts w:ascii="Times New Roman" w:hAnsi="Times New Roman"/>
          <w:b/>
          <w:bCs/>
          <w:sz w:val="24"/>
          <w:szCs w:val="24"/>
        </w:rPr>
        <w:t>9</w:t>
      </w:r>
      <w:r w:rsidRPr="000C1917">
        <w:rPr>
          <w:rFonts w:ascii="Times New Roman" w:hAnsi="Times New Roman"/>
          <w:b/>
          <w:bCs/>
          <w:sz w:val="24"/>
          <w:szCs w:val="24"/>
        </w:rPr>
        <w:t>.</w:t>
      </w:r>
      <w:r w:rsidRPr="000C1917">
        <w:rPr>
          <w:rFonts w:ascii="Times New Roman" w:hAnsi="Times New Roman"/>
          <w:b/>
          <w:bCs/>
          <w:sz w:val="24"/>
          <w:szCs w:val="24"/>
        </w:rPr>
        <w:tab/>
        <w:t>Blanket Order Delivery</w:t>
      </w:r>
    </w:p>
    <w:p w14:paraId="2BB0CB02" w14:textId="0C1306F3" w:rsidR="000C1917" w:rsidRPr="000C1917" w:rsidRDefault="000C1917" w:rsidP="000C1917">
      <w:pPr>
        <w:spacing w:after="0"/>
        <w:ind w:left="720"/>
        <w:contextualSpacing/>
        <w:jc w:val="both"/>
        <w:rPr>
          <w:rFonts w:ascii="Times New Roman" w:hAnsi="Times New Roman"/>
          <w:sz w:val="24"/>
          <w:szCs w:val="24"/>
        </w:rPr>
      </w:pPr>
      <w:r w:rsidRPr="000C1917">
        <w:rPr>
          <w:rFonts w:ascii="Times New Roman" w:hAnsi="Times New Roman"/>
          <w:sz w:val="24"/>
          <w:szCs w:val="24"/>
        </w:rPr>
        <w:t xml:space="preserve">The State reserves the right to reject </w:t>
      </w:r>
      <w:proofErr w:type="gramStart"/>
      <w:r w:rsidRPr="000C1917">
        <w:rPr>
          <w:rFonts w:ascii="Times New Roman" w:hAnsi="Times New Roman"/>
          <w:sz w:val="24"/>
          <w:szCs w:val="24"/>
        </w:rPr>
        <w:t>any and all</w:t>
      </w:r>
      <w:proofErr w:type="gramEnd"/>
      <w:r w:rsidRPr="000C1917">
        <w:rPr>
          <w:rFonts w:ascii="Times New Roman" w:hAnsi="Times New Roman"/>
          <w:sz w:val="24"/>
          <w:szCs w:val="24"/>
        </w:rPr>
        <w:t xml:space="preserve"> vendors who cannot make delivery within the stated timeframe, as specified in the line(s) of the RFx, from the date the order is called in or otherwise submitted by the </w:t>
      </w:r>
      <w:r w:rsidR="004369A3">
        <w:rPr>
          <w:rFonts w:ascii="Times New Roman" w:hAnsi="Times New Roman"/>
          <w:sz w:val="24"/>
          <w:szCs w:val="24"/>
        </w:rPr>
        <w:t>U</w:t>
      </w:r>
      <w:r w:rsidRPr="000C1917">
        <w:rPr>
          <w:rFonts w:ascii="Times New Roman" w:hAnsi="Times New Roman"/>
          <w:sz w:val="24"/>
          <w:szCs w:val="24"/>
        </w:rPr>
        <w:t xml:space="preserve">sing </w:t>
      </w:r>
      <w:r w:rsidR="004369A3">
        <w:rPr>
          <w:rFonts w:ascii="Times New Roman" w:hAnsi="Times New Roman"/>
          <w:sz w:val="24"/>
          <w:szCs w:val="24"/>
        </w:rPr>
        <w:t>A</w:t>
      </w:r>
      <w:r w:rsidRPr="000C1917">
        <w:rPr>
          <w:rFonts w:ascii="Times New Roman" w:hAnsi="Times New Roman"/>
          <w:sz w:val="24"/>
          <w:szCs w:val="24"/>
        </w:rPr>
        <w:t>gency.</w:t>
      </w:r>
    </w:p>
    <w:p w14:paraId="3868E425" w14:textId="77777777" w:rsidR="00305D3E" w:rsidRPr="000C1917" w:rsidRDefault="00305D3E" w:rsidP="000C1917">
      <w:pPr>
        <w:spacing w:after="0" w:line="240" w:lineRule="auto"/>
        <w:ind w:left="720"/>
        <w:contextualSpacing/>
        <w:jc w:val="both"/>
        <w:rPr>
          <w:rFonts w:ascii="Times New Roman" w:hAnsi="Times New Roman" w:cs="Times New Roman"/>
          <w:sz w:val="24"/>
          <w:szCs w:val="24"/>
        </w:rPr>
      </w:pPr>
    </w:p>
    <w:p w14:paraId="2B051FCE" w14:textId="77777777" w:rsidR="009F6292" w:rsidRDefault="000C1917"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20</w:t>
      </w:r>
      <w:r w:rsidR="009F6292">
        <w:rPr>
          <w:rFonts w:ascii="Times New Roman" w:hAnsi="Times New Roman" w:cs="Times New Roman"/>
          <w:b/>
          <w:sz w:val="24"/>
          <w:szCs w:val="24"/>
        </w:rPr>
        <w:t>.</w:t>
      </w:r>
      <w:r w:rsidR="009F6292">
        <w:rPr>
          <w:rFonts w:ascii="Times New Roman" w:hAnsi="Times New Roman" w:cs="Times New Roman"/>
          <w:b/>
          <w:sz w:val="24"/>
          <w:szCs w:val="24"/>
        </w:rPr>
        <w:tab/>
        <w:t>Specify Case Count and Size(s):</w:t>
      </w:r>
    </w:p>
    <w:p w14:paraId="7EA1FCCC" w14:textId="77777777" w:rsidR="009F6292" w:rsidRPr="00CE1EDA" w:rsidRDefault="009F6292" w:rsidP="0022682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Specify the case count and size(s) on each item bid. If the case count and sizes quoted are the same as the </w:t>
      </w:r>
      <w:r w:rsidRPr="00CE1EDA">
        <w:rPr>
          <w:rFonts w:ascii="Times New Roman" w:hAnsi="Times New Roman" w:cs="Times New Roman"/>
          <w:sz w:val="24"/>
          <w:szCs w:val="24"/>
        </w:rPr>
        <w:t>description on this solicitation, confirm this information for each item by filling in the blanks in the description column.</w:t>
      </w:r>
    </w:p>
    <w:p w14:paraId="276C0B95" w14:textId="77777777" w:rsidR="009F6292"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7051523" w14:textId="77777777" w:rsidR="009F6292" w:rsidRPr="004045B9" w:rsidRDefault="009F6292" w:rsidP="0022682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w:t>
      </w:r>
      <w:r w:rsidR="000C1917">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
          <w:sz w:val="24"/>
          <w:szCs w:val="24"/>
        </w:rPr>
        <w:tab/>
        <w:t>Delivery</w:t>
      </w:r>
      <w:r w:rsidRPr="004045B9">
        <w:rPr>
          <w:rFonts w:ascii="Times New Roman" w:hAnsi="Times New Roman" w:cs="Times New Roman"/>
          <w:b/>
          <w:sz w:val="24"/>
          <w:szCs w:val="24"/>
        </w:rPr>
        <w:t>:</w:t>
      </w:r>
    </w:p>
    <w:p w14:paraId="1908E0E5" w14:textId="0A25DE5B"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called for as needed by the </w:t>
      </w:r>
      <w:r w:rsidR="00BC03D1">
        <w:rPr>
          <w:rFonts w:ascii="Times New Roman" w:hAnsi="Times New Roman" w:cs="Times New Roman"/>
          <w:sz w:val="24"/>
          <w:szCs w:val="24"/>
        </w:rPr>
        <w:t>A</w:t>
      </w:r>
      <w:r w:rsidRPr="004045B9">
        <w:rPr>
          <w:rFonts w:ascii="Times New Roman" w:hAnsi="Times New Roman" w:cs="Times New Roman"/>
          <w:sz w:val="24"/>
          <w:szCs w:val="24"/>
        </w:rPr>
        <w:t xml:space="preserve">gency. Do not ship items until called for.  Deliveries </w:t>
      </w:r>
      <w:proofErr w:type="gramStart"/>
      <w:r>
        <w:rPr>
          <w:rFonts w:ascii="Times New Roman" w:hAnsi="Times New Roman" w:cs="Times New Roman"/>
          <w:sz w:val="24"/>
          <w:szCs w:val="24"/>
        </w:rPr>
        <w:tab/>
        <w:t>accepted</w:t>
      </w:r>
      <w:proofErr w:type="gramEnd"/>
      <w:r>
        <w:rPr>
          <w:rFonts w:ascii="Times New Roman" w:hAnsi="Times New Roman" w:cs="Times New Roman"/>
          <w:sz w:val="24"/>
          <w:szCs w:val="24"/>
        </w:rPr>
        <w:t xml:space="preserve"> Monday through</w:t>
      </w:r>
      <w:r w:rsidRPr="004045B9">
        <w:rPr>
          <w:rFonts w:ascii="Times New Roman" w:hAnsi="Times New Roman" w:cs="Times New Roman"/>
          <w:sz w:val="24"/>
          <w:szCs w:val="24"/>
        </w:rPr>
        <w:t xml:space="preserve"> Friday, 7:00 am to 2:00 pm, except holidays.</w:t>
      </w:r>
    </w:p>
    <w:p w14:paraId="04A86A5E"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4C053BF7"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Packing slip / invoice must accompany each shipment.</w:t>
      </w:r>
    </w:p>
    <w:p w14:paraId="7FDA45D3"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73B59A59"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packaged </w:t>
      </w:r>
      <w:proofErr w:type="gramStart"/>
      <w:r w:rsidRPr="004045B9">
        <w:rPr>
          <w:rFonts w:ascii="Times New Roman" w:hAnsi="Times New Roman" w:cs="Times New Roman"/>
          <w:sz w:val="24"/>
          <w:szCs w:val="24"/>
        </w:rPr>
        <w:t>so as to</w:t>
      </w:r>
      <w:proofErr w:type="gramEnd"/>
      <w:r w:rsidRPr="004045B9">
        <w:rPr>
          <w:rFonts w:ascii="Times New Roman" w:hAnsi="Times New Roman" w:cs="Times New Roman"/>
          <w:sz w:val="24"/>
          <w:szCs w:val="24"/>
        </w:rPr>
        <w:t xml:space="preserve"> not be damaged in any way.  Agency will not accept damaged goods or </w:t>
      </w:r>
      <w:r>
        <w:rPr>
          <w:rFonts w:ascii="Times New Roman" w:hAnsi="Times New Roman" w:cs="Times New Roman"/>
          <w:sz w:val="24"/>
          <w:szCs w:val="24"/>
        </w:rPr>
        <w:tab/>
      </w:r>
      <w:r w:rsidRPr="004045B9">
        <w:rPr>
          <w:rFonts w:ascii="Times New Roman" w:hAnsi="Times New Roman" w:cs="Times New Roman"/>
          <w:sz w:val="24"/>
          <w:szCs w:val="24"/>
        </w:rPr>
        <w:t>food items that are expired or close to expiration.</w:t>
      </w:r>
    </w:p>
    <w:p w14:paraId="18EF3B5A"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2CC49847" w14:textId="77777777" w:rsidR="009F6292"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If the vendor fails to make delivery within the time specified on the purchase order, or if the delivery is </w:t>
      </w:r>
      <w:r>
        <w:rPr>
          <w:rFonts w:ascii="Times New Roman" w:hAnsi="Times New Roman" w:cs="Times New Roman"/>
          <w:sz w:val="24"/>
          <w:szCs w:val="24"/>
        </w:rPr>
        <w:tab/>
      </w:r>
      <w:r w:rsidRPr="004045B9">
        <w:rPr>
          <w:rFonts w:ascii="Times New Roman" w:hAnsi="Times New Roman" w:cs="Times New Roman"/>
          <w:sz w:val="24"/>
          <w:szCs w:val="24"/>
        </w:rPr>
        <w:t xml:space="preserve">late or unsatisfactory, the State of Louisiana reserves the right to cancel the order and purchase it </w:t>
      </w:r>
      <w:r>
        <w:rPr>
          <w:rFonts w:ascii="Times New Roman" w:hAnsi="Times New Roman" w:cs="Times New Roman"/>
          <w:sz w:val="24"/>
          <w:szCs w:val="24"/>
        </w:rPr>
        <w:tab/>
      </w:r>
      <w:r w:rsidRPr="004045B9">
        <w:rPr>
          <w:rFonts w:ascii="Times New Roman" w:hAnsi="Times New Roman" w:cs="Times New Roman"/>
          <w:sz w:val="24"/>
          <w:szCs w:val="24"/>
        </w:rPr>
        <w:t xml:space="preserve">elsewhere, charging any increase in price to the vendor making the original late or unsatisfactory </w:t>
      </w:r>
      <w:r>
        <w:rPr>
          <w:rFonts w:ascii="Times New Roman" w:hAnsi="Times New Roman" w:cs="Times New Roman"/>
          <w:sz w:val="24"/>
          <w:szCs w:val="24"/>
        </w:rPr>
        <w:tab/>
      </w:r>
      <w:r w:rsidRPr="004045B9">
        <w:rPr>
          <w:rFonts w:ascii="Times New Roman" w:hAnsi="Times New Roman" w:cs="Times New Roman"/>
          <w:sz w:val="24"/>
          <w:szCs w:val="24"/>
        </w:rPr>
        <w:t>delivery.</w:t>
      </w:r>
    </w:p>
    <w:p w14:paraId="0D12B88F" w14:textId="77777777" w:rsidR="009F6292" w:rsidRDefault="009F6292" w:rsidP="0022682E">
      <w:pPr>
        <w:spacing w:line="240" w:lineRule="auto"/>
        <w:contextualSpacing/>
        <w:jc w:val="both"/>
        <w:rPr>
          <w:rFonts w:ascii="Times New Roman" w:hAnsi="Times New Roman" w:cs="Times New Roman"/>
          <w:sz w:val="24"/>
          <w:szCs w:val="24"/>
        </w:rPr>
      </w:pPr>
    </w:p>
    <w:p w14:paraId="0B6F955A" w14:textId="755E9882" w:rsidR="009F6292" w:rsidRDefault="00D35951" w:rsidP="00A668B5">
      <w:pPr>
        <w:contextualSpacing/>
        <w:jc w:val="both"/>
        <w:rPr>
          <w:rFonts w:ascii="Times New Roman" w:hAnsi="Times New Roman" w:cs="Times New Roman"/>
          <w:b/>
          <w:sz w:val="24"/>
          <w:szCs w:val="24"/>
        </w:rPr>
      </w:pPr>
      <w:r>
        <w:rPr>
          <w:rFonts w:ascii="Times New Roman" w:hAnsi="Times New Roman"/>
          <w:b/>
          <w:bCs/>
          <w:sz w:val="24"/>
          <w:szCs w:val="24"/>
        </w:rPr>
        <w:t>22</w:t>
      </w:r>
      <w:r w:rsidRPr="00D35951">
        <w:rPr>
          <w:rFonts w:ascii="Times New Roman" w:hAnsi="Times New Roman"/>
          <w:b/>
          <w:bCs/>
          <w:sz w:val="24"/>
          <w:szCs w:val="24"/>
        </w:rPr>
        <w:t>.</w:t>
      </w:r>
      <w:r w:rsidRPr="00D35951">
        <w:rPr>
          <w:rFonts w:ascii="Times New Roman" w:hAnsi="Times New Roman"/>
          <w:b/>
          <w:bCs/>
          <w:sz w:val="24"/>
          <w:szCs w:val="24"/>
        </w:rPr>
        <w:tab/>
      </w:r>
      <w:r w:rsidR="009F6292">
        <w:rPr>
          <w:rFonts w:ascii="Times New Roman" w:hAnsi="Times New Roman" w:cs="Times New Roman"/>
          <w:b/>
          <w:sz w:val="24"/>
          <w:szCs w:val="24"/>
        </w:rPr>
        <w:t>Resale:</w:t>
      </w:r>
    </w:p>
    <w:p w14:paraId="52C14555" w14:textId="77777777" w:rsidR="009F6292" w:rsidRDefault="009F6292" w:rsidP="0022682E">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I</w:t>
      </w:r>
      <w:r w:rsidRPr="004045B9">
        <w:rPr>
          <w:rFonts w:ascii="Times New Roman" w:hAnsi="Times New Roman" w:cs="Times New Roman"/>
          <w:sz w:val="24"/>
          <w:szCs w:val="24"/>
        </w:rPr>
        <w:t>tems are for canteen resale.  Where listed, only brand name(s)</w:t>
      </w:r>
      <w:r>
        <w:rPr>
          <w:rFonts w:ascii="Times New Roman" w:hAnsi="Times New Roman" w:cs="Times New Roman"/>
          <w:sz w:val="24"/>
          <w:szCs w:val="24"/>
        </w:rPr>
        <w:t xml:space="preserve"> and model(s), or some other designation that identifies a specific product to be offered </w:t>
      </w:r>
      <w:proofErr w:type="gramStart"/>
      <w:r>
        <w:rPr>
          <w:rFonts w:ascii="Times New Roman" w:hAnsi="Times New Roman" w:cs="Times New Roman"/>
          <w:sz w:val="24"/>
          <w:szCs w:val="24"/>
        </w:rPr>
        <w:t>exclusive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others, specified will be accepted.</w:t>
      </w:r>
      <w:r w:rsidRPr="004045B9">
        <w:rPr>
          <w:rFonts w:ascii="Times New Roman" w:hAnsi="Times New Roman" w:cs="Times New Roman"/>
          <w:sz w:val="24"/>
          <w:szCs w:val="24"/>
        </w:rPr>
        <w:t xml:space="preserve"> Bids must be quoted in quantity and unit sp</w:t>
      </w:r>
      <w:r>
        <w:rPr>
          <w:rFonts w:ascii="Times New Roman" w:hAnsi="Times New Roman" w:cs="Times New Roman"/>
          <w:sz w:val="24"/>
          <w:szCs w:val="24"/>
        </w:rPr>
        <w:t>ecified</w:t>
      </w:r>
      <w:r w:rsidRPr="004045B9">
        <w:rPr>
          <w:rFonts w:ascii="Times New Roman" w:hAnsi="Times New Roman" w:cs="Times New Roman"/>
          <w:sz w:val="24"/>
          <w:szCs w:val="24"/>
        </w:rPr>
        <w:t xml:space="preserve"> (R.S. 39:1651-1657)</w:t>
      </w:r>
      <w:r>
        <w:rPr>
          <w:rFonts w:ascii="Times New Roman" w:hAnsi="Times New Roman" w:cs="Times New Roman"/>
          <w:sz w:val="24"/>
          <w:szCs w:val="24"/>
        </w:rPr>
        <w:t xml:space="preserve"> and (LAC Title 34 Part 5-</w:t>
      </w:r>
      <w:proofErr w:type="gramStart"/>
      <w:r>
        <w:rPr>
          <w:rFonts w:ascii="Times New Roman" w:hAnsi="Times New Roman" w:cs="Times New Roman"/>
          <w:sz w:val="24"/>
          <w:szCs w:val="24"/>
        </w:rPr>
        <w:t>109.A.2.B</w:t>
      </w:r>
      <w:proofErr w:type="gramEnd"/>
      <w:r>
        <w:rPr>
          <w:rFonts w:ascii="Times New Roman" w:hAnsi="Times New Roman" w:cs="Times New Roman"/>
          <w:sz w:val="24"/>
          <w:szCs w:val="24"/>
        </w:rPr>
        <w:t>.i).</w:t>
      </w:r>
    </w:p>
    <w:p w14:paraId="5B8DC215" w14:textId="77777777" w:rsidR="009F6292" w:rsidRDefault="009F6292" w:rsidP="0022682E">
      <w:pPr>
        <w:spacing w:after="0" w:line="240" w:lineRule="auto"/>
        <w:ind w:left="720"/>
        <w:contextualSpacing/>
        <w:jc w:val="both"/>
        <w:rPr>
          <w:rFonts w:ascii="Times New Roman" w:hAnsi="Times New Roman" w:cs="Times New Roman"/>
          <w:sz w:val="24"/>
          <w:szCs w:val="24"/>
        </w:rPr>
      </w:pPr>
    </w:p>
    <w:p w14:paraId="685B85FB" w14:textId="2B536F9C" w:rsidR="009F6292" w:rsidRPr="0035113D" w:rsidRDefault="009F6292" w:rsidP="0022682E">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A668B5">
        <w:rPr>
          <w:rFonts w:ascii="Times New Roman" w:eastAsia="Times New Roman" w:hAnsi="Times New Roman" w:cs="Times New Roman"/>
          <w:b/>
          <w:bCs/>
          <w:sz w:val="24"/>
          <w:szCs w:val="24"/>
        </w:rPr>
        <w:t>3</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1A2FCCAC" w14:textId="732D0DB6" w:rsidR="00423F74" w:rsidRDefault="00D35951" w:rsidP="00423F74">
      <w:pPr>
        <w:widowControl/>
        <w:spacing w:after="0" w:line="240" w:lineRule="auto"/>
        <w:ind w:left="720"/>
        <w:contextualSpacing/>
        <w:jc w:val="both"/>
        <w:rPr>
          <w:rFonts w:ascii="Times New Roman" w:eastAsia="Times New Roman" w:hAnsi="Times New Roman" w:cs="Times New Roman"/>
          <w:sz w:val="24"/>
          <w:szCs w:val="24"/>
        </w:rPr>
      </w:pPr>
      <w:r w:rsidRPr="00D35951">
        <w:rPr>
          <w:rFonts w:ascii="Times New Roman" w:eastAsia="Times New Roman" w:hAnsi="Times New Roman" w:cs="Times New Roman"/>
          <w:sz w:val="24"/>
          <w:szCs w:val="24"/>
        </w:rPr>
        <w:t xml:space="preserve">It is the intent of the State to award this contract on an </w:t>
      </w:r>
      <w:r w:rsidR="00BC03D1">
        <w:rPr>
          <w:rFonts w:ascii="Times New Roman" w:eastAsia="Times New Roman" w:hAnsi="Times New Roman" w:cs="Times New Roman"/>
          <w:sz w:val="24"/>
          <w:szCs w:val="24"/>
        </w:rPr>
        <w:t>individual</w:t>
      </w:r>
      <w:r w:rsidRPr="00D35951">
        <w:rPr>
          <w:rFonts w:ascii="Times New Roman" w:eastAsia="Times New Roman" w:hAnsi="Times New Roman" w:cs="Times New Roman"/>
          <w:sz w:val="24"/>
          <w:szCs w:val="24"/>
        </w:rPr>
        <w:t xml:space="preserve"> basis to the overall </w:t>
      </w:r>
      <w:proofErr w:type="gramStart"/>
      <w:r w:rsidRPr="00D35951">
        <w:rPr>
          <w:rFonts w:ascii="Times New Roman" w:eastAsia="Times New Roman" w:hAnsi="Times New Roman" w:cs="Times New Roman"/>
          <w:sz w:val="24"/>
          <w:szCs w:val="24"/>
        </w:rPr>
        <w:t>lowest</w:t>
      </w:r>
      <w:proofErr w:type="gramEnd"/>
      <w:r w:rsidRPr="00D35951">
        <w:rPr>
          <w:rFonts w:ascii="Times New Roman" w:eastAsia="Times New Roman" w:hAnsi="Times New Roman" w:cs="Times New Roman"/>
          <w:sz w:val="24"/>
          <w:szCs w:val="24"/>
        </w:rPr>
        <w:t xml:space="preserve"> responsive, responsible bidder meeting the specifications.  The State further reserves the right to reject individual line items from the award.</w:t>
      </w:r>
      <w:r w:rsidR="009F6292" w:rsidRPr="0035113D">
        <w:rPr>
          <w:rFonts w:ascii="Times New Roman" w:eastAsia="Times New Roman" w:hAnsi="Times New Roman" w:cs="Times New Roman"/>
          <w:sz w:val="24"/>
          <w:szCs w:val="24"/>
        </w:rPr>
        <w:t xml:space="preserve"> </w:t>
      </w:r>
    </w:p>
    <w:p w14:paraId="36CB97D6" w14:textId="77777777" w:rsidR="00423F74" w:rsidRDefault="00423F74" w:rsidP="008D64C9">
      <w:pPr>
        <w:widowControl/>
        <w:spacing w:after="0" w:line="240" w:lineRule="auto"/>
        <w:contextualSpacing/>
        <w:jc w:val="both"/>
        <w:rPr>
          <w:rFonts w:ascii="Times New Roman" w:eastAsia="Times New Roman" w:hAnsi="Times New Roman" w:cs="Times New Roman"/>
          <w:sz w:val="24"/>
          <w:szCs w:val="24"/>
        </w:rPr>
      </w:pPr>
    </w:p>
    <w:p w14:paraId="3B8CACCE" w14:textId="77777777" w:rsidR="00423F74"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ECE404B" w14:textId="77777777" w:rsidR="00023A76" w:rsidRPr="00423F74"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0C1917">
        <w:rPr>
          <w:rFonts w:ascii="Times New Roman" w:hAnsi="Times New Roman" w:cs="Times New Roman"/>
          <w:sz w:val="24"/>
          <w:szCs w:val="24"/>
        </w:rPr>
        <w:t>LaKeisha Bryant</w:t>
      </w:r>
      <w:r>
        <w:rPr>
          <w:rFonts w:ascii="Times New Roman" w:hAnsi="Times New Roman" w:cs="Times New Roman"/>
          <w:sz w:val="24"/>
          <w:szCs w:val="24"/>
        </w:rPr>
        <w:t>, phone: 225-342-</w:t>
      </w:r>
      <w:r w:rsidR="000C1917">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0C1917" w:rsidRPr="00467C0B">
          <w:rPr>
            <w:rStyle w:val="Hyperlink"/>
            <w:rFonts w:ascii="Times New Roman" w:hAnsi="Times New Roman" w:cs="Times New Roman"/>
            <w:sz w:val="24"/>
            <w:szCs w:val="24"/>
          </w:rPr>
          <w:t>LaKeisha.Bryant2@la.gov</w:t>
        </w:r>
      </w:hyperlink>
      <w:r w:rsidR="000C1917">
        <w:rPr>
          <w:rFonts w:ascii="Times New Roman" w:hAnsi="Times New Roman" w:cs="Times New Roman"/>
          <w:sz w:val="24"/>
          <w:szCs w:val="24"/>
        </w:rPr>
        <w:t xml:space="preserve"> </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423F74"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FFF7" w14:textId="77777777" w:rsidR="00141E0A" w:rsidRDefault="00141E0A">
      <w:pPr>
        <w:spacing w:after="0" w:line="240" w:lineRule="auto"/>
      </w:pPr>
      <w:r>
        <w:separator/>
      </w:r>
    </w:p>
  </w:endnote>
  <w:endnote w:type="continuationSeparator" w:id="0">
    <w:p w14:paraId="574C7619" w14:textId="77777777" w:rsidR="00141E0A" w:rsidRDefault="0014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692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B1215A">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B1215A">
      <w:rPr>
        <w:rFonts w:ascii="Times New Roman" w:hAnsi="Times New Roman" w:cs="Times New Roman"/>
        <w:noProof/>
      </w:rPr>
      <w:t>7</w:t>
    </w:r>
    <w:r w:rsidRPr="008E4019">
      <w:rPr>
        <w:rFonts w:ascii="Times New Roman" w:hAnsi="Times New Roman" w:cs="Times New Roman"/>
      </w:rPr>
      <w:fldChar w:fldCharType="end"/>
    </w:r>
  </w:p>
  <w:p w14:paraId="593B165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E9F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5121" w14:textId="77777777" w:rsidR="00141E0A" w:rsidRDefault="00141E0A">
      <w:pPr>
        <w:spacing w:after="0" w:line="240" w:lineRule="auto"/>
      </w:pPr>
      <w:r>
        <w:separator/>
      </w:r>
    </w:p>
  </w:footnote>
  <w:footnote w:type="continuationSeparator" w:id="0">
    <w:p w14:paraId="78341514" w14:textId="77777777" w:rsidR="00141E0A" w:rsidRDefault="00141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2235"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D634FA8" w14:textId="77777777" w:rsidR="00C53AC0" w:rsidRPr="001856F5" w:rsidRDefault="00C53AC0" w:rsidP="003263E8">
    <w:pPr>
      <w:pStyle w:val="Header"/>
      <w:ind w:firstLine="720"/>
      <w:rPr>
        <w:rFonts w:ascii="Times New Roman" w:hAnsi="Times New Roman" w:cs="Times New Roman"/>
        <w:sz w:val="24"/>
        <w:szCs w:val="24"/>
      </w:rPr>
    </w:pPr>
  </w:p>
  <w:p w14:paraId="05F39203" w14:textId="7991EACD" w:rsidR="00C53AC0" w:rsidRPr="001856F5" w:rsidRDefault="00C53AC0" w:rsidP="00D27704">
    <w:pPr>
      <w:pStyle w:val="Header"/>
      <w:ind w:left="126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0C1917">
      <w:rPr>
        <w:rFonts w:ascii="Times New Roman" w:hAnsi="Times New Roman" w:cs="Times New Roman"/>
        <w:sz w:val="24"/>
        <w:szCs w:val="24"/>
      </w:rPr>
      <w:t xml:space="preserve"> 300002</w:t>
    </w:r>
    <w:r w:rsidR="00A668B5">
      <w:rPr>
        <w:rFonts w:ascii="Times New Roman" w:hAnsi="Times New Roman" w:cs="Times New Roman"/>
        <w:sz w:val="24"/>
        <w:szCs w:val="24"/>
      </w:rPr>
      <w:t>6043</w:t>
    </w:r>
    <w:r w:rsidRPr="001856F5">
      <w:rPr>
        <w:rFonts w:ascii="Times New Roman" w:hAnsi="Times New Roman" w:cs="Times New Roman"/>
        <w:sz w:val="24"/>
        <w:szCs w:val="24"/>
      </w:rPr>
      <w:tab/>
    </w:r>
    <w:r w:rsidR="000C1917">
      <w:rPr>
        <w:rFonts w:ascii="Times New Roman" w:hAnsi="Times New Roman" w:cs="Times New Roman"/>
        <w:sz w:val="24"/>
        <w:szCs w:val="24"/>
      </w:rPr>
      <w:tab/>
    </w:r>
    <w:r w:rsidRPr="001856F5">
      <w:rPr>
        <w:rFonts w:ascii="Times New Roman" w:hAnsi="Times New Roman" w:cs="Times New Roman"/>
        <w:sz w:val="24"/>
        <w:szCs w:val="24"/>
      </w:rPr>
      <w:t>Title</w:t>
    </w:r>
    <w:r w:rsidR="00193D44">
      <w:rPr>
        <w:rFonts w:ascii="Times New Roman" w:hAnsi="Times New Roman" w:cs="Times New Roman"/>
        <w:sz w:val="24"/>
        <w:szCs w:val="24"/>
      </w:rPr>
      <w:t>:</w:t>
    </w:r>
    <w:r w:rsidR="000C1917">
      <w:rPr>
        <w:rFonts w:ascii="Times New Roman" w:hAnsi="Times New Roman" w:cs="Times New Roman"/>
        <w:sz w:val="24"/>
        <w:szCs w:val="24"/>
      </w:rPr>
      <w:t xml:space="preserve"> </w:t>
    </w:r>
    <w:r w:rsidR="00D27704">
      <w:rPr>
        <w:rFonts w:ascii="Times New Roman" w:hAnsi="Times New Roman" w:cs="Times New Roman"/>
        <w:sz w:val="24"/>
        <w:szCs w:val="24"/>
      </w:rPr>
      <w:t xml:space="preserve">*Fax Bid* </w:t>
    </w:r>
    <w:r w:rsidR="00B1215A">
      <w:rPr>
        <w:rFonts w:ascii="Times New Roman" w:hAnsi="Times New Roman" w:cs="Times New Roman"/>
        <w:sz w:val="24"/>
        <w:szCs w:val="24"/>
      </w:rPr>
      <w:t>Bottled</w:t>
    </w:r>
    <w:r w:rsidR="000C1917">
      <w:rPr>
        <w:rFonts w:ascii="Times New Roman" w:hAnsi="Times New Roman" w:cs="Times New Roman"/>
        <w:sz w:val="24"/>
        <w:szCs w:val="24"/>
      </w:rPr>
      <w:t xml:space="preserve"> Drinks</w:t>
    </w:r>
    <w:r w:rsidR="00B1215A">
      <w:rPr>
        <w:rFonts w:ascii="Times New Roman" w:hAnsi="Times New Roman" w:cs="Times New Roman"/>
        <w:sz w:val="24"/>
        <w:szCs w:val="24"/>
      </w:rPr>
      <w:t xml:space="preserve"> for Resale</w:t>
    </w:r>
    <w:r w:rsidR="00D35951">
      <w:rPr>
        <w:rFonts w:ascii="Times New Roman" w:hAnsi="Times New Roman" w:cs="Times New Roman"/>
        <w:sz w:val="24"/>
        <w:szCs w:val="24"/>
      </w:rPr>
      <w:t xml:space="preserve"> </w:t>
    </w:r>
    <w:r w:rsidR="00A668B5">
      <w:rPr>
        <w:rFonts w:ascii="Times New Roman" w:hAnsi="Times New Roman" w:cs="Times New Roman"/>
        <w:sz w:val="24"/>
        <w:szCs w:val="24"/>
      </w:rPr>
      <w:t>-</w:t>
    </w:r>
    <w:r w:rsidR="000C1917">
      <w:rPr>
        <w:rFonts w:ascii="Times New Roman" w:hAnsi="Times New Roman" w:cs="Times New Roman"/>
        <w:sz w:val="24"/>
        <w:szCs w:val="24"/>
      </w:rPr>
      <w:t xml:space="preserve"> </w:t>
    </w:r>
    <w:r w:rsidR="00D35951">
      <w:rPr>
        <w:rFonts w:ascii="Times New Roman" w:hAnsi="Times New Roman" w:cs="Times New Roman"/>
        <w:sz w:val="24"/>
        <w:szCs w:val="24"/>
      </w:rPr>
      <w:t>D</w:t>
    </w:r>
    <w:r w:rsidR="00A668B5">
      <w:rPr>
        <w:rFonts w:ascii="Times New Roman" w:hAnsi="Times New Roman" w:cs="Times New Roman"/>
        <w:sz w:val="24"/>
        <w:szCs w:val="24"/>
      </w:rPr>
      <w:t>OC-LCIW</w:t>
    </w:r>
  </w:p>
  <w:p w14:paraId="6C35367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5D0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D7B9FA" w14:textId="77777777" w:rsidR="00CA73D6" w:rsidRPr="001856F5" w:rsidRDefault="00CA73D6" w:rsidP="009354EB">
    <w:pPr>
      <w:pStyle w:val="Header"/>
      <w:rPr>
        <w:rFonts w:ascii="Times New Roman" w:hAnsi="Times New Roman" w:cs="Times New Roman"/>
        <w:sz w:val="24"/>
        <w:szCs w:val="24"/>
      </w:rPr>
    </w:pPr>
  </w:p>
  <w:p w14:paraId="1806882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8827135">
    <w:abstractNumId w:val="37"/>
  </w:num>
  <w:num w:numId="2" w16cid:durableId="1981181661">
    <w:abstractNumId w:val="25"/>
  </w:num>
  <w:num w:numId="3" w16cid:durableId="1912735081">
    <w:abstractNumId w:val="20"/>
  </w:num>
  <w:num w:numId="4" w16cid:durableId="1603760779">
    <w:abstractNumId w:val="3"/>
  </w:num>
  <w:num w:numId="5" w16cid:durableId="1580477887">
    <w:abstractNumId w:val="7"/>
  </w:num>
  <w:num w:numId="6" w16cid:durableId="1080564536">
    <w:abstractNumId w:val="19"/>
  </w:num>
  <w:num w:numId="7" w16cid:durableId="1941832255">
    <w:abstractNumId w:val="14"/>
  </w:num>
  <w:num w:numId="8" w16cid:durableId="820731384">
    <w:abstractNumId w:val="21"/>
  </w:num>
  <w:num w:numId="9" w16cid:durableId="205606313">
    <w:abstractNumId w:val="23"/>
  </w:num>
  <w:num w:numId="10" w16cid:durableId="1824933603">
    <w:abstractNumId w:val="9"/>
  </w:num>
  <w:num w:numId="11" w16cid:durableId="43795972">
    <w:abstractNumId w:val="17"/>
  </w:num>
  <w:num w:numId="12" w16cid:durableId="1435399983">
    <w:abstractNumId w:val="36"/>
  </w:num>
  <w:num w:numId="13" w16cid:durableId="2025086734">
    <w:abstractNumId w:val="26"/>
  </w:num>
  <w:num w:numId="14" w16cid:durableId="913976878">
    <w:abstractNumId w:val="31"/>
  </w:num>
  <w:num w:numId="15" w16cid:durableId="311446299">
    <w:abstractNumId w:val="5"/>
  </w:num>
  <w:num w:numId="16" w16cid:durableId="393819940">
    <w:abstractNumId w:val="15"/>
  </w:num>
  <w:num w:numId="17" w16cid:durableId="551159579">
    <w:abstractNumId w:val="1"/>
  </w:num>
  <w:num w:numId="18" w16cid:durableId="1427992441">
    <w:abstractNumId w:val="27"/>
  </w:num>
  <w:num w:numId="19" w16cid:durableId="2114209151">
    <w:abstractNumId w:val="28"/>
  </w:num>
  <w:num w:numId="20" w16cid:durableId="1266813100">
    <w:abstractNumId w:val="6"/>
  </w:num>
  <w:num w:numId="21" w16cid:durableId="347484463">
    <w:abstractNumId w:val="24"/>
  </w:num>
  <w:num w:numId="22" w16cid:durableId="1679498878">
    <w:abstractNumId w:val="16"/>
  </w:num>
  <w:num w:numId="23" w16cid:durableId="345063831">
    <w:abstractNumId w:val="18"/>
  </w:num>
  <w:num w:numId="24" w16cid:durableId="1871723052">
    <w:abstractNumId w:val="8"/>
  </w:num>
  <w:num w:numId="25" w16cid:durableId="1583029736">
    <w:abstractNumId w:val="12"/>
  </w:num>
  <w:num w:numId="26" w16cid:durableId="1887522438">
    <w:abstractNumId w:val="0"/>
  </w:num>
  <w:num w:numId="27" w16cid:durableId="1786388696">
    <w:abstractNumId w:val="34"/>
  </w:num>
  <w:num w:numId="28" w16cid:durableId="799877913">
    <w:abstractNumId w:val="32"/>
  </w:num>
  <w:num w:numId="29" w16cid:durableId="681979963">
    <w:abstractNumId w:val="13"/>
  </w:num>
  <w:num w:numId="30" w16cid:durableId="270212089">
    <w:abstractNumId w:val="4"/>
  </w:num>
  <w:num w:numId="31" w16cid:durableId="1359314288">
    <w:abstractNumId w:val="33"/>
  </w:num>
  <w:num w:numId="32" w16cid:durableId="1876698384">
    <w:abstractNumId w:val="29"/>
  </w:num>
  <w:num w:numId="33" w16cid:durableId="112332705">
    <w:abstractNumId w:val="2"/>
  </w:num>
  <w:num w:numId="34" w16cid:durableId="1956593114">
    <w:abstractNumId w:val="30"/>
  </w:num>
  <w:num w:numId="35" w16cid:durableId="737484117">
    <w:abstractNumId w:val="38"/>
  </w:num>
  <w:num w:numId="36" w16cid:durableId="387730700">
    <w:abstractNumId w:val="35"/>
  </w:num>
  <w:num w:numId="37" w16cid:durableId="1447892923">
    <w:abstractNumId w:val="10"/>
  </w:num>
  <w:num w:numId="38" w16cid:durableId="618072426">
    <w:abstractNumId w:val="11"/>
  </w:num>
  <w:num w:numId="39" w16cid:durableId="1553617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0A"/>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1917"/>
    <w:rsid w:val="000C206D"/>
    <w:rsid w:val="000C62D9"/>
    <w:rsid w:val="000F60A6"/>
    <w:rsid w:val="000F61F3"/>
    <w:rsid w:val="00124304"/>
    <w:rsid w:val="001345C1"/>
    <w:rsid w:val="001419B8"/>
    <w:rsid w:val="00141E0A"/>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2682E"/>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318F"/>
    <w:rsid w:val="003D60BD"/>
    <w:rsid w:val="003E7D47"/>
    <w:rsid w:val="003F24F6"/>
    <w:rsid w:val="003F2787"/>
    <w:rsid w:val="003F2AD8"/>
    <w:rsid w:val="003F53C0"/>
    <w:rsid w:val="00405EAD"/>
    <w:rsid w:val="00415A0F"/>
    <w:rsid w:val="00416CC1"/>
    <w:rsid w:val="00423F74"/>
    <w:rsid w:val="00427C51"/>
    <w:rsid w:val="004325E1"/>
    <w:rsid w:val="004333E4"/>
    <w:rsid w:val="004369A3"/>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A69"/>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A3FF6"/>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33B40"/>
    <w:rsid w:val="0086609C"/>
    <w:rsid w:val="00883999"/>
    <w:rsid w:val="00887C95"/>
    <w:rsid w:val="0089765A"/>
    <w:rsid w:val="008977B9"/>
    <w:rsid w:val="008A2F16"/>
    <w:rsid w:val="008B15B0"/>
    <w:rsid w:val="008B5D51"/>
    <w:rsid w:val="008D64C9"/>
    <w:rsid w:val="008E4019"/>
    <w:rsid w:val="008E5CB0"/>
    <w:rsid w:val="008E7EAE"/>
    <w:rsid w:val="008F0652"/>
    <w:rsid w:val="009000B6"/>
    <w:rsid w:val="00903F4A"/>
    <w:rsid w:val="009329D4"/>
    <w:rsid w:val="009354EB"/>
    <w:rsid w:val="00941E1A"/>
    <w:rsid w:val="00954BF7"/>
    <w:rsid w:val="0095599A"/>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23BB8"/>
    <w:rsid w:val="00A319D1"/>
    <w:rsid w:val="00A33764"/>
    <w:rsid w:val="00A349D2"/>
    <w:rsid w:val="00A47BF5"/>
    <w:rsid w:val="00A50ED9"/>
    <w:rsid w:val="00A607F1"/>
    <w:rsid w:val="00A65D1A"/>
    <w:rsid w:val="00A668B5"/>
    <w:rsid w:val="00A67B00"/>
    <w:rsid w:val="00A87336"/>
    <w:rsid w:val="00A92C21"/>
    <w:rsid w:val="00AA0ADC"/>
    <w:rsid w:val="00AB1292"/>
    <w:rsid w:val="00AB1330"/>
    <w:rsid w:val="00AC013D"/>
    <w:rsid w:val="00AC57CE"/>
    <w:rsid w:val="00AD0331"/>
    <w:rsid w:val="00AE3925"/>
    <w:rsid w:val="00AF2AE4"/>
    <w:rsid w:val="00B01752"/>
    <w:rsid w:val="00B12026"/>
    <w:rsid w:val="00B1215A"/>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03D1"/>
    <w:rsid w:val="00BC1303"/>
    <w:rsid w:val="00BD606A"/>
    <w:rsid w:val="00C06802"/>
    <w:rsid w:val="00C10B40"/>
    <w:rsid w:val="00C116B5"/>
    <w:rsid w:val="00C243E5"/>
    <w:rsid w:val="00C25406"/>
    <w:rsid w:val="00C33CF6"/>
    <w:rsid w:val="00C3774E"/>
    <w:rsid w:val="00C37B24"/>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27704"/>
    <w:rsid w:val="00D35951"/>
    <w:rsid w:val="00D42133"/>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5FB3"/>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892AD9"/>
  <w15:chartTrackingRefBased/>
  <w15:docId w15:val="{93993CA7-2385-4873-90F7-2224D85C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D2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009D-8507-4C38-AEDD-69E4CD52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2688</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10</cp:revision>
  <cp:lastPrinted>2026-03-11T12:52:00Z</cp:lastPrinted>
  <dcterms:created xsi:type="dcterms:W3CDTF">2025-04-04T18:26:00Z</dcterms:created>
  <dcterms:modified xsi:type="dcterms:W3CDTF">2026-03-11T15:58:00Z</dcterms:modified>
</cp:coreProperties>
</file>