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0A88B39B"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3000026030</w:t>
      </w:r>
      <w:r w:rsidR="00F03F5E" w:rsidRPr="00FF1F43">
        <w:rPr>
          <w:rFonts w:ascii="Arial" w:hAnsi="Arial" w:cs="Arial"/>
          <w:b/>
          <w:sz w:val="24"/>
          <w:szCs w:val="24"/>
        </w:rPr>
        <w:t xml:space="preserve">         </w:t>
      </w:r>
      <w:r w:rsidR="000754F5">
        <w:rPr>
          <w:rFonts w:ascii="Arial" w:hAnsi="Arial" w:cs="Arial"/>
          <w:b/>
          <w:sz w:val="24"/>
          <w:szCs w:val="24"/>
        </w:rPr>
        <w:tab/>
      </w:r>
      <w:r w:rsidR="000754F5">
        <w:rPr>
          <w:rFonts w:ascii="Arial" w:hAnsi="Arial" w:cs="Arial"/>
          <w:b/>
          <w:sz w:val="24"/>
          <w:szCs w:val="24"/>
        </w:rPr>
        <w:tab/>
        <w:t xml:space="preserve">Solicitation Opening Date: </w:t>
      </w:r>
      <w:r w:rsidR="000754F5" w:rsidRPr="00935C6E">
        <w:rPr>
          <w:rFonts w:ascii="Arial" w:hAnsi="Arial" w:cs="Arial"/>
          <w:b/>
          <w:sz w:val="24"/>
          <w:szCs w:val="24"/>
        </w:rPr>
        <w:t>March 31,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309D63D"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1B6CB303" w14:textId="3C35E8FA" w:rsidR="00983322" w:rsidRPr="00FF1F43" w:rsidRDefault="00983322" w:rsidP="00FF1F43">
      <w:pPr>
        <w:pStyle w:val="Default"/>
        <w:rPr>
          <w:rFonts w:ascii="Arial" w:hAnsi="Arial" w:cs="Arial"/>
        </w:rPr>
      </w:pPr>
      <w:r w:rsidRPr="00FF1F43">
        <w:rPr>
          <w:rFonts w:ascii="Arial" w:hAnsi="Arial" w:cs="Arial"/>
          <w:b/>
          <w:bCs/>
        </w:rPr>
        <w:t xml:space="preserve">Or </w:t>
      </w:r>
      <w:r w:rsidRPr="00FF1F43">
        <w:rPr>
          <w:rFonts w:ascii="Arial" w:hAnsi="Arial" w:cs="Arial"/>
          <w:bCs/>
        </w:rPr>
        <w:t>bids</w:t>
      </w:r>
      <w:r w:rsidRPr="00FF1F43">
        <w:rPr>
          <w:rFonts w:ascii="Arial" w:hAnsi="Arial" w:cs="Arial"/>
        </w:rPr>
        <w:t xml:space="preserve"> may</w:t>
      </w:r>
      <w:r w:rsidR="00D92AC7" w:rsidRPr="00FF1F43">
        <w:rPr>
          <w:rFonts w:ascii="Arial" w:hAnsi="Arial" w:cs="Arial"/>
        </w:rPr>
        <w:t xml:space="preserve"> </w:t>
      </w:r>
      <w:r w:rsidRPr="00FF1F43">
        <w:rPr>
          <w:rFonts w:ascii="Arial" w:hAnsi="Arial" w:cs="Arial"/>
        </w:rPr>
        <w:t xml:space="preserve">be submitted online by accessing the link on page </w:t>
      </w:r>
      <w:r w:rsidR="00343554" w:rsidRPr="00FF1F43">
        <w:rPr>
          <w:rFonts w:ascii="Arial" w:hAnsi="Arial" w:cs="Arial"/>
        </w:rPr>
        <w:t>1</w:t>
      </w:r>
      <w:r w:rsidRPr="00FF1F43">
        <w:rPr>
          <w:rFonts w:ascii="Arial" w:hAnsi="Arial" w:cs="Arial"/>
        </w:rPr>
        <w:t xml:space="preserve"> of the Invitation to Bid.</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C7751B6" w14:textId="77777777" w:rsidR="00983322" w:rsidRPr="00FF1F43" w:rsidRDefault="00983322" w:rsidP="00FF1F43">
      <w:pPr>
        <w:pStyle w:val="Default"/>
        <w:rPr>
          <w:rFonts w:ascii="Arial" w:hAnsi="Arial" w:cs="Arial"/>
        </w:rPr>
      </w:pPr>
      <w:r w:rsidRPr="00FF1F43">
        <w:rPr>
          <w:rFonts w:ascii="Arial" w:hAnsi="Arial" w:cs="Arial"/>
          <w:b/>
          <w:bCs/>
        </w:rPr>
        <w:t xml:space="preserve">Note: </w:t>
      </w:r>
      <w:r w:rsidR="00F716AC" w:rsidRPr="00FF1F43">
        <w:rPr>
          <w:rFonts w:ascii="Arial" w:hAnsi="Arial" w:cs="Arial"/>
        </w:rPr>
        <w:t>B</w:t>
      </w:r>
      <w:r w:rsidRPr="00FF1F43">
        <w:rPr>
          <w:rFonts w:ascii="Arial" w:hAnsi="Arial" w:cs="Arial"/>
        </w:rPr>
        <w:t xml:space="preserve">idders who choose to respond to this bid online via the vendor portal are encouraged to not submit a written bid as well. </w:t>
      </w:r>
    </w:p>
    <w:p w14:paraId="78868AB5" w14:textId="77777777" w:rsidR="00983322" w:rsidRPr="00FF1F43" w:rsidRDefault="00983322" w:rsidP="00FF1F43">
      <w:pPr>
        <w:pStyle w:val="Default"/>
        <w:rPr>
          <w:rFonts w:ascii="Arial" w:hAnsi="Arial" w:cs="Arial"/>
        </w:rPr>
      </w:pPr>
    </w:p>
    <w:p w14:paraId="5C84288E" w14:textId="5A3A4102" w:rsidR="00983322" w:rsidRPr="00FF1F43" w:rsidRDefault="00983322" w:rsidP="00FF1F43">
      <w:pPr>
        <w:pStyle w:val="Default"/>
        <w:rPr>
          <w:rFonts w:ascii="Arial" w:hAnsi="Arial" w:cs="Arial"/>
        </w:rPr>
      </w:pPr>
      <w:r w:rsidRPr="00FF1F43">
        <w:rPr>
          <w:rFonts w:ascii="Arial" w:hAnsi="Arial" w:cs="Arial"/>
        </w:rPr>
        <w:t xml:space="preserve">Bidders are hereby advised that due to the nature of the internet, the </w:t>
      </w:r>
      <w:r w:rsidR="00F716AC" w:rsidRPr="00FF1F43">
        <w:rPr>
          <w:rFonts w:ascii="Arial" w:hAnsi="Arial" w:cs="Arial"/>
        </w:rPr>
        <w:t>S</w:t>
      </w:r>
      <w:r w:rsidRPr="00FF1F43">
        <w:rPr>
          <w:rFonts w:ascii="Arial" w:hAnsi="Arial" w:cs="Arial"/>
        </w:rPr>
        <w:t xml:space="preserve">tate of Louisiana cannot guarantee that access to the </w:t>
      </w:r>
      <w:proofErr w:type="spellStart"/>
      <w:r w:rsidRPr="00FF1F43">
        <w:rPr>
          <w:rFonts w:ascii="Arial" w:hAnsi="Arial" w:cs="Arial"/>
        </w:rPr>
        <w:t>LaGov</w:t>
      </w:r>
      <w:proofErr w:type="spellEnd"/>
      <w:r w:rsidRPr="00FF1F43">
        <w:rPr>
          <w:rFonts w:ascii="Arial" w:hAnsi="Arial" w:cs="Arial"/>
        </w:rPr>
        <w:t xml:space="preserve"> or </w:t>
      </w:r>
      <w:proofErr w:type="spellStart"/>
      <w:r w:rsidRPr="00FF1F43">
        <w:rPr>
          <w:rFonts w:ascii="Arial" w:hAnsi="Arial" w:cs="Arial"/>
        </w:rPr>
        <w:t>LaP</w:t>
      </w:r>
      <w:r w:rsidR="00C6062F" w:rsidRPr="00FF1F43">
        <w:rPr>
          <w:rFonts w:ascii="Arial" w:hAnsi="Arial" w:cs="Arial"/>
        </w:rPr>
        <w:t>AC</w:t>
      </w:r>
      <w:proofErr w:type="spellEnd"/>
      <w:r w:rsidRPr="00FF1F43">
        <w:rPr>
          <w:rFonts w:ascii="Arial" w:hAnsi="Arial" w:cs="Arial"/>
        </w:rPr>
        <w:t xml:space="preserve"> websites will be uninterrupted or that </w:t>
      </w:r>
      <w:proofErr w:type="gramStart"/>
      <w:r w:rsidRPr="00FF1F43">
        <w:rPr>
          <w:rFonts w:ascii="Arial" w:hAnsi="Arial" w:cs="Arial"/>
        </w:rPr>
        <w:t>e-mails</w:t>
      </w:r>
      <w:proofErr w:type="gramEnd"/>
      <w:r w:rsidRPr="00FF1F43">
        <w:rPr>
          <w:rFonts w:ascii="Arial" w:hAnsi="Arial" w:cs="Arial"/>
        </w:rPr>
        <w:t xml:space="preserve"> or other electronic transmissions will be sent to you or received by us. The </w:t>
      </w:r>
      <w:r w:rsidR="00F716AC" w:rsidRPr="00FF1F43">
        <w:rPr>
          <w:rFonts w:ascii="Arial" w:hAnsi="Arial" w:cs="Arial"/>
        </w:rPr>
        <w:t>O</w:t>
      </w:r>
      <w:r w:rsidRPr="00FF1F43">
        <w:rPr>
          <w:rFonts w:ascii="Arial" w:hAnsi="Arial" w:cs="Arial"/>
        </w:rPr>
        <w:t xml:space="preserve">ffice of </w:t>
      </w:r>
      <w:r w:rsidR="00F716AC" w:rsidRPr="00FF1F43">
        <w:rPr>
          <w:rFonts w:ascii="Arial" w:hAnsi="Arial" w:cs="Arial"/>
        </w:rPr>
        <w:t>State P</w:t>
      </w:r>
      <w:r w:rsidRPr="00FF1F43">
        <w:rPr>
          <w:rFonts w:ascii="Arial" w:hAnsi="Arial" w:cs="Arial"/>
        </w:rPr>
        <w:t xml:space="preserve">rocurement is not responsible for any delays caused by the bidder’s </w:t>
      </w:r>
      <w:r w:rsidR="00147AAB" w:rsidRPr="00FF1F43">
        <w:rPr>
          <w:rFonts w:ascii="Arial" w:hAnsi="Arial" w:cs="Arial"/>
        </w:rPr>
        <w:t>choice to submit their bid online</w:t>
      </w:r>
      <w:r w:rsidRPr="00FF1F43">
        <w:rPr>
          <w:rFonts w:ascii="Arial" w:hAnsi="Arial" w:cs="Arial"/>
        </w:rPr>
        <w:t>. Bidder is solely responsible</w:t>
      </w:r>
      <w:r w:rsidR="00F716AC" w:rsidRPr="00FF1F43">
        <w:rPr>
          <w:rFonts w:ascii="Arial" w:hAnsi="Arial" w:cs="Arial"/>
        </w:rPr>
        <w:t xml:space="preserve"> for the timely delivery of its</w:t>
      </w:r>
      <w:r w:rsidRPr="00FF1F43">
        <w:rPr>
          <w:rFonts w:ascii="Arial" w:hAnsi="Arial" w:cs="Arial"/>
        </w:rPr>
        <w:t xml:space="preserve"> bid. Failure to meet the bid opening date</w:t>
      </w:r>
      <w:r w:rsidR="00F716AC" w:rsidRPr="00FF1F43">
        <w:rPr>
          <w:rFonts w:ascii="Arial" w:hAnsi="Arial" w:cs="Arial"/>
        </w:rPr>
        <w:t xml:space="preserve"> a</w:t>
      </w:r>
      <w:r w:rsidRPr="00FF1F43">
        <w:rPr>
          <w:rFonts w:ascii="Arial" w:hAnsi="Arial" w:cs="Arial"/>
        </w:rPr>
        <w:t>nd time shall result in rejection of the bid.</w:t>
      </w:r>
    </w:p>
    <w:p w14:paraId="5514B184" w14:textId="77777777" w:rsidR="00983322" w:rsidRPr="00FF1F43" w:rsidRDefault="00983322" w:rsidP="00FF1F43">
      <w:pPr>
        <w:pStyle w:val="Default"/>
        <w:rPr>
          <w:rFonts w:ascii="Arial" w:hAnsi="Arial" w:cs="Arial"/>
        </w:rPr>
      </w:pP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lastRenderedPageBreak/>
        <w:t>Calendar of Events</w:t>
      </w:r>
      <w:r w:rsidR="00C6062F" w:rsidRPr="00FF1F43">
        <w:rPr>
          <w:rFonts w:cs="Arial"/>
          <w:sz w:val="24"/>
          <w:szCs w:val="24"/>
        </w:rPr>
        <w:t>:</w:t>
      </w:r>
    </w:p>
    <w:p w14:paraId="118286DB" w14:textId="6264CC36" w:rsidR="007005F8" w:rsidRPr="00935C6E"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0754F5" w:rsidRPr="00935C6E">
        <w:rPr>
          <w:rFonts w:ascii="Arial" w:hAnsi="Arial" w:cs="Arial"/>
          <w:sz w:val="24"/>
          <w:szCs w:val="24"/>
        </w:rPr>
        <w:t>March 17, 2026</w:t>
      </w:r>
    </w:p>
    <w:p w14:paraId="577C3847" w14:textId="77777777" w:rsidR="007005F8" w:rsidRPr="00935C6E" w:rsidRDefault="007005F8" w:rsidP="00FF1F43">
      <w:pPr>
        <w:keepNext/>
        <w:keepLines/>
        <w:spacing w:after="0" w:line="240" w:lineRule="auto"/>
        <w:rPr>
          <w:rFonts w:ascii="Arial" w:hAnsi="Arial" w:cs="Arial"/>
          <w:sz w:val="24"/>
          <w:szCs w:val="24"/>
        </w:rPr>
      </w:pPr>
    </w:p>
    <w:p w14:paraId="5387E8E3" w14:textId="3A85A25F" w:rsidR="007005F8" w:rsidRPr="00935C6E" w:rsidRDefault="007005F8" w:rsidP="00FF1F43">
      <w:pPr>
        <w:keepNext/>
        <w:keepLines/>
        <w:spacing w:after="0" w:line="240" w:lineRule="auto"/>
        <w:ind w:left="720"/>
        <w:rPr>
          <w:rFonts w:ascii="Arial" w:hAnsi="Arial" w:cs="Arial"/>
          <w:sz w:val="24"/>
          <w:szCs w:val="24"/>
        </w:rPr>
      </w:pPr>
      <w:r w:rsidRPr="00935C6E">
        <w:rPr>
          <w:rFonts w:ascii="Arial" w:hAnsi="Arial" w:cs="Arial"/>
          <w:sz w:val="24"/>
          <w:szCs w:val="24"/>
        </w:rPr>
        <w:t xml:space="preserve">Deadline to answer written inquiries: </w:t>
      </w:r>
      <w:r w:rsidR="000754F5" w:rsidRPr="00935C6E">
        <w:rPr>
          <w:rFonts w:ascii="Arial" w:hAnsi="Arial" w:cs="Arial"/>
          <w:sz w:val="24"/>
          <w:szCs w:val="24"/>
        </w:rPr>
        <w:t>March 24, 2026</w:t>
      </w:r>
    </w:p>
    <w:p w14:paraId="1FFE384A" w14:textId="77777777" w:rsidR="007005F8" w:rsidRPr="00935C6E" w:rsidRDefault="007005F8" w:rsidP="00FF1F43">
      <w:pPr>
        <w:keepNext/>
        <w:keepLines/>
        <w:spacing w:after="0" w:line="240" w:lineRule="auto"/>
        <w:rPr>
          <w:rFonts w:ascii="Arial" w:hAnsi="Arial" w:cs="Arial"/>
          <w:sz w:val="24"/>
          <w:szCs w:val="24"/>
        </w:rPr>
      </w:pPr>
    </w:p>
    <w:p w14:paraId="76C230F7" w14:textId="3243BED0" w:rsidR="007005F8" w:rsidRPr="00FF1F43" w:rsidRDefault="007005F8" w:rsidP="00FF1F43">
      <w:pPr>
        <w:keepNext/>
        <w:keepLines/>
        <w:spacing w:after="0" w:line="240" w:lineRule="auto"/>
        <w:ind w:left="720"/>
        <w:rPr>
          <w:rFonts w:ascii="Arial" w:hAnsi="Arial" w:cs="Arial"/>
          <w:sz w:val="24"/>
          <w:szCs w:val="24"/>
        </w:rPr>
      </w:pPr>
      <w:r w:rsidRPr="00935C6E">
        <w:rPr>
          <w:rFonts w:ascii="Arial" w:hAnsi="Arial" w:cs="Arial"/>
          <w:sz w:val="24"/>
          <w:szCs w:val="24"/>
        </w:rPr>
        <w:t xml:space="preserve">Bid Opening Date and Time: </w:t>
      </w:r>
      <w:r w:rsidR="000754F5" w:rsidRPr="00935C6E">
        <w:rPr>
          <w:rFonts w:ascii="Arial" w:hAnsi="Arial" w:cs="Arial"/>
          <w:sz w:val="24"/>
          <w:szCs w:val="24"/>
        </w:rPr>
        <w:t>March 31, 2026</w:t>
      </w:r>
      <w:r w:rsidR="00FC14B1" w:rsidRPr="00935C6E">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23B38C66"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w:t>
      </w:r>
      <w:r w:rsidRPr="00FF1F43">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7624FDF7" w14:textId="0F4B135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3D50E231" w14:textId="77777777" w:rsidR="007005F8" w:rsidRPr="00FF1F43" w:rsidRDefault="007005F8" w:rsidP="00FF1F43">
      <w:pPr>
        <w:spacing w:after="0" w:line="240" w:lineRule="auto"/>
        <w:rPr>
          <w:rStyle w:val="Hyperlink"/>
          <w:rFonts w:ascii="Arial" w:hAnsi="Arial" w:cs="Arial"/>
          <w:sz w:val="24"/>
          <w:szCs w:val="24"/>
        </w:rPr>
      </w:pP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79F9BB60" w:rsidR="000754F5" w:rsidRPr="006409A6" w:rsidRDefault="0091196A" w:rsidP="000754F5">
      <w:pPr>
        <w:widowControl/>
        <w:autoSpaceDE w:val="0"/>
        <w:autoSpaceDN w:val="0"/>
        <w:adjustRightInd w:val="0"/>
        <w:rPr>
          <w:rFonts w:ascii="Arial" w:hAnsi="Arial" w:cs="Arial"/>
          <w:spacing w:val="-3"/>
          <w:sz w:val="24"/>
          <w:szCs w:val="24"/>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Building Construction and/or Limited Specialty Services </w:t>
      </w:r>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 xml:space="preserve">of $50,000.00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3191FC4B" w14:textId="4842BCAA"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w:t>
      </w:r>
      <w:proofErr w:type="gramStart"/>
      <w:r w:rsidRPr="006409A6">
        <w:rPr>
          <w:rFonts w:ascii="Arial" w:hAnsi="Arial" w:cs="Arial"/>
          <w:sz w:val="24"/>
          <w:szCs w:val="24"/>
        </w:rPr>
        <w:t>amount</w:t>
      </w:r>
      <w:proofErr w:type="gramEnd"/>
      <w:r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6E9E3517" w14:textId="77777777" w:rsidR="000754F5" w:rsidRDefault="000754F5" w:rsidP="000754F5">
      <w:pPr>
        <w:spacing w:after="0"/>
        <w:jc w:val="both"/>
        <w:rPr>
          <w:rFonts w:ascii="Arial" w:hAnsi="Arial" w:cs="Arial"/>
          <w:sz w:val="24"/>
          <w:szCs w:val="24"/>
        </w:rPr>
      </w:pPr>
    </w:p>
    <w:p w14:paraId="48889214" w14:textId="6CBECBD2"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A completed form from previous RFx 3000025804 may be submitted in lieu of a completed form for this solicitation.</w:t>
      </w:r>
    </w:p>
    <w:p w14:paraId="6FBFEB49" w14:textId="77777777" w:rsidR="000754F5" w:rsidRPr="000754F5" w:rsidRDefault="000754F5" w:rsidP="000754F5">
      <w:pPr>
        <w:jc w:val="both"/>
        <w:rPr>
          <w:rFonts w:ascii="Arial" w:hAnsi="Arial" w:cs="Arial"/>
          <w:spacing w:val="-3"/>
          <w:sz w:val="24"/>
          <w:szCs w:val="24"/>
        </w:rPr>
      </w:pPr>
    </w:p>
    <w:p w14:paraId="29092817" w14:textId="77777777" w:rsidR="00C6062F" w:rsidRPr="00FF1F43" w:rsidRDefault="0073309B" w:rsidP="00FF1F43">
      <w:pPr>
        <w:pStyle w:val="Heading1"/>
        <w:rPr>
          <w:rFonts w:cs="Arial"/>
          <w:sz w:val="24"/>
          <w:szCs w:val="24"/>
        </w:rPr>
      </w:pPr>
      <w:r w:rsidRPr="00FF1F43">
        <w:rPr>
          <w:rFonts w:cs="Arial"/>
          <w:sz w:val="24"/>
          <w:szCs w:val="24"/>
        </w:rPr>
        <w:lastRenderedPageBreak/>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6EA6406B" w14:textId="77777777" w:rsidR="000754F5" w:rsidRDefault="000754F5" w:rsidP="00FF1F43">
      <w:pPr>
        <w:spacing w:after="0" w:line="240" w:lineRule="auto"/>
        <w:ind w:right="184"/>
        <w:rPr>
          <w:rFonts w:ascii="Arial" w:hAnsi="Arial" w:cs="Arial"/>
          <w:sz w:val="24"/>
          <w:szCs w:val="24"/>
        </w:rPr>
      </w:pPr>
    </w:p>
    <w:p w14:paraId="1C9D9101" w14:textId="77777777" w:rsidR="000754F5" w:rsidRPr="006409A6" w:rsidRDefault="000754F5" w:rsidP="000754F5">
      <w:pPr>
        <w:spacing w:after="0"/>
        <w:contextualSpacing/>
        <w:rPr>
          <w:rFonts w:ascii="Arial" w:hAnsi="Arial" w:cs="Arial"/>
          <w:color w:val="FF0000"/>
          <w:sz w:val="24"/>
          <w:szCs w:val="24"/>
        </w:rPr>
      </w:pPr>
      <w:r w:rsidRPr="006409A6">
        <w:rPr>
          <w:rFonts w:ascii="Arial" w:hAnsi="Arial" w:cs="Arial"/>
          <w:b/>
          <w:sz w:val="24"/>
          <w:szCs w:val="24"/>
        </w:rPr>
        <w:t>Delivery of the Essence:</w:t>
      </w:r>
    </w:p>
    <w:p w14:paraId="63D08D5B" w14:textId="2537D0E3" w:rsidR="000754F5" w:rsidRPr="006409A6" w:rsidRDefault="000754F5" w:rsidP="000754F5">
      <w:pPr>
        <w:tabs>
          <w:tab w:val="left" w:pos="180"/>
        </w:tabs>
        <w:spacing w:after="0"/>
        <w:contextualSpacing/>
        <w:rPr>
          <w:rFonts w:ascii="Arial" w:hAnsi="Arial" w:cs="Arial"/>
          <w:sz w:val="24"/>
          <w:szCs w:val="24"/>
        </w:rPr>
      </w:pPr>
      <w:r w:rsidRPr="006409A6">
        <w:rPr>
          <w:rFonts w:ascii="Arial" w:hAnsi="Arial" w:cs="Arial"/>
          <w:sz w:val="24"/>
          <w:szCs w:val="24"/>
        </w:rPr>
        <w:t xml:space="preserve">Delivery is of the essence and the State reserves the right to reject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vendors who cannot </w:t>
      </w:r>
      <w:r w:rsidR="00B92CD7">
        <w:rPr>
          <w:rFonts w:ascii="Arial" w:hAnsi="Arial" w:cs="Arial"/>
          <w:sz w:val="24"/>
          <w:szCs w:val="24"/>
        </w:rPr>
        <w:t>complete the project</w:t>
      </w:r>
      <w:r w:rsidRPr="006409A6">
        <w:rPr>
          <w:rFonts w:ascii="Arial" w:hAnsi="Arial" w:cs="Arial"/>
          <w:sz w:val="24"/>
          <w:szCs w:val="24"/>
        </w:rPr>
        <w:t xml:space="preserve"> by </w:t>
      </w:r>
      <w:r w:rsidRPr="006409A6">
        <w:rPr>
          <w:rFonts w:ascii="Arial" w:hAnsi="Arial" w:cs="Arial"/>
          <w:b/>
          <w:bCs/>
          <w:sz w:val="24"/>
          <w:szCs w:val="24"/>
        </w:rPr>
        <w:t>July 31, 2026</w:t>
      </w:r>
      <w:r w:rsidRPr="006409A6">
        <w:rPr>
          <w:rFonts w:ascii="Arial" w:hAnsi="Arial" w:cs="Arial"/>
          <w:sz w:val="24"/>
          <w:szCs w:val="24"/>
        </w:rPr>
        <w:t>.</w:t>
      </w:r>
    </w:p>
    <w:p w14:paraId="52CBCC86" w14:textId="77777777" w:rsidR="000754F5" w:rsidRPr="006409A6" w:rsidRDefault="000754F5" w:rsidP="000754F5">
      <w:pPr>
        <w:tabs>
          <w:tab w:val="left" w:pos="180"/>
        </w:tabs>
        <w:spacing w:after="0"/>
        <w:contextualSpacing/>
        <w:rPr>
          <w:rFonts w:ascii="Arial" w:hAnsi="Arial" w:cs="Arial"/>
          <w:sz w:val="24"/>
          <w:szCs w:val="24"/>
        </w:rPr>
      </w:pPr>
    </w:p>
    <w:p w14:paraId="1FC32635" w14:textId="37C1E9EC" w:rsidR="000754F5" w:rsidRPr="00FF1F43" w:rsidRDefault="000754F5" w:rsidP="000754F5">
      <w:pPr>
        <w:tabs>
          <w:tab w:val="left" w:pos="180"/>
        </w:tabs>
        <w:spacing w:after="0"/>
        <w:contextualSpacing/>
        <w:rPr>
          <w:rFonts w:ascii="Arial" w:hAnsi="Arial" w:cs="Arial"/>
          <w:sz w:val="24"/>
          <w:szCs w:val="24"/>
        </w:rPr>
      </w:pPr>
      <w:r w:rsidRPr="006409A6">
        <w:rPr>
          <w:rFonts w:ascii="Arial" w:hAnsi="Arial" w:cs="Arial"/>
          <w:sz w:val="24"/>
          <w:szCs w:val="24"/>
        </w:rPr>
        <w:t xml:space="preserve">Specify </w:t>
      </w:r>
      <w:r w:rsidR="00B92CD7">
        <w:rPr>
          <w:rFonts w:ascii="Arial" w:hAnsi="Arial" w:cs="Arial"/>
          <w:sz w:val="24"/>
          <w:szCs w:val="24"/>
        </w:rPr>
        <w:t>completion date</w:t>
      </w:r>
      <w:r w:rsidRPr="006409A6">
        <w:rPr>
          <w:rFonts w:ascii="Arial" w:hAnsi="Arial" w:cs="Arial"/>
          <w:sz w:val="24"/>
          <w:szCs w:val="24"/>
        </w:rPr>
        <w:t xml:space="preserve"> from the date of the award:</w:t>
      </w:r>
      <w:r w:rsidR="00BD0A35">
        <w:rPr>
          <w:rFonts w:ascii="Arial" w:hAnsi="Arial" w:cs="Arial"/>
          <w:sz w:val="24"/>
          <w:szCs w:val="24"/>
        </w:rPr>
        <w:t xml:space="preserve"> ____________________</w:t>
      </w:r>
    </w:p>
    <w:p w14:paraId="49DEBA36" w14:textId="77777777" w:rsidR="000754F5" w:rsidRDefault="000754F5"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Pr="006409A6" w:rsidRDefault="00551DF7"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77777777" w:rsidR="000754F5" w:rsidRDefault="000754F5" w:rsidP="000754F5">
      <w:pPr>
        <w:spacing w:after="0"/>
        <w:rPr>
          <w:rFonts w:ascii="Arial" w:hAnsi="Arial" w:cs="Arial"/>
          <w:sz w:val="24"/>
          <w:szCs w:val="24"/>
        </w:rPr>
      </w:pPr>
      <w:r w:rsidRPr="000754F5">
        <w:rPr>
          <w:rFonts w:ascii="Arial" w:hAnsi="Arial" w:cs="Arial"/>
          <w:sz w:val="24"/>
          <w:szCs w:val="24"/>
          <w:u w:color="000000"/>
        </w:rPr>
        <w:t>IF</w:t>
      </w:r>
      <w:r w:rsidRPr="000754F5">
        <w:rPr>
          <w:rFonts w:ascii="Arial" w:hAnsi="Arial" w:cs="Arial"/>
          <w:spacing w:val="-5"/>
          <w:sz w:val="24"/>
          <w:szCs w:val="24"/>
          <w:u w:color="000000"/>
        </w:rPr>
        <w:t xml:space="preserve"> </w:t>
      </w:r>
      <w:r w:rsidRPr="000754F5">
        <w:rPr>
          <w:rFonts w:ascii="Arial" w:hAnsi="Arial" w:cs="Arial"/>
          <w:sz w:val="24"/>
          <w:szCs w:val="24"/>
          <w:u w:color="000000"/>
        </w:rPr>
        <w:t>THE</w:t>
      </w:r>
      <w:r w:rsidRPr="000754F5">
        <w:rPr>
          <w:rFonts w:ascii="Arial" w:hAnsi="Arial" w:cs="Arial"/>
          <w:spacing w:val="-2"/>
          <w:sz w:val="24"/>
          <w:szCs w:val="24"/>
          <w:u w:color="000000"/>
        </w:rPr>
        <w:t xml:space="preserve"> </w:t>
      </w:r>
      <w:r w:rsidRPr="000754F5">
        <w:rPr>
          <w:rFonts w:ascii="Arial" w:hAnsi="Arial" w:cs="Arial"/>
          <w:spacing w:val="-3"/>
          <w:sz w:val="24"/>
          <w:szCs w:val="24"/>
          <w:u w:color="000000"/>
        </w:rPr>
        <w:t>BID</w:t>
      </w:r>
      <w:r w:rsidRPr="000754F5">
        <w:rPr>
          <w:rFonts w:ascii="Arial" w:hAnsi="Arial" w:cs="Arial"/>
          <w:spacing w:val="-6"/>
          <w:sz w:val="24"/>
          <w:szCs w:val="24"/>
          <w:u w:color="000000"/>
        </w:rPr>
        <w:t xml:space="preserve"> </w:t>
      </w:r>
      <w:r w:rsidRPr="000754F5">
        <w:rPr>
          <w:rFonts w:ascii="Arial" w:hAnsi="Arial" w:cs="Arial"/>
          <w:sz w:val="24"/>
          <w:szCs w:val="24"/>
          <w:u w:color="000000"/>
        </w:rPr>
        <w:t>IS</w:t>
      </w:r>
      <w:r w:rsidRPr="000754F5">
        <w:rPr>
          <w:rFonts w:ascii="Arial" w:hAnsi="Arial" w:cs="Arial"/>
          <w:spacing w:val="-6"/>
          <w:sz w:val="24"/>
          <w:szCs w:val="24"/>
          <w:u w:color="000000"/>
        </w:rPr>
        <w:t xml:space="preserve"> </w:t>
      </w:r>
      <w:r w:rsidRPr="000754F5">
        <w:rPr>
          <w:rFonts w:ascii="Arial" w:hAnsi="Arial" w:cs="Arial"/>
          <w:sz w:val="24"/>
          <w:szCs w:val="24"/>
          <w:u w:color="000000"/>
        </w:rPr>
        <w:t>$50,000</w:t>
      </w:r>
      <w:r w:rsidRPr="000754F5">
        <w:rPr>
          <w:rFonts w:ascii="Arial" w:hAnsi="Arial" w:cs="Arial"/>
          <w:spacing w:val="-12"/>
          <w:sz w:val="24"/>
          <w:szCs w:val="24"/>
          <w:u w:color="000000"/>
        </w:rPr>
        <w:t xml:space="preserve"> </w:t>
      </w:r>
      <w:r w:rsidRPr="000754F5">
        <w:rPr>
          <w:rFonts w:ascii="Arial" w:hAnsi="Arial" w:cs="Arial"/>
          <w:sz w:val="24"/>
          <w:szCs w:val="24"/>
          <w:u w:color="000000"/>
        </w:rPr>
        <w:t>OR</w:t>
      </w:r>
      <w:r w:rsidRPr="000754F5">
        <w:rPr>
          <w:rFonts w:ascii="Arial" w:hAnsi="Arial" w:cs="Arial"/>
          <w:spacing w:val="-5"/>
          <w:sz w:val="24"/>
          <w:szCs w:val="24"/>
          <w:u w:color="000000"/>
        </w:rPr>
        <w:t xml:space="preserve"> </w:t>
      </w:r>
      <w:r w:rsidRPr="000754F5">
        <w:rPr>
          <w:rFonts w:ascii="Arial" w:hAnsi="Arial" w:cs="Arial"/>
          <w:sz w:val="24"/>
          <w:szCs w:val="24"/>
          <w:u w:color="000000"/>
        </w:rPr>
        <w:t>ABOVE</w:t>
      </w:r>
      <w:r w:rsidRPr="000754F5">
        <w:rPr>
          <w:rFonts w:ascii="Arial" w:hAnsi="Arial" w:cs="Arial"/>
          <w:sz w:val="24"/>
          <w:szCs w:val="24"/>
        </w:rPr>
        <w: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bid</w:t>
      </w:r>
      <w:r w:rsidRPr="006409A6">
        <w:rPr>
          <w:rFonts w:ascii="Arial" w:hAnsi="Arial" w:cs="Arial"/>
          <w:spacing w:val="-6"/>
          <w:sz w:val="24"/>
          <w:szCs w:val="24"/>
        </w:rPr>
        <w:t xml:space="preserve"> </w:t>
      </w:r>
      <w:r w:rsidRPr="006409A6">
        <w:rPr>
          <w:rFonts w:ascii="Arial" w:hAnsi="Arial" w:cs="Arial"/>
          <w:sz w:val="24"/>
          <w:szCs w:val="24"/>
        </w:rPr>
        <w:t>security</w:t>
      </w:r>
      <w:r w:rsidRPr="006409A6">
        <w:rPr>
          <w:rFonts w:ascii="Arial" w:hAnsi="Arial" w:cs="Arial"/>
          <w:spacing w:val="-3"/>
          <w:sz w:val="24"/>
          <w:szCs w:val="24"/>
        </w:rPr>
        <w:t xml:space="preserve"> </w:t>
      </w:r>
      <w:r w:rsidRPr="006409A6">
        <w:rPr>
          <w:rFonts w:ascii="Arial" w:hAnsi="Arial" w:cs="Arial"/>
          <w:sz w:val="24"/>
          <w:szCs w:val="24"/>
        </w:rPr>
        <w:t>must be</w:t>
      </w:r>
      <w:r w:rsidRPr="006409A6">
        <w:rPr>
          <w:rFonts w:ascii="Arial" w:hAnsi="Arial" w:cs="Arial"/>
          <w:spacing w:val="-4"/>
          <w:sz w:val="24"/>
          <w:szCs w:val="24"/>
        </w:rPr>
        <w:t xml:space="preserve"> </w:t>
      </w:r>
      <w:r w:rsidRPr="006409A6">
        <w:rPr>
          <w:rFonts w:ascii="Arial" w:hAnsi="Arial" w:cs="Arial"/>
          <w:sz w:val="24"/>
          <w:szCs w:val="24"/>
        </w:rPr>
        <w:t>attached</w:t>
      </w:r>
      <w:r w:rsidRPr="006409A6">
        <w:rPr>
          <w:rFonts w:ascii="Arial" w:hAnsi="Arial" w:cs="Arial"/>
          <w:spacing w:val="-6"/>
          <w:sz w:val="24"/>
          <w:szCs w:val="24"/>
        </w:rPr>
        <w:t xml:space="preserve"> </w:t>
      </w:r>
      <w:r w:rsidRPr="006409A6">
        <w:rPr>
          <w:rFonts w:ascii="Arial" w:hAnsi="Arial" w:cs="Arial"/>
          <w:sz w:val="24"/>
          <w:szCs w:val="24"/>
        </w:rPr>
        <w:t>(insurance</w:t>
      </w:r>
      <w:r w:rsidRPr="006409A6">
        <w:rPr>
          <w:rFonts w:ascii="Arial" w:hAnsi="Arial" w:cs="Arial"/>
          <w:spacing w:val="-2"/>
          <w:sz w:val="24"/>
          <w:szCs w:val="24"/>
        </w:rPr>
        <w:t xml:space="preserve"> </w:t>
      </w:r>
      <w:r w:rsidRPr="006409A6">
        <w:rPr>
          <w:rFonts w:ascii="Arial" w:hAnsi="Arial" w:cs="Arial"/>
          <w:sz w:val="24"/>
          <w:szCs w:val="24"/>
        </w:rPr>
        <w:t>company,</w:t>
      </w:r>
      <w:r w:rsidRPr="006409A6">
        <w:rPr>
          <w:rFonts w:ascii="Arial" w:hAnsi="Arial" w:cs="Arial"/>
          <w:spacing w:val="3"/>
          <w:sz w:val="24"/>
          <w:szCs w:val="24"/>
        </w:rPr>
        <w:t xml:space="preserve"> </w:t>
      </w:r>
      <w:r w:rsidRPr="006409A6">
        <w:rPr>
          <w:rFonts w:ascii="Arial" w:hAnsi="Arial" w:cs="Arial"/>
          <w:spacing w:val="-3"/>
          <w:sz w:val="24"/>
          <w:szCs w:val="24"/>
        </w:rPr>
        <w:t>bank</w:t>
      </w:r>
      <w:r w:rsidRPr="006409A6">
        <w:rPr>
          <w:rFonts w:ascii="Arial" w:hAnsi="Arial" w:cs="Arial"/>
          <w:spacing w:val="-1"/>
          <w:sz w:val="24"/>
          <w:szCs w:val="24"/>
        </w:rPr>
        <w:t xml:space="preserve"> </w:t>
      </w:r>
      <w:r w:rsidRPr="006409A6">
        <w:rPr>
          <w:rFonts w:ascii="Arial" w:hAnsi="Arial" w:cs="Arial"/>
          <w:sz w:val="24"/>
          <w:szCs w:val="24"/>
        </w:rPr>
        <w:t>money order,</w:t>
      </w:r>
      <w:r w:rsidRPr="006409A6">
        <w:rPr>
          <w:rFonts w:ascii="Arial" w:hAnsi="Arial" w:cs="Arial"/>
          <w:spacing w:val="-2"/>
          <w:sz w:val="24"/>
          <w:szCs w:val="24"/>
        </w:rPr>
        <w:t xml:space="preserve"> </w:t>
      </w:r>
      <w:r w:rsidRPr="006409A6">
        <w:rPr>
          <w:rFonts w:ascii="Arial" w:hAnsi="Arial" w:cs="Arial"/>
          <w:sz w:val="24"/>
          <w:szCs w:val="24"/>
        </w:rPr>
        <w:t>certified</w:t>
      </w:r>
      <w:r w:rsidRPr="006409A6">
        <w:rPr>
          <w:rFonts w:ascii="Arial" w:hAnsi="Arial" w:cs="Arial"/>
          <w:spacing w:val="-6"/>
          <w:sz w:val="24"/>
          <w:szCs w:val="24"/>
        </w:rPr>
        <w:t xml:space="preserve"> </w:t>
      </w:r>
      <w:r w:rsidRPr="006409A6">
        <w:rPr>
          <w:rFonts w:ascii="Arial" w:hAnsi="Arial" w:cs="Arial"/>
          <w:sz w:val="24"/>
          <w:szCs w:val="24"/>
        </w:rPr>
        <w:t>check</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cashier's</w:t>
      </w:r>
      <w:r w:rsidRPr="006409A6">
        <w:rPr>
          <w:rFonts w:ascii="Arial" w:hAnsi="Arial" w:cs="Arial"/>
          <w:spacing w:val="-6"/>
          <w:sz w:val="24"/>
          <w:szCs w:val="24"/>
        </w:rPr>
        <w:t xml:space="preserve"> </w:t>
      </w:r>
      <w:r w:rsidRPr="006409A6">
        <w:rPr>
          <w:rFonts w:ascii="Arial" w:hAnsi="Arial" w:cs="Arial"/>
          <w:sz w:val="24"/>
          <w:szCs w:val="24"/>
        </w:rPr>
        <w:t>check made payable to “State of Louisiana – Department of Corrections”)</w:t>
      </w:r>
      <w:r w:rsidRPr="006409A6">
        <w:rPr>
          <w:rFonts w:ascii="Arial" w:hAnsi="Arial" w:cs="Arial"/>
          <w:spacing w:val="-2"/>
          <w:sz w:val="24"/>
          <w:szCs w:val="24"/>
        </w:rPr>
        <w:t xml:space="preserve"> </w:t>
      </w:r>
      <w:r w:rsidRPr="006409A6">
        <w:rPr>
          <w:rFonts w:ascii="Arial" w:hAnsi="Arial" w:cs="Arial"/>
          <w:sz w:val="24"/>
          <w:szCs w:val="24"/>
        </w:rPr>
        <w:t>in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5%</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amount</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6"/>
          <w:sz w:val="24"/>
          <w:szCs w:val="24"/>
        </w:rPr>
        <w:t xml:space="preserve"> </w:t>
      </w:r>
      <w:r w:rsidRPr="006409A6">
        <w:rPr>
          <w:rFonts w:ascii="Arial" w:hAnsi="Arial" w:cs="Arial"/>
          <w:sz w:val="24"/>
          <w:szCs w:val="24"/>
        </w:rPr>
        <w:t>(including</w:t>
      </w:r>
      <w:r w:rsidRPr="006409A6">
        <w:rPr>
          <w:rFonts w:ascii="Arial" w:hAnsi="Arial" w:cs="Arial"/>
          <w:spacing w:val="-2"/>
          <w:sz w:val="24"/>
          <w:szCs w:val="24"/>
        </w:rPr>
        <w:t xml:space="preserve"> </w:t>
      </w:r>
      <w:r w:rsidRPr="006409A6">
        <w:rPr>
          <w:rFonts w:ascii="Arial" w:hAnsi="Arial" w:cs="Arial"/>
          <w:sz w:val="24"/>
          <w:szCs w:val="24"/>
        </w:rPr>
        <w:t xml:space="preserve">base bid and additive alternates, </w:t>
      </w:r>
      <w:r w:rsidRPr="006409A6">
        <w:rPr>
          <w:rFonts w:ascii="Arial" w:hAnsi="Arial" w:cs="Arial"/>
          <w:spacing w:val="-5"/>
          <w:sz w:val="24"/>
          <w:szCs w:val="24"/>
        </w:rPr>
        <w:t xml:space="preserve">if </w:t>
      </w:r>
      <w:r w:rsidRPr="006409A6">
        <w:rPr>
          <w:rFonts w:ascii="Arial" w:hAnsi="Arial" w:cs="Arial"/>
          <w:spacing w:val="-3"/>
          <w:sz w:val="24"/>
          <w:szCs w:val="24"/>
        </w:rPr>
        <w:t xml:space="preserve">any) </w:t>
      </w:r>
      <w:r w:rsidRPr="006409A6">
        <w:rPr>
          <w:rFonts w:ascii="Arial" w:hAnsi="Arial" w:cs="Arial"/>
          <w:sz w:val="24"/>
          <w:szCs w:val="24"/>
        </w:rPr>
        <w:t xml:space="preserve">and shall become the property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Owner </w:t>
      </w:r>
      <w:r w:rsidRPr="006409A6">
        <w:rPr>
          <w:rFonts w:ascii="Arial" w:hAnsi="Arial" w:cs="Arial"/>
          <w:sz w:val="24"/>
          <w:szCs w:val="24"/>
        </w:rPr>
        <w:t>in the event the</w:t>
      </w:r>
      <w:r w:rsidRPr="006409A6">
        <w:rPr>
          <w:rFonts w:ascii="Arial" w:hAnsi="Arial" w:cs="Arial"/>
          <w:spacing w:val="-40"/>
          <w:sz w:val="24"/>
          <w:szCs w:val="24"/>
        </w:rPr>
        <w:t xml:space="preserve"> </w:t>
      </w:r>
      <w:r w:rsidRPr="006409A6">
        <w:rPr>
          <w:rFonts w:ascii="Arial" w:hAnsi="Arial" w:cs="Arial"/>
          <w:sz w:val="24"/>
          <w:szCs w:val="24"/>
        </w:rPr>
        <w:t>contract and</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4"/>
          <w:sz w:val="24"/>
          <w:szCs w:val="24"/>
        </w:rPr>
        <w:t xml:space="preserve"> </w:t>
      </w:r>
      <w:r w:rsidRPr="006409A6">
        <w:rPr>
          <w:rFonts w:ascii="Arial" w:hAnsi="Arial" w:cs="Arial"/>
          <w:sz w:val="24"/>
          <w:szCs w:val="24"/>
        </w:rPr>
        <w:t>are</w:t>
      </w:r>
      <w:r w:rsidRPr="006409A6">
        <w:rPr>
          <w:rFonts w:ascii="Arial" w:hAnsi="Arial" w:cs="Arial"/>
          <w:spacing w:val="-4"/>
          <w:sz w:val="24"/>
          <w:szCs w:val="24"/>
        </w:rPr>
        <w:t xml:space="preserve"> </w:t>
      </w:r>
      <w:r w:rsidRPr="006409A6">
        <w:rPr>
          <w:rFonts w:ascii="Arial" w:hAnsi="Arial" w:cs="Arial"/>
          <w:sz w:val="24"/>
          <w:szCs w:val="24"/>
        </w:rPr>
        <w:t>not</w:t>
      </w:r>
      <w:r w:rsidRPr="006409A6">
        <w:rPr>
          <w:rFonts w:ascii="Arial" w:hAnsi="Arial" w:cs="Arial"/>
          <w:spacing w:val="1"/>
          <w:sz w:val="24"/>
          <w:szCs w:val="24"/>
        </w:rPr>
        <w:t xml:space="preserve"> </w:t>
      </w:r>
      <w:r w:rsidRPr="006409A6">
        <w:rPr>
          <w:rFonts w:ascii="Arial" w:hAnsi="Arial" w:cs="Arial"/>
          <w:sz w:val="24"/>
          <w:szCs w:val="24"/>
        </w:rPr>
        <w:t>executed</w:t>
      </w:r>
      <w:r w:rsidRPr="006409A6">
        <w:rPr>
          <w:rFonts w:ascii="Arial" w:hAnsi="Arial" w:cs="Arial"/>
          <w:spacing w:val="-2"/>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time</w:t>
      </w:r>
      <w:r w:rsidRPr="006409A6">
        <w:rPr>
          <w:rFonts w:ascii="Arial" w:hAnsi="Arial" w:cs="Arial"/>
          <w:spacing w:val="-4"/>
          <w:sz w:val="24"/>
          <w:szCs w:val="24"/>
        </w:rPr>
        <w:t xml:space="preserve"> </w:t>
      </w:r>
      <w:r w:rsidRPr="006409A6">
        <w:rPr>
          <w:rFonts w:ascii="Arial" w:hAnsi="Arial" w:cs="Arial"/>
          <w:sz w:val="24"/>
          <w:szCs w:val="24"/>
        </w:rPr>
        <w:t>set</w:t>
      </w:r>
      <w:r w:rsidRPr="006409A6">
        <w:rPr>
          <w:rFonts w:ascii="Arial" w:hAnsi="Arial" w:cs="Arial"/>
          <w:spacing w:val="-5"/>
          <w:sz w:val="24"/>
          <w:szCs w:val="24"/>
        </w:rPr>
        <w:t xml:space="preserve"> </w:t>
      </w:r>
      <w:r w:rsidRPr="006409A6">
        <w:rPr>
          <w:rFonts w:ascii="Arial" w:hAnsi="Arial" w:cs="Arial"/>
          <w:sz w:val="24"/>
          <w:szCs w:val="24"/>
        </w:rPr>
        <w:t>forth</w:t>
      </w:r>
      <w:r w:rsidRPr="006409A6">
        <w:rPr>
          <w:rFonts w:ascii="Arial" w:hAnsi="Arial" w:cs="Arial"/>
          <w:spacing w:val="-3"/>
          <w:sz w:val="24"/>
          <w:szCs w:val="24"/>
        </w:rPr>
        <w:t xml:space="preserve"> </w:t>
      </w:r>
      <w:r w:rsidRPr="006409A6">
        <w:rPr>
          <w:rFonts w:ascii="Arial" w:hAnsi="Arial" w:cs="Arial"/>
          <w:sz w:val="24"/>
          <w:szCs w:val="24"/>
        </w:rPr>
        <w:t>above.</w:t>
      </w:r>
      <w:r w:rsidRPr="006409A6">
        <w:rPr>
          <w:rFonts w:ascii="Arial" w:hAnsi="Arial" w:cs="Arial"/>
          <w:spacing w:val="-1"/>
          <w:sz w:val="24"/>
          <w:szCs w:val="24"/>
        </w:rPr>
        <w:t xml:space="preserve"> </w:t>
      </w:r>
      <w:r w:rsidRPr="006409A6">
        <w:rPr>
          <w:rFonts w:ascii="Arial" w:hAnsi="Arial" w:cs="Arial"/>
          <w:sz w:val="24"/>
          <w:szCs w:val="24"/>
        </w:rPr>
        <w:t>If</w:t>
      </w:r>
      <w:r w:rsidRPr="006409A6">
        <w:rPr>
          <w:rFonts w:ascii="Arial" w:hAnsi="Arial" w:cs="Arial"/>
          <w:spacing w:val="1"/>
          <w:sz w:val="24"/>
          <w:szCs w:val="24"/>
        </w:rPr>
        <w:t xml:space="preserve"> a </w:t>
      </w:r>
      <w:r w:rsidRPr="006409A6">
        <w:rPr>
          <w:rFonts w:ascii="Arial" w:hAnsi="Arial" w:cs="Arial"/>
          <w:sz w:val="24"/>
          <w:szCs w:val="24"/>
        </w:rPr>
        <w:t>bid</w:t>
      </w:r>
      <w:r w:rsidRPr="006409A6">
        <w:rPr>
          <w:rFonts w:ascii="Arial" w:hAnsi="Arial" w:cs="Arial"/>
          <w:spacing w:val="-4"/>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is</w:t>
      </w:r>
      <w:r w:rsidRPr="006409A6">
        <w:rPr>
          <w:rFonts w:ascii="Arial" w:hAnsi="Arial" w:cs="Arial"/>
          <w:spacing w:val="-4"/>
          <w:sz w:val="24"/>
          <w:szCs w:val="24"/>
        </w:rPr>
        <w:t xml:space="preserve"> </w:t>
      </w:r>
      <w:r w:rsidRPr="006409A6">
        <w:rPr>
          <w:rFonts w:ascii="Arial" w:hAnsi="Arial" w:cs="Arial"/>
          <w:sz w:val="24"/>
          <w:szCs w:val="24"/>
        </w:rPr>
        <w:t>used,</w:t>
      </w:r>
      <w:r w:rsidRPr="006409A6">
        <w:rPr>
          <w:rFonts w:ascii="Arial" w:hAnsi="Arial" w:cs="Arial"/>
          <w:spacing w:val="-1"/>
          <w:sz w:val="24"/>
          <w:szCs w:val="24"/>
        </w:rPr>
        <w:t xml:space="preserve"> </w:t>
      </w:r>
      <w:r w:rsidRPr="006409A6">
        <w:rPr>
          <w:rFonts w:ascii="Arial" w:hAnsi="Arial" w:cs="Arial"/>
          <w:sz w:val="24"/>
          <w:szCs w:val="24"/>
        </w:rPr>
        <w:t>it</w:t>
      </w:r>
      <w:r w:rsidRPr="006409A6">
        <w:rPr>
          <w:rFonts w:ascii="Arial" w:hAnsi="Arial" w:cs="Arial"/>
          <w:spacing w:val="-4"/>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11"/>
          <w:sz w:val="24"/>
          <w:szCs w:val="24"/>
        </w:rPr>
        <w:t xml:space="preserve"> </w:t>
      </w:r>
      <w:r w:rsidRPr="006409A6">
        <w:rPr>
          <w:rFonts w:ascii="Arial" w:hAnsi="Arial" w:cs="Arial"/>
          <w:sz w:val="24"/>
          <w:szCs w:val="24"/>
        </w:rPr>
        <w:t>a 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12"/>
          <w:sz w:val="24"/>
          <w:szCs w:val="24"/>
        </w:rPr>
        <w:t xml:space="preserve"> </w:t>
      </w:r>
      <w:r w:rsidRPr="006409A6">
        <w:rPr>
          <w:rFonts w:ascii="Arial" w:hAnsi="Arial" w:cs="Arial"/>
          <w:sz w:val="24"/>
          <w:szCs w:val="24"/>
        </w:rPr>
        <w:t>Treasury</w:t>
      </w:r>
      <w:r w:rsidRPr="006409A6">
        <w:rPr>
          <w:rFonts w:ascii="Arial" w:hAnsi="Arial" w:cs="Arial"/>
          <w:spacing w:val="-7"/>
          <w:sz w:val="24"/>
          <w:szCs w:val="24"/>
        </w:rPr>
        <w:t xml:space="preserve"> </w:t>
      </w:r>
      <w:r w:rsidRPr="006409A6">
        <w:rPr>
          <w:rFonts w:ascii="Arial" w:hAnsi="Arial" w:cs="Arial"/>
          <w:sz w:val="24"/>
          <w:szCs w:val="24"/>
        </w:rPr>
        <w:t>Financial</w:t>
      </w:r>
      <w:r w:rsidRPr="006409A6">
        <w:rPr>
          <w:rFonts w:ascii="Arial" w:hAnsi="Arial" w:cs="Arial"/>
          <w:spacing w:val="-3"/>
          <w:sz w:val="24"/>
          <w:szCs w:val="24"/>
        </w:rPr>
        <w:t xml:space="preserve"> </w:t>
      </w:r>
      <w:r w:rsidRPr="006409A6">
        <w:rPr>
          <w:rFonts w:ascii="Arial" w:hAnsi="Arial" w:cs="Arial"/>
          <w:sz w:val="24"/>
          <w:szCs w:val="24"/>
        </w:rPr>
        <w:t>Management service</w:t>
      </w:r>
      <w:r w:rsidRPr="006409A6">
        <w:rPr>
          <w:rFonts w:ascii="Arial" w:hAnsi="Arial" w:cs="Arial"/>
          <w:spacing w:val="-4"/>
          <w:sz w:val="24"/>
          <w:szCs w:val="24"/>
        </w:rPr>
        <w:t xml:space="preserve"> </w:t>
      </w:r>
      <w:r w:rsidRPr="006409A6">
        <w:rPr>
          <w:rFonts w:ascii="Arial" w:hAnsi="Arial" w:cs="Arial"/>
          <w:sz w:val="24"/>
          <w:szCs w:val="24"/>
        </w:rPr>
        <w:t xml:space="preserve">list </w:t>
      </w:r>
      <w:r w:rsidRPr="006409A6">
        <w:rPr>
          <w:rFonts w:ascii="Arial" w:hAnsi="Arial" w:cs="Arial"/>
          <w:spacing w:val="-3"/>
          <w:sz w:val="24"/>
          <w:szCs w:val="24"/>
        </w:rPr>
        <w:t>of</w:t>
      </w:r>
      <w:r w:rsidRPr="006409A6">
        <w:rPr>
          <w:rFonts w:ascii="Arial" w:hAnsi="Arial" w:cs="Arial"/>
          <w:sz w:val="24"/>
          <w:szCs w:val="24"/>
        </w:rPr>
        <w:t xml:space="preserve"> approved</w:t>
      </w:r>
      <w:r w:rsidRPr="006409A6">
        <w:rPr>
          <w:rFonts w:ascii="Arial" w:hAnsi="Arial" w:cs="Arial"/>
          <w:spacing w:val="-4"/>
          <w:sz w:val="24"/>
          <w:szCs w:val="24"/>
        </w:rPr>
        <w:t xml:space="preserve"> </w:t>
      </w:r>
      <w:r w:rsidRPr="006409A6">
        <w:rPr>
          <w:rFonts w:ascii="Arial" w:hAnsi="Arial" w:cs="Arial"/>
          <w:sz w:val="24"/>
          <w:szCs w:val="24"/>
        </w:rPr>
        <w:t>bonding</w:t>
      </w:r>
      <w:r w:rsidRPr="006409A6">
        <w:rPr>
          <w:rFonts w:ascii="Arial" w:hAnsi="Arial" w:cs="Arial"/>
          <w:spacing w:val="-1"/>
          <w:sz w:val="24"/>
          <w:szCs w:val="24"/>
        </w:rPr>
        <w:t xml:space="preserve"> </w:t>
      </w:r>
      <w:r w:rsidRPr="006409A6">
        <w:rPr>
          <w:rFonts w:ascii="Arial" w:hAnsi="Arial" w:cs="Arial"/>
          <w:sz w:val="24"/>
          <w:szCs w:val="24"/>
        </w:rPr>
        <w:t>companies</w:t>
      </w:r>
      <w:r w:rsidRPr="006409A6">
        <w:rPr>
          <w:rFonts w:ascii="Arial" w:hAnsi="Arial" w:cs="Arial"/>
          <w:spacing w:val="-4"/>
          <w:sz w:val="24"/>
          <w:szCs w:val="24"/>
        </w:rPr>
        <w:t xml:space="preserve"> </w:t>
      </w:r>
      <w:r w:rsidRPr="006409A6">
        <w:rPr>
          <w:rFonts w:ascii="Arial" w:hAnsi="Arial" w:cs="Arial"/>
          <w:spacing w:val="-3"/>
          <w:sz w:val="24"/>
          <w:szCs w:val="24"/>
        </w:rPr>
        <w:t>which</w:t>
      </w:r>
      <w:r w:rsidRPr="006409A6">
        <w:rPr>
          <w:rFonts w:ascii="Arial" w:hAnsi="Arial" w:cs="Arial"/>
          <w:spacing w:val="-4"/>
          <w:sz w:val="24"/>
          <w:szCs w:val="24"/>
        </w:rPr>
        <w:t xml:space="preserve"> </w:t>
      </w:r>
      <w:r w:rsidRPr="006409A6">
        <w:rPr>
          <w:rFonts w:ascii="Arial" w:hAnsi="Arial" w:cs="Arial"/>
          <w:sz w:val="24"/>
          <w:szCs w:val="24"/>
        </w:rPr>
        <w:t>is</w:t>
      </w:r>
      <w:r w:rsidRPr="006409A6">
        <w:rPr>
          <w:rFonts w:ascii="Arial" w:hAnsi="Arial" w:cs="Arial"/>
          <w:spacing w:val="-4"/>
          <w:sz w:val="24"/>
          <w:szCs w:val="24"/>
        </w:rPr>
        <w:t xml:space="preserve"> </w:t>
      </w:r>
      <w:r w:rsidRPr="006409A6">
        <w:rPr>
          <w:rFonts w:ascii="Arial" w:hAnsi="Arial" w:cs="Arial"/>
          <w:sz w:val="24"/>
          <w:szCs w:val="24"/>
        </w:rPr>
        <w:t>published</w:t>
      </w:r>
      <w:r w:rsidRPr="006409A6">
        <w:rPr>
          <w:rFonts w:ascii="Arial" w:hAnsi="Arial" w:cs="Arial"/>
          <w:spacing w:val="-4"/>
          <w:sz w:val="24"/>
          <w:szCs w:val="24"/>
        </w:rPr>
        <w:t xml:space="preserve"> </w:t>
      </w:r>
      <w:r w:rsidRPr="006409A6">
        <w:rPr>
          <w:rFonts w:ascii="Arial" w:hAnsi="Arial" w:cs="Arial"/>
          <w:sz w:val="24"/>
          <w:szCs w:val="24"/>
        </w:rPr>
        <w:t>annually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Federal</w:t>
      </w:r>
      <w:r w:rsidRPr="006409A6">
        <w:rPr>
          <w:rFonts w:ascii="Arial" w:hAnsi="Arial" w:cs="Arial"/>
          <w:spacing w:val="-7"/>
          <w:sz w:val="24"/>
          <w:szCs w:val="24"/>
        </w:rPr>
        <w:t xml:space="preserve"> </w:t>
      </w:r>
      <w:r w:rsidRPr="006409A6">
        <w:rPr>
          <w:rFonts w:ascii="Arial" w:hAnsi="Arial" w:cs="Arial"/>
          <w:sz w:val="24"/>
          <w:szCs w:val="24"/>
        </w:rPr>
        <w:t>Register,</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 xml:space="preserve">a Louisiana domiciled insurance company </w:t>
      </w:r>
      <w:r w:rsidRPr="006409A6">
        <w:rPr>
          <w:rFonts w:ascii="Arial" w:hAnsi="Arial" w:cs="Arial"/>
          <w:spacing w:val="-3"/>
          <w:sz w:val="24"/>
          <w:szCs w:val="24"/>
        </w:rPr>
        <w:t xml:space="preserve">with </w:t>
      </w:r>
      <w:r w:rsidRPr="006409A6">
        <w:rPr>
          <w:rFonts w:ascii="Arial" w:hAnsi="Arial" w:cs="Arial"/>
          <w:sz w:val="24"/>
          <w:szCs w:val="24"/>
        </w:rPr>
        <w:t xml:space="preserve">at least an A- rating in the latest </w:t>
      </w:r>
      <w:r w:rsidRPr="006409A6">
        <w:rPr>
          <w:rFonts w:ascii="Arial" w:hAnsi="Arial" w:cs="Arial"/>
          <w:spacing w:val="-3"/>
          <w:sz w:val="24"/>
          <w:szCs w:val="24"/>
        </w:rPr>
        <w:t xml:space="preserve">printing of </w:t>
      </w:r>
      <w:r w:rsidRPr="006409A6">
        <w:rPr>
          <w:rFonts w:ascii="Arial" w:hAnsi="Arial" w:cs="Arial"/>
          <w:sz w:val="24"/>
          <w:szCs w:val="24"/>
        </w:rPr>
        <w:t xml:space="preserve">the </w:t>
      </w:r>
      <w:r w:rsidRPr="006409A6">
        <w:rPr>
          <w:rFonts w:ascii="Arial" w:hAnsi="Arial" w:cs="Arial"/>
          <w:spacing w:val="-4"/>
          <w:sz w:val="24"/>
          <w:szCs w:val="24"/>
        </w:rPr>
        <w:t>A.M.</w:t>
      </w:r>
      <w:r w:rsidRPr="006409A6">
        <w:rPr>
          <w:rFonts w:ascii="Arial" w:hAnsi="Arial" w:cs="Arial"/>
          <w:spacing w:val="-27"/>
          <w:sz w:val="24"/>
          <w:szCs w:val="24"/>
        </w:rPr>
        <w:t xml:space="preserve"> </w:t>
      </w:r>
      <w:r w:rsidRPr="006409A6">
        <w:rPr>
          <w:rFonts w:ascii="Arial" w:hAnsi="Arial" w:cs="Arial"/>
          <w:sz w:val="24"/>
          <w:szCs w:val="24"/>
        </w:rPr>
        <w:t>Best's Key</w:t>
      </w:r>
      <w:r w:rsidRPr="006409A6">
        <w:rPr>
          <w:rFonts w:ascii="Arial" w:hAnsi="Arial" w:cs="Arial"/>
          <w:spacing w:val="-8"/>
          <w:sz w:val="24"/>
          <w:szCs w:val="24"/>
        </w:rPr>
        <w:t xml:space="preserve"> </w:t>
      </w:r>
      <w:r w:rsidRPr="006409A6">
        <w:rPr>
          <w:rFonts w:ascii="Arial" w:hAnsi="Arial" w:cs="Arial"/>
          <w:sz w:val="24"/>
          <w:szCs w:val="24"/>
        </w:rPr>
        <w:t>Rating</w:t>
      </w:r>
      <w:r w:rsidRPr="006409A6">
        <w:rPr>
          <w:rFonts w:ascii="Arial" w:hAnsi="Arial" w:cs="Arial"/>
          <w:spacing w:val="-4"/>
          <w:sz w:val="24"/>
          <w:szCs w:val="24"/>
        </w:rPr>
        <w:t xml:space="preserve"> </w:t>
      </w:r>
      <w:r w:rsidRPr="006409A6">
        <w:rPr>
          <w:rFonts w:ascii="Arial" w:hAnsi="Arial" w:cs="Arial"/>
          <w:sz w:val="24"/>
          <w:szCs w:val="24"/>
        </w:rPr>
        <w:t>Guide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write</w:t>
      </w:r>
      <w:r w:rsidRPr="006409A6">
        <w:rPr>
          <w:rFonts w:ascii="Arial" w:hAnsi="Arial" w:cs="Arial"/>
          <w:spacing w:val="-4"/>
          <w:sz w:val="24"/>
          <w:szCs w:val="24"/>
        </w:rPr>
        <w:t xml:space="preserve"> </w:t>
      </w:r>
      <w:r w:rsidRPr="006409A6">
        <w:rPr>
          <w:rFonts w:ascii="Arial" w:hAnsi="Arial" w:cs="Arial"/>
          <w:sz w:val="24"/>
          <w:szCs w:val="24"/>
        </w:rPr>
        <w:t>individual</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10%</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3"/>
          <w:sz w:val="24"/>
          <w:szCs w:val="24"/>
        </w:rPr>
        <w:t xml:space="preserve"> </w:t>
      </w:r>
      <w:r w:rsidRPr="006409A6">
        <w:rPr>
          <w:rFonts w:ascii="Arial" w:hAnsi="Arial" w:cs="Arial"/>
          <w:sz w:val="24"/>
          <w:szCs w:val="24"/>
        </w:rPr>
        <w:t>policyholders'</w:t>
      </w:r>
      <w:r w:rsidRPr="006409A6">
        <w:rPr>
          <w:rFonts w:ascii="Arial" w:hAnsi="Arial" w:cs="Arial"/>
          <w:spacing w:val="-4"/>
          <w:sz w:val="24"/>
          <w:szCs w:val="24"/>
        </w:rPr>
        <w:t xml:space="preserve"> </w:t>
      </w:r>
      <w:r w:rsidRPr="006409A6">
        <w:rPr>
          <w:rFonts w:ascii="Arial" w:hAnsi="Arial" w:cs="Arial"/>
          <w:sz w:val="24"/>
          <w:szCs w:val="24"/>
        </w:rPr>
        <w:t>surplus</w:t>
      </w:r>
      <w:r w:rsidRPr="006409A6">
        <w:rPr>
          <w:rFonts w:ascii="Arial" w:hAnsi="Arial" w:cs="Arial"/>
          <w:spacing w:val="-6"/>
          <w:sz w:val="24"/>
          <w:szCs w:val="24"/>
        </w:rPr>
        <w:t xml:space="preserve"> </w:t>
      </w:r>
      <w:r w:rsidRPr="006409A6">
        <w:rPr>
          <w:rFonts w:ascii="Arial" w:hAnsi="Arial" w:cs="Arial"/>
          <w:sz w:val="24"/>
          <w:szCs w:val="24"/>
        </w:rPr>
        <w:t>as</w:t>
      </w:r>
      <w:r w:rsidRPr="006409A6">
        <w:rPr>
          <w:rFonts w:ascii="Arial" w:hAnsi="Arial" w:cs="Arial"/>
          <w:spacing w:val="-6"/>
          <w:sz w:val="24"/>
          <w:szCs w:val="24"/>
        </w:rPr>
        <w:t xml:space="preserve"> </w:t>
      </w:r>
      <w:r w:rsidRPr="006409A6">
        <w:rPr>
          <w:rFonts w:ascii="Arial" w:hAnsi="Arial" w:cs="Arial"/>
          <w:sz w:val="24"/>
          <w:szCs w:val="24"/>
        </w:rPr>
        <w:t>shown</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w:t>
      </w:r>
      <w:r w:rsidRPr="006409A6">
        <w:rPr>
          <w:rFonts w:ascii="Arial" w:hAnsi="Arial" w:cs="Arial"/>
          <w:spacing w:val="-3"/>
          <w:sz w:val="24"/>
          <w:szCs w:val="24"/>
        </w:rPr>
        <w:t>A.M.</w:t>
      </w:r>
      <w:r w:rsidRPr="006409A6">
        <w:rPr>
          <w:rFonts w:ascii="Arial" w:hAnsi="Arial" w:cs="Arial"/>
          <w:spacing w:val="1"/>
          <w:sz w:val="24"/>
          <w:szCs w:val="24"/>
        </w:rPr>
        <w:t xml:space="preserve"> </w:t>
      </w:r>
      <w:r w:rsidRPr="006409A6">
        <w:rPr>
          <w:rFonts w:ascii="Arial" w:hAnsi="Arial" w:cs="Arial"/>
          <w:sz w:val="24"/>
          <w:szCs w:val="24"/>
        </w:rPr>
        <w:t>Best's</w:t>
      </w:r>
      <w:r w:rsidRPr="006409A6">
        <w:rPr>
          <w:rFonts w:ascii="Arial" w:hAnsi="Arial" w:cs="Arial"/>
          <w:spacing w:val="-5"/>
          <w:sz w:val="24"/>
          <w:szCs w:val="24"/>
        </w:rPr>
        <w:t xml:space="preserve"> </w:t>
      </w:r>
      <w:r w:rsidRPr="006409A6">
        <w:rPr>
          <w:rFonts w:ascii="Arial" w:hAnsi="Arial" w:cs="Arial"/>
          <w:sz w:val="24"/>
          <w:szCs w:val="24"/>
        </w:rPr>
        <w:t>Key</w:t>
      </w:r>
      <w:r w:rsidRPr="006409A6">
        <w:rPr>
          <w:rFonts w:ascii="Arial" w:hAnsi="Arial" w:cs="Arial"/>
          <w:spacing w:val="-7"/>
          <w:sz w:val="24"/>
          <w:szCs w:val="24"/>
        </w:rPr>
        <w:t xml:space="preserve"> </w:t>
      </w:r>
      <w:r w:rsidRPr="006409A6">
        <w:rPr>
          <w:rFonts w:ascii="Arial" w:hAnsi="Arial" w:cs="Arial"/>
          <w:sz w:val="24"/>
          <w:szCs w:val="24"/>
        </w:rPr>
        <w:t>Rating</w:t>
      </w:r>
      <w:r w:rsidRPr="006409A6">
        <w:rPr>
          <w:rFonts w:ascii="Arial" w:hAnsi="Arial" w:cs="Arial"/>
          <w:spacing w:val="-5"/>
          <w:sz w:val="24"/>
          <w:szCs w:val="24"/>
        </w:rPr>
        <w:t xml:space="preserve"> </w:t>
      </w:r>
      <w:r w:rsidRPr="006409A6">
        <w:rPr>
          <w:rFonts w:ascii="Arial" w:hAnsi="Arial" w:cs="Arial"/>
          <w:sz w:val="24"/>
          <w:szCs w:val="24"/>
        </w:rPr>
        <w:t>Guide,</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9"/>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either</w:t>
      </w:r>
      <w:r w:rsidRPr="006409A6">
        <w:rPr>
          <w:rFonts w:ascii="Arial" w:hAnsi="Arial" w:cs="Arial"/>
          <w:spacing w:val="-6"/>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w:t>
      </w:r>
      <w:r w:rsidRPr="006409A6">
        <w:rPr>
          <w:rFonts w:ascii="Arial" w:hAnsi="Arial" w:cs="Arial"/>
          <w:sz w:val="24"/>
          <w:szCs w:val="24"/>
        </w:rPr>
        <w:t xml:space="preserve"> 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pacing w:val="-3"/>
          <w:sz w:val="24"/>
          <w:szCs w:val="24"/>
        </w:rPr>
        <w:t>and</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write</w:t>
      </w:r>
      <w:r w:rsidRPr="006409A6">
        <w:rPr>
          <w:rFonts w:ascii="Arial" w:hAnsi="Arial" w:cs="Arial"/>
          <w:spacing w:val="-5"/>
          <w:sz w:val="24"/>
          <w:szCs w:val="24"/>
        </w:rPr>
        <w:t xml:space="preserv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8"/>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addition,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5"/>
          <w:sz w:val="24"/>
          <w:szCs w:val="24"/>
        </w:rPr>
        <w:t xml:space="preserve"> </w:t>
      </w:r>
      <w:r w:rsidRPr="006409A6">
        <w:rPr>
          <w:rFonts w:ascii="Arial" w:hAnsi="Arial" w:cs="Arial"/>
          <w:sz w:val="24"/>
          <w:szCs w:val="24"/>
        </w:rPr>
        <w:t>written</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 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6"/>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is</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8"/>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7"/>
          <w:sz w:val="24"/>
          <w:szCs w:val="24"/>
        </w:rPr>
        <w:t xml:space="preserve"> </w:t>
      </w:r>
      <w:r w:rsidRPr="006409A6">
        <w:rPr>
          <w:rFonts w:ascii="Arial" w:hAnsi="Arial" w:cs="Arial"/>
          <w:sz w:val="24"/>
          <w:szCs w:val="24"/>
        </w:rPr>
        <w:t>business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State</w:t>
      </w:r>
      <w:r w:rsidRPr="006409A6">
        <w:rPr>
          <w:rFonts w:ascii="Arial" w:hAnsi="Arial" w:cs="Arial"/>
          <w:spacing w:val="-4"/>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lastRenderedPageBreak/>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4C611214" w14:textId="021C6A9C"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Bond (made payable to “State of Louisiana – Department of Corrections”)</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50F42FA4" w14:textId="77777777" w:rsidR="000754F5" w:rsidRDefault="000754F5" w:rsidP="000754F5">
      <w:pPr>
        <w:spacing w:after="0"/>
        <w:rPr>
          <w:rFonts w:ascii="Arial" w:hAnsi="Arial" w:cs="Arial"/>
          <w:spacing w:val="-3"/>
          <w:sz w:val="24"/>
          <w:szCs w:val="24"/>
        </w:rPr>
      </w:pP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023AF9D3"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Materials Payment Bond (made payable to “State of Louisiana – Department of Corrections”)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7023B9F3" w14:textId="77777777" w:rsidR="000754F5" w:rsidRDefault="000754F5" w:rsidP="000754F5">
      <w:pPr>
        <w:spacing w:after="0"/>
        <w:rPr>
          <w:rFonts w:ascii="Arial" w:hAnsi="Arial" w:cs="Arial"/>
          <w:sz w:val="24"/>
          <w:szCs w:val="24"/>
        </w:rPr>
      </w:pPr>
    </w:p>
    <w:p w14:paraId="14446012" w14:textId="77777777" w:rsidR="000754F5" w:rsidRDefault="000754F5" w:rsidP="000754F5">
      <w:pPr>
        <w:spacing w:after="0"/>
        <w:rPr>
          <w:rFonts w:ascii="Arial" w:hAnsi="Arial" w:cs="Arial"/>
          <w:sz w:val="24"/>
          <w:szCs w:val="24"/>
        </w:rPr>
      </w:pPr>
    </w:p>
    <w:p w14:paraId="40F0AFBE" w14:textId="77777777" w:rsidR="000754F5" w:rsidRDefault="000754F5" w:rsidP="000754F5">
      <w:pPr>
        <w:spacing w:after="0"/>
        <w:rPr>
          <w:rFonts w:ascii="Arial" w:hAnsi="Arial" w:cs="Arial"/>
          <w:sz w:val="24"/>
          <w:szCs w:val="24"/>
        </w:rPr>
      </w:pPr>
    </w:p>
    <w:p w14:paraId="584FFA90" w14:textId="77777777" w:rsidR="000754F5" w:rsidRDefault="000754F5" w:rsidP="000754F5">
      <w:pPr>
        <w:spacing w:after="0"/>
        <w:rPr>
          <w:rFonts w:ascii="Arial" w:hAnsi="Arial" w:cs="Arial"/>
          <w:sz w:val="24"/>
          <w:szCs w:val="24"/>
        </w:rPr>
      </w:pPr>
    </w:p>
    <w:p w14:paraId="7CC158C4" w14:textId="77777777" w:rsidR="000754F5" w:rsidRDefault="000754F5" w:rsidP="000754F5">
      <w:pPr>
        <w:spacing w:after="0"/>
        <w:rPr>
          <w:rFonts w:ascii="Arial" w:hAnsi="Arial" w:cs="Arial"/>
          <w:sz w:val="24"/>
          <w:szCs w:val="24"/>
        </w:rPr>
      </w:pP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lastRenderedPageBreak/>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1A920B02" w14:textId="77777777" w:rsidR="000754F5" w:rsidRPr="006409A6" w:rsidRDefault="000754F5"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40E7BBF1" w14:textId="77777777"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30422F11" w14:textId="77777777" w:rsidR="000754F5" w:rsidRDefault="000754F5" w:rsidP="000754F5">
      <w:pPr>
        <w:spacing w:after="0"/>
        <w:rPr>
          <w:rFonts w:ascii="Arial" w:hAnsi="Arial" w:cs="Arial"/>
          <w:sz w:val="24"/>
          <w:szCs w:val="24"/>
        </w:rPr>
      </w:pP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8BAFE55" w14:textId="77777777"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45-calendar day lien period.</w:t>
      </w:r>
    </w:p>
    <w:p w14:paraId="0F27A86D" w14:textId="77777777" w:rsidR="000754F5" w:rsidRDefault="000754F5" w:rsidP="000754F5">
      <w:pPr>
        <w:spacing w:after="0"/>
        <w:rPr>
          <w:rFonts w:ascii="Arial" w:hAnsi="Arial" w:cs="Arial"/>
          <w:sz w:val="24"/>
          <w:szCs w:val="24"/>
        </w:rPr>
      </w:pPr>
    </w:p>
    <w:p w14:paraId="63EDD6D8" w14:textId="77777777" w:rsidR="000754F5" w:rsidRDefault="000754F5" w:rsidP="000754F5">
      <w:pPr>
        <w:spacing w:after="0"/>
        <w:rPr>
          <w:rFonts w:ascii="Arial" w:hAnsi="Arial" w:cs="Arial"/>
          <w:sz w:val="24"/>
          <w:szCs w:val="24"/>
        </w:rPr>
      </w:pPr>
    </w:p>
    <w:p w14:paraId="695CF1AD" w14:textId="77777777" w:rsidR="000754F5" w:rsidRDefault="000754F5" w:rsidP="000754F5">
      <w:pPr>
        <w:spacing w:after="0"/>
        <w:rPr>
          <w:rFonts w:ascii="Arial" w:hAnsi="Arial" w:cs="Arial"/>
          <w:sz w:val="24"/>
          <w:szCs w:val="24"/>
        </w:rPr>
      </w:pPr>
    </w:p>
    <w:p w14:paraId="6521E395" w14:textId="77777777" w:rsidR="000754F5" w:rsidRDefault="000754F5" w:rsidP="000754F5">
      <w:pPr>
        <w:spacing w:after="0"/>
        <w:rPr>
          <w:rFonts w:ascii="Arial" w:hAnsi="Arial" w:cs="Arial"/>
          <w:sz w:val="24"/>
          <w:szCs w:val="24"/>
        </w:rPr>
      </w:pPr>
    </w:p>
    <w:p w14:paraId="7E48D12B" w14:textId="77777777" w:rsidR="000754F5" w:rsidRDefault="000754F5" w:rsidP="000754F5">
      <w:pPr>
        <w:spacing w:after="0"/>
        <w:rPr>
          <w:rFonts w:ascii="Arial" w:hAnsi="Arial" w:cs="Arial"/>
          <w:sz w:val="24"/>
          <w:szCs w:val="24"/>
        </w:rPr>
      </w:pP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lastRenderedPageBreak/>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167F3062"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286FDD92" w14:textId="77777777" w:rsidR="000754F5" w:rsidRPr="006409A6" w:rsidRDefault="000754F5" w:rsidP="000754F5">
      <w:pPr>
        <w:spacing w:after="0"/>
        <w:rPr>
          <w:rFonts w:ascii="Arial" w:hAnsi="Arial" w:cs="Arial"/>
          <w:b/>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3878659E" w14:textId="0FB9E3DB"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318EB809" w14:textId="77777777" w:rsidR="00562BC7" w:rsidRDefault="00562BC7" w:rsidP="00562BC7">
      <w:pPr>
        <w:spacing w:after="0"/>
        <w:rPr>
          <w:rFonts w:ascii="Arial" w:hAnsi="Arial" w:cs="Arial"/>
          <w:spacing w:val="15"/>
          <w:sz w:val="24"/>
          <w:szCs w:val="24"/>
        </w:rPr>
      </w:pPr>
    </w:p>
    <w:p w14:paraId="06502B74" w14:textId="77777777" w:rsidR="00562BC7" w:rsidRDefault="00562BC7" w:rsidP="00562BC7">
      <w:pPr>
        <w:spacing w:after="0"/>
        <w:rPr>
          <w:rFonts w:ascii="Arial" w:hAnsi="Arial" w:cs="Arial"/>
          <w:spacing w:val="15"/>
          <w:sz w:val="24"/>
          <w:szCs w:val="24"/>
        </w:rPr>
      </w:pPr>
    </w:p>
    <w:p w14:paraId="2764F19D" w14:textId="77777777" w:rsidR="00562BC7" w:rsidRDefault="00562BC7" w:rsidP="00562BC7">
      <w:pPr>
        <w:spacing w:after="0"/>
        <w:rPr>
          <w:rFonts w:ascii="Arial" w:hAnsi="Arial" w:cs="Arial"/>
          <w:spacing w:val="15"/>
          <w:sz w:val="24"/>
          <w:szCs w:val="24"/>
        </w:rPr>
      </w:pPr>
    </w:p>
    <w:p w14:paraId="1DDF7E10" w14:textId="77777777" w:rsidR="00562BC7" w:rsidRDefault="00562BC7" w:rsidP="00562BC7">
      <w:pPr>
        <w:spacing w:after="0"/>
        <w:rPr>
          <w:rFonts w:ascii="Arial" w:hAnsi="Arial" w:cs="Arial"/>
          <w:spacing w:val="15"/>
          <w:sz w:val="24"/>
          <w:szCs w:val="24"/>
        </w:rPr>
      </w:pPr>
    </w:p>
    <w:p w14:paraId="252B7BA6" w14:textId="77777777" w:rsidR="00562BC7" w:rsidRDefault="00562BC7" w:rsidP="00562BC7">
      <w:pPr>
        <w:spacing w:after="0"/>
        <w:rPr>
          <w:rFonts w:ascii="Arial" w:hAnsi="Arial" w:cs="Arial"/>
          <w:spacing w:val="15"/>
          <w:sz w:val="24"/>
          <w:szCs w:val="24"/>
        </w:rPr>
      </w:pP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lastRenderedPageBreak/>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3D87C245" w14:textId="77777777" w:rsidR="00562BC7" w:rsidRPr="006409A6" w:rsidRDefault="00562BC7" w:rsidP="000754F5">
      <w:pPr>
        <w:spacing w:after="0"/>
        <w:rPr>
          <w:rFonts w:ascii="Arial" w:hAnsi="Arial" w:cs="Arial"/>
          <w:sz w:val="24"/>
          <w:szCs w:val="24"/>
        </w:rPr>
      </w:pPr>
    </w:p>
    <w:p w14:paraId="582D0B18" w14:textId="77777777" w:rsidR="00562BC7" w:rsidRPr="006409A6" w:rsidRDefault="00562BC7" w:rsidP="00562BC7">
      <w:pPr>
        <w:autoSpaceDE w:val="0"/>
        <w:autoSpaceDN w:val="0"/>
        <w:adjustRightInd w:val="0"/>
        <w:spacing w:after="0"/>
        <w:rPr>
          <w:rFonts w:ascii="Arial" w:eastAsia="Times New Roman" w:hAnsi="Arial" w:cs="Arial"/>
          <w:b/>
          <w:bCs/>
          <w:color w:val="000000"/>
          <w:sz w:val="24"/>
          <w:szCs w:val="24"/>
        </w:rPr>
      </w:pPr>
      <w:r w:rsidRPr="006409A6">
        <w:rPr>
          <w:rFonts w:ascii="Arial" w:eastAsia="Times New Roman" w:hAnsi="Arial" w:cs="Arial"/>
          <w:b/>
          <w:bCs/>
          <w:color w:val="000000"/>
          <w:sz w:val="24"/>
          <w:szCs w:val="24"/>
        </w:rPr>
        <w:t>PREA: Prison Rape Elimination Act: </w:t>
      </w:r>
    </w:p>
    <w:p w14:paraId="530F8A6F" w14:textId="77777777" w:rsidR="00562BC7" w:rsidRPr="006409A6" w:rsidRDefault="00562BC7" w:rsidP="00562BC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In accordance with DPS &amp; Department Regulation No. C-01-022 "Sexual Assault and Sexual Misconduct", the vendor agrees to report allegations of sexual misconduct, respond to investigation inquiries and participate in training as directed by the Department of Public Safety and Corrections. The sexual assault and sexual misconduct with </w:t>
      </w:r>
      <w:proofErr w:type="gramStart"/>
      <w:r w:rsidRPr="006409A6">
        <w:rPr>
          <w:rFonts w:ascii="Arial" w:eastAsia="Times New Roman" w:hAnsi="Arial" w:cs="Arial"/>
          <w:color w:val="000000"/>
          <w:sz w:val="24"/>
          <w:szCs w:val="24"/>
        </w:rPr>
        <w:t>inmates</w:t>
      </w:r>
      <w:proofErr w:type="gramEnd"/>
      <w:r w:rsidRPr="006409A6">
        <w:rPr>
          <w:rFonts w:ascii="Arial" w:eastAsia="Times New Roman" w:hAnsi="Arial" w:cs="Arial"/>
          <w:color w:val="000000"/>
          <w:sz w:val="24"/>
          <w:szCs w:val="24"/>
        </w:rPr>
        <w:t xml:space="preserve"> acknowledgement form and the Louisiana Criminal Code: La. R.S. 14:134 Malfeasance in Office form will be signed by the vendor and kept on file at the facility. Should the regulation be modified or amended, the vendor will be notified and shall comply with the regulation as modified or amended.</w:t>
      </w:r>
    </w:p>
    <w:p w14:paraId="588B2DBF" w14:textId="77777777" w:rsidR="000754F5" w:rsidRDefault="000754F5" w:rsidP="000754F5">
      <w:pPr>
        <w:spacing w:after="0"/>
        <w:rPr>
          <w:rFonts w:ascii="Arial" w:hAnsi="Arial" w:cs="Arial"/>
          <w:sz w:val="24"/>
          <w:szCs w:val="24"/>
        </w:rPr>
      </w:pPr>
    </w:p>
    <w:p w14:paraId="068E22C5" w14:textId="77777777" w:rsidR="00562BC7" w:rsidRPr="006409A6" w:rsidRDefault="00562BC7" w:rsidP="00562BC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Contractors Entering Prison Grounds:</w:t>
      </w:r>
      <w:r w:rsidRPr="006409A6">
        <w:rPr>
          <w:rFonts w:ascii="Arial" w:eastAsia="Times New Roman" w:hAnsi="Arial" w:cs="Arial"/>
          <w:color w:val="000000"/>
          <w:sz w:val="24"/>
          <w:szCs w:val="24"/>
        </w:rPr>
        <w:t xml:space="preserve"> </w:t>
      </w:r>
    </w:p>
    <w:p w14:paraId="15D89B96" w14:textId="77777777" w:rsidR="00562BC7" w:rsidRDefault="00562BC7" w:rsidP="00562BC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Only Contractors’ foremen entering the perimeter fences are allowed to bring in cellular telephones. Prior written approval from the </w:t>
      </w:r>
      <w:proofErr w:type="gramStart"/>
      <w:r w:rsidRPr="006409A6">
        <w:rPr>
          <w:rFonts w:ascii="Arial" w:eastAsia="Times New Roman" w:hAnsi="Arial" w:cs="Arial"/>
          <w:color w:val="000000"/>
          <w:sz w:val="24"/>
          <w:szCs w:val="24"/>
        </w:rPr>
        <w:t>warden</w:t>
      </w:r>
      <w:proofErr w:type="gramEnd"/>
      <w:r w:rsidRPr="006409A6">
        <w:rPr>
          <w:rFonts w:ascii="Arial" w:eastAsia="Times New Roman" w:hAnsi="Arial" w:cs="Arial"/>
          <w:color w:val="000000"/>
          <w:sz w:val="24"/>
          <w:szCs w:val="24"/>
        </w:rPr>
        <w:t xml:space="preserve"> is required. Camera phones and chargers are not allowed. Cellphones must be on the person or securely </w:t>
      </w:r>
      <w:proofErr w:type="gramStart"/>
      <w:r w:rsidRPr="006409A6">
        <w:rPr>
          <w:rFonts w:ascii="Arial" w:eastAsia="Times New Roman" w:hAnsi="Arial" w:cs="Arial"/>
          <w:color w:val="000000"/>
          <w:sz w:val="24"/>
          <w:szCs w:val="24"/>
        </w:rPr>
        <w:t>locked away at all times</w:t>
      </w:r>
      <w:proofErr w:type="gramEnd"/>
      <w:r w:rsidRPr="006409A6">
        <w:rPr>
          <w:rFonts w:ascii="Arial" w:eastAsia="Times New Roman" w:hAnsi="Arial" w:cs="Arial"/>
          <w:color w:val="000000"/>
          <w:sz w:val="24"/>
          <w:szCs w:val="24"/>
        </w:rPr>
        <w:t>.</w:t>
      </w:r>
    </w:p>
    <w:p w14:paraId="31D58FED" w14:textId="77777777" w:rsidR="00562BC7" w:rsidRPr="006409A6" w:rsidRDefault="00562BC7" w:rsidP="00562BC7">
      <w:pPr>
        <w:autoSpaceDE w:val="0"/>
        <w:autoSpaceDN w:val="0"/>
        <w:adjustRightInd w:val="0"/>
        <w:spacing w:after="0"/>
        <w:rPr>
          <w:rFonts w:ascii="Arial" w:eastAsia="Times New Roman" w:hAnsi="Arial" w:cs="Arial"/>
          <w:color w:val="000000"/>
          <w:sz w:val="24"/>
          <w:szCs w:val="24"/>
        </w:rPr>
      </w:pPr>
    </w:p>
    <w:p w14:paraId="68FF470B" w14:textId="77777777" w:rsidR="00562BC7" w:rsidRPr="006409A6" w:rsidRDefault="00562BC7" w:rsidP="00562BC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Prior to beginning work, all Contractors must receive orientation to rules regarding working within the prison. Contractors will be advised during orientation about the rules and regulations regarding their responsibilities while working on the grounds of the Louisiana Correctional Institute for Women.</w:t>
      </w:r>
    </w:p>
    <w:p w14:paraId="0F8543FE" w14:textId="77777777" w:rsidR="00562BC7" w:rsidRDefault="00562BC7" w:rsidP="000754F5">
      <w:pPr>
        <w:spacing w:after="0"/>
        <w:rPr>
          <w:rFonts w:ascii="Arial" w:hAnsi="Arial" w:cs="Arial"/>
          <w:sz w:val="24"/>
          <w:szCs w:val="24"/>
        </w:rPr>
      </w:pPr>
    </w:p>
    <w:p w14:paraId="0C152861" w14:textId="77777777" w:rsidR="00562BC7" w:rsidRPr="006409A6" w:rsidRDefault="00562BC7" w:rsidP="00562BC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color w:val="000000"/>
          <w:sz w:val="24"/>
          <w:szCs w:val="24"/>
        </w:rPr>
        <w:t>DOC Vendor Security Clearance Process:</w:t>
      </w:r>
      <w:r w:rsidRPr="006409A6">
        <w:rPr>
          <w:rFonts w:ascii="Arial" w:eastAsia="Times New Roman" w:hAnsi="Arial" w:cs="Arial"/>
          <w:color w:val="000000"/>
          <w:sz w:val="24"/>
          <w:szCs w:val="24"/>
        </w:rPr>
        <w:t xml:space="preserve">  </w:t>
      </w:r>
    </w:p>
    <w:p w14:paraId="22BABE0C" w14:textId="77777777" w:rsidR="00562BC7" w:rsidRPr="006409A6" w:rsidRDefault="00562BC7" w:rsidP="00562BC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Any vendor or vendor personnel visiting or working in an institution is required to receive security clearance prior to entering the institution grounds. Vendor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w:t>
      </w:r>
    </w:p>
    <w:p w14:paraId="71199DA9" w14:textId="77777777" w:rsidR="00562BC7" w:rsidRDefault="00562BC7" w:rsidP="00562BC7">
      <w:pPr>
        <w:autoSpaceDE w:val="0"/>
        <w:autoSpaceDN w:val="0"/>
        <w:adjustRightInd w:val="0"/>
        <w:spacing w:after="0"/>
        <w:rPr>
          <w:rFonts w:ascii="Arial" w:eastAsia="Times New Roman" w:hAnsi="Arial" w:cs="Arial"/>
          <w:color w:val="000000"/>
          <w:sz w:val="24"/>
          <w:szCs w:val="24"/>
        </w:rPr>
      </w:pPr>
    </w:p>
    <w:p w14:paraId="6FCF6845" w14:textId="77777777" w:rsidR="00562BC7" w:rsidRDefault="00562BC7" w:rsidP="00562BC7">
      <w:pPr>
        <w:autoSpaceDE w:val="0"/>
        <w:autoSpaceDN w:val="0"/>
        <w:adjustRightInd w:val="0"/>
        <w:spacing w:after="0"/>
        <w:rPr>
          <w:rFonts w:ascii="Arial" w:eastAsia="Times New Roman" w:hAnsi="Arial" w:cs="Arial"/>
          <w:color w:val="000000"/>
          <w:sz w:val="24"/>
          <w:szCs w:val="24"/>
        </w:rPr>
      </w:pPr>
    </w:p>
    <w:p w14:paraId="6961BFBA" w14:textId="77777777" w:rsidR="00562BC7" w:rsidRPr="006409A6" w:rsidRDefault="00562BC7" w:rsidP="00562BC7">
      <w:pPr>
        <w:autoSpaceDE w:val="0"/>
        <w:autoSpaceDN w:val="0"/>
        <w:adjustRightInd w:val="0"/>
        <w:spacing w:after="0"/>
        <w:rPr>
          <w:rFonts w:ascii="Arial" w:eastAsia="Times New Roman" w:hAnsi="Arial" w:cs="Arial"/>
          <w:color w:val="000000"/>
          <w:sz w:val="24"/>
          <w:szCs w:val="24"/>
        </w:rPr>
      </w:pPr>
    </w:p>
    <w:p w14:paraId="7EC24B49" w14:textId="77777777" w:rsidR="00562BC7" w:rsidRPr="006409A6" w:rsidRDefault="00562BC7" w:rsidP="00562BC7">
      <w:pPr>
        <w:widowControl/>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lastRenderedPageBreak/>
        <w:t>No vendor personnel will be allowed to work on the institution grounds until the above clearance approval process is completed. The successful vendor is also required to provide a written inventory of tools, vehicles and/or trailers prior to entering the institution grounds.</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FD640F8" w14:textId="75603537" w:rsidR="00562BC7" w:rsidRPr="00551DF7" w:rsidRDefault="00551DF7" w:rsidP="00562BC7">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598760DB" w14:textId="77777777" w:rsidR="00562BC7" w:rsidRPr="00551DF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Arial" w:hAnsi="Arial" w:cs="Arial"/>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29B629B8"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6E15D91D" w14:textId="4C6DB088" w:rsidR="00562BC7" w:rsidRPr="00562BC7" w:rsidRDefault="00562BC7" w:rsidP="00562BC7">
      <w:pPr>
        <w:pStyle w:val="ListParagraph"/>
        <w:widowControl/>
        <w:autoSpaceDE w:val="0"/>
        <w:autoSpaceDN w:val="0"/>
        <w:adjustRightInd w:val="0"/>
        <w:rPr>
          <w:rFonts w:ascii="Arial" w:hAnsi="Arial" w:cs="Arial"/>
          <w:sz w:val="24"/>
          <w:szCs w:val="24"/>
        </w:rPr>
      </w:pPr>
      <w:r w:rsidRPr="006409A6">
        <w:rPr>
          <w:rFonts w:ascii="Arial" w:hAnsi="Arial" w:cs="Arial"/>
          <w:sz w:val="24"/>
          <w:szCs w:val="24"/>
        </w:rPr>
        <w:t>Commercial General Liability insurance, including Personal and Advertising Injury</w:t>
      </w:r>
      <w:r>
        <w:rPr>
          <w:rFonts w:ascii="Arial" w:hAnsi="Arial" w:cs="Arial"/>
          <w:sz w:val="24"/>
          <w:szCs w:val="24"/>
        </w:rPr>
        <w:t xml:space="preserve"> </w:t>
      </w:r>
      <w:r w:rsidRPr="006409A6">
        <w:rPr>
          <w:rFonts w:ascii="Arial" w:hAnsi="Arial" w:cs="Arial"/>
          <w:sz w:val="24"/>
          <w:szCs w:val="24"/>
        </w:rPr>
        <w:t xml:space="preserve">Liability and Products and Completed </w:t>
      </w:r>
      <w:proofErr w:type="gramStart"/>
      <w:r w:rsidRPr="006409A6">
        <w:rPr>
          <w:rFonts w:ascii="Arial" w:hAnsi="Arial" w:cs="Arial"/>
          <w:sz w:val="24"/>
          <w:szCs w:val="24"/>
        </w:rPr>
        <w:t>Operations</w:t>
      </w:r>
      <w:proofErr w:type="gramEnd"/>
      <w:r w:rsidRPr="006409A6">
        <w:rPr>
          <w:rFonts w:ascii="Arial" w:hAnsi="Arial" w:cs="Arial"/>
          <w:sz w:val="24"/>
          <w:szCs w:val="24"/>
        </w:rPr>
        <w:t xml:space="preserve"> shall have a minimum limit per occurrence of $1,000,000 and a minimum general aggregate of $2,000,000. The Insurance Services Office (ISO) Commercial General Liability occurrence coverage </w:t>
      </w:r>
      <w:proofErr w:type="gramStart"/>
      <w:r w:rsidRPr="006409A6">
        <w:rPr>
          <w:rFonts w:ascii="Arial" w:hAnsi="Arial" w:cs="Arial"/>
          <w:sz w:val="24"/>
          <w:szCs w:val="24"/>
        </w:rPr>
        <w:t>form</w:t>
      </w:r>
      <w:proofErr w:type="gramEnd"/>
      <w:r w:rsidRPr="006409A6">
        <w:rPr>
          <w:rFonts w:ascii="Arial" w:hAnsi="Arial" w:cs="Arial"/>
          <w:sz w:val="24"/>
          <w:szCs w:val="24"/>
        </w:rPr>
        <w:t xml:space="preserve"> CG 00 01 (current form approved for use in Louisiana), or equivalent, is to be used in the policy. Claims-made form is unacceptable.</w:t>
      </w:r>
    </w:p>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7719C910" w14:textId="77777777"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34359DB" w14:textId="77777777" w:rsidR="00562BC7" w:rsidRDefault="00562BC7" w:rsidP="00562BC7">
      <w:pPr>
        <w:widowControl/>
        <w:autoSpaceDE w:val="0"/>
        <w:autoSpaceDN w:val="0"/>
        <w:adjustRightInd w:val="0"/>
        <w:rPr>
          <w:rFonts w:ascii="Arial" w:hAnsi="Arial" w:cs="Arial"/>
          <w:sz w:val="24"/>
          <w:szCs w:val="24"/>
        </w:rPr>
      </w:pPr>
    </w:p>
    <w:p w14:paraId="416B6C50" w14:textId="77777777" w:rsidR="00562BC7" w:rsidRPr="006409A6" w:rsidRDefault="00562BC7" w:rsidP="00562BC7">
      <w:pPr>
        <w:widowControl/>
        <w:autoSpaceDE w:val="0"/>
        <w:autoSpaceDN w:val="0"/>
        <w:adjustRightInd w:val="0"/>
        <w:rPr>
          <w:rFonts w:ascii="Arial" w:hAnsi="Arial" w:cs="Arial"/>
          <w:sz w:val="24"/>
          <w:szCs w:val="24"/>
        </w:rPr>
      </w:pP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lastRenderedPageBreak/>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1E282890" w14:textId="5B555E0F"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0CC7F646"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37DC4E32" w14:textId="6B1EA91B"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A Specialty Contractor may provide an installation floater in lieu of a Builders Risk policy, with similar coverage as the Builder’s Risk policy, upon the system </w:t>
      </w:r>
      <w:proofErr w:type="gramStart"/>
      <w:r w:rsidRPr="006409A6">
        <w:rPr>
          <w:rFonts w:ascii="Arial" w:hAnsi="Arial" w:cs="Arial"/>
          <w:sz w:val="24"/>
          <w:szCs w:val="24"/>
        </w:rPr>
        <w:t>to be installed</w:t>
      </w:r>
      <w:proofErr w:type="gramEnd"/>
      <w:r w:rsidRPr="006409A6">
        <w:rPr>
          <w:rFonts w:ascii="Arial" w:hAnsi="Arial" w:cs="Arial"/>
          <w:sz w:val="24"/>
          <w:szCs w:val="24"/>
        </w:rPr>
        <w:t xml:space="preserve"> in an amount equal to the amount of the contract including any amendments.  Flood coverage is not required.</w:t>
      </w:r>
    </w:p>
    <w:p w14:paraId="4C03DBAA"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0F9EED8E" w14:textId="77777777" w:rsidR="00551DF7" w:rsidRDefault="00551DF7" w:rsidP="00562BC7">
      <w:pPr>
        <w:widowControl/>
        <w:autoSpaceDE w:val="0"/>
        <w:autoSpaceDN w:val="0"/>
        <w:adjustRightInd w:val="0"/>
        <w:spacing w:after="0"/>
        <w:ind w:left="720"/>
        <w:rPr>
          <w:rFonts w:ascii="Arial" w:hAnsi="Arial" w:cs="Arial"/>
          <w:sz w:val="24"/>
          <w:szCs w:val="24"/>
        </w:rPr>
      </w:pPr>
    </w:p>
    <w:p w14:paraId="6EFCE960" w14:textId="77777777" w:rsidR="00551DF7" w:rsidRPr="00562BC7" w:rsidRDefault="00551DF7" w:rsidP="00562BC7">
      <w:pPr>
        <w:widowControl/>
        <w:autoSpaceDE w:val="0"/>
        <w:autoSpaceDN w:val="0"/>
        <w:adjustRightInd w:val="0"/>
        <w:spacing w:after="0"/>
        <w:ind w:left="72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lastRenderedPageBreak/>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26120F78" w14:textId="77777777" w:rsidR="00562BC7" w:rsidRPr="006409A6" w:rsidRDefault="00562BC7" w:rsidP="00562BC7">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p>
    <w:p w14:paraId="1DE84450" w14:textId="77777777" w:rsidR="00562BC7" w:rsidRPr="006409A6" w:rsidRDefault="00562BC7" w:rsidP="00562BC7">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123A4AE4" w14:textId="151F26B4" w:rsidR="00562BC7" w:rsidRDefault="00562BC7" w:rsidP="00562BC7">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4D572927" w14:textId="77777777" w:rsidR="00562BC7" w:rsidRPr="00562BC7" w:rsidRDefault="00562BC7" w:rsidP="00562BC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7777777"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Pr="006409A6" w:rsidRDefault="00562BC7"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3F928D96" w14:textId="77777777" w:rsidR="00562BC7" w:rsidRPr="006409A6" w:rsidRDefault="00562BC7" w:rsidP="00562BC7">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744E9BF0" w14:textId="77777777" w:rsidR="00562BC7" w:rsidRPr="006409A6" w:rsidRDefault="00562BC7" w:rsidP="00562BC7">
      <w:pPr>
        <w:widowControl/>
        <w:autoSpaceDE w:val="0"/>
        <w:autoSpaceDN w:val="0"/>
        <w:adjustRightInd w:val="0"/>
        <w:ind w:left="1080" w:right="720"/>
        <w:rPr>
          <w:rFonts w:ascii="Arial" w:hAnsi="Arial" w:cs="Arial"/>
          <w:sz w:val="24"/>
          <w:szCs w:val="24"/>
        </w:rPr>
      </w:pPr>
    </w:p>
    <w:p w14:paraId="40E6EE5E" w14:textId="7AAE9839"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lastRenderedPageBreak/>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w:t>
      </w:r>
      <w:proofErr w:type="gramStart"/>
      <w:r w:rsidRPr="006409A6">
        <w:rPr>
          <w:rFonts w:ascii="Arial" w:hAnsi="Arial" w:cs="Arial"/>
          <w:sz w:val="24"/>
          <w:szCs w:val="24"/>
        </w:rPr>
        <w:t>shall</w:t>
      </w:r>
      <w:proofErr w:type="gramEnd"/>
      <w:r w:rsidRPr="006409A6">
        <w:rPr>
          <w:rFonts w:ascii="Arial" w:hAnsi="Arial" w:cs="Arial"/>
          <w:sz w:val="24"/>
          <w:szCs w:val="24"/>
        </w:rPr>
        <w:t xml:space="preserve">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07D67FBC"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AEEFAFB" w14:textId="77777777" w:rsidR="00562BC7" w:rsidRPr="006409A6" w:rsidRDefault="00562BC7"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43A8E3B5" w14:textId="77777777" w:rsidR="00562BC7" w:rsidRPr="006409A6" w:rsidRDefault="00562BC7" w:rsidP="00562BC7">
      <w:pPr>
        <w:pStyle w:val="ListParagraph"/>
        <w:spacing w:after="0"/>
        <w:ind w:hanging="36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1FBBDF9"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01B3C00B"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3CB4EFA" w14:textId="4D290F9D" w:rsidR="00562BC7" w:rsidRPr="006409A6"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69A1A63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lastRenderedPageBreak/>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B7962AC"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r w:rsidRPr="006409A6">
        <w:rPr>
          <w:rFonts w:ascii="Arial" w:hAnsi="Arial" w:cs="Arial"/>
          <w:sz w:val="24"/>
          <w:szCs w:val="24"/>
        </w:rPr>
        <w:t>State of Louisiana</w:t>
      </w:r>
    </w:p>
    <w:p w14:paraId="0ACB2E90" w14:textId="77777777" w:rsidR="00562BC7" w:rsidRPr="006409A6" w:rsidRDefault="00562BC7" w:rsidP="00562BC7">
      <w:pPr>
        <w:spacing w:after="0"/>
        <w:ind w:left="360" w:firstLine="720"/>
        <w:rPr>
          <w:rFonts w:ascii="Arial" w:hAnsi="Arial" w:cs="Arial"/>
          <w:sz w:val="24"/>
          <w:szCs w:val="24"/>
        </w:rPr>
      </w:pPr>
      <w:r w:rsidRPr="006409A6">
        <w:rPr>
          <w:rFonts w:ascii="Arial" w:hAnsi="Arial" w:cs="Arial"/>
          <w:sz w:val="24"/>
          <w:szCs w:val="24"/>
        </w:rPr>
        <w:t>Department of Corrections</w:t>
      </w:r>
    </w:p>
    <w:p w14:paraId="2FC6082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r w:rsidRPr="006409A6">
        <w:rPr>
          <w:rFonts w:ascii="Arial" w:hAnsi="Arial" w:cs="Arial"/>
          <w:sz w:val="24"/>
          <w:szCs w:val="24"/>
        </w:rPr>
        <w:t>504 Mayflower Street</w:t>
      </w:r>
    </w:p>
    <w:p w14:paraId="42520763" w14:textId="380C9AC6" w:rsidR="00562BC7"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r w:rsidRPr="006409A6">
        <w:rPr>
          <w:rFonts w:ascii="Arial" w:hAnsi="Arial" w:cs="Arial"/>
          <w:sz w:val="24"/>
          <w:szCs w:val="24"/>
        </w:rPr>
        <w:t>Baton Rouge, La 70802</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F23C87" w14:textId="6A8A0A3B" w:rsidR="00562BC7" w:rsidRPr="006409A6"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B08DF88"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4"/>
          <w:szCs w:val="24"/>
        </w:rPr>
      </w:pPr>
    </w:p>
    <w:p w14:paraId="4E74521A" w14:textId="4CACCE9D" w:rsidR="00562BC7" w:rsidRPr="006409A6"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F7E8649"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8C924EC"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3AF63554" w14:textId="77777777" w:rsidR="00562BC7" w:rsidRPr="006409A6"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1268BA33" w14:textId="77777777" w:rsidR="00562BC7" w:rsidRPr="006409A6" w:rsidRDefault="00562BC7" w:rsidP="00562BC7">
      <w:pPr>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lastRenderedPageBreak/>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73F5C24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362BFC89"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34803120" w14:textId="6DEC9CA7" w:rsidR="00562BC7" w:rsidRDefault="00562BC7" w:rsidP="00551DF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7D7ED612" w14:textId="77777777" w:rsidR="00551DF7" w:rsidRPr="00551DF7" w:rsidRDefault="00551DF7" w:rsidP="00551DF7">
      <w:pPr>
        <w:tabs>
          <w:tab w:val="left" w:pos="-720"/>
          <w:tab w:val="left" w:pos="720"/>
        </w:tabs>
        <w:spacing w:after="0" w:line="240" w:lineRule="auto"/>
        <w:ind w:left="720"/>
        <w:rPr>
          <w:rFonts w:ascii="Arial" w:hAnsi="Arial" w:cs="Arial"/>
          <w:sz w:val="24"/>
          <w:szCs w:val="24"/>
        </w:rPr>
      </w:pPr>
    </w:p>
    <w:p w14:paraId="34E95C5C" w14:textId="77777777" w:rsidR="00562BC7" w:rsidRPr="00C8675E"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7789170D" w14:textId="77777777" w:rsidR="00562BC7" w:rsidRDefault="00562BC7" w:rsidP="00562BC7">
      <w:pPr>
        <w:tabs>
          <w:tab w:val="left" w:pos="-720"/>
          <w:tab w:val="left" w:pos="720"/>
        </w:tabs>
        <w:rPr>
          <w:rFonts w:ascii="Arial" w:hAnsi="Arial" w:cs="Arial"/>
          <w:sz w:val="24"/>
          <w:szCs w:val="24"/>
        </w:rPr>
      </w:pPr>
    </w:p>
    <w:p w14:paraId="2E450941" w14:textId="77777777" w:rsidR="00551DF7" w:rsidRDefault="00551DF7" w:rsidP="00562BC7">
      <w:pPr>
        <w:tabs>
          <w:tab w:val="left" w:pos="-720"/>
          <w:tab w:val="left" w:pos="720"/>
        </w:tabs>
        <w:rPr>
          <w:rFonts w:ascii="Arial" w:hAnsi="Arial" w:cs="Arial"/>
          <w:sz w:val="24"/>
          <w:szCs w:val="24"/>
        </w:rPr>
      </w:pPr>
    </w:p>
    <w:p w14:paraId="4BED09F9" w14:textId="77777777" w:rsidR="00551DF7" w:rsidRDefault="00551DF7" w:rsidP="00562BC7">
      <w:pPr>
        <w:tabs>
          <w:tab w:val="left" w:pos="-720"/>
          <w:tab w:val="left" w:pos="720"/>
        </w:tabs>
        <w:rPr>
          <w:rFonts w:ascii="Arial" w:hAnsi="Arial" w:cs="Arial"/>
          <w:sz w:val="24"/>
          <w:szCs w:val="24"/>
        </w:rPr>
      </w:pPr>
    </w:p>
    <w:p w14:paraId="198CA9FB" w14:textId="77777777" w:rsidR="00551DF7" w:rsidRPr="006409A6" w:rsidRDefault="00551DF7" w:rsidP="00562BC7">
      <w:pPr>
        <w:tabs>
          <w:tab w:val="left" w:pos="-720"/>
          <w:tab w:val="left" w:pos="720"/>
        </w:tabs>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lastRenderedPageBreak/>
        <w:t>Electronic Vendor Payment Solution</w:t>
      </w:r>
    </w:p>
    <w:p w14:paraId="5F4E0442" w14:textId="77777777" w:rsidR="00562BC7" w:rsidRPr="006409A6" w:rsidRDefault="00562BC7" w:rsidP="00551DF7">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4F0634BD" w14:textId="77777777" w:rsidR="00562BC7" w:rsidRPr="006409A6" w:rsidRDefault="00562BC7" w:rsidP="00562BC7">
      <w:pPr>
        <w:pStyle w:val="ListParagraph"/>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2EEF08B4" w14:textId="6EBF4D1F" w:rsidR="00562BC7" w:rsidRDefault="00562BC7" w:rsidP="00562BC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26B290B" w14:textId="77777777" w:rsidR="00551DF7" w:rsidRPr="00551DF7" w:rsidRDefault="00551DF7" w:rsidP="00551DF7">
      <w:pPr>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2D07318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80335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7E2CF617"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DE9CEB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2DAAF301"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23948A1" w14:textId="77777777" w:rsidR="00562BC7" w:rsidRPr="006409A6" w:rsidRDefault="00562BC7" w:rsidP="00551DF7">
      <w:pPr>
        <w:autoSpaceDE w:val="0"/>
        <w:autoSpaceDN w:val="0"/>
        <w:adjustRightInd w:val="0"/>
        <w:spacing w:after="0"/>
        <w:rPr>
          <w:rFonts w:ascii="Arial" w:eastAsia="Times New Roman" w:hAnsi="Arial" w:cs="Arial"/>
          <w:b/>
          <w:color w:val="000000"/>
          <w:sz w:val="24"/>
          <w:szCs w:val="24"/>
          <w:u w:val="single"/>
        </w:rPr>
      </w:pPr>
      <w:r w:rsidRPr="006409A6">
        <w:rPr>
          <w:rFonts w:ascii="Arial" w:eastAsia="Times New Roman" w:hAnsi="Arial" w:cs="Arial"/>
          <w:b/>
          <w:color w:val="000000"/>
          <w:sz w:val="24"/>
          <w:szCs w:val="24"/>
          <w:u w:val="single"/>
        </w:rPr>
        <w:lastRenderedPageBreak/>
        <w:t>Payment Type</w:t>
      </w:r>
      <w:r w:rsidRPr="006409A6">
        <w:rPr>
          <w:rFonts w:ascii="Arial" w:eastAsia="Times New Roman" w:hAnsi="Arial" w:cs="Arial"/>
          <w:b/>
          <w:color w:val="000000"/>
          <w:sz w:val="24"/>
          <w:szCs w:val="24"/>
        </w:rPr>
        <w:tab/>
      </w:r>
      <w:r w:rsidRPr="006409A6">
        <w:rPr>
          <w:rFonts w:ascii="Arial" w:eastAsia="Times New Roman" w:hAnsi="Arial" w:cs="Arial"/>
          <w:b/>
          <w:color w:val="000000"/>
          <w:sz w:val="24"/>
          <w:szCs w:val="24"/>
        </w:rPr>
        <w:tab/>
      </w:r>
      <w:r w:rsidRPr="006409A6">
        <w:rPr>
          <w:rFonts w:ascii="Arial" w:eastAsia="Times New Roman" w:hAnsi="Arial" w:cs="Arial"/>
          <w:b/>
          <w:color w:val="000000"/>
          <w:sz w:val="24"/>
          <w:szCs w:val="24"/>
          <w:u w:val="single"/>
        </w:rPr>
        <w:t>Will Accept</w:t>
      </w:r>
      <w:r w:rsidRPr="006409A6">
        <w:rPr>
          <w:rFonts w:ascii="Arial" w:eastAsia="Times New Roman" w:hAnsi="Arial" w:cs="Arial"/>
          <w:b/>
          <w:color w:val="000000"/>
          <w:sz w:val="24"/>
          <w:szCs w:val="24"/>
        </w:rPr>
        <w:tab/>
      </w:r>
      <w:r w:rsidRPr="006409A6">
        <w:rPr>
          <w:rFonts w:ascii="Arial" w:eastAsia="Times New Roman" w:hAnsi="Arial" w:cs="Arial"/>
          <w:b/>
          <w:color w:val="000000"/>
          <w:sz w:val="24"/>
          <w:szCs w:val="24"/>
          <w:u w:val="single"/>
        </w:rPr>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4F94A20D" w14:textId="77777777" w:rsidR="00562BC7" w:rsidRPr="006409A6" w:rsidRDefault="00562BC7" w:rsidP="00551DF7">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p w14:paraId="3E79EBA5" w14:textId="79257018" w:rsidR="005501D0" w:rsidRPr="00562BC7" w:rsidRDefault="005501D0" w:rsidP="00562BC7">
      <w:pPr>
        <w:widowControl/>
        <w:spacing w:after="0" w:line="240" w:lineRule="auto"/>
        <w:rPr>
          <w:rFonts w:ascii="Arial" w:eastAsia="PMingLiU" w:hAnsi="Arial" w:cs="Arial"/>
          <w:sz w:val="24"/>
          <w:szCs w:val="24"/>
          <w:lang w:eastAsia="zh-TW"/>
        </w:rPr>
      </w:pPr>
    </w:p>
    <w:sectPr w:rsidR="005501D0" w:rsidRPr="00562BC7"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6"/>
  </w:num>
  <w:num w:numId="2" w16cid:durableId="1139373791">
    <w:abstractNumId w:val="26"/>
  </w:num>
  <w:num w:numId="3" w16cid:durableId="840391622">
    <w:abstractNumId w:val="20"/>
  </w:num>
  <w:num w:numId="4" w16cid:durableId="884415184">
    <w:abstractNumId w:val="2"/>
  </w:num>
  <w:num w:numId="5" w16cid:durableId="1520001461">
    <w:abstractNumId w:val="5"/>
  </w:num>
  <w:num w:numId="6" w16cid:durableId="1746494672">
    <w:abstractNumId w:val="19"/>
  </w:num>
  <w:num w:numId="7" w16cid:durableId="411699792">
    <w:abstractNumId w:val="13"/>
  </w:num>
  <w:num w:numId="8" w16cid:durableId="394746172">
    <w:abstractNumId w:val="21"/>
  </w:num>
  <w:num w:numId="9" w16cid:durableId="863247335">
    <w:abstractNumId w:val="24"/>
  </w:num>
  <w:num w:numId="10" w16cid:durableId="1306660308">
    <w:abstractNumId w:val="10"/>
  </w:num>
  <w:num w:numId="11" w16cid:durableId="1795249385">
    <w:abstractNumId w:val="16"/>
  </w:num>
  <w:num w:numId="12" w16cid:durableId="68698570">
    <w:abstractNumId w:val="35"/>
  </w:num>
  <w:num w:numId="13" w16cid:durableId="800273515">
    <w:abstractNumId w:val="28"/>
  </w:num>
  <w:num w:numId="14" w16cid:durableId="1250966922">
    <w:abstractNumId w:val="32"/>
  </w:num>
  <w:num w:numId="15" w16cid:durableId="730881908">
    <w:abstractNumId w:val="3"/>
  </w:num>
  <w:num w:numId="16" w16cid:durableId="1922642465">
    <w:abstractNumId w:val="14"/>
  </w:num>
  <w:num w:numId="17" w16cid:durableId="1825049460">
    <w:abstractNumId w:val="0"/>
  </w:num>
  <w:num w:numId="18" w16cid:durableId="36467163">
    <w:abstractNumId w:val="29"/>
  </w:num>
  <w:num w:numId="19" w16cid:durableId="953246445">
    <w:abstractNumId w:val="30"/>
  </w:num>
  <w:num w:numId="20" w16cid:durableId="191189115">
    <w:abstractNumId w:val="4"/>
  </w:num>
  <w:num w:numId="21" w16cid:durableId="857889843">
    <w:abstractNumId w:val="25"/>
  </w:num>
  <w:num w:numId="22" w16cid:durableId="1508516683">
    <w:abstractNumId w:val="15"/>
  </w:num>
  <w:num w:numId="23" w16cid:durableId="1576234106">
    <w:abstractNumId w:val="17"/>
  </w:num>
  <w:num w:numId="24" w16cid:durableId="624317043">
    <w:abstractNumId w:val="7"/>
  </w:num>
  <w:num w:numId="25" w16cid:durableId="1461679834">
    <w:abstractNumId w:val="31"/>
  </w:num>
  <w:num w:numId="26" w16cid:durableId="640622031">
    <w:abstractNumId w:val="37"/>
  </w:num>
  <w:num w:numId="27" w16cid:durableId="721176874">
    <w:abstractNumId w:val="34"/>
  </w:num>
  <w:num w:numId="28" w16cid:durableId="1290744227">
    <w:abstractNumId w:val="1"/>
  </w:num>
  <w:num w:numId="29" w16cid:durableId="836459076">
    <w:abstractNumId w:val="9"/>
  </w:num>
  <w:num w:numId="30" w16cid:durableId="1679693663">
    <w:abstractNumId w:val="23"/>
  </w:num>
  <w:num w:numId="31" w16cid:durableId="1669596411">
    <w:abstractNumId w:val="33"/>
  </w:num>
  <w:num w:numId="32" w16cid:durableId="1342197769">
    <w:abstractNumId w:val="27"/>
  </w:num>
  <w:num w:numId="33" w16cid:durableId="1669864570">
    <w:abstractNumId w:val="12"/>
  </w:num>
  <w:num w:numId="34" w16cid:durableId="1228757659">
    <w:abstractNumId w:val="11"/>
  </w:num>
  <w:num w:numId="35" w16cid:durableId="1373193507">
    <w:abstractNumId w:val="8"/>
  </w:num>
  <w:num w:numId="36" w16cid:durableId="374354893">
    <w:abstractNumId w:val="22"/>
  </w:num>
  <w:num w:numId="37" w16cid:durableId="919604819">
    <w:abstractNumId w:val="18"/>
  </w:num>
  <w:num w:numId="38" w16cid:durableId="1705910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53BD"/>
    <w:rsid w:val="00050582"/>
    <w:rsid w:val="00054308"/>
    <w:rsid w:val="000569EF"/>
    <w:rsid w:val="000754F5"/>
    <w:rsid w:val="00082F4F"/>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404A"/>
    <w:rsid w:val="001817F2"/>
    <w:rsid w:val="001858C6"/>
    <w:rsid w:val="00186594"/>
    <w:rsid w:val="001B5FA5"/>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F0472"/>
    <w:rsid w:val="0031675E"/>
    <w:rsid w:val="00322E00"/>
    <w:rsid w:val="00325E89"/>
    <w:rsid w:val="00327287"/>
    <w:rsid w:val="00332CF3"/>
    <w:rsid w:val="0033559B"/>
    <w:rsid w:val="00340E9C"/>
    <w:rsid w:val="00343554"/>
    <w:rsid w:val="003579FD"/>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81D54"/>
    <w:rsid w:val="004904D7"/>
    <w:rsid w:val="00496A4A"/>
    <w:rsid w:val="0049746F"/>
    <w:rsid w:val="004A1E40"/>
    <w:rsid w:val="004A5E59"/>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470B"/>
    <w:rsid w:val="007005F8"/>
    <w:rsid w:val="00705A60"/>
    <w:rsid w:val="0072093B"/>
    <w:rsid w:val="0073309B"/>
    <w:rsid w:val="00744179"/>
    <w:rsid w:val="00744B10"/>
    <w:rsid w:val="0077336F"/>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33764"/>
    <w:rsid w:val="00A374F4"/>
    <w:rsid w:val="00A47BF5"/>
    <w:rsid w:val="00A56EA3"/>
    <w:rsid w:val="00A60209"/>
    <w:rsid w:val="00A607F1"/>
    <w:rsid w:val="00A61B3B"/>
    <w:rsid w:val="00A76C56"/>
    <w:rsid w:val="00A92C21"/>
    <w:rsid w:val="00AB1292"/>
    <w:rsid w:val="00AB1330"/>
    <w:rsid w:val="00AB1AA5"/>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2CD7"/>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B219D"/>
    <w:rsid w:val="00DB7F59"/>
    <w:rsid w:val="00DE2E22"/>
    <w:rsid w:val="00E05B57"/>
    <w:rsid w:val="00E139C7"/>
    <w:rsid w:val="00E36EFF"/>
    <w:rsid w:val="00E54553"/>
    <w:rsid w:val="00E70F37"/>
    <w:rsid w:val="00E76BCC"/>
    <w:rsid w:val="00E92927"/>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72C40"/>
    <w:rsid w:val="00F845CC"/>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5725</Words>
  <Characters>31019</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6</cp:revision>
  <cp:lastPrinted>2023-02-14T13:44:00Z</cp:lastPrinted>
  <dcterms:created xsi:type="dcterms:W3CDTF">2026-03-05T15:59:00Z</dcterms:created>
  <dcterms:modified xsi:type="dcterms:W3CDTF">2026-03-09T13:56:00Z</dcterms:modified>
</cp:coreProperties>
</file>