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80C1" w14:textId="77777777" w:rsidR="008E7953" w:rsidRPr="00761632" w:rsidRDefault="008E7953" w:rsidP="008E7953">
      <w:pPr>
        <w:spacing w:after="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>State of Louisiana</w:t>
      </w:r>
    </w:p>
    <w:p w14:paraId="40830BE2" w14:textId="77777777" w:rsidR="008E7953" w:rsidRPr="00761632" w:rsidRDefault="008E7953" w:rsidP="008E7953">
      <w:pPr>
        <w:spacing w:after="0"/>
        <w:ind w:left="-360" w:right="-330"/>
        <w:jc w:val="center"/>
        <w:rPr>
          <w:rFonts w:ascii="Public Sans Light" w:hAnsi="Public Sans Light"/>
          <w:i/>
          <w:iCs/>
          <w:sz w:val="22"/>
        </w:rPr>
      </w:pPr>
      <w:r w:rsidRPr="00761632">
        <w:rPr>
          <w:rFonts w:ascii="Public Sans Light" w:hAnsi="Public Sans Light"/>
          <w:i/>
          <w:iCs/>
          <w:sz w:val="22"/>
        </w:rPr>
        <w:t xml:space="preserve">Office of </w:t>
      </w:r>
      <w:r w:rsidR="007A24AE">
        <w:rPr>
          <w:rFonts w:ascii="Public Sans Light" w:hAnsi="Public Sans Light"/>
          <w:i/>
          <w:iCs/>
          <w:sz w:val="22"/>
        </w:rPr>
        <w:t>State Procurement</w:t>
      </w:r>
    </w:p>
    <w:p w14:paraId="7E6BB78A" w14:textId="77777777" w:rsidR="008E7953" w:rsidRDefault="008E7953" w:rsidP="008E7953">
      <w:pPr>
        <w:jc w:val="center"/>
        <w:sectPr w:rsidR="008E7953" w:rsidSect="008E7953"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056D2332" w14:textId="77777777" w:rsidR="00BD7114" w:rsidRDefault="00BD7114" w:rsidP="008E7953">
      <w:pPr>
        <w:spacing w:after="0"/>
        <w:jc w:val="center"/>
      </w:pPr>
    </w:p>
    <w:p w14:paraId="46EBE498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Jeff Landry</w:t>
      </w:r>
    </w:p>
    <w:p w14:paraId="62AD743B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Governo</w:t>
      </w:r>
      <w:r>
        <w:rPr>
          <w:rFonts w:ascii="Public Sans Light" w:hAnsi="Public Sans Light"/>
          <w:sz w:val="16"/>
          <w:szCs w:val="16"/>
        </w:rPr>
        <w:t>r</w:t>
      </w:r>
    </w:p>
    <w:p w14:paraId="3350F38B" w14:textId="77777777" w:rsidR="008E7953" w:rsidRDefault="008E7953" w:rsidP="008E7953">
      <w:pPr>
        <w:spacing w:after="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6857BE">
        <w:rPr>
          <w:rFonts w:ascii="Public Sans Light" w:hAnsi="Public Sans Light"/>
          <w:b/>
          <w:bCs/>
          <w:sz w:val="20"/>
          <w:szCs w:val="20"/>
        </w:rPr>
        <w:t>Taylor F. Barras</w:t>
      </w:r>
    </w:p>
    <w:p w14:paraId="439BFBDB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 w:rsidRPr="006857BE">
        <w:rPr>
          <w:rFonts w:ascii="Public Sans Light" w:hAnsi="Public Sans Light"/>
          <w:sz w:val="16"/>
          <w:szCs w:val="16"/>
        </w:rPr>
        <w:t>Commissioner of Administration</w:t>
      </w:r>
    </w:p>
    <w:p w14:paraId="5219CAA9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noProof/>
        </w:rPr>
        <w:drawing>
          <wp:anchor distT="0" distB="0" distL="114300" distR="114300" simplePos="0" relativeHeight="251659264" behindDoc="1" locked="0" layoutInCell="1" allowOverlap="1" wp14:anchorId="7E75ACC0" wp14:editId="03713285">
            <wp:simplePos x="0" y="0"/>
            <wp:positionH relativeFrom="column">
              <wp:posOffset>438150</wp:posOffset>
            </wp:positionH>
            <wp:positionV relativeFrom="page">
              <wp:posOffset>1103630</wp:posOffset>
            </wp:positionV>
            <wp:extent cx="819150" cy="819150"/>
            <wp:effectExtent l="0" t="0" r="0" b="0"/>
            <wp:wrapTight wrapText="bothSides">
              <wp:wrapPolygon edited="0">
                <wp:start x="6028" y="0"/>
                <wp:lineTo x="0" y="3516"/>
                <wp:lineTo x="0" y="16577"/>
                <wp:lineTo x="5526" y="21098"/>
                <wp:lineTo x="6028" y="21098"/>
                <wp:lineTo x="15070" y="21098"/>
                <wp:lineTo x="15572" y="21098"/>
                <wp:lineTo x="21098" y="16577"/>
                <wp:lineTo x="21098" y="4019"/>
                <wp:lineTo x="15070" y="0"/>
                <wp:lineTo x="6028" y="0"/>
              </wp:wrapPolygon>
            </wp:wrapTight>
            <wp:docPr id="621112422" name="Picture 1" descr="State seal of Louisian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12422" name="Picture 1" descr="State seal of Louisian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0A7E3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5CB577EB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38C66503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</w:p>
    <w:p w14:paraId="2E1DFA7C" w14:textId="77777777" w:rsidR="008E7953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</w:p>
    <w:p w14:paraId="4F1F2B15" w14:textId="77777777" w:rsidR="008E7953" w:rsidRPr="00DB2691" w:rsidRDefault="008E7953" w:rsidP="008E7953">
      <w:pPr>
        <w:spacing w:after="0"/>
        <w:ind w:left="-360" w:right="-330"/>
        <w:jc w:val="center"/>
        <w:rPr>
          <w:rFonts w:ascii="Public Sans Light" w:hAnsi="Public Sans Light"/>
          <w:b/>
          <w:bCs/>
          <w:sz w:val="20"/>
          <w:szCs w:val="20"/>
        </w:rPr>
      </w:pPr>
      <w:r w:rsidRPr="00DB2691">
        <w:rPr>
          <w:rFonts w:ascii="Public Sans Light" w:hAnsi="Public Sans Light"/>
          <w:b/>
          <w:bCs/>
          <w:sz w:val="20"/>
          <w:szCs w:val="20"/>
        </w:rPr>
        <w:t>Division of Administration</w:t>
      </w:r>
    </w:p>
    <w:p w14:paraId="79C49BC4" w14:textId="77777777" w:rsidR="008E7953" w:rsidRDefault="007A24AE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1201 N. Third Street, Suite 2-160</w:t>
      </w:r>
    </w:p>
    <w:p w14:paraId="0698B7ED" w14:textId="77777777" w:rsidR="008E7953" w:rsidRDefault="008E7953" w:rsidP="008E7953">
      <w:pPr>
        <w:spacing w:after="0"/>
        <w:ind w:left="-9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Baton Rouge, Louisiana 7080</w:t>
      </w:r>
      <w:r w:rsidR="007A24AE">
        <w:rPr>
          <w:rFonts w:ascii="Public Sans Light" w:hAnsi="Public Sans Light"/>
          <w:sz w:val="16"/>
          <w:szCs w:val="16"/>
        </w:rPr>
        <w:t>2</w:t>
      </w:r>
      <w:r>
        <w:rPr>
          <w:rFonts w:ascii="Public Sans Light" w:hAnsi="Public Sans Light"/>
          <w:sz w:val="16"/>
          <w:szCs w:val="16"/>
        </w:rPr>
        <w:t>-</w:t>
      </w:r>
      <w:r w:rsidR="007A24AE">
        <w:rPr>
          <w:rFonts w:ascii="Public Sans Light" w:hAnsi="Public Sans Light"/>
          <w:sz w:val="16"/>
          <w:szCs w:val="16"/>
        </w:rPr>
        <w:t>5243</w:t>
      </w:r>
    </w:p>
    <w:p w14:paraId="2BD4AD2E" w14:textId="77777777" w:rsidR="008E7953" w:rsidRDefault="008E7953" w:rsidP="008E7953">
      <w:pPr>
        <w:spacing w:after="0"/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Phone (225) 342-</w:t>
      </w:r>
      <w:r w:rsidR="007A24AE">
        <w:rPr>
          <w:rFonts w:ascii="Public Sans Light" w:hAnsi="Public Sans Light"/>
          <w:sz w:val="16"/>
          <w:szCs w:val="16"/>
        </w:rPr>
        <w:t>8010</w:t>
      </w:r>
    </w:p>
    <w:p w14:paraId="19048C63" w14:textId="77777777" w:rsidR="008E7953" w:rsidRDefault="008E7953" w:rsidP="008E7953">
      <w:pPr>
        <w:jc w:val="center"/>
        <w:rPr>
          <w:rFonts w:ascii="Public Sans Light" w:hAnsi="Public Sans Light"/>
          <w:sz w:val="16"/>
          <w:szCs w:val="16"/>
        </w:rPr>
      </w:pPr>
      <w:r>
        <w:rPr>
          <w:rFonts w:ascii="Public Sans Light" w:hAnsi="Public Sans Light"/>
          <w:sz w:val="16"/>
          <w:szCs w:val="16"/>
        </w:rPr>
        <w:t>Fax (225) 342-</w:t>
      </w:r>
      <w:r w:rsidR="007A24AE">
        <w:rPr>
          <w:rFonts w:ascii="Public Sans Light" w:hAnsi="Public Sans Light"/>
          <w:sz w:val="16"/>
          <w:szCs w:val="16"/>
        </w:rPr>
        <w:t>9756</w:t>
      </w:r>
    </w:p>
    <w:p w14:paraId="5E8A812A" w14:textId="77777777" w:rsidR="008E7953" w:rsidRDefault="008E7953" w:rsidP="008E7953">
      <w:pPr>
        <w:sectPr w:rsidR="008E7953" w:rsidSect="008E7953">
          <w:type w:val="continuous"/>
          <w:pgSz w:w="12240" w:h="15840"/>
          <w:pgMar w:top="900" w:right="1440" w:bottom="1440" w:left="1440" w:header="720" w:footer="720" w:gutter="0"/>
          <w:cols w:num="3" w:space="720"/>
          <w:docGrid w:linePitch="360"/>
        </w:sectPr>
      </w:pPr>
    </w:p>
    <w:p w14:paraId="028A01E0" w14:textId="77777777" w:rsidR="008E7953" w:rsidRDefault="008E7953" w:rsidP="008E7953"/>
    <w:p w14:paraId="0376AB25" w14:textId="77777777" w:rsidR="008F0C24" w:rsidRPr="008F0C24" w:rsidRDefault="008F0C24" w:rsidP="008F0C24">
      <w:pPr>
        <w:spacing w:after="0"/>
        <w:ind w:left="-90"/>
        <w:jc w:val="center"/>
        <w:rPr>
          <w:rFonts w:ascii="Arial" w:hAnsi="Arial" w:cs="Arial"/>
          <w:b/>
          <w:bCs/>
          <w:szCs w:val="24"/>
        </w:rPr>
      </w:pPr>
      <w:r w:rsidRPr="008F0C24">
        <w:rPr>
          <w:rFonts w:ascii="Arial" w:hAnsi="Arial" w:cs="Arial"/>
          <w:b/>
          <w:bCs/>
          <w:szCs w:val="24"/>
        </w:rPr>
        <w:t>Notice to Proposers</w:t>
      </w:r>
    </w:p>
    <w:p w14:paraId="7A9069D4" w14:textId="77777777" w:rsidR="008F0C24" w:rsidRPr="008F0C24" w:rsidRDefault="008F0C24" w:rsidP="008F0C24">
      <w:pPr>
        <w:spacing w:after="0"/>
        <w:ind w:left="-9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138F47A" w14:textId="5232D50E" w:rsidR="008F0C24" w:rsidRPr="008F0C24" w:rsidRDefault="008F0C24" w:rsidP="008F0C24">
      <w:pPr>
        <w:jc w:val="both"/>
        <w:rPr>
          <w:rFonts w:ascii="Arial" w:hAnsi="Arial" w:cs="Arial"/>
          <w:sz w:val="20"/>
          <w:szCs w:val="20"/>
        </w:rPr>
      </w:pPr>
      <w:r w:rsidRPr="008F0C24">
        <w:rPr>
          <w:rFonts w:ascii="Arial" w:hAnsi="Arial" w:cs="Arial"/>
          <w:sz w:val="20"/>
          <w:szCs w:val="20"/>
        </w:rPr>
        <w:t xml:space="preserve">The Office of State Procurement (OSP) has published Solicitation Number </w:t>
      </w:r>
      <w:r w:rsidR="00DC5A65" w:rsidRPr="00DC5A65">
        <w:rPr>
          <w:rFonts w:ascii="Arial" w:hAnsi="Arial" w:cs="Arial"/>
          <w:sz w:val="20"/>
          <w:szCs w:val="20"/>
        </w:rPr>
        <w:t>Doc1782814019</w:t>
      </w:r>
      <w:r w:rsidR="00DC5A65">
        <w:rPr>
          <w:rFonts w:ascii="Arial" w:hAnsi="Arial" w:cs="Arial"/>
          <w:sz w:val="20"/>
          <w:szCs w:val="20"/>
        </w:rPr>
        <w:t xml:space="preserve"> </w:t>
      </w:r>
      <w:r w:rsidRPr="008F0C24">
        <w:rPr>
          <w:rFonts w:ascii="Arial" w:hAnsi="Arial" w:cs="Arial"/>
          <w:sz w:val="20"/>
          <w:szCs w:val="20"/>
        </w:rPr>
        <w:t>- Request for Proposal (</w:t>
      </w:r>
      <w:r w:rsidRPr="00DC5A65">
        <w:rPr>
          <w:rFonts w:ascii="Arial" w:hAnsi="Arial" w:cs="Arial"/>
          <w:sz w:val="20"/>
          <w:szCs w:val="20"/>
        </w:rPr>
        <w:t xml:space="preserve">RFP) for </w:t>
      </w:r>
      <w:r w:rsidR="00DC5A65" w:rsidRPr="00DC5A65">
        <w:rPr>
          <w:rFonts w:ascii="Arial" w:hAnsi="Arial" w:cs="Arial"/>
          <w:sz w:val="20"/>
          <w:szCs w:val="20"/>
        </w:rPr>
        <w:t>Residential On</w:t>
      </w:r>
      <w:r w:rsidR="00321193">
        <w:rPr>
          <w:rFonts w:ascii="Arial" w:hAnsi="Arial" w:cs="Arial"/>
          <w:sz w:val="20"/>
          <w:szCs w:val="20"/>
        </w:rPr>
        <w:t>-</w:t>
      </w:r>
      <w:r w:rsidR="00DC5A65" w:rsidRPr="00DC5A65">
        <w:rPr>
          <w:rFonts w:ascii="Arial" w:hAnsi="Arial" w:cs="Arial"/>
          <w:sz w:val="20"/>
          <w:szCs w:val="20"/>
        </w:rPr>
        <w:t>Ground Services, including Educational Services, for OJJ</w:t>
      </w:r>
      <w:r w:rsidRPr="00DC5A65">
        <w:rPr>
          <w:rFonts w:ascii="Arial" w:hAnsi="Arial" w:cs="Arial"/>
          <w:sz w:val="20"/>
          <w:szCs w:val="20"/>
        </w:rPr>
        <w:t>. The</w:t>
      </w:r>
      <w:r w:rsidRPr="008F0C24">
        <w:rPr>
          <w:rFonts w:ascii="Arial" w:hAnsi="Arial" w:cs="Arial"/>
          <w:sz w:val="20"/>
          <w:szCs w:val="20"/>
        </w:rPr>
        <w:t xml:space="preserve"> RFP may be accessed in Louisiana eProcurement Solutions by Ariba (LESA) by navigating to </w:t>
      </w:r>
      <w:hyperlink r:id="rId6" w:history="1">
        <w:r w:rsidR="002E53F9" w:rsidRPr="00DC2D1B">
          <w:rPr>
            <w:rStyle w:val="Hyperlink"/>
            <w:rFonts w:ascii="Arial" w:hAnsi="Arial" w:cs="Arial"/>
            <w:sz w:val="20"/>
            <w:szCs w:val="20"/>
          </w:rPr>
          <w:t>https://portal.us.bn.cloud.ariba.com/dashboard/public/appext/comsapsbncdiscoveryui#/RfxEvent/preview/1110004249?anId=ANONYMOUS</w:t>
        </w:r>
      </w:hyperlink>
      <w:r w:rsidR="002E53F9">
        <w:rPr>
          <w:rFonts w:ascii="Arial" w:hAnsi="Arial" w:cs="Arial"/>
          <w:sz w:val="20"/>
          <w:szCs w:val="20"/>
        </w:rPr>
        <w:t xml:space="preserve"> </w:t>
      </w:r>
      <w:r w:rsidRPr="008F0C24">
        <w:rPr>
          <w:rFonts w:ascii="Arial" w:hAnsi="Arial" w:cs="Arial"/>
          <w:sz w:val="20"/>
          <w:szCs w:val="20"/>
        </w:rPr>
        <w:t>and clicking Respond.</w:t>
      </w:r>
    </w:p>
    <w:p w14:paraId="5107AA6F" w14:textId="4E346FAD" w:rsidR="008F0C24" w:rsidRPr="008F0C24" w:rsidRDefault="008F0C24" w:rsidP="008F0C24">
      <w:pPr>
        <w:jc w:val="both"/>
        <w:rPr>
          <w:rFonts w:ascii="Arial" w:hAnsi="Arial" w:cs="Arial"/>
          <w:sz w:val="20"/>
          <w:szCs w:val="20"/>
        </w:rPr>
      </w:pPr>
      <w:r w:rsidRPr="008F0C24">
        <w:rPr>
          <w:rFonts w:ascii="Arial" w:hAnsi="Arial" w:cs="Arial"/>
          <w:sz w:val="20"/>
          <w:szCs w:val="20"/>
        </w:rPr>
        <w:t xml:space="preserve">LESA uses the cloud-based SAP Ariba eProcurement system. In order to view this RFP, Suppliers must login with their Ariba Network Username and Password. Suppliers can self-register for free </w:t>
      </w:r>
      <w:r w:rsidR="002578F5">
        <w:rPr>
          <w:rFonts w:ascii="Arial" w:hAnsi="Arial" w:cs="Arial"/>
          <w:sz w:val="20"/>
          <w:szCs w:val="20"/>
        </w:rPr>
        <w:t>by clicking</w:t>
      </w:r>
      <w:r w:rsidR="002E0B71">
        <w:rPr>
          <w:rFonts w:ascii="Arial" w:hAnsi="Arial" w:cs="Arial"/>
          <w:sz w:val="20"/>
          <w:szCs w:val="20"/>
        </w:rPr>
        <w:t xml:space="preserve"> Respond &gt; Register/Login &gt;</w:t>
      </w:r>
      <w:r w:rsidR="002578F5">
        <w:rPr>
          <w:rFonts w:ascii="Arial" w:hAnsi="Arial" w:cs="Arial"/>
          <w:sz w:val="20"/>
          <w:szCs w:val="20"/>
        </w:rPr>
        <w:t xml:space="preserve"> “Register Now” at the link provided above.</w:t>
      </w:r>
    </w:p>
    <w:p w14:paraId="2E22546B" w14:textId="77777777" w:rsidR="008F0C24" w:rsidRPr="008F0C24" w:rsidRDefault="008F0C24" w:rsidP="008F0C24">
      <w:pPr>
        <w:spacing w:after="0"/>
        <w:rPr>
          <w:rFonts w:ascii="Arial" w:hAnsi="Arial" w:cs="Arial"/>
          <w:sz w:val="20"/>
          <w:szCs w:val="20"/>
        </w:rPr>
      </w:pPr>
    </w:p>
    <w:p w14:paraId="760D5C84" w14:textId="480EB29E" w:rsidR="008F0C24" w:rsidRPr="00DC5A65" w:rsidRDefault="008F0C24" w:rsidP="008F0C24">
      <w:pPr>
        <w:spacing w:after="0"/>
        <w:rPr>
          <w:rFonts w:ascii="Arial" w:hAnsi="Arial" w:cs="Arial"/>
          <w:sz w:val="20"/>
          <w:szCs w:val="20"/>
        </w:rPr>
      </w:pPr>
      <w:r w:rsidRPr="008F0C24">
        <w:rPr>
          <w:rFonts w:ascii="Arial" w:hAnsi="Arial" w:cs="Arial"/>
          <w:sz w:val="20"/>
          <w:szCs w:val="20"/>
        </w:rPr>
        <w:t>By:</w:t>
      </w:r>
      <w:r w:rsidRPr="008F0C24">
        <w:rPr>
          <w:rFonts w:ascii="Arial" w:hAnsi="Arial" w:cs="Arial"/>
          <w:sz w:val="20"/>
          <w:szCs w:val="20"/>
        </w:rPr>
        <w:tab/>
      </w:r>
      <w:r w:rsidR="00DC5A65" w:rsidRPr="00DC5A65">
        <w:rPr>
          <w:rFonts w:ascii="Arial" w:hAnsi="Arial" w:cs="Arial"/>
          <w:sz w:val="20"/>
          <w:szCs w:val="20"/>
        </w:rPr>
        <w:t>Samuel Miller</w:t>
      </w:r>
    </w:p>
    <w:p w14:paraId="79A33760" w14:textId="77777777" w:rsidR="008F0C24" w:rsidRPr="00DC5A65" w:rsidRDefault="008F0C24" w:rsidP="008F0C24">
      <w:pPr>
        <w:spacing w:after="0"/>
        <w:rPr>
          <w:rFonts w:ascii="Arial" w:hAnsi="Arial" w:cs="Arial"/>
          <w:sz w:val="20"/>
          <w:szCs w:val="20"/>
        </w:rPr>
      </w:pPr>
      <w:r w:rsidRPr="00DC5A65">
        <w:rPr>
          <w:rFonts w:ascii="Arial" w:hAnsi="Arial" w:cs="Arial"/>
          <w:sz w:val="20"/>
          <w:szCs w:val="20"/>
        </w:rPr>
        <w:tab/>
        <w:t>Office of State Procurement</w:t>
      </w:r>
    </w:p>
    <w:p w14:paraId="05904ECC" w14:textId="6C12F503" w:rsidR="008F0C24" w:rsidRPr="008F0C24" w:rsidRDefault="008F0C24" w:rsidP="008F0C24">
      <w:pPr>
        <w:spacing w:after="0"/>
        <w:ind w:left="720" w:hanging="1440"/>
        <w:rPr>
          <w:rFonts w:ascii="Arial" w:hAnsi="Arial" w:cs="Arial"/>
          <w:sz w:val="20"/>
          <w:szCs w:val="20"/>
        </w:rPr>
      </w:pPr>
      <w:r w:rsidRPr="00DC5A65">
        <w:rPr>
          <w:rFonts w:ascii="Arial" w:hAnsi="Arial" w:cs="Arial"/>
          <w:sz w:val="20"/>
          <w:szCs w:val="20"/>
        </w:rPr>
        <w:tab/>
        <w:t xml:space="preserve">Email:  </w:t>
      </w:r>
      <w:hyperlink r:id="rId7" w:history="1">
        <w:r w:rsidR="00DC5A65" w:rsidRPr="00DC5A65">
          <w:rPr>
            <w:rStyle w:val="Hyperlink"/>
            <w:rFonts w:ascii="Arial" w:hAnsi="Arial" w:cs="Arial"/>
            <w:sz w:val="20"/>
            <w:szCs w:val="20"/>
          </w:rPr>
          <w:t>Samuel.miller@la.gov</w:t>
        </w:r>
      </w:hyperlink>
      <w:r w:rsidR="00DC5A65" w:rsidRPr="00DC5A65">
        <w:rPr>
          <w:rFonts w:ascii="Arial" w:hAnsi="Arial" w:cs="Arial"/>
          <w:sz w:val="20"/>
          <w:szCs w:val="20"/>
        </w:rPr>
        <w:t xml:space="preserve">   </w:t>
      </w:r>
    </w:p>
    <w:p w14:paraId="0C2B9166" w14:textId="77777777" w:rsidR="008E7953" w:rsidRPr="008F0C24" w:rsidRDefault="008E7953" w:rsidP="008F0C24">
      <w:pPr>
        <w:tabs>
          <w:tab w:val="left" w:pos="1260"/>
        </w:tabs>
        <w:jc w:val="center"/>
        <w:rPr>
          <w:rFonts w:ascii="Arial" w:hAnsi="Arial" w:cs="Arial"/>
          <w:sz w:val="20"/>
          <w:szCs w:val="20"/>
        </w:rPr>
      </w:pPr>
    </w:p>
    <w:sectPr w:rsidR="008E7953" w:rsidRPr="008F0C24" w:rsidSect="008E795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4736B"/>
    <w:multiLevelType w:val="hybridMultilevel"/>
    <w:tmpl w:val="28EA0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44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F5"/>
    <w:rsid w:val="00010C88"/>
    <w:rsid w:val="002578F5"/>
    <w:rsid w:val="002E0B71"/>
    <w:rsid w:val="002E53F9"/>
    <w:rsid w:val="00321193"/>
    <w:rsid w:val="003D0D67"/>
    <w:rsid w:val="00451ABB"/>
    <w:rsid w:val="0047645C"/>
    <w:rsid w:val="00491DEC"/>
    <w:rsid w:val="005059DD"/>
    <w:rsid w:val="005441A5"/>
    <w:rsid w:val="0068536F"/>
    <w:rsid w:val="007A24AE"/>
    <w:rsid w:val="008E7953"/>
    <w:rsid w:val="008F0C24"/>
    <w:rsid w:val="009D088C"/>
    <w:rsid w:val="00AD2C98"/>
    <w:rsid w:val="00BD7114"/>
    <w:rsid w:val="00DC5A65"/>
    <w:rsid w:val="00F15612"/>
    <w:rsid w:val="00F532A4"/>
    <w:rsid w:val="00FA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5517"/>
  <w15:chartTrackingRefBased/>
  <w15:docId w15:val="{2379CEAB-1014-4074-AD55-5D6709D9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53"/>
    <w:pPr>
      <w:spacing w:after="24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C88"/>
    <w:pPr>
      <w:keepNext/>
      <w:keepLines/>
      <w:spacing w:after="48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88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9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9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9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9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9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9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9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0C88"/>
    <w:rPr>
      <w:rFonts w:ascii="Calibri" w:eastAsiaTheme="majorEastAsia" w:hAnsi="Calibri" w:cstheme="majorBidi"/>
      <w:b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9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953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953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95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95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95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95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79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9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953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8E7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9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9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953"/>
    <w:rPr>
      <w:rFonts w:ascii="Calibri" w:hAnsi="Calibri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E7953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059DD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059DD"/>
    <w:rPr>
      <w:rFonts w:ascii="Calibri" w:hAnsi="Calibri"/>
      <w:sz w:val="24"/>
    </w:rPr>
  </w:style>
  <w:style w:type="character" w:styleId="Hyperlink">
    <w:name w:val="Hyperlink"/>
    <w:basedOn w:val="DefaultParagraphFont"/>
    <w:uiPriority w:val="99"/>
    <w:unhideWhenUsed/>
    <w:rsid w:val="008F0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uel.miller@l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us.bn.cloud.ariba.com/dashboard/public/appext/comsapsbncdiscoveryui#/RfxEvent/preview/1110004249?anId=ANONYMO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FP%20PC%20AND%20CS%20TEAM\LESA\LESA%20Documents\4.%20LaPAC%20and%20Advertisement%20Folder\LaPAC%20Posting%20Template%20(rev%2012.18.25)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LaPAC Posting Template (rev 12.18.25).docx</Template>
  <TotalTime>10</TotalTime>
  <Pages>1</Pages>
  <Words>188</Words>
  <Characters>1066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Underwood</dc:creator>
  <cp:keywords/>
  <dc:description/>
  <cp:lastModifiedBy>Samuel Miller</cp:lastModifiedBy>
  <cp:revision>4</cp:revision>
  <dcterms:created xsi:type="dcterms:W3CDTF">2026-02-03T19:34:00Z</dcterms:created>
  <dcterms:modified xsi:type="dcterms:W3CDTF">2026-02-03T21:53:00Z</dcterms:modified>
</cp:coreProperties>
</file>