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196C2319" w:rsidR="00DB0484" w:rsidRPr="00C6062F" w:rsidRDefault="00E11A5D" w:rsidP="00DB0484">
      <w:pPr>
        <w:pStyle w:val="Default"/>
        <w:jc w:val="both"/>
      </w:pPr>
      <w:r w:rsidRPr="00C6062F">
        <w:t>Bidders</w:t>
      </w:r>
      <w:r w:rsidR="00DB0484" w:rsidRPr="00C6062F">
        <w:t xml:space="preserve">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551859" w:rsidRDefault="00DB0484" w:rsidP="00DB0484">
      <w:pPr>
        <w:pStyle w:val="Default"/>
        <w:jc w:val="both"/>
      </w:pPr>
      <w:r w:rsidRPr="00C6062F">
        <w:t xml:space="preserve">Bidder is solely responsible for ensuring that its courier service provider makes </w:t>
      </w:r>
      <w:proofErr w:type="gramStart"/>
      <w:r w:rsidRPr="00C6062F">
        <w:t>inside deliveries</w:t>
      </w:r>
      <w:proofErr w:type="gramEnd"/>
      <w:r w:rsidRPr="00C6062F">
        <w:t xml:space="preserve">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w:t>
      </w:r>
      <w:r w:rsidRPr="00551859">
        <w:t>in rejection of the bid.</w:t>
      </w:r>
    </w:p>
    <w:p w14:paraId="5E70AA7D" w14:textId="68CB59EF" w:rsidR="00722F4D" w:rsidRPr="00551859" w:rsidRDefault="00722F4D" w:rsidP="00722F4D">
      <w:pPr>
        <w:pStyle w:val="Default"/>
        <w:jc w:val="both"/>
      </w:pPr>
      <w:r w:rsidRPr="00551859">
        <w:t xml:space="preserve"> </w:t>
      </w:r>
    </w:p>
    <w:p w14:paraId="234970CD"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**Attention**</w:t>
      </w:r>
    </w:p>
    <w:p w14:paraId="537937D2" w14:textId="77777777" w:rsidR="00722F4D" w:rsidRPr="00551859" w:rsidRDefault="00722F4D" w:rsidP="00722F4D">
      <w:pPr>
        <w:ind w:left="100"/>
        <w:jc w:val="both"/>
        <w:rPr>
          <w:rFonts w:ascii="Times New Roman" w:eastAsia="Times New Roman" w:hAnsi="Times New Roman" w:cs="Times New Roman"/>
          <w:sz w:val="24"/>
          <w:szCs w:val="24"/>
        </w:rPr>
      </w:pPr>
    </w:p>
    <w:p w14:paraId="6C5F5AD6"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ece</w:t>
      </w:r>
      <w:r w:rsidRPr="00551859">
        <w:rPr>
          <w:rFonts w:ascii="Times New Roman" w:eastAsia="Times New Roman" w:hAnsi="Times New Roman" w:cs="Times New Roman"/>
          <w:sz w:val="24"/>
          <w:szCs w:val="24"/>
        </w:rPr>
        <w:t>ipt</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of a</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solicitation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z w:val="24"/>
          <w:szCs w:val="24"/>
        </w:rPr>
        <w:t>or</w:t>
      </w:r>
      <w:r w:rsidRPr="00551859">
        <w:rPr>
          <w:rFonts w:ascii="Times New Roman" w:eastAsia="Times New Roman" w:hAnsi="Times New Roman" w:cs="Times New Roman"/>
          <w:spacing w:val="-1"/>
          <w:sz w:val="24"/>
          <w:szCs w:val="24"/>
        </w:rPr>
        <w:t xml:space="preserve"> a</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rd </w:t>
      </w:r>
      <w:r w:rsidRPr="00551859">
        <w:rPr>
          <w:rFonts w:ascii="Times New Roman" w:eastAsia="Times New Roman" w:hAnsi="Times New Roman" w:cs="Times New Roman"/>
          <w:spacing w:val="-2"/>
          <w:sz w:val="24"/>
          <w:szCs w:val="24"/>
        </w:rPr>
        <w:t>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nnot </w:t>
      </w:r>
      <w:r w:rsidRPr="00551859">
        <w:rPr>
          <w:rFonts w:ascii="Times New Roman" w:eastAsia="Times New Roman" w:hAnsi="Times New Roman" w:cs="Times New Roman"/>
          <w:spacing w:val="3"/>
          <w:sz w:val="24"/>
          <w:szCs w:val="24"/>
        </w:rPr>
        <w:t>b</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re</w:t>
      </w:r>
      <w:r w:rsidRPr="00551859">
        <w:rPr>
          <w:rFonts w:ascii="Times New Roman" w:eastAsia="Times New Roman" w:hAnsi="Times New Roman" w:cs="Times New Roman"/>
          <w:sz w:val="24"/>
          <w:szCs w:val="24"/>
        </w:rPr>
        <w:t>l</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d</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 xml:space="preserve">upon </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s an </w:t>
      </w:r>
      <w:r w:rsidRPr="00551859">
        <w:rPr>
          <w:rFonts w:ascii="Times New Roman" w:eastAsia="Times New Roman" w:hAnsi="Times New Roman" w:cs="Times New Roman"/>
          <w:spacing w:val="-2"/>
          <w:sz w:val="24"/>
          <w:szCs w:val="24"/>
        </w:rPr>
        <w:t>a</w:t>
      </w:r>
      <w:r w:rsidRPr="00551859">
        <w:rPr>
          <w:rFonts w:ascii="Times New Roman" w:eastAsia="Times New Roman" w:hAnsi="Times New Roman" w:cs="Times New Roman"/>
          <w:sz w:val="24"/>
          <w:szCs w:val="24"/>
        </w:rPr>
        <w:t>ssu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f</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iv</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2"/>
          <w:sz w:val="24"/>
          <w:szCs w:val="24"/>
        </w:rPr>
        <w:t>n</w:t>
      </w:r>
      <w:r w:rsidRPr="00551859">
        <w:rPr>
          <w:rFonts w:ascii="Times New Roman" w:eastAsia="Times New Roman" w:hAnsi="Times New Roman" w:cs="Times New Roman"/>
          <w:sz w:val="24"/>
          <w:szCs w:val="24"/>
        </w:rPr>
        <w:t>g</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proofErr w:type="gramStart"/>
      <w:r w:rsidRPr="00551859">
        <w:rPr>
          <w:rFonts w:ascii="Times New Roman" w:eastAsia="Times New Roman" w:hAnsi="Times New Roman" w:cs="Times New Roman"/>
          <w:spacing w:val="-3"/>
          <w:sz w:val="24"/>
          <w:szCs w:val="24"/>
        </w:rPr>
        <w:t>I</w:t>
      </w:r>
      <w:r w:rsidRPr="00551859">
        <w:rPr>
          <w:rFonts w:ascii="Times New Roman" w:eastAsia="Times New Roman" w:hAnsi="Times New Roman" w:cs="Times New Roman"/>
          <w:sz w:val="24"/>
          <w:szCs w:val="24"/>
        </w:rPr>
        <w:t xml:space="preserve">n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rd</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r to</w:t>
      </w:r>
      <w:proofErr w:type="gramEnd"/>
      <w:r w:rsidRPr="00551859">
        <w:rPr>
          <w:rFonts w:ascii="Times New Roman" w:eastAsia="Times New Roman" w:hAnsi="Times New Roman" w:cs="Times New Roman"/>
          <w:sz w:val="24"/>
          <w:szCs w:val="24"/>
        </w:rPr>
        <w:t xml:space="preserve"> </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ive notifications of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o</w:t>
      </w:r>
      <w:r w:rsidRPr="00551859">
        <w:rPr>
          <w:rFonts w:ascii="Times New Roman" w:eastAsia="Times New Roman" w:hAnsi="Times New Roman" w:cs="Times New Roman"/>
          <w:sz w:val="24"/>
          <w:szCs w:val="24"/>
        </w:rPr>
        <w:t xml:space="preserve">m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his</w:t>
      </w:r>
      <w:r w:rsidRPr="00551859">
        <w:rPr>
          <w:rFonts w:ascii="Times New Roman" w:eastAsia="Times New Roman" w:hAnsi="Times New Roman" w:cs="Times New Roman"/>
          <w:spacing w:val="4"/>
          <w:sz w:val="24"/>
          <w:szCs w:val="24"/>
        </w:rPr>
        <w:t xml:space="preserve"> </w:t>
      </w:r>
      <w:r w:rsidRPr="00551859">
        <w:rPr>
          <w:rFonts w:ascii="Times New Roman" w:eastAsia="Times New Roman" w:hAnsi="Times New Roman" w:cs="Times New Roman"/>
          <w:sz w:val="24"/>
          <w:szCs w:val="24"/>
        </w:rPr>
        <w:t>o</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fi</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5"/>
          <w:sz w:val="24"/>
          <w:szCs w:val="24"/>
        </w:rPr>
        <w:t>y</w:t>
      </w:r>
      <w:r w:rsidRPr="00551859">
        <w:rPr>
          <w:rFonts w:ascii="Times New Roman" w:eastAsia="Times New Roman" w:hAnsi="Times New Roman" w:cs="Times New Roman"/>
          <w:sz w:val="24"/>
          <w:szCs w:val="24"/>
        </w:rPr>
        <w:t xml:space="preserve">ou must register and </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oll</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in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pro</w:t>
      </w:r>
      <w:r w:rsidRPr="00551859">
        <w:rPr>
          <w:rFonts w:ascii="Times New Roman" w:eastAsia="Times New Roman" w:hAnsi="Times New Roman" w:cs="Times New Roman"/>
          <w:spacing w:val="-1"/>
          <w:sz w:val="24"/>
          <w:szCs w:val="24"/>
        </w:rPr>
        <w:t>pe</w:t>
      </w:r>
      <w:r w:rsidRPr="00551859">
        <w:rPr>
          <w:rFonts w:ascii="Times New Roman" w:eastAsia="Times New Roman" w:hAnsi="Times New Roman" w:cs="Times New Roman"/>
          <w:sz w:val="24"/>
          <w:szCs w:val="24"/>
        </w:rPr>
        <w:t>r 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t</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2"/>
          <w:sz w:val="24"/>
          <w:szCs w:val="24"/>
        </w:rPr>
        <w:t>g</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y</w:t>
      </w:r>
      <w:r w:rsidRPr="00551859">
        <w:rPr>
          <w:rFonts w:ascii="Times New Roman" w:eastAsia="Times New Roman" w:hAnsi="Times New Roman" w:cs="Times New Roman"/>
          <w:spacing w:val="-5"/>
          <w:sz w:val="24"/>
          <w:szCs w:val="24"/>
        </w:rPr>
        <w:t xml:space="preserve"> in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at the following </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bsite:       </w:t>
      </w:r>
    </w:p>
    <w:p w14:paraId="212CC4FF" w14:textId="77777777" w:rsidR="00722F4D" w:rsidRPr="00551859" w:rsidRDefault="00722F4D" w:rsidP="005861C7">
      <w:pPr>
        <w:widowControl/>
        <w:jc w:val="both"/>
        <w:rPr>
          <w:rFonts w:ascii="Times New Roman" w:eastAsia="Times New Roman" w:hAnsi="Times New Roman" w:cs="Times New Roman"/>
          <w:sz w:val="24"/>
          <w:szCs w:val="24"/>
        </w:rPr>
      </w:pPr>
      <w:hyperlink r:id="rId8" w:history="1">
        <w:r w:rsidRPr="00551859">
          <w:rPr>
            <w:rStyle w:val="Hyperlink"/>
            <w:rFonts w:ascii="Times New Roman" w:eastAsia="Times New Roman" w:hAnsi="Times New Roman" w:cs="Times New Roman"/>
            <w:sz w:val="24"/>
            <w:szCs w:val="24"/>
          </w:rPr>
          <w:t>https://lagoverpvendor.doa.louisiana.gov/irj/portal/anonymous?guest_user=self_reg</w:t>
        </w:r>
      </w:hyperlink>
    </w:p>
    <w:p w14:paraId="620EBA38" w14:textId="5A44E6D9" w:rsidR="006160BB" w:rsidRPr="00551859" w:rsidRDefault="006160BB" w:rsidP="006160BB">
      <w:pPr>
        <w:jc w:val="both"/>
        <w:rPr>
          <w:rFonts w:ascii="Times New Roman" w:eastAsia="Times New Roman" w:hAnsi="Times New Roman" w:cs="Times New Roman"/>
          <w:sz w:val="24"/>
          <w:szCs w:val="24"/>
        </w:rPr>
      </w:pPr>
    </w:p>
    <w:p w14:paraId="6A0AEC0E" w14:textId="158AC726" w:rsidR="006160BB" w:rsidRPr="00551859" w:rsidRDefault="006160BB" w:rsidP="006160BB">
      <w:pPr>
        <w:jc w:val="both"/>
        <w:rPr>
          <w:rFonts w:ascii="Times New Roman" w:eastAsia="Times New Roman" w:hAnsi="Times New Roman" w:cs="Times New Roman"/>
          <w:spacing w:val="-5"/>
          <w:sz w:val="24"/>
          <w:szCs w:val="24"/>
        </w:rPr>
      </w:pPr>
      <w:r w:rsidRPr="00551859">
        <w:rPr>
          <w:rFonts w:ascii="Times New Roman" w:eastAsia="Times New Roman" w:hAnsi="Times New Roman" w:cs="Times New Roman"/>
          <w:sz w:val="24"/>
          <w:szCs w:val="24"/>
        </w:rPr>
        <w:t>En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w:t>
      </w:r>
      <w:r w:rsidRPr="00551859">
        <w:rPr>
          <w:rFonts w:ascii="Times New Roman" w:eastAsia="Times New Roman" w:hAnsi="Times New Roman" w:cs="Times New Roman"/>
          <w:spacing w:val="1"/>
          <w:sz w:val="24"/>
          <w:szCs w:val="24"/>
        </w:rPr>
        <w:t>l</w:t>
      </w:r>
      <w:r w:rsidRPr="00551859">
        <w:rPr>
          <w:rFonts w:ascii="Times New Roman" w:eastAsia="Times New Roman" w:hAnsi="Times New Roman" w:cs="Times New Roman"/>
          <w:sz w:val="24"/>
          <w:szCs w:val="24"/>
        </w:rPr>
        <w:t>ment in</w:t>
      </w:r>
      <w:r w:rsidRPr="00551859">
        <w:rPr>
          <w:rFonts w:ascii="Times New Roman" w:eastAsia="Times New Roman" w:hAnsi="Times New Roman" w:cs="Times New Roman"/>
          <w:spacing w:val="3"/>
          <w:sz w:val="24"/>
          <w:szCs w:val="24"/>
        </w:rPr>
        <w:t xml:space="preserve">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provides </w:t>
      </w:r>
      <w:proofErr w:type="spellStart"/>
      <w:r w:rsidRPr="00551859">
        <w:rPr>
          <w:rFonts w:ascii="Times New Roman" w:eastAsia="Times New Roman" w:hAnsi="Times New Roman" w:cs="Times New Roman"/>
          <w:spacing w:val="-5"/>
          <w:sz w:val="24"/>
          <w:szCs w:val="24"/>
        </w:rPr>
        <w:t>LaPAC</w:t>
      </w:r>
      <w:proofErr w:type="spellEnd"/>
      <w:r w:rsidRPr="00551859">
        <w:rPr>
          <w:rFonts w:ascii="Times New Roman" w:eastAsia="Times New Roman" w:hAnsi="Times New Roman" w:cs="Times New Roman"/>
          <w:spacing w:val="-5"/>
          <w:sz w:val="24"/>
          <w:szCs w:val="24"/>
        </w:rPr>
        <w:t xml:space="preserve"> email notification of bid opportunities based upon commodities that you select.</w:t>
      </w:r>
    </w:p>
    <w:p w14:paraId="0806AF16" w14:textId="77777777" w:rsidR="0057283F" w:rsidRPr="00551859" w:rsidRDefault="0057283F" w:rsidP="006160BB">
      <w:pPr>
        <w:jc w:val="both"/>
        <w:rPr>
          <w:rFonts w:ascii="Times New Roman" w:eastAsia="Times New Roman" w:hAnsi="Times New Roman" w:cs="Times New Roman"/>
          <w:spacing w:val="-5"/>
          <w:sz w:val="24"/>
          <w:szCs w:val="24"/>
        </w:rPr>
      </w:pPr>
    </w:p>
    <w:p w14:paraId="400EBCA3" w14:textId="77777777" w:rsidR="006160BB" w:rsidRPr="00551859" w:rsidRDefault="006160BB" w:rsidP="006160BB">
      <w:pPr>
        <w:keepNext/>
        <w:keepLines/>
        <w:jc w:val="both"/>
        <w:rPr>
          <w:rFonts w:ascii="Times New Roman" w:hAnsi="Times New Roman" w:cs="Times New Roman"/>
          <w:b/>
          <w:sz w:val="24"/>
          <w:szCs w:val="24"/>
        </w:rPr>
      </w:pPr>
      <w:r w:rsidRPr="00551859">
        <w:rPr>
          <w:rFonts w:ascii="Times New Roman" w:hAnsi="Times New Roman" w:cs="Times New Roman"/>
          <w:b/>
          <w:sz w:val="24"/>
          <w:szCs w:val="24"/>
        </w:rPr>
        <w:t>Calendar of Events:</w:t>
      </w:r>
    </w:p>
    <w:p w14:paraId="1067941B" w14:textId="48A92D7C" w:rsidR="006160BB" w:rsidRPr="00FB6DF8" w:rsidRDefault="006160BB" w:rsidP="006160BB">
      <w:pPr>
        <w:keepNext/>
        <w:keepLines/>
        <w:ind w:left="720"/>
        <w:jc w:val="both"/>
        <w:rPr>
          <w:rFonts w:ascii="Times New Roman" w:hAnsi="Times New Roman" w:cs="Times New Roman"/>
          <w:sz w:val="24"/>
          <w:szCs w:val="24"/>
        </w:rPr>
      </w:pPr>
      <w:r w:rsidRPr="00551859">
        <w:rPr>
          <w:rFonts w:ascii="Times New Roman" w:hAnsi="Times New Roman" w:cs="Times New Roman"/>
          <w:sz w:val="24"/>
          <w:szCs w:val="24"/>
        </w:rPr>
        <w:t xml:space="preserve">Deadline </w:t>
      </w:r>
      <w:r w:rsidR="0043189A" w:rsidRPr="00551859">
        <w:rPr>
          <w:rFonts w:ascii="Times New Roman" w:hAnsi="Times New Roman" w:cs="Times New Roman"/>
          <w:sz w:val="24"/>
          <w:szCs w:val="24"/>
        </w:rPr>
        <w:t xml:space="preserve">to receive written </w:t>
      </w:r>
      <w:r w:rsidR="0043189A" w:rsidRPr="00685CB6">
        <w:rPr>
          <w:rFonts w:ascii="Times New Roman" w:hAnsi="Times New Roman" w:cs="Times New Roman"/>
          <w:sz w:val="24"/>
          <w:szCs w:val="24"/>
        </w:rPr>
        <w:t>inquiries</w:t>
      </w:r>
      <w:r w:rsidR="0043189A" w:rsidRPr="005443DC">
        <w:rPr>
          <w:rFonts w:ascii="Times New Roman" w:hAnsi="Times New Roman" w:cs="Times New Roman"/>
          <w:sz w:val="24"/>
          <w:szCs w:val="24"/>
        </w:rPr>
        <w:t xml:space="preserve">: </w:t>
      </w:r>
      <w:r w:rsidR="00E11A5D" w:rsidRPr="00FB6DF8">
        <w:rPr>
          <w:rFonts w:ascii="Times New Roman" w:hAnsi="Times New Roman" w:cs="Times New Roman"/>
          <w:sz w:val="24"/>
          <w:szCs w:val="24"/>
          <w:u w:val="single"/>
        </w:rPr>
        <w:t>01</w:t>
      </w:r>
      <w:r w:rsidR="00F14BDA" w:rsidRPr="00FB6DF8">
        <w:rPr>
          <w:rFonts w:ascii="Times New Roman" w:hAnsi="Times New Roman" w:cs="Times New Roman"/>
          <w:sz w:val="24"/>
          <w:szCs w:val="24"/>
          <w:u w:val="single"/>
        </w:rPr>
        <w:t>/</w:t>
      </w:r>
      <w:r w:rsidR="002334B2" w:rsidRPr="00FB6DF8">
        <w:rPr>
          <w:rFonts w:ascii="Times New Roman" w:hAnsi="Times New Roman" w:cs="Times New Roman"/>
          <w:sz w:val="24"/>
          <w:szCs w:val="24"/>
          <w:u w:val="single"/>
        </w:rPr>
        <w:t>2</w:t>
      </w:r>
      <w:r w:rsidR="00E11A5D" w:rsidRPr="00FB6DF8">
        <w:rPr>
          <w:rFonts w:ascii="Times New Roman" w:hAnsi="Times New Roman" w:cs="Times New Roman"/>
          <w:sz w:val="24"/>
          <w:szCs w:val="24"/>
          <w:u w:val="single"/>
        </w:rPr>
        <w:t>0</w:t>
      </w:r>
      <w:r w:rsidR="001309BA" w:rsidRPr="00FB6DF8">
        <w:rPr>
          <w:rFonts w:ascii="Times New Roman" w:hAnsi="Times New Roman" w:cs="Times New Roman"/>
          <w:sz w:val="24"/>
          <w:szCs w:val="24"/>
          <w:u w:val="single"/>
        </w:rPr>
        <w:t>/202</w:t>
      </w:r>
      <w:r w:rsidR="00E11A5D" w:rsidRPr="00FB6DF8">
        <w:rPr>
          <w:rFonts w:ascii="Times New Roman" w:hAnsi="Times New Roman" w:cs="Times New Roman"/>
          <w:sz w:val="24"/>
          <w:szCs w:val="24"/>
          <w:u w:val="single"/>
        </w:rPr>
        <w:t>6</w:t>
      </w:r>
    </w:p>
    <w:p w14:paraId="70A98FF2" w14:textId="77777777" w:rsidR="006160BB" w:rsidRPr="00FB6DF8" w:rsidRDefault="006160BB" w:rsidP="006160BB">
      <w:pPr>
        <w:keepNext/>
        <w:keepLines/>
        <w:jc w:val="both"/>
        <w:rPr>
          <w:rFonts w:ascii="Times New Roman" w:hAnsi="Times New Roman" w:cs="Times New Roman"/>
          <w:sz w:val="24"/>
          <w:szCs w:val="24"/>
        </w:rPr>
      </w:pPr>
    </w:p>
    <w:p w14:paraId="34042356" w14:textId="3BD56DE3" w:rsidR="006160BB" w:rsidRPr="00FB6DF8" w:rsidRDefault="006160BB" w:rsidP="006160BB">
      <w:pPr>
        <w:keepNext/>
        <w:keepLines/>
        <w:ind w:left="720"/>
        <w:jc w:val="both"/>
        <w:rPr>
          <w:rFonts w:ascii="Times New Roman" w:hAnsi="Times New Roman" w:cs="Times New Roman"/>
          <w:sz w:val="24"/>
          <w:szCs w:val="24"/>
        </w:rPr>
      </w:pPr>
      <w:r w:rsidRPr="00FB6DF8">
        <w:rPr>
          <w:rFonts w:ascii="Times New Roman" w:hAnsi="Times New Roman" w:cs="Times New Roman"/>
          <w:sz w:val="24"/>
          <w:szCs w:val="24"/>
        </w:rPr>
        <w:t xml:space="preserve">Deadline to answer written inquiries: </w:t>
      </w:r>
      <w:r w:rsidR="00E11A5D" w:rsidRPr="00FB6DF8">
        <w:rPr>
          <w:rFonts w:ascii="Times New Roman" w:hAnsi="Times New Roman" w:cs="Times New Roman"/>
          <w:sz w:val="24"/>
          <w:szCs w:val="24"/>
          <w:u w:val="single"/>
        </w:rPr>
        <w:t>01</w:t>
      </w:r>
      <w:r w:rsidR="00F14BDA" w:rsidRPr="00FB6DF8">
        <w:rPr>
          <w:rFonts w:ascii="Times New Roman" w:hAnsi="Times New Roman" w:cs="Times New Roman"/>
          <w:sz w:val="24"/>
          <w:szCs w:val="24"/>
          <w:u w:val="single"/>
        </w:rPr>
        <w:t>/</w:t>
      </w:r>
      <w:r w:rsidR="00E11A5D" w:rsidRPr="00FB6DF8">
        <w:rPr>
          <w:rFonts w:ascii="Times New Roman" w:hAnsi="Times New Roman" w:cs="Times New Roman"/>
          <w:sz w:val="24"/>
          <w:szCs w:val="24"/>
          <w:u w:val="single"/>
        </w:rPr>
        <w:t>27</w:t>
      </w:r>
      <w:r w:rsidR="001309BA" w:rsidRPr="00FB6DF8">
        <w:rPr>
          <w:rFonts w:ascii="Times New Roman" w:hAnsi="Times New Roman" w:cs="Times New Roman"/>
          <w:sz w:val="24"/>
          <w:szCs w:val="24"/>
          <w:u w:val="single"/>
        </w:rPr>
        <w:t>/202</w:t>
      </w:r>
      <w:r w:rsidR="00E11A5D" w:rsidRPr="00FB6DF8">
        <w:rPr>
          <w:rFonts w:ascii="Times New Roman" w:hAnsi="Times New Roman" w:cs="Times New Roman"/>
          <w:sz w:val="24"/>
          <w:szCs w:val="24"/>
          <w:u w:val="single"/>
        </w:rPr>
        <w:t>6</w:t>
      </w:r>
    </w:p>
    <w:p w14:paraId="1DCC6DCA" w14:textId="77777777" w:rsidR="006160BB" w:rsidRPr="00FB6DF8" w:rsidRDefault="006160BB" w:rsidP="006160BB">
      <w:pPr>
        <w:keepNext/>
        <w:keepLines/>
        <w:jc w:val="both"/>
        <w:rPr>
          <w:rFonts w:ascii="Times New Roman" w:hAnsi="Times New Roman" w:cs="Times New Roman"/>
          <w:sz w:val="24"/>
          <w:szCs w:val="24"/>
        </w:rPr>
      </w:pPr>
    </w:p>
    <w:p w14:paraId="469CA62A" w14:textId="317FC3F9" w:rsidR="006160BB" w:rsidRPr="00551859" w:rsidRDefault="00722F4D" w:rsidP="006160BB">
      <w:pPr>
        <w:keepNext/>
        <w:keepLines/>
        <w:ind w:left="720"/>
        <w:jc w:val="both"/>
        <w:rPr>
          <w:rFonts w:ascii="Times New Roman" w:hAnsi="Times New Roman" w:cs="Times New Roman"/>
          <w:sz w:val="24"/>
          <w:szCs w:val="24"/>
          <w:u w:val="single"/>
        </w:rPr>
      </w:pPr>
      <w:r w:rsidRPr="00FB6DF8">
        <w:rPr>
          <w:rFonts w:ascii="Times New Roman" w:hAnsi="Times New Roman" w:cs="Times New Roman"/>
          <w:sz w:val="24"/>
          <w:szCs w:val="24"/>
        </w:rPr>
        <w:t>Bid Opening Date and Time:</w:t>
      </w:r>
      <w:r w:rsidR="00E75B91" w:rsidRPr="00FB6DF8">
        <w:rPr>
          <w:rFonts w:ascii="Times New Roman" w:hAnsi="Times New Roman" w:cs="Times New Roman"/>
          <w:sz w:val="24"/>
          <w:szCs w:val="24"/>
        </w:rPr>
        <w:t xml:space="preserve"> </w:t>
      </w:r>
      <w:r w:rsidR="00F14BDA" w:rsidRPr="00FB6DF8">
        <w:rPr>
          <w:rFonts w:ascii="Times New Roman" w:hAnsi="Times New Roman" w:cs="Times New Roman"/>
          <w:sz w:val="24"/>
          <w:szCs w:val="24"/>
          <w:u w:val="single"/>
        </w:rPr>
        <w:t>0</w:t>
      </w:r>
      <w:r w:rsidR="00E11A5D" w:rsidRPr="00FB6DF8">
        <w:rPr>
          <w:rFonts w:ascii="Times New Roman" w:hAnsi="Times New Roman" w:cs="Times New Roman"/>
          <w:sz w:val="24"/>
          <w:szCs w:val="24"/>
          <w:u w:val="single"/>
        </w:rPr>
        <w:t>2</w:t>
      </w:r>
      <w:r w:rsidR="00F14BDA" w:rsidRPr="00FB6DF8">
        <w:rPr>
          <w:rFonts w:ascii="Times New Roman" w:hAnsi="Times New Roman" w:cs="Times New Roman"/>
          <w:sz w:val="24"/>
          <w:szCs w:val="24"/>
          <w:u w:val="single"/>
        </w:rPr>
        <w:t>/</w:t>
      </w:r>
      <w:r w:rsidR="00D70C13" w:rsidRPr="00FB6DF8">
        <w:rPr>
          <w:rFonts w:ascii="Times New Roman" w:hAnsi="Times New Roman" w:cs="Times New Roman"/>
          <w:sz w:val="24"/>
          <w:szCs w:val="24"/>
          <w:u w:val="single"/>
        </w:rPr>
        <w:t>0</w:t>
      </w:r>
      <w:r w:rsidR="00E11A5D" w:rsidRPr="00FB6DF8">
        <w:rPr>
          <w:rFonts w:ascii="Times New Roman" w:hAnsi="Times New Roman" w:cs="Times New Roman"/>
          <w:sz w:val="24"/>
          <w:szCs w:val="24"/>
          <w:u w:val="single"/>
        </w:rPr>
        <w:t>3</w:t>
      </w:r>
      <w:r w:rsidR="001309BA" w:rsidRPr="00FB6DF8">
        <w:rPr>
          <w:rFonts w:ascii="Times New Roman" w:hAnsi="Times New Roman" w:cs="Times New Roman"/>
          <w:sz w:val="24"/>
          <w:szCs w:val="24"/>
          <w:u w:val="single"/>
        </w:rPr>
        <w:t>/202</w:t>
      </w:r>
      <w:r w:rsidR="002334B2" w:rsidRPr="00FB6DF8">
        <w:rPr>
          <w:rFonts w:ascii="Times New Roman" w:hAnsi="Times New Roman" w:cs="Times New Roman"/>
          <w:sz w:val="24"/>
          <w:szCs w:val="24"/>
          <w:u w:val="single"/>
        </w:rPr>
        <w:t>6</w:t>
      </w:r>
      <w:r w:rsidRPr="00FB6DF8">
        <w:rPr>
          <w:rFonts w:ascii="Times New Roman" w:hAnsi="Times New Roman" w:cs="Times New Roman"/>
          <w:sz w:val="24"/>
          <w:szCs w:val="24"/>
          <w:u w:val="single"/>
        </w:rPr>
        <w:t xml:space="preserve"> @</w:t>
      </w:r>
      <w:r w:rsidRPr="005443DC">
        <w:rPr>
          <w:rFonts w:ascii="Times New Roman" w:hAnsi="Times New Roman" w:cs="Times New Roman"/>
          <w:sz w:val="24"/>
          <w:szCs w:val="24"/>
          <w:u w:val="single"/>
        </w:rPr>
        <w:t xml:space="preserve"> 10</w:t>
      </w:r>
      <w:r w:rsidRPr="00551859">
        <w:rPr>
          <w:rFonts w:ascii="Times New Roman" w:hAnsi="Times New Roman" w:cs="Times New Roman"/>
          <w:sz w:val="24"/>
          <w:szCs w:val="24"/>
          <w:u w:val="single"/>
        </w:rPr>
        <w:t>:00 A.M. (Central Time)</w:t>
      </w:r>
    </w:p>
    <w:p w14:paraId="029F738D" w14:textId="77777777" w:rsidR="005C0687" w:rsidRPr="00551859" w:rsidRDefault="005C0687" w:rsidP="006160BB">
      <w:pPr>
        <w:jc w:val="both"/>
        <w:rPr>
          <w:rFonts w:ascii="Times New Roman" w:hAnsi="Times New Roman" w:cs="Times New Roman"/>
          <w:b/>
          <w:sz w:val="24"/>
          <w:szCs w:val="24"/>
        </w:rPr>
      </w:pPr>
    </w:p>
    <w:p w14:paraId="3A2096FB" w14:textId="1D42C484" w:rsidR="00722F4D" w:rsidRPr="00C6062F" w:rsidRDefault="00722F4D" w:rsidP="00722F4D">
      <w:pPr>
        <w:jc w:val="both"/>
        <w:rPr>
          <w:rFonts w:ascii="Times New Roman" w:hAnsi="Times New Roman" w:cs="Times New Roman"/>
          <w:sz w:val="24"/>
          <w:szCs w:val="24"/>
        </w:rPr>
      </w:pPr>
      <w:r w:rsidRPr="00551859">
        <w:rPr>
          <w:rFonts w:ascii="Times New Roman" w:hAnsi="Times New Roman" w:cs="Times New Roman"/>
          <w:b/>
          <w:sz w:val="24"/>
          <w:szCs w:val="24"/>
        </w:rPr>
        <w:t>NOTE</w:t>
      </w:r>
      <w:r w:rsidRPr="00551859">
        <w:rPr>
          <w:rFonts w:ascii="Times New Roman" w:hAnsi="Times New Roman" w:cs="Times New Roman"/>
          <w:sz w:val="24"/>
          <w:szCs w:val="24"/>
        </w:rPr>
        <w:t xml:space="preserve">: </w:t>
      </w:r>
      <w:r w:rsidRPr="00551859">
        <w:rPr>
          <w:rFonts w:ascii="Times New Roman" w:hAnsi="Times New Roman" w:cs="Times New Roman"/>
          <w:b/>
          <w:sz w:val="24"/>
          <w:szCs w:val="24"/>
        </w:rPr>
        <w:t xml:space="preserve">The </w:t>
      </w:r>
      <w:r w:rsidR="00927AE9" w:rsidRPr="00551859">
        <w:rPr>
          <w:rFonts w:ascii="Times New Roman" w:hAnsi="Times New Roman" w:cs="Times New Roman"/>
          <w:b/>
          <w:sz w:val="24"/>
          <w:szCs w:val="24"/>
        </w:rPr>
        <w:t>State</w:t>
      </w:r>
      <w:r w:rsidRPr="00551859">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180913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w:t>
      </w:r>
      <w:proofErr w:type="gramStart"/>
      <w:r w:rsidRPr="00C6062F">
        <w:rPr>
          <w:rFonts w:ascii="Times New Roman" w:hAnsi="Times New Roman" w:cs="Times New Roman"/>
          <w:sz w:val="24"/>
          <w:szCs w:val="24"/>
        </w:rPr>
        <w:t>relative</w:t>
      </w:r>
      <w:proofErr w:type="gramEnd"/>
      <w:r w:rsidRPr="00C6062F">
        <w:rPr>
          <w:rFonts w:ascii="Times New Roman" w:hAnsi="Times New Roman" w:cs="Times New Roman"/>
          <w:sz w:val="24"/>
          <w:szCs w:val="24"/>
        </w:rPr>
        <w:t xml:space="preser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77618A3E"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2526A4">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69E129C2"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2526A4" w:rsidRPr="00D54517">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w:t>
      </w:r>
      <w:proofErr w:type="gramStart"/>
      <w:r w:rsidRPr="00C6062F">
        <w:rPr>
          <w:rFonts w:ascii="Times New Roman" w:hAnsi="Times New Roman" w:cs="Times New Roman"/>
          <w:sz w:val="24"/>
          <w:szCs w:val="24"/>
        </w:rPr>
        <w:t>above</w:t>
      </w:r>
      <w:proofErr w:type="gramEnd"/>
      <w:r w:rsidRPr="00C6062F">
        <w:rPr>
          <w:rFonts w:ascii="Times New Roman" w:hAnsi="Times New Roman" w:cs="Times New Roman"/>
          <w:sz w:val="24"/>
          <w:szCs w:val="24"/>
        </w:rPr>
        <w:t xml:space="preser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084ED37D"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C6062F">
        <w:rPr>
          <w:rFonts w:ascii="Times New Roman" w:hAnsi="Times New Roman" w:cs="Times New Roman"/>
          <w:sz w:val="24"/>
          <w:szCs w:val="24"/>
        </w:rPr>
        <w:t>as a result of</w:t>
      </w:r>
      <w:proofErr w:type="gramEnd"/>
      <w:r w:rsidRPr="00C6062F">
        <w:rPr>
          <w:rFonts w:ascii="Times New Roman" w:hAnsi="Times New Roman" w:cs="Times New Roman"/>
          <w:sz w:val="24"/>
          <w:szCs w:val="24"/>
        </w:rPr>
        <w:t xml:space="preserve">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27CF25F4"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w:t>
      </w:r>
      <w:proofErr w:type="gramStart"/>
      <w:r w:rsidRPr="00C6062F">
        <w:rPr>
          <w:rFonts w:ascii="Times New Roman" w:hAnsi="Times New Roman" w:cs="Times New Roman"/>
          <w:sz w:val="24"/>
          <w:szCs w:val="24"/>
        </w:rPr>
        <w:t>subscribing</w:t>
      </w:r>
      <w:proofErr w:type="gramEnd"/>
      <w:r w:rsidRPr="00C6062F">
        <w:rPr>
          <w:rFonts w:ascii="Times New Roman" w:hAnsi="Times New Roman" w:cs="Times New Roman"/>
          <w:sz w:val="24"/>
          <w:szCs w:val="24"/>
        </w:rPr>
        <w:t xml:space="preserve">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4ABD9E26" w14:textId="77777777" w:rsidR="00722F4D" w:rsidRPr="00C6062F" w:rsidRDefault="00722F4D" w:rsidP="00722F4D">
      <w:pPr>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444C81" w:rsidP="006160BB">
      <w:pPr>
        <w:jc w:val="both"/>
        <w:rPr>
          <w:rFonts w:ascii="Times New Roman" w:hAnsi="Times New Roman" w:cs="Times New Roman"/>
          <w:sz w:val="24"/>
          <w:szCs w:val="24"/>
        </w:rPr>
      </w:pPr>
      <w:hyperlink r:id="rId12" w:history="1">
        <w:r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6ACEE08D" w:rsidR="00513254" w:rsidRPr="009969E5" w:rsidRDefault="00567DA3" w:rsidP="00C23D45">
      <w:pPr>
        <w:widowControl/>
        <w:autoSpaceDE w:val="0"/>
        <w:autoSpaceDN w:val="0"/>
        <w:adjustRightInd w:val="0"/>
        <w:rPr>
          <w:rFonts w:ascii="Times New Roman" w:hAnsi="Times New Roman" w:cs="Times New Roman"/>
          <w:spacing w:val="-3"/>
          <w:sz w:val="24"/>
          <w:szCs w:val="24"/>
        </w:rPr>
      </w:pPr>
      <w:r w:rsidRPr="0025317C">
        <w:rPr>
          <w:rFonts w:ascii="Times New Roman" w:hAnsi="Times New Roman" w:cs="Times New Roman"/>
          <w:sz w:val="24"/>
          <w:szCs w:val="24"/>
        </w:rPr>
        <w:t>*********************************************************************</w:t>
      </w:r>
      <w:r w:rsidR="003D2C44" w:rsidRPr="0025317C">
        <w:rPr>
          <w:rFonts w:ascii="Times New Roman" w:hAnsi="Times New Roman" w:cs="Times New Roman"/>
          <w:sz w:val="24"/>
          <w:szCs w:val="24"/>
        </w:rPr>
        <w:t>*********</w:t>
      </w:r>
      <w:r w:rsidRPr="005418B2">
        <w:rPr>
          <w:rFonts w:ascii="Times New Roman" w:hAnsi="Times New Roman" w:cs="Times New Roman"/>
          <w:b/>
          <w:spacing w:val="-3"/>
          <w:sz w:val="24"/>
          <w:szCs w:val="24"/>
        </w:rPr>
        <w:t xml:space="preserve">IMPORTANT: </w:t>
      </w:r>
      <w:r w:rsidRPr="005418B2">
        <w:rPr>
          <w:rFonts w:ascii="Times New Roman" w:hAnsi="Times New Roman" w:cs="Times New Roman"/>
          <w:spacing w:val="-3"/>
          <w:sz w:val="24"/>
          <w:szCs w:val="24"/>
        </w:rPr>
        <w:t>I</w:t>
      </w:r>
      <w:r w:rsidRPr="005418B2">
        <w:rPr>
          <w:rFonts w:ascii="Times New Roman" w:hAnsi="Times New Roman" w:cs="Times New Roman"/>
          <w:sz w:val="24"/>
          <w:szCs w:val="24"/>
        </w:rPr>
        <w:t xml:space="preserve">n </w:t>
      </w:r>
      <w:r w:rsidRPr="005418B2">
        <w:rPr>
          <w:rFonts w:ascii="Times New Roman" w:hAnsi="Times New Roman" w:cs="Times New Roman"/>
          <w:spacing w:val="-3"/>
          <w:sz w:val="24"/>
          <w:szCs w:val="24"/>
        </w:rPr>
        <w:t xml:space="preserve">accordance </w:t>
      </w:r>
      <w:r w:rsidRPr="005418B2">
        <w:rPr>
          <w:rFonts w:ascii="Times New Roman" w:hAnsi="Times New Roman" w:cs="Times New Roman"/>
          <w:spacing w:val="2"/>
          <w:sz w:val="24"/>
          <w:szCs w:val="24"/>
        </w:rPr>
        <w:t xml:space="preserve">with </w:t>
      </w:r>
      <w:r w:rsidRPr="005418B2">
        <w:rPr>
          <w:rFonts w:ascii="Times New Roman" w:hAnsi="Times New Roman" w:cs="Times New Roman"/>
          <w:sz w:val="24"/>
          <w:szCs w:val="24"/>
        </w:rPr>
        <w:t>La. R</w:t>
      </w:r>
      <w:r w:rsidRPr="005418B2">
        <w:rPr>
          <w:rFonts w:ascii="Times New Roman" w:hAnsi="Times New Roman" w:cs="Times New Roman"/>
          <w:spacing w:val="-3"/>
          <w:sz w:val="24"/>
          <w:szCs w:val="24"/>
        </w:rPr>
        <w:t>.</w:t>
      </w:r>
      <w:r w:rsidR="007C0300" w:rsidRPr="005418B2">
        <w:rPr>
          <w:rFonts w:ascii="Times New Roman" w:hAnsi="Times New Roman" w:cs="Times New Roman"/>
          <w:spacing w:val="-3"/>
          <w:sz w:val="24"/>
          <w:szCs w:val="24"/>
        </w:rPr>
        <w:t>S</w:t>
      </w:r>
      <w:r w:rsidRPr="005418B2">
        <w:rPr>
          <w:rFonts w:ascii="Times New Roman" w:hAnsi="Times New Roman" w:cs="Times New Roman"/>
          <w:spacing w:val="-3"/>
          <w:sz w:val="24"/>
          <w:szCs w:val="24"/>
        </w:rPr>
        <w:t xml:space="preserve">. </w:t>
      </w:r>
      <w:r w:rsidR="008D7539" w:rsidRPr="005418B2">
        <w:rPr>
          <w:rFonts w:ascii="Times New Roman" w:hAnsi="Times New Roman" w:cs="Times New Roman"/>
          <w:sz w:val="24"/>
          <w:szCs w:val="24"/>
        </w:rPr>
        <w:t>37:2165</w:t>
      </w:r>
      <w:r w:rsidR="00650128" w:rsidRPr="005418B2">
        <w:rPr>
          <w:rFonts w:ascii="Times New Roman" w:hAnsi="Times New Roman" w:cs="Times New Roman"/>
          <w:sz w:val="24"/>
          <w:szCs w:val="24"/>
        </w:rPr>
        <w:t>.</w:t>
      </w:r>
      <w:r w:rsidR="008D7539" w:rsidRPr="005418B2">
        <w:rPr>
          <w:rFonts w:ascii="Times New Roman" w:hAnsi="Times New Roman" w:cs="Times New Roman"/>
          <w:sz w:val="24"/>
          <w:szCs w:val="24"/>
        </w:rPr>
        <w:t xml:space="preserve"> </w:t>
      </w:r>
      <w:r w:rsidRPr="005418B2">
        <w:rPr>
          <w:rFonts w:ascii="Times New Roman" w:hAnsi="Times New Roman" w:cs="Times New Roman"/>
          <w:sz w:val="24"/>
          <w:szCs w:val="24"/>
        </w:rPr>
        <w:t>A</w:t>
      </w:r>
      <w:r w:rsidR="00650128" w:rsidRPr="005418B2">
        <w:rPr>
          <w:rFonts w:ascii="Times New Roman" w:hAnsi="Times New Roman" w:cs="Times New Roman"/>
          <w:sz w:val="24"/>
          <w:szCs w:val="24"/>
        </w:rPr>
        <w:t>.</w:t>
      </w:r>
      <w:r w:rsidR="00C821C7" w:rsidRPr="005418B2">
        <w:rPr>
          <w:rFonts w:ascii="Times New Roman" w:hAnsi="Times New Roman" w:cs="Times New Roman"/>
          <w:sz w:val="24"/>
          <w:szCs w:val="24"/>
        </w:rPr>
        <w:t xml:space="preserve"> </w:t>
      </w:r>
      <w:r w:rsidR="008D7539" w:rsidRPr="005418B2">
        <w:rPr>
          <w:rFonts w:ascii="Times New Roman" w:hAnsi="Times New Roman" w:cs="Times New Roman"/>
          <w:sz w:val="24"/>
          <w:szCs w:val="24"/>
        </w:rPr>
        <w:t>(1)</w:t>
      </w:r>
      <w:r w:rsidRPr="005418B2">
        <w:rPr>
          <w:rFonts w:ascii="Times New Roman" w:hAnsi="Times New Roman" w:cs="Times New Roman"/>
          <w:sz w:val="24"/>
          <w:szCs w:val="24"/>
        </w:rPr>
        <w:t xml:space="preserve">, a </w:t>
      </w:r>
      <w:r w:rsidR="00927AE9" w:rsidRPr="005418B2">
        <w:rPr>
          <w:rFonts w:ascii="Times New Roman" w:hAnsi="Times New Roman" w:cs="Times New Roman"/>
          <w:sz w:val="24"/>
          <w:szCs w:val="24"/>
        </w:rPr>
        <w:t>Contractor</w:t>
      </w:r>
      <w:r w:rsidRPr="005418B2">
        <w:rPr>
          <w:rFonts w:ascii="Times New Roman" w:hAnsi="Times New Roman" w:cs="Times New Roman"/>
          <w:spacing w:val="-3"/>
          <w:sz w:val="24"/>
          <w:szCs w:val="24"/>
        </w:rPr>
        <w:t xml:space="preserve">s' </w:t>
      </w:r>
      <w:r w:rsidRPr="005418B2">
        <w:rPr>
          <w:rFonts w:ascii="Times New Roman" w:hAnsi="Times New Roman" w:cs="Times New Roman"/>
          <w:sz w:val="24"/>
          <w:szCs w:val="24"/>
        </w:rPr>
        <w:t xml:space="preserve">License </w:t>
      </w:r>
      <w:r w:rsidRPr="005418B2">
        <w:rPr>
          <w:rFonts w:ascii="Times New Roman" w:hAnsi="Times New Roman" w:cs="Times New Roman"/>
          <w:spacing w:val="-3"/>
          <w:sz w:val="24"/>
          <w:szCs w:val="24"/>
        </w:rPr>
        <w:t>Number</w:t>
      </w:r>
      <w:r w:rsidRPr="005418B2">
        <w:rPr>
          <w:rFonts w:ascii="Times New Roman" w:hAnsi="Times New Roman" w:cs="Times New Roman"/>
          <w:spacing w:val="34"/>
          <w:sz w:val="24"/>
          <w:szCs w:val="24"/>
        </w:rPr>
        <w:t xml:space="preserve"> </w:t>
      </w:r>
      <w:r w:rsidRPr="005418B2">
        <w:rPr>
          <w:rFonts w:ascii="Times New Roman" w:hAnsi="Times New Roman" w:cs="Times New Roman"/>
          <w:sz w:val="24"/>
          <w:szCs w:val="24"/>
        </w:rPr>
        <w:t>in the</w:t>
      </w:r>
      <w:r w:rsidRPr="005418B2">
        <w:rPr>
          <w:rFonts w:ascii="Times New Roman" w:hAnsi="Times New Roman" w:cs="Times New Roman"/>
          <w:spacing w:val="-10"/>
          <w:sz w:val="24"/>
          <w:szCs w:val="24"/>
        </w:rPr>
        <w:t xml:space="preserve"> </w:t>
      </w:r>
      <w:r w:rsidRPr="005418B2">
        <w:rPr>
          <w:rFonts w:ascii="Times New Roman" w:hAnsi="Times New Roman" w:cs="Times New Roman"/>
          <w:sz w:val="24"/>
          <w:szCs w:val="24"/>
        </w:rPr>
        <w:t>appropriate</w:t>
      </w:r>
      <w:r w:rsidRPr="005418B2">
        <w:rPr>
          <w:rFonts w:ascii="Times New Roman" w:hAnsi="Times New Roman" w:cs="Times New Roman"/>
          <w:spacing w:val="-14"/>
          <w:sz w:val="24"/>
          <w:szCs w:val="24"/>
        </w:rPr>
        <w:t xml:space="preserve"> </w:t>
      </w:r>
      <w:r w:rsidRPr="005418B2">
        <w:rPr>
          <w:rFonts w:ascii="Times New Roman" w:hAnsi="Times New Roman" w:cs="Times New Roman"/>
          <w:sz w:val="24"/>
          <w:szCs w:val="24"/>
        </w:rPr>
        <w:t>classification(s)</w:t>
      </w:r>
      <w:r w:rsidRPr="005418B2">
        <w:rPr>
          <w:rFonts w:ascii="Times New Roman" w:hAnsi="Times New Roman" w:cs="Times New Roman"/>
          <w:spacing w:val="-10"/>
          <w:sz w:val="24"/>
          <w:szCs w:val="24"/>
        </w:rPr>
        <w:t xml:space="preserve"> </w:t>
      </w:r>
      <w:r w:rsidRPr="009969E5">
        <w:rPr>
          <w:rFonts w:ascii="Times New Roman" w:hAnsi="Times New Roman" w:cs="Times New Roman"/>
          <w:spacing w:val="-3"/>
          <w:sz w:val="24"/>
          <w:szCs w:val="24"/>
        </w:rPr>
        <w:t>such</w:t>
      </w:r>
      <w:r w:rsidRPr="009969E5">
        <w:rPr>
          <w:rFonts w:ascii="Times New Roman" w:hAnsi="Times New Roman" w:cs="Times New Roman"/>
          <w:spacing w:val="-10"/>
          <w:sz w:val="24"/>
          <w:szCs w:val="24"/>
        </w:rPr>
        <w:t xml:space="preserve"> </w:t>
      </w:r>
      <w:r w:rsidRPr="009969E5">
        <w:rPr>
          <w:rFonts w:ascii="Times New Roman" w:hAnsi="Times New Roman" w:cs="Times New Roman"/>
          <w:sz w:val="24"/>
          <w:szCs w:val="24"/>
        </w:rPr>
        <w:t>as</w:t>
      </w:r>
      <w:r w:rsidR="002A48C2" w:rsidRPr="009969E5">
        <w:rPr>
          <w:rFonts w:ascii="Times New Roman" w:hAnsi="Times New Roman" w:cs="Times New Roman"/>
          <w:b/>
          <w:sz w:val="24"/>
          <w:szCs w:val="24"/>
        </w:rPr>
        <w:t xml:space="preserve"> </w:t>
      </w:r>
      <w:r w:rsidR="009278DE" w:rsidRPr="009278DE">
        <w:rPr>
          <w:rFonts w:ascii="Times New Roman" w:hAnsi="Times New Roman" w:cs="Times New Roman"/>
          <w:b/>
          <w:sz w:val="24"/>
          <w:szCs w:val="24"/>
        </w:rPr>
        <w:t>Building Construction</w:t>
      </w:r>
      <w:r w:rsidR="009278DE">
        <w:rPr>
          <w:rFonts w:ascii="Times New Roman" w:hAnsi="Times New Roman" w:cs="Times New Roman"/>
          <w:b/>
          <w:sz w:val="24"/>
          <w:szCs w:val="24"/>
        </w:rPr>
        <w:t xml:space="preserve"> </w:t>
      </w:r>
      <w:r w:rsidR="00685EE2" w:rsidRPr="009969E5">
        <w:rPr>
          <w:rFonts w:ascii="Times New Roman" w:hAnsi="Times New Roman" w:cs="Times New Roman"/>
          <w:sz w:val="24"/>
          <w:szCs w:val="24"/>
        </w:rPr>
        <w:t>m</w:t>
      </w:r>
      <w:r w:rsidR="00513254" w:rsidRPr="009969E5">
        <w:rPr>
          <w:rFonts w:ascii="Times New Roman" w:hAnsi="Times New Roman" w:cs="Times New Roman"/>
          <w:spacing w:val="-3"/>
          <w:sz w:val="24"/>
          <w:szCs w:val="24"/>
        </w:rPr>
        <w:t>ust</w:t>
      </w:r>
      <w:r w:rsidRPr="009969E5">
        <w:rPr>
          <w:rFonts w:ascii="Times New Roman" w:hAnsi="Times New Roman" w:cs="Times New Roman"/>
          <w:spacing w:val="-3"/>
          <w:sz w:val="24"/>
          <w:szCs w:val="24"/>
        </w:rPr>
        <w:t xml:space="preserve"> </w:t>
      </w:r>
      <w:r w:rsidRPr="009969E5">
        <w:rPr>
          <w:rFonts w:ascii="Times New Roman" w:hAnsi="Times New Roman" w:cs="Times New Roman"/>
          <w:sz w:val="24"/>
          <w:szCs w:val="24"/>
        </w:rPr>
        <w:t>appear on the bid opening envelope on all projects in</w:t>
      </w:r>
      <w:r w:rsidRPr="009969E5">
        <w:rPr>
          <w:rFonts w:ascii="Times New Roman" w:hAnsi="Times New Roman" w:cs="Times New Roman"/>
          <w:spacing w:val="-36"/>
          <w:sz w:val="24"/>
          <w:szCs w:val="24"/>
        </w:rPr>
        <w:t xml:space="preserve"> </w:t>
      </w:r>
      <w:r w:rsidRPr="009969E5">
        <w:rPr>
          <w:rFonts w:ascii="Times New Roman" w:hAnsi="Times New Roman" w:cs="Times New Roman"/>
          <w:sz w:val="24"/>
          <w:szCs w:val="24"/>
        </w:rPr>
        <w:t xml:space="preserve">the </w:t>
      </w:r>
      <w:r w:rsidRPr="009969E5">
        <w:rPr>
          <w:rFonts w:ascii="Times New Roman" w:hAnsi="Times New Roman" w:cs="Times New Roman"/>
          <w:spacing w:val="-3"/>
          <w:sz w:val="24"/>
          <w:szCs w:val="24"/>
        </w:rPr>
        <w:t xml:space="preserve">amount </w:t>
      </w:r>
      <w:r w:rsidRPr="009969E5">
        <w:rPr>
          <w:rFonts w:ascii="Times New Roman" w:hAnsi="Times New Roman" w:cs="Times New Roman"/>
          <w:sz w:val="24"/>
          <w:szCs w:val="24"/>
        </w:rPr>
        <w:t xml:space="preserve">of </w:t>
      </w:r>
      <w:r w:rsidR="002526A4" w:rsidRPr="009969E5">
        <w:rPr>
          <w:rFonts w:ascii="Times New Roman" w:hAnsi="Times New Roman" w:cs="Times New Roman"/>
          <w:sz w:val="24"/>
          <w:szCs w:val="24"/>
        </w:rPr>
        <w:t>$</w:t>
      </w:r>
      <w:r w:rsidR="00F14BDA">
        <w:rPr>
          <w:rFonts w:ascii="Times New Roman" w:hAnsi="Times New Roman" w:cs="Times New Roman"/>
          <w:sz w:val="24"/>
          <w:szCs w:val="24"/>
        </w:rPr>
        <w:t>5</w:t>
      </w:r>
      <w:r w:rsidRPr="009969E5">
        <w:rPr>
          <w:rFonts w:ascii="Times New Roman" w:hAnsi="Times New Roman" w:cs="Times New Roman"/>
          <w:sz w:val="24"/>
          <w:szCs w:val="24"/>
        </w:rPr>
        <w:t xml:space="preserve">0,000.00 or </w:t>
      </w:r>
      <w:r w:rsidRPr="009969E5">
        <w:rPr>
          <w:rFonts w:ascii="Times New Roman" w:hAnsi="Times New Roman" w:cs="Times New Roman"/>
          <w:spacing w:val="-3"/>
          <w:sz w:val="24"/>
          <w:szCs w:val="24"/>
        </w:rPr>
        <w:t xml:space="preserve">more </w:t>
      </w:r>
      <w:r w:rsidRPr="009969E5">
        <w:rPr>
          <w:rFonts w:ascii="Times New Roman" w:hAnsi="Times New Roman" w:cs="Times New Roman"/>
          <w:sz w:val="24"/>
          <w:szCs w:val="24"/>
        </w:rPr>
        <w:t xml:space="preserve">(and $1.00 or </w:t>
      </w:r>
      <w:r w:rsidRPr="009969E5">
        <w:rPr>
          <w:rFonts w:ascii="Times New Roman" w:hAnsi="Times New Roman" w:cs="Times New Roman"/>
          <w:spacing w:val="-3"/>
          <w:sz w:val="24"/>
          <w:szCs w:val="24"/>
        </w:rPr>
        <w:t xml:space="preserve">more </w:t>
      </w:r>
      <w:r w:rsidRPr="009969E5">
        <w:rPr>
          <w:rFonts w:ascii="Times New Roman" w:hAnsi="Times New Roman" w:cs="Times New Roman"/>
          <w:sz w:val="24"/>
          <w:szCs w:val="24"/>
        </w:rPr>
        <w:t xml:space="preserve">if </w:t>
      </w:r>
      <w:r w:rsidRPr="009969E5">
        <w:rPr>
          <w:rFonts w:ascii="Times New Roman" w:hAnsi="Times New Roman" w:cs="Times New Roman"/>
          <w:spacing w:val="-3"/>
          <w:sz w:val="24"/>
          <w:szCs w:val="24"/>
        </w:rPr>
        <w:t>hazardous</w:t>
      </w:r>
      <w:r w:rsidR="007C0300" w:rsidRPr="009969E5">
        <w:rPr>
          <w:rFonts w:ascii="Times New Roman" w:hAnsi="Times New Roman" w:cs="Times New Roman"/>
          <w:spacing w:val="-43"/>
          <w:sz w:val="24"/>
          <w:szCs w:val="24"/>
        </w:rPr>
        <w:t xml:space="preserve">   </w:t>
      </w:r>
      <w:r w:rsidRPr="009969E5">
        <w:rPr>
          <w:rFonts w:ascii="Times New Roman" w:hAnsi="Times New Roman" w:cs="Times New Roman"/>
          <w:sz w:val="24"/>
          <w:szCs w:val="24"/>
        </w:rPr>
        <w:t xml:space="preserve">materials are </w:t>
      </w:r>
      <w:r w:rsidRPr="009969E5">
        <w:rPr>
          <w:rFonts w:ascii="Times New Roman" w:hAnsi="Times New Roman" w:cs="Times New Roman"/>
          <w:spacing w:val="-3"/>
          <w:sz w:val="24"/>
          <w:szCs w:val="24"/>
        </w:rPr>
        <w:t xml:space="preserve">involved).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3FD08C3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 xml:space="preserve">A mandatory </w:t>
      </w:r>
      <w:r w:rsidR="00A435A7">
        <w:rPr>
          <w:rFonts w:ascii="Times New Roman" w:hAnsi="Times New Roman" w:cs="Times New Roman"/>
          <w:sz w:val="24"/>
          <w:szCs w:val="24"/>
        </w:rPr>
        <w:t>job site</w:t>
      </w:r>
      <w:r>
        <w:rPr>
          <w:rFonts w:ascii="Times New Roman" w:hAnsi="Times New Roman" w:cs="Times New Roman"/>
          <w:sz w:val="24"/>
          <w:szCs w:val="24"/>
        </w:rPr>
        <w:t xml:space="preserv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 xml:space="preserve">Before submitting bids, bidders must inspect the proposed site and acquaint themselves with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6E5BE753" w14:textId="6CEA6CA5"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w:t>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of supplies needed prior to bidding. If </w:t>
      </w:r>
      <w:r w:rsidR="00FB6DF8">
        <w:rPr>
          <w:rFonts w:ascii="Times New Roman" w:hAnsi="Times New Roman" w:cs="Times New Roman"/>
          <w:sz w:val="24"/>
          <w:szCs w:val="24"/>
        </w:rPr>
        <w:t>the vendor</w:t>
      </w:r>
      <w:r>
        <w:rPr>
          <w:rFonts w:ascii="Times New Roman" w:hAnsi="Times New Roman" w:cs="Times New Roman"/>
          <w:sz w:val="24"/>
          <w:szCs w:val="24"/>
        </w:rPr>
        <w:t xml:space="preserve">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w:t>
      </w:r>
      <w:r w:rsidR="00927AE9">
        <w:rPr>
          <w:rFonts w:ascii="Times New Roman" w:hAnsi="Times New Roman" w:cs="Times New Roman"/>
          <w:sz w:val="24"/>
          <w:szCs w:val="24"/>
        </w:rPr>
        <w:t>State</w:t>
      </w:r>
      <w:r>
        <w:rPr>
          <w:rFonts w:ascii="Times New Roman" w:hAnsi="Times New Roman" w:cs="Times New Roman"/>
          <w:sz w:val="24"/>
          <w:szCs w:val="24"/>
        </w:rPr>
        <w:t xml:space="preserve"> Procurement personnel prior to </w:t>
      </w:r>
      <w:r w:rsidR="00A435A7">
        <w:rPr>
          <w:rFonts w:ascii="Times New Roman" w:hAnsi="Times New Roman" w:cs="Times New Roman"/>
          <w:sz w:val="24"/>
          <w:szCs w:val="24"/>
        </w:rPr>
        <w:t>the bid</w:t>
      </w:r>
      <w:r>
        <w:rPr>
          <w:rFonts w:ascii="Times New Roman" w:hAnsi="Times New Roman" w:cs="Times New Roman"/>
          <w:sz w:val="24"/>
          <w:szCs w:val="24"/>
        </w:rPr>
        <w:t xml:space="preserve"> opening. </w:t>
      </w:r>
    </w:p>
    <w:p w14:paraId="2A35CEFF" w14:textId="6BD52CB4" w:rsidR="00075AA0" w:rsidRDefault="00075AA0"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77777777"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proofErr w:type="gramStart"/>
      <w:r w:rsidRPr="003D2C44">
        <w:rPr>
          <w:rFonts w:ascii="Times New Roman" w:hAnsi="Times New Roman" w:cs="Times New Roman"/>
          <w:spacing w:val="-3"/>
          <w:sz w:val="24"/>
          <w:szCs w:val="24"/>
        </w:rPr>
        <w:t>bid</w:t>
      </w:r>
      <w:proofErr w:type="gramEnd"/>
      <w:r w:rsidRPr="003D2C44">
        <w:rPr>
          <w:rFonts w:ascii="Times New Roman" w:hAnsi="Times New Roman" w:cs="Times New Roman"/>
          <w:spacing w:val="-3"/>
          <w:sz w:val="24"/>
          <w:szCs w:val="24"/>
        </w:rPr>
        <w:t xml:space="preserve">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50326DBA" w14:textId="7DB3C7EA"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proofErr w:type="gramStart"/>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proofErr w:type="gramEnd"/>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39A858C7" w14:textId="126F30D3" w:rsidR="001725CA" w:rsidRDefault="001725CA" w:rsidP="00AF78A9">
      <w:pPr>
        <w:jc w:val="both"/>
        <w:rPr>
          <w:rFonts w:ascii="Times New Roman" w:hAnsi="Times New Roman" w:cs="Times New Roman"/>
          <w:sz w:val="24"/>
          <w:szCs w:val="24"/>
        </w:rPr>
      </w:pPr>
    </w:p>
    <w:p w14:paraId="4EB0C6EC" w14:textId="77777777" w:rsidR="001C3189" w:rsidRDefault="001C3189" w:rsidP="00AF78A9">
      <w:pPr>
        <w:jc w:val="both"/>
        <w:rPr>
          <w:rFonts w:ascii="Times New Roman" w:hAnsi="Times New Roman" w:cs="Times New Roman"/>
          <w:sz w:val="24"/>
          <w:szCs w:val="24"/>
        </w:rPr>
      </w:pPr>
    </w:p>
    <w:p w14:paraId="0A62ACD4" w14:textId="01FFAC86"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068CEF07" w14:textId="77777777" w:rsidR="00AF78A9" w:rsidRDefault="00AF78A9"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1079343" w14:textId="77777777" w:rsidR="00AF78A9" w:rsidRDefault="00AF78A9"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41CA3BE6"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896E2F">
        <w:rPr>
          <w:rFonts w:ascii="Times New Roman" w:hAnsi="Times New Roman" w:cs="Times New Roman"/>
          <w:sz w:val="24"/>
          <w:szCs w:val="24"/>
        </w:rPr>
        <w:t xml:space="preserve"> – Department of Corrections</w:t>
      </w:r>
      <w:r w:rsidR="00835886" w:rsidRPr="00F543A4">
        <w:rPr>
          <w:rFonts w:ascii="Times New Roman" w:hAnsi="Times New Roman" w:cs="Times New Roman"/>
          <w:sz w:val="24"/>
          <w:szCs w:val="24"/>
        </w:rPr>
        <w:t>”</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6ED3FB26" w:rsidR="00650128" w:rsidRDefault="00AF78A9" w:rsidP="00AF78A9">
      <w:pPr>
        <w:jc w:val="both"/>
        <w:rPr>
          <w:rFonts w:ascii="Times New Roman" w:hAnsi="Times New Roman" w:cs="Times New Roman"/>
          <w:spacing w:val="-3"/>
          <w:sz w:val="24"/>
          <w:szCs w:val="24"/>
        </w:rPr>
      </w:pPr>
      <w:r w:rsidRPr="00D956C8">
        <w:rPr>
          <w:rFonts w:ascii="Times New Roman" w:hAnsi="Times New Roman" w:cs="Times New Roman"/>
          <w:sz w:val="24"/>
          <w:szCs w:val="24"/>
        </w:rPr>
        <w:t xml:space="preserve">The undersigned further agrees, </w:t>
      </w:r>
      <w:r w:rsidRPr="00D956C8">
        <w:rPr>
          <w:rFonts w:ascii="Times New Roman" w:hAnsi="Times New Roman" w:cs="Times New Roman"/>
          <w:spacing w:val="-5"/>
          <w:sz w:val="24"/>
          <w:szCs w:val="24"/>
        </w:rPr>
        <w:t xml:space="preserve">if </w:t>
      </w:r>
      <w:r w:rsidRPr="00D956C8">
        <w:rPr>
          <w:rFonts w:ascii="Times New Roman" w:hAnsi="Times New Roman" w:cs="Times New Roman"/>
          <w:sz w:val="24"/>
          <w:szCs w:val="24"/>
        </w:rPr>
        <w:t xml:space="preserve">awarded the contract, to execute and </w:t>
      </w:r>
      <w:r w:rsidRPr="00D956C8">
        <w:rPr>
          <w:rFonts w:ascii="Times New Roman" w:hAnsi="Times New Roman" w:cs="Times New Roman"/>
          <w:spacing w:val="-3"/>
          <w:sz w:val="24"/>
          <w:szCs w:val="24"/>
        </w:rPr>
        <w:t xml:space="preserve">deliver </w:t>
      </w:r>
      <w:r w:rsidRPr="00D956C8">
        <w:rPr>
          <w:rFonts w:ascii="Times New Roman" w:hAnsi="Times New Roman" w:cs="Times New Roman"/>
          <w:sz w:val="24"/>
          <w:szCs w:val="24"/>
        </w:rPr>
        <w:t xml:space="preserve">to the Office </w:t>
      </w:r>
      <w:r w:rsidRPr="00D956C8">
        <w:rPr>
          <w:rFonts w:ascii="Times New Roman" w:hAnsi="Times New Roman" w:cs="Times New Roman"/>
          <w:spacing w:val="-3"/>
          <w:sz w:val="24"/>
          <w:szCs w:val="24"/>
        </w:rPr>
        <w:t>of</w:t>
      </w:r>
      <w:r w:rsidRPr="00D956C8">
        <w:rPr>
          <w:rFonts w:ascii="Times New Roman" w:hAnsi="Times New Roman" w:cs="Times New Roman"/>
          <w:spacing w:val="-32"/>
          <w:sz w:val="24"/>
          <w:szCs w:val="24"/>
        </w:rPr>
        <w:t xml:space="preserve"> </w:t>
      </w:r>
      <w:r w:rsidR="00927AE9" w:rsidRPr="00D956C8">
        <w:rPr>
          <w:rFonts w:ascii="Times New Roman" w:hAnsi="Times New Roman" w:cs="Times New Roman"/>
          <w:sz w:val="24"/>
          <w:szCs w:val="24"/>
        </w:rPr>
        <w:t>State</w:t>
      </w:r>
      <w:r w:rsidRPr="00D956C8">
        <w:rPr>
          <w:rFonts w:ascii="Times New Roman" w:hAnsi="Times New Roman" w:cs="Times New Roman"/>
          <w:sz w:val="24"/>
          <w:szCs w:val="24"/>
        </w:rPr>
        <w:t xml:space="preserve"> Procurement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time</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documents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are</w:t>
      </w:r>
      <w:r w:rsidRPr="00D956C8">
        <w:rPr>
          <w:rFonts w:ascii="Times New Roman" w:hAnsi="Times New Roman" w:cs="Times New Roman"/>
          <w:spacing w:val="-2"/>
          <w:sz w:val="24"/>
          <w:szCs w:val="24"/>
        </w:rPr>
        <w:t xml:space="preserve"> </w:t>
      </w:r>
      <w:r w:rsidRPr="00D956C8">
        <w:rPr>
          <w:rFonts w:ascii="Times New Roman" w:hAnsi="Times New Roman" w:cs="Times New Roman"/>
          <w:sz w:val="24"/>
          <w:szCs w:val="24"/>
        </w:rPr>
        <w:t>executed,</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Performance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Bond</w:t>
      </w:r>
      <w:r w:rsidR="00835886" w:rsidRPr="00D956C8">
        <w:rPr>
          <w:rFonts w:ascii="Times New Roman" w:hAnsi="Times New Roman" w:cs="Times New Roman"/>
          <w:sz w:val="24"/>
          <w:szCs w:val="24"/>
        </w:rPr>
        <w:t xml:space="preserve"> (made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F543A4" w:rsidRPr="00D956C8">
        <w:rPr>
          <w:rFonts w:ascii="Times New Roman" w:hAnsi="Times New Roman" w:cs="Times New Roman"/>
          <w:sz w:val="24"/>
          <w:szCs w:val="24"/>
        </w:rPr>
        <w:t xml:space="preserve">Department of </w:t>
      </w:r>
      <w:r w:rsidR="00865A72">
        <w:rPr>
          <w:rFonts w:ascii="Times New Roman" w:hAnsi="Times New Roman" w:cs="Times New Roman"/>
          <w:sz w:val="24"/>
          <w:szCs w:val="24"/>
        </w:rPr>
        <w:t>Corrections</w:t>
      </w:r>
      <w:r w:rsidR="00835886" w:rsidRPr="00D956C8">
        <w:rPr>
          <w:rFonts w:ascii="Times New Roman" w:hAnsi="Times New Roman" w:cs="Times New Roman"/>
          <w:sz w:val="24"/>
          <w:szCs w:val="24"/>
        </w:rPr>
        <w: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Power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of Attorney</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equal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to</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sum</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(100%</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and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agrees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that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this bond</w:t>
      </w:r>
      <w:r w:rsidRPr="00D956C8">
        <w:rPr>
          <w:rFonts w:ascii="Times New Roman" w:hAnsi="Times New Roman" w:cs="Times New Roman"/>
          <w:spacing w:val="-3"/>
          <w:sz w:val="24"/>
          <w:szCs w:val="24"/>
        </w:rPr>
        <w:t xml:space="preserve"> will </w:t>
      </w:r>
      <w:r w:rsidRPr="00D956C8">
        <w:rPr>
          <w:rFonts w:ascii="Times New Roman" w:hAnsi="Times New Roman" w:cs="Times New Roman"/>
          <w:sz w:val="24"/>
          <w:szCs w:val="24"/>
        </w:rPr>
        <w:t>be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secured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surety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currently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on the</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U.S.</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Department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 xml:space="preserve">Treasury Financial Management </w:t>
      </w:r>
      <w:r w:rsidRPr="00D956C8">
        <w:rPr>
          <w:rFonts w:ascii="Times New Roman" w:hAnsi="Times New Roman" w:cs="Times New Roman"/>
          <w:spacing w:val="-3"/>
          <w:sz w:val="24"/>
          <w:szCs w:val="24"/>
        </w:rPr>
        <w:t xml:space="preserve">Service </w:t>
      </w:r>
      <w:r w:rsidRPr="00D956C8">
        <w:rPr>
          <w:rFonts w:ascii="Times New Roman" w:hAnsi="Times New Roman" w:cs="Times New Roman"/>
          <w:sz w:val="24"/>
          <w:szCs w:val="24"/>
        </w:rPr>
        <w:t xml:space="preserve">list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approved bonding companies which is published annually in</w:t>
      </w:r>
      <w:r w:rsidRPr="00D956C8">
        <w:rPr>
          <w:rFonts w:ascii="Times New Roman" w:hAnsi="Times New Roman" w:cs="Times New Roman"/>
          <w:spacing w:val="-2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Federal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Register,</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Louisiana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domiciled</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at least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rating</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 xml:space="preserve">latest printing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 xml:space="preserve">the </w:t>
      </w:r>
      <w:r w:rsidRPr="00D956C8">
        <w:rPr>
          <w:rFonts w:ascii="Times New Roman" w:hAnsi="Times New Roman" w:cs="Times New Roman"/>
          <w:spacing w:val="-3"/>
          <w:sz w:val="24"/>
          <w:szCs w:val="24"/>
        </w:rPr>
        <w:t xml:space="preserve">A.M. </w:t>
      </w:r>
      <w:r w:rsidRPr="00D956C8">
        <w:rPr>
          <w:rFonts w:ascii="Times New Roman" w:hAnsi="Times New Roman" w:cs="Times New Roman"/>
          <w:sz w:val="24"/>
          <w:szCs w:val="24"/>
        </w:rPr>
        <w:t xml:space="preserve">Best's Key Rating Guide to </w:t>
      </w:r>
      <w:r w:rsidRPr="00D956C8">
        <w:rPr>
          <w:rFonts w:ascii="Times New Roman" w:hAnsi="Times New Roman" w:cs="Times New Roman"/>
          <w:spacing w:val="-3"/>
          <w:sz w:val="24"/>
          <w:szCs w:val="24"/>
        </w:rPr>
        <w:t xml:space="preserve">write </w:t>
      </w:r>
      <w:r w:rsidRPr="00D956C8">
        <w:rPr>
          <w:rFonts w:ascii="Times New Roman" w:hAnsi="Times New Roman" w:cs="Times New Roman"/>
          <w:sz w:val="24"/>
          <w:szCs w:val="24"/>
        </w:rPr>
        <w:t>in</w:t>
      </w:r>
      <w:r w:rsidR="008C67BC" w:rsidRPr="00D956C8">
        <w:rPr>
          <w:rFonts w:ascii="Times New Roman" w:hAnsi="Times New Roman" w:cs="Times New Roman"/>
          <w:sz w:val="24"/>
          <w:szCs w:val="24"/>
        </w:rPr>
        <w:t xml:space="preserve">dividual bonds up to </w:t>
      </w:r>
      <w:r w:rsidR="003E15D0" w:rsidRPr="00D956C8">
        <w:rPr>
          <w:rFonts w:ascii="Times New Roman" w:hAnsi="Times New Roman" w:cs="Times New Roman"/>
          <w:sz w:val="24"/>
          <w:szCs w:val="24"/>
        </w:rPr>
        <w:t>10%</w:t>
      </w:r>
      <w:r w:rsidRPr="00D956C8">
        <w:rPr>
          <w:rFonts w:ascii="Times New Roman" w:hAnsi="Times New Roman" w:cs="Times New Roman"/>
          <w:sz w:val="24"/>
          <w:szCs w:val="24"/>
        </w:rPr>
        <w:t xml:space="preserve"> </w:t>
      </w:r>
      <w:r w:rsidRPr="00D956C8">
        <w:rPr>
          <w:rFonts w:ascii="Times New Roman" w:hAnsi="Times New Roman" w:cs="Times New Roman"/>
          <w:spacing w:val="-3"/>
          <w:sz w:val="24"/>
          <w:szCs w:val="24"/>
        </w:rPr>
        <w:t>of</w:t>
      </w:r>
      <w:r w:rsidR="003E15D0" w:rsidRPr="00D956C8">
        <w:rPr>
          <w:rFonts w:ascii="Times New Roman" w:hAnsi="Times New Roman" w:cs="Times New Roman"/>
          <w:spacing w:val="-36"/>
          <w:sz w:val="24"/>
          <w:szCs w:val="24"/>
        </w:rPr>
        <w:t xml:space="preserve">  </w:t>
      </w:r>
      <w:r w:rsidRPr="00D956C8">
        <w:rPr>
          <w:rFonts w:ascii="Times New Roman" w:hAnsi="Times New Roman" w:cs="Times New Roman"/>
          <w:sz w:val="24"/>
          <w:szCs w:val="24"/>
        </w:rPr>
        <w:t xml:space="preserve">policyholders' surplus as </w:t>
      </w:r>
      <w:r w:rsidRPr="00D956C8">
        <w:rPr>
          <w:rFonts w:ascii="Times New Roman" w:hAnsi="Times New Roman" w:cs="Times New Roman"/>
          <w:spacing w:val="-3"/>
          <w:sz w:val="24"/>
          <w:szCs w:val="24"/>
        </w:rPr>
        <w:t>shown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w:t>
      </w:r>
      <w:r w:rsidRPr="001140AB">
        <w:rPr>
          <w:rFonts w:ascii="Times New Roman" w:hAnsi="Times New Roman" w:cs="Times New Roman"/>
          <w:spacing w:val="-3"/>
          <w:sz w:val="24"/>
          <w:szCs w:val="24"/>
        </w:rPr>
        <w:lastRenderedPageBreak/>
        <w:t xml:space="preserve">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2D5B7D8" w14:textId="77777777" w:rsidR="00502A13" w:rsidRDefault="00502A13"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77777777" w:rsidR="00650128" w:rsidRDefault="00650128" w:rsidP="00AF78A9">
      <w:pPr>
        <w:jc w:val="both"/>
        <w:rPr>
          <w:rFonts w:ascii="Times New Roman" w:hAnsi="Times New Roman" w:cs="Times New Roman"/>
          <w:color w:val="008000"/>
          <w:sz w:val="24"/>
          <w:szCs w:val="24"/>
        </w:rPr>
      </w:pPr>
    </w:p>
    <w:p w14:paraId="7BFAABBD" w14:textId="42D23A10" w:rsidR="00AF78A9" w:rsidRPr="00D956C8"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Also, to be provided a</w:t>
      </w:r>
      <w:r w:rsidRPr="00D956C8">
        <w:rPr>
          <w:rFonts w:ascii="Times New Roman" w:hAnsi="Times New Roman" w:cs="Times New Roman"/>
          <w:sz w:val="24"/>
          <w:szCs w:val="24"/>
        </w:rPr>
        <w:t xml:space="preserve">t the same time is a Labor </w:t>
      </w:r>
      <w:r w:rsidRPr="00D956C8">
        <w:rPr>
          <w:rFonts w:ascii="Times New Roman" w:hAnsi="Times New Roman" w:cs="Times New Roman"/>
          <w:spacing w:val="-3"/>
          <w:sz w:val="24"/>
          <w:szCs w:val="24"/>
        </w:rPr>
        <w:t xml:space="preserve">and </w:t>
      </w:r>
      <w:r w:rsidRPr="00D956C8">
        <w:rPr>
          <w:rFonts w:ascii="Times New Roman" w:hAnsi="Times New Roman" w:cs="Times New Roman"/>
          <w:sz w:val="24"/>
          <w:szCs w:val="24"/>
        </w:rPr>
        <w:t xml:space="preserve">Materials Payment Bond </w:t>
      </w:r>
      <w:r w:rsidR="00835886" w:rsidRPr="00D956C8">
        <w:rPr>
          <w:rFonts w:ascii="Times New Roman" w:hAnsi="Times New Roman" w:cs="Times New Roman"/>
          <w:sz w:val="24"/>
          <w:szCs w:val="24"/>
        </w:rPr>
        <w:t>(made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F543A4" w:rsidRPr="00D956C8">
        <w:rPr>
          <w:rFonts w:ascii="Times New Roman" w:hAnsi="Times New Roman" w:cs="Times New Roman"/>
          <w:sz w:val="24"/>
          <w:szCs w:val="24"/>
        </w:rPr>
        <w:t xml:space="preserve">Department of </w:t>
      </w:r>
      <w:r w:rsidR="00DD4719">
        <w:rPr>
          <w:rFonts w:ascii="Times New Roman" w:hAnsi="Times New Roman" w:cs="Times New Roman"/>
          <w:sz w:val="24"/>
          <w:szCs w:val="24"/>
        </w:rPr>
        <w:t>Corrections</w:t>
      </w:r>
      <w:r w:rsidR="00835886" w:rsidRPr="00D956C8">
        <w:rPr>
          <w:rFonts w:ascii="Times New Roman" w:hAnsi="Times New Roman" w:cs="Times New Roman"/>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14"/>
          <w:sz w:val="24"/>
          <w:szCs w:val="24"/>
        </w:rPr>
        <w:t xml:space="preserve"> </w:t>
      </w:r>
      <w:r w:rsidRPr="00D956C8">
        <w:rPr>
          <w:rFonts w:ascii="Times New Roman" w:hAnsi="Times New Roman" w:cs="Times New Roman"/>
          <w:sz w:val="24"/>
          <w:szCs w:val="24"/>
        </w:rPr>
        <w:t xml:space="preserve">an amount equal to 100%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the contract</w:t>
      </w:r>
      <w:r w:rsidRPr="00D956C8">
        <w:rPr>
          <w:rFonts w:ascii="Times New Roman" w:hAnsi="Times New Roman" w:cs="Times New Roman"/>
          <w:spacing w:val="-31"/>
          <w:sz w:val="24"/>
          <w:szCs w:val="24"/>
        </w:rPr>
        <w:t xml:space="preserve"> </w:t>
      </w:r>
      <w:r w:rsidRPr="00D956C8">
        <w:rPr>
          <w:rFonts w:ascii="Times New Roman" w:hAnsi="Times New Roman" w:cs="Times New Roman"/>
          <w:sz w:val="24"/>
          <w:szCs w:val="24"/>
        </w:rPr>
        <w:t>amount.</w:t>
      </w:r>
    </w:p>
    <w:p w14:paraId="5A9B5C6F" w14:textId="77777777" w:rsidR="002A755B" w:rsidRPr="00D956C8" w:rsidRDefault="002A755B" w:rsidP="002A755B">
      <w:pPr>
        <w:jc w:val="both"/>
        <w:rPr>
          <w:rFonts w:ascii="Times New Roman" w:hAnsi="Times New Roman" w:cs="Times New Roman"/>
          <w:b/>
          <w:sz w:val="24"/>
          <w:szCs w:val="24"/>
        </w:rPr>
      </w:pPr>
    </w:p>
    <w:p w14:paraId="1535E206" w14:textId="77777777" w:rsidR="002A755B" w:rsidRPr="00D956C8" w:rsidRDefault="002A755B" w:rsidP="002A755B">
      <w:pPr>
        <w:jc w:val="both"/>
        <w:rPr>
          <w:rFonts w:ascii="Times New Roman" w:hAnsi="Times New Roman" w:cs="Times New Roman"/>
          <w:b/>
          <w:sz w:val="24"/>
          <w:szCs w:val="24"/>
        </w:rPr>
      </w:pPr>
      <w:r w:rsidRPr="00D956C8">
        <w:rPr>
          <w:rFonts w:ascii="Times New Roman" w:hAnsi="Times New Roman" w:cs="Times New Roman"/>
          <w:b/>
          <w:sz w:val="24"/>
          <w:szCs w:val="24"/>
        </w:rPr>
        <w:t>Recordation</w:t>
      </w:r>
      <w:r w:rsidRPr="00D956C8">
        <w:rPr>
          <w:rFonts w:ascii="Times New Roman" w:hAnsi="Times New Roman" w:cs="Times New Roman"/>
          <w:b/>
          <w:spacing w:val="-30"/>
          <w:sz w:val="24"/>
          <w:szCs w:val="24"/>
        </w:rPr>
        <w:t xml:space="preserve"> </w:t>
      </w:r>
      <w:r w:rsidRPr="00D956C8">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sidRPr="00D956C8">
        <w:rPr>
          <w:rFonts w:ascii="Times New Roman" w:hAnsi="Times New Roman" w:cs="Times New Roman"/>
          <w:sz w:val="24"/>
          <w:szCs w:val="24"/>
        </w:rPr>
        <w:t>The Contractor</w:t>
      </w:r>
      <w:r w:rsidR="002A755B" w:rsidRPr="00D956C8">
        <w:rPr>
          <w:rFonts w:ascii="Times New Roman" w:hAnsi="Times New Roman" w:cs="Times New Roman"/>
          <w:sz w:val="24"/>
          <w:szCs w:val="24"/>
        </w:rPr>
        <w:t>,</w:t>
      </w:r>
      <w:r w:rsidR="002A755B" w:rsidRPr="00D956C8">
        <w:rPr>
          <w:rFonts w:ascii="Times New Roman" w:hAnsi="Times New Roman" w:cs="Times New Roman"/>
          <w:spacing w:val="-3"/>
          <w:sz w:val="24"/>
          <w:szCs w:val="24"/>
        </w:rPr>
        <w:t xml:space="preserve"> </w:t>
      </w:r>
      <w:r w:rsidR="002A755B" w:rsidRPr="00D956C8">
        <w:rPr>
          <w:rFonts w:ascii="Times New Roman" w:hAnsi="Times New Roman" w:cs="Times New Roman"/>
          <w:sz w:val="24"/>
          <w:szCs w:val="24"/>
        </w:rPr>
        <w:t>upon</w:t>
      </w:r>
      <w:r w:rsidR="002A755B" w:rsidRPr="00D956C8">
        <w:rPr>
          <w:rFonts w:ascii="Times New Roman" w:hAnsi="Times New Roman" w:cs="Times New Roman"/>
          <w:spacing w:val="-6"/>
          <w:sz w:val="24"/>
          <w:szCs w:val="24"/>
        </w:rPr>
        <w:t xml:space="preserve"> </w:t>
      </w:r>
      <w:r w:rsidR="002A755B" w:rsidRPr="00D956C8">
        <w:rPr>
          <w:rFonts w:ascii="Times New Roman" w:hAnsi="Times New Roman" w:cs="Times New Roman"/>
          <w:sz w:val="24"/>
          <w:szCs w:val="24"/>
        </w:rPr>
        <w:t>receipt</w:t>
      </w:r>
      <w:r w:rsidR="002A755B" w:rsidRPr="00D956C8">
        <w:rPr>
          <w:rFonts w:ascii="Times New Roman" w:hAnsi="Times New Roman" w:cs="Times New Roman"/>
          <w:spacing w:val="-7"/>
          <w:sz w:val="24"/>
          <w:szCs w:val="24"/>
        </w:rPr>
        <w:t xml:space="preserve"> </w:t>
      </w:r>
      <w:r w:rsidR="002A755B" w:rsidRPr="00D956C8">
        <w:rPr>
          <w:rFonts w:ascii="Times New Roman" w:hAnsi="Times New Roman" w:cs="Times New Roman"/>
          <w:spacing w:val="-3"/>
          <w:sz w:val="24"/>
          <w:szCs w:val="24"/>
        </w:rPr>
        <w:t>of</w:t>
      </w:r>
      <w:r w:rsidR="007B1589" w:rsidRPr="00D956C8">
        <w:rPr>
          <w:rFonts w:ascii="Times New Roman" w:hAnsi="Times New Roman" w:cs="Times New Roman"/>
          <w:spacing w:val="-3"/>
          <w:sz w:val="24"/>
          <w:szCs w:val="24"/>
        </w:rPr>
        <w:t xml:space="preserve"> the</w:t>
      </w:r>
      <w:r w:rsidR="002A755B" w:rsidRPr="00D956C8">
        <w:rPr>
          <w:rFonts w:ascii="Times New Roman" w:hAnsi="Times New Roman" w:cs="Times New Roman"/>
          <w:spacing w:val="2"/>
          <w:sz w:val="24"/>
          <w:szCs w:val="24"/>
        </w:rPr>
        <w:t xml:space="preserve"> </w:t>
      </w:r>
      <w:r w:rsidR="002A755B" w:rsidRPr="00D956C8">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7CE3D4F1"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r w:rsidR="00E11A5D" w:rsidRPr="001140AB">
        <w:rPr>
          <w:rFonts w:ascii="Times New Roman" w:hAnsi="Times New Roman" w:cs="Times New Roman"/>
          <w:sz w:val="24"/>
          <w:szCs w:val="24"/>
        </w:rPr>
        <w:t>solicitors</w:t>
      </w:r>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If bidding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than specified, sufficient information should be enclosed with the bid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51099FC4"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5D42B7" w:rsidRPr="001140AB">
        <w:rPr>
          <w:rFonts w:ascii="Times New Roman" w:hAnsi="Times New Roman" w:cs="Times New Roman"/>
          <w:spacing w:val="-3"/>
          <w:sz w:val="24"/>
          <w:szCs w:val="24"/>
        </w:rPr>
        <w:t>of</w:t>
      </w:r>
      <w:r w:rsidR="005D42B7">
        <w:rPr>
          <w:rFonts w:ascii="Times New Roman" w:hAnsi="Times New Roman" w:cs="Times New Roman"/>
          <w:spacing w:val="-3"/>
          <w:sz w:val="24"/>
          <w:szCs w:val="24"/>
        </w:rPr>
        <w:t xml:space="preserve"> </w:t>
      </w:r>
      <w:r w:rsidR="00865A72">
        <w:rPr>
          <w:rFonts w:ascii="Times New Roman" w:hAnsi="Times New Roman" w:cs="Times New Roman"/>
          <w:spacing w:val="-3"/>
          <w:sz w:val="24"/>
          <w:szCs w:val="24"/>
        </w:rPr>
        <w:t>Court</w:t>
      </w:r>
      <w:r w:rsidRPr="001140AB">
        <w:rPr>
          <w:rFonts w:ascii="Times New Roman" w:hAnsi="Times New Roman" w:cs="Times New Roman"/>
          <w:sz w:val="24"/>
          <w:szCs w:val="24"/>
        </w:rPr>
        <w:t xml:space="preserve"> 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AD1A90B" w14:textId="3D41BA2B"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proofErr w:type="gramStart"/>
      <w:r w:rsidRPr="001140AB">
        <w:rPr>
          <w:rFonts w:ascii="Times New Roman" w:hAnsi="Times New Roman" w:cs="Times New Roman"/>
          <w:sz w:val="24"/>
          <w:szCs w:val="24"/>
        </w:rPr>
        <w:t>particular items</w:t>
      </w:r>
      <w:proofErr w:type="gramEnd"/>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0C7B0D">
        <w:rPr>
          <w:rFonts w:ascii="Times New Roman" w:hAnsi="Times New Roman" w:cs="Times New Roman"/>
          <w:sz w:val="24"/>
          <w:szCs w:val="24"/>
        </w:rPr>
        <w:t xml:space="preserve">em.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w:t>
      </w:r>
      <w:proofErr w:type="gramStart"/>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items</w:t>
      </w:r>
      <w:proofErr w:type="gramEnd"/>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r w:rsidR="00FB6DF8" w:rsidRPr="001140AB">
        <w:rPr>
          <w:rFonts w:ascii="Times New Roman" w:hAnsi="Times New Roman" w:cs="Times New Roman"/>
          <w:sz w:val="24"/>
          <w:szCs w:val="24"/>
        </w:rPr>
        <w:t>45-calendar</w:t>
      </w:r>
      <w:r w:rsidR="00310818">
        <w:rPr>
          <w:rFonts w:ascii="Times New Roman" w:hAnsi="Times New Roman" w:cs="Times New Roman"/>
          <w:sz w:val="24"/>
          <w:szCs w:val="24"/>
        </w:rPr>
        <w:t xml:space="preserve">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6BC97122" w14:textId="40A8B5F4" w:rsidR="009B34AD" w:rsidRDefault="009B34AD" w:rsidP="002A755B">
      <w:pPr>
        <w:jc w:val="both"/>
        <w:rPr>
          <w:rFonts w:ascii="Times New Roman" w:hAnsi="Times New Roman" w:cs="Times New Roman"/>
          <w:b/>
          <w:sz w:val="24"/>
          <w:szCs w:val="24"/>
        </w:rPr>
      </w:pPr>
    </w:p>
    <w:p w14:paraId="235932F9" w14:textId="5EC3CBC4" w:rsidR="00BF6C3A" w:rsidRDefault="00BF6C3A" w:rsidP="002A755B">
      <w:pPr>
        <w:jc w:val="both"/>
        <w:rPr>
          <w:rFonts w:ascii="Times New Roman" w:hAnsi="Times New Roman" w:cs="Times New Roman"/>
          <w:b/>
          <w:sz w:val="24"/>
          <w:szCs w:val="24"/>
        </w:rPr>
      </w:pPr>
    </w:p>
    <w:p w14:paraId="4AD21217" w14:textId="511D9808" w:rsidR="00BF6C3A" w:rsidRDefault="00BF6C3A" w:rsidP="002A755B">
      <w:pPr>
        <w:jc w:val="both"/>
        <w:rPr>
          <w:rFonts w:ascii="Times New Roman" w:hAnsi="Times New Roman" w:cs="Times New Roman"/>
          <w:b/>
          <w:sz w:val="24"/>
          <w:szCs w:val="24"/>
        </w:rPr>
      </w:pPr>
    </w:p>
    <w:p w14:paraId="2A061B4A" w14:textId="7777777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lastRenderedPageBreak/>
        <w:t>Progress payments:</w:t>
      </w:r>
      <w:r w:rsidRPr="001140AB">
        <w:rPr>
          <w:rFonts w:ascii="Times New Roman" w:hAnsi="Times New Roman" w:cs="Times New Roman"/>
          <w:sz w:val="24"/>
          <w:szCs w:val="24"/>
        </w:rPr>
        <w:t xml:space="preserve"> </w:t>
      </w:r>
    </w:p>
    <w:p w14:paraId="4751BC20" w14:textId="77777777"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25AAF417" w14:textId="77777777" w:rsidR="002A755B" w:rsidRDefault="002A755B" w:rsidP="002A755B">
      <w:pPr>
        <w:jc w:val="both"/>
        <w:rPr>
          <w:rFonts w:ascii="Times New Roman" w:hAnsi="Times New Roman" w:cs="Times New Roman"/>
          <w:spacing w:val="-2"/>
          <w:sz w:val="24"/>
          <w:szCs w:val="24"/>
        </w:rPr>
      </w:pPr>
    </w:p>
    <w:p w14:paraId="2A62CF61" w14:textId="32F2FB83"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 xml:space="preserve">be assessed for </w:t>
      </w:r>
      <w:proofErr w:type="gramStart"/>
      <w:r w:rsidRPr="001140AB">
        <w:rPr>
          <w:rFonts w:ascii="Times New Roman" w:hAnsi="Times New Roman" w:cs="Times New Roman"/>
          <w:sz w:val="24"/>
          <w:szCs w:val="24"/>
        </w:rPr>
        <w:t>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w:t>
      </w:r>
      <w:proofErr w:type="gramEnd"/>
      <w:r w:rsidRPr="001140AB">
        <w:rPr>
          <w:rFonts w:ascii="Times New Roman" w:hAnsi="Times New Roman" w:cs="Times New Roman"/>
          <w:sz w:val="24"/>
          <w:szCs w:val="24"/>
        </w:rPr>
        <w:t xml:space="preserve">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0669EF54"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w:t>
      </w:r>
      <w:proofErr w:type="gramStart"/>
      <w:r w:rsidRPr="001140AB">
        <w:rPr>
          <w:rFonts w:ascii="Times New Roman" w:hAnsi="Times New Roman" w:cs="Times New Roman"/>
          <w:sz w:val="24"/>
          <w:szCs w:val="24"/>
        </w:rPr>
        <w:t>lock-outs</w:t>
      </w:r>
      <w:proofErr w:type="gramEnd"/>
      <w:r w:rsidRPr="001140AB">
        <w:rPr>
          <w:rFonts w:ascii="Times New Roman" w:hAnsi="Times New Roman" w:cs="Times New Roman"/>
          <w:sz w:val="24"/>
          <w:szCs w:val="24"/>
        </w:rPr>
        <w:t>,</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DD07B87" w14:textId="6F904C71" w:rsidR="003F19E2" w:rsidRDefault="00AF78A9" w:rsidP="00513254">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421FE90C" w14:textId="28A1FDAE" w:rsidR="00075AA0" w:rsidRDefault="00075AA0" w:rsidP="00722F4D">
      <w:pPr>
        <w:widowControl/>
        <w:jc w:val="both"/>
        <w:rPr>
          <w:rFonts w:ascii="Times New Roman" w:hAnsi="Times New Roman" w:cs="Times New Roman"/>
          <w:b/>
          <w:sz w:val="24"/>
          <w:szCs w:val="24"/>
        </w:rPr>
      </w:pPr>
    </w:p>
    <w:p w14:paraId="698DC51D" w14:textId="123BBC63" w:rsidR="00BF6C3A" w:rsidRDefault="00BF6C3A" w:rsidP="00722F4D">
      <w:pPr>
        <w:widowControl/>
        <w:jc w:val="both"/>
        <w:rPr>
          <w:rFonts w:ascii="Times New Roman" w:hAnsi="Times New Roman" w:cs="Times New Roman"/>
          <w:b/>
          <w:sz w:val="24"/>
          <w:szCs w:val="24"/>
        </w:rPr>
      </w:pPr>
    </w:p>
    <w:p w14:paraId="18B6D97D" w14:textId="77777777" w:rsidR="00BF6C3A" w:rsidRDefault="00BF6C3A" w:rsidP="00722F4D">
      <w:pPr>
        <w:widowControl/>
        <w:jc w:val="both"/>
        <w:rPr>
          <w:rFonts w:ascii="Times New Roman" w:hAnsi="Times New Roman" w:cs="Times New Roman"/>
          <w:b/>
          <w:sz w:val="24"/>
          <w:szCs w:val="24"/>
        </w:rPr>
      </w:pPr>
    </w:p>
    <w:p w14:paraId="6107FBE3" w14:textId="77777777" w:rsidR="00083BBB" w:rsidRPr="0083004C" w:rsidRDefault="00083BBB" w:rsidP="00083BBB">
      <w:pPr>
        <w:autoSpaceDE w:val="0"/>
        <w:autoSpaceDN w:val="0"/>
        <w:adjustRightInd w:val="0"/>
        <w:jc w:val="both"/>
        <w:rPr>
          <w:rFonts w:ascii="Times New Roman" w:eastAsia="Times New Roman" w:hAnsi="Times New Roman" w:cs="Times New Roman"/>
          <w:b/>
          <w:bCs/>
          <w:color w:val="000000"/>
          <w:sz w:val="24"/>
          <w:szCs w:val="24"/>
        </w:rPr>
      </w:pPr>
      <w:r w:rsidRPr="0083004C">
        <w:rPr>
          <w:rFonts w:ascii="Times New Roman" w:eastAsia="Times New Roman" w:hAnsi="Times New Roman" w:cs="Times New Roman"/>
          <w:b/>
          <w:bCs/>
          <w:color w:val="000000"/>
          <w:sz w:val="24"/>
          <w:szCs w:val="24"/>
        </w:rPr>
        <w:lastRenderedPageBreak/>
        <w:t>PREA: Prison Rape Elimination Act: </w:t>
      </w:r>
    </w:p>
    <w:p w14:paraId="0A571D91" w14:textId="77777777"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 xml:space="preserve">In accordance with DPS &amp; Department Regulation No. C-01-022 "Sexual Assault and Sexual Misconduct", the vendor agrees to report allegations of sexual misconduct, respond to investigation inquiries and participate in training as directed by the Department of Public Safety and Corrections. The sexual assault and sexual misconduct with </w:t>
      </w:r>
      <w:proofErr w:type="gramStart"/>
      <w:r w:rsidRPr="0083004C">
        <w:rPr>
          <w:rFonts w:ascii="Times New Roman" w:eastAsia="Times New Roman" w:hAnsi="Times New Roman" w:cs="Times New Roman"/>
          <w:color w:val="000000"/>
          <w:sz w:val="24"/>
          <w:szCs w:val="24"/>
        </w:rPr>
        <w:t>inmates</w:t>
      </w:r>
      <w:proofErr w:type="gramEnd"/>
      <w:r w:rsidRPr="0083004C">
        <w:rPr>
          <w:rFonts w:ascii="Times New Roman" w:eastAsia="Times New Roman" w:hAnsi="Times New Roman" w:cs="Times New Roman"/>
          <w:color w:val="000000"/>
          <w:sz w:val="24"/>
          <w:szCs w:val="24"/>
        </w:rPr>
        <w:t xml:space="preserve"> acknowledgement form and the Louisiana Criminal Code: La. R.S. 14:134 Malfeasance in Office form will be signed by the vendor and kept on file at the facility. Should the regulation be modified or amended, the vendor will be notified and shall comply with the regulation as modified or amended.</w:t>
      </w:r>
    </w:p>
    <w:p w14:paraId="4B15FEF2" w14:textId="77777777"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p>
    <w:p w14:paraId="25E25764" w14:textId="77777777"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b/>
          <w:bCs/>
          <w:color w:val="000000"/>
          <w:sz w:val="24"/>
          <w:szCs w:val="24"/>
        </w:rPr>
        <w:t>Contractors Entering Prison Grounds:</w:t>
      </w:r>
      <w:r w:rsidRPr="0083004C">
        <w:rPr>
          <w:rFonts w:ascii="Times New Roman" w:eastAsia="Times New Roman" w:hAnsi="Times New Roman" w:cs="Times New Roman"/>
          <w:color w:val="000000"/>
          <w:sz w:val="24"/>
          <w:szCs w:val="24"/>
        </w:rPr>
        <w:t xml:space="preserve"> </w:t>
      </w:r>
    </w:p>
    <w:p w14:paraId="56D71C73" w14:textId="321BD5F5"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 xml:space="preserve">Only Contractors’ foremen entering the perimeter fences are allowed to bring in cellular telephones. Prior written approval from the </w:t>
      </w:r>
      <w:proofErr w:type="gramStart"/>
      <w:r w:rsidRPr="0083004C">
        <w:rPr>
          <w:rFonts w:ascii="Times New Roman" w:eastAsia="Times New Roman" w:hAnsi="Times New Roman" w:cs="Times New Roman"/>
          <w:color w:val="000000"/>
          <w:sz w:val="24"/>
          <w:szCs w:val="24"/>
        </w:rPr>
        <w:t>warden</w:t>
      </w:r>
      <w:proofErr w:type="gramEnd"/>
      <w:r w:rsidRPr="0083004C">
        <w:rPr>
          <w:rFonts w:ascii="Times New Roman" w:eastAsia="Times New Roman" w:hAnsi="Times New Roman" w:cs="Times New Roman"/>
          <w:color w:val="000000"/>
          <w:sz w:val="24"/>
          <w:szCs w:val="24"/>
        </w:rPr>
        <w:t xml:space="preserve"> is required. Camera phones and chargers are not allowed. Cellphones must be on the person or securely </w:t>
      </w:r>
      <w:proofErr w:type="gramStart"/>
      <w:r w:rsidRPr="0083004C">
        <w:rPr>
          <w:rFonts w:ascii="Times New Roman" w:eastAsia="Times New Roman" w:hAnsi="Times New Roman" w:cs="Times New Roman"/>
          <w:color w:val="000000"/>
          <w:sz w:val="24"/>
          <w:szCs w:val="24"/>
        </w:rPr>
        <w:t>locked away at all times</w:t>
      </w:r>
      <w:proofErr w:type="gramEnd"/>
      <w:r w:rsidRPr="0083004C">
        <w:rPr>
          <w:rFonts w:ascii="Times New Roman" w:eastAsia="Times New Roman" w:hAnsi="Times New Roman" w:cs="Times New Roman"/>
          <w:color w:val="000000"/>
          <w:sz w:val="24"/>
          <w:szCs w:val="24"/>
        </w:rPr>
        <w:t>.</w:t>
      </w:r>
      <w:r w:rsidR="00FB6DF8">
        <w:rPr>
          <w:rFonts w:ascii="Times New Roman" w:eastAsia="Times New Roman" w:hAnsi="Times New Roman" w:cs="Times New Roman"/>
          <w:color w:val="000000"/>
          <w:sz w:val="24"/>
          <w:szCs w:val="24"/>
        </w:rPr>
        <w:t xml:space="preserve"> </w:t>
      </w:r>
      <w:r w:rsidRPr="0083004C">
        <w:rPr>
          <w:rFonts w:ascii="Times New Roman" w:eastAsia="Times New Roman" w:hAnsi="Times New Roman" w:cs="Times New Roman"/>
          <w:color w:val="000000"/>
          <w:sz w:val="24"/>
          <w:szCs w:val="24"/>
        </w:rPr>
        <w:t xml:space="preserve">Prior to beginning work, all Contractors must receive orientation to rules regarding working within the prison. Contractors will be advised during orientation about the rules and regulations regarding their responsibilities while working on the grounds of </w:t>
      </w:r>
      <w:r w:rsidR="003E6B65">
        <w:rPr>
          <w:rFonts w:ascii="Times New Roman" w:eastAsia="Times New Roman" w:hAnsi="Times New Roman" w:cs="Times New Roman"/>
          <w:color w:val="000000"/>
          <w:sz w:val="24"/>
          <w:szCs w:val="24"/>
        </w:rPr>
        <w:t>the Louisiana Correctional Institute for Women</w:t>
      </w:r>
      <w:r w:rsidRPr="00896E2F">
        <w:rPr>
          <w:rFonts w:ascii="Times New Roman" w:eastAsia="Times New Roman" w:hAnsi="Times New Roman" w:cs="Times New Roman"/>
          <w:color w:val="000000"/>
          <w:sz w:val="24"/>
          <w:szCs w:val="24"/>
        </w:rPr>
        <w:t>.</w:t>
      </w:r>
    </w:p>
    <w:p w14:paraId="156B44EB" w14:textId="77777777" w:rsidR="00083BBB" w:rsidRPr="0083004C" w:rsidRDefault="00083BBB" w:rsidP="00083BBB">
      <w:pPr>
        <w:autoSpaceDE w:val="0"/>
        <w:autoSpaceDN w:val="0"/>
        <w:adjustRightInd w:val="0"/>
        <w:jc w:val="both"/>
        <w:rPr>
          <w:rFonts w:ascii="Times New Roman" w:eastAsia="Times New Roman" w:hAnsi="Times New Roman" w:cs="Times New Roman"/>
          <w:b/>
          <w:color w:val="000000"/>
          <w:sz w:val="24"/>
          <w:szCs w:val="24"/>
        </w:rPr>
      </w:pPr>
    </w:p>
    <w:p w14:paraId="4F3F9661" w14:textId="77777777"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b/>
          <w:color w:val="000000"/>
          <w:sz w:val="24"/>
          <w:szCs w:val="24"/>
        </w:rPr>
        <w:t>DOC Vendor Security Clearance Process:</w:t>
      </w:r>
      <w:r w:rsidRPr="0083004C">
        <w:rPr>
          <w:rFonts w:ascii="Times New Roman" w:eastAsia="Times New Roman" w:hAnsi="Times New Roman" w:cs="Times New Roman"/>
          <w:color w:val="000000"/>
          <w:sz w:val="24"/>
          <w:szCs w:val="24"/>
        </w:rPr>
        <w:t xml:space="preserve">  </w:t>
      </w:r>
    </w:p>
    <w:p w14:paraId="5578EB1E" w14:textId="77777777"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 xml:space="preserve">Any vendor or vendor personnel visiting or working in an institution is required to receive security clearance prior to entering the institution grounds. Vendor must furnish the full name, driver's license number, social security number, date of birth, race and sex of each employee who will be entering the compound. This information must be furnished in writing to the site visit coordinator prior to commencing work on the awarded project. A criminal background check will be conducted on each employee, and upon arrival, ID cards will be issued to each employee. </w:t>
      </w:r>
    </w:p>
    <w:p w14:paraId="1AE0BC9C" w14:textId="77777777" w:rsidR="00083BBB" w:rsidRPr="0083004C" w:rsidRDefault="00083BBB" w:rsidP="00083BBB">
      <w:pPr>
        <w:autoSpaceDE w:val="0"/>
        <w:autoSpaceDN w:val="0"/>
        <w:adjustRightInd w:val="0"/>
        <w:jc w:val="both"/>
        <w:rPr>
          <w:rFonts w:ascii="Times New Roman" w:eastAsia="Times New Roman" w:hAnsi="Times New Roman" w:cs="Times New Roman"/>
          <w:color w:val="000000"/>
          <w:sz w:val="24"/>
          <w:szCs w:val="24"/>
        </w:rPr>
      </w:pPr>
    </w:p>
    <w:p w14:paraId="600D4242" w14:textId="518E0838" w:rsidR="00083BBB" w:rsidRDefault="00083BBB" w:rsidP="00083BBB">
      <w:pPr>
        <w:widowControl/>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No vendor personnel will be allowed to work on the institution grounds until the above clearance approval process is completed. The successful vendor is also required to provide a written inventory of tools, vehicles and/or trailers prior to entering the institution grounds.</w:t>
      </w:r>
    </w:p>
    <w:p w14:paraId="50DE32B2" w14:textId="77777777" w:rsidR="00083BBB" w:rsidRDefault="00083BBB" w:rsidP="00083BBB">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12BE8F95"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roofErr w:type="gramStart"/>
      <w:r w:rsidRPr="00585A88">
        <w:rPr>
          <w:rFonts w:ascii="Times New Roman" w:hAnsi="Times New Roman" w:cs="Times New Roman"/>
          <w:b/>
          <w:sz w:val="24"/>
          <w:szCs w:val="24"/>
          <w:u w:val="single"/>
        </w:rPr>
        <w:t>Workers</w:t>
      </w:r>
      <w:proofErr w:type="gramEnd"/>
      <w:r w:rsidRPr="00585A88">
        <w:rPr>
          <w:rFonts w:ascii="Times New Roman" w:hAnsi="Times New Roman" w:cs="Times New Roman"/>
          <w:b/>
          <w:sz w:val="24"/>
          <w:szCs w:val="24"/>
          <w:u w:val="single"/>
        </w:rPr>
        <w:t xml:space="preserve"> Compensation</w:t>
      </w:r>
    </w:p>
    <w:p w14:paraId="4254C0EB" w14:textId="12849F75" w:rsidR="00A86837" w:rsidRDefault="00E6683D" w:rsidP="00BF6C3A">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insurance shall </w:t>
      </w:r>
      <w:proofErr w:type="gramStart"/>
      <w:r w:rsidRPr="00585A88">
        <w:rPr>
          <w:rFonts w:ascii="Times New Roman" w:hAnsi="Times New Roman" w:cs="Times New Roman"/>
          <w:sz w:val="24"/>
          <w:szCs w:val="24"/>
        </w:rPr>
        <w:t>be in compliance with</w:t>
      </w:r>
      <w:proofErr w:type="gramEnd"/>
      <w:r w:rsidRPr="00585A88">
        <w:rPr>
          <w:rFonts w:ascii="Times New Roman" w:hAnsi="Times New Roman" w:cs="Times New Roman"/>
          <w:sz w:val="24"/>
          <w:szCs w:val="24"/>
        </w:rPr>
        <w:t xml:space="preserve"> the </w:t>
      </w: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headquarters.  Employers Liability is included with a minimum limit of $1,000,000 per accident/per disease/per employee.  If work is to be performed </w:t>
      </w:r>
      <w:proofErr w:type="gramStart"/>
      <w:r w:rsidRPr="00585A88">
        <w:rPr>
          <w:rFonts w:ascii="Times New Roman" w:hAnsi="Times New Roman" w:cs="Times New Roman"/>
          <w:sz w:val="24"/>
          <w:szCs w:val="24"/>
        </w:rPr>
        <w:t>over water</w:t>
      </w:r>
      <w:proofErr w:type="gramEnd"/>
      <w:r w:rsidRPr="00585A88">
        <w:rPr>
          <w:rFonts w:ascii="Times New Roman" w:hAnsi="Times New Roman" w:cs="Times New Roman"/>
          <w:sz w:val="24"/>
          <w:szCs w:val="24"/>
        </w:rPr>
        <w:t xml:space="preserve"> and involves maritime exposure, applicable LHWCA, Jones Act, or other maritime law coverage s</w:t>
      </w:r>
      <w:r w:rsidR="00DD4719">
        <w:rPr>
          <w:rFonts w:ascii="Times New Roman" w:hAnsi="Times New Roman" w:cs="Times New Roman"/>
          <w:sz w:val="24"/>
          <w:szCs w:val="24"/>
        </w:rPr>
        <w:t>hall be included.</w:t>
      </w:r>
      <w:r w:rsidRPr="00585A88">
        <w:rPr>
          <w:rFonts w:ascii="Times New Roman" w:hAnsi="Times New Roman" w:cs="Times New Roman"/>
          <w:sz w:val="24"/>
          <w:szCs w:val="24"/>
        </w:rPr>
        <w:t xml:space="preserve"> A.M. Best's insurance company rating </w:t>
      </w:r>
      <w:r w:rsidRPr="00585A88">
        <w:rPr>
          <w:rFonts w:ascii="Times New Roman" w:hAnsi="Times New Roman" w:cs="Times New Roman"/>
          <w:sz w:val="24"/>
          <w:szCs w:val="24"/>
        </w:rPr>
        <w:lastRenderedPageBreak/>
        <w:t xml:space="preserve">requirement may be waived for </w:t>
      </w: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coverage only. </w:t>
      </w:r>
    </w:p>
    <w:p w14:paraId="04E60FD8" w14:textId="77777777" w:rsidR="003564D2" w:rsidRPr="00585A88" w:rsidRDefault="003564D2" w:rsidP="00BF6C3A">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589C1264" w14:textId="77777777" w:rsidR="003564D2" w:rsidRPr="00D71820" w:rsidRDefault="003564D2" w:rsidP="003564D2">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D71820">
        <w:rPr>
          <w:rFonts w:ascii="Times New Roman" w:hAnsi="Times New Roman" w:cs="Times New Roman"/>
          <w:b/>
          <w:sz w:val="24"/>
          <w:szCs w:val="24"/>
          <w:u w:val="single"/>
        </w:rPr>
        <w:t>Commercial General Liability</w:t>
      </w:r>
    </w:p>
    <w:p w14:paraId="767A6ABB" w14:textId="77777777" w:rsidR="003564D2" w:rsidRPr="00D71820" w:rsidRDefault="003564D2" w:rsidP="003564D2">
      <w:pPr>
        <w:pStyle w:val="ListParagraph"/>
        <w:widowControl/>
        <w:autoSpaceDE w:val="0"/>
        <w:autoSpaceDN w:val="0"/>
        <w:adjustRightInd w:val="0"/>
        <w:ind w:left="720"/>
        <w:rPr>
          <w:rFonts w:ascii="Times New Roman" w:hAnsi="Times New Roman" w:cs="Times New Roman"/>
          <w:sz w:val="24"/>
          <w:szCs w:val="24"/>
        </w:rPr>
      </w:pPr>
      <w:r w:rsidRPr="00D71820">
        <w:rPr>
          <w:rFonts w:ascii="Times New Roman" w:hAnsi="Times New Roman" w:cs="Times New Roman"/>
          <w:sz w:val="24"/>
          <w:szCs w:val="24"/>
        </w:rPr>
        <w:t>Commercial General Liability insurance, including Personal and Advertising Injury</w:t>
      </w:r>
    </w:p>
    <w:p w14:paraId="515D710F" w14:textId="77777777" w:rsidR="003564D2" w:rsidRPr="00D71820" w:rsidRDefault="003564D2" w:rsidP="003564D2">
      <w:pPr>
        <w:pStyle w:val="ListParagraph"/>
        <w:widowControl/>
        <w:autoSpaceDE w:val="0"/>
        <w:autoSpaceDN w:val="0"/>
        <w:adjustRightInd w:val="0"/>
        <w:ind w:left="720"/>
        <w:rPr>
          <w:rFonts w:ascii="Times New Roman" w:hAnsi="Times New Roman" w:cs="Times New Roman"/>
          <w:sz w:val="24"/>
          <w:szCs w:val="24"/>
        </w:rPr>
      </w:pPr>
      <w:proofErr w:type="gramStart"/>
      <w:r w:rsidRPr="00D71820">
        <w:rPr>
          <w:rFonts w:ascii="Times New Roman" w:hAnsi="Times New Roman" w:cs="Times New Roman"/>
          <w:sz w:val="24"/>
          <w:szCs w:val="24"/>
        </w:rPr>
        <w:t>Liability and Products and Completed Operations,</w:t>
      </w:r>
      <w:proofErr w:type="gramEnd"/>
      <w:r w:rsidRPr="00D71820">
        <w:rPr>
          <w:rFonts w:ascii="Times New Roman" w:hAnsi="Times New Roman" w:cs="Times New Roman"/>
          <w:sz w:val="24"/>
          <w:szCs w:val="24"/>
        </w:rPr>
        <w:t xml:space="preserve"> shall have a minimum limit per occurrence of $1,000,000 and a minimum general aggregate of $2,000,000. The Insurance Services Office (ISO) Commercial General Liability occurrence coverage </w:t>
      </w:r>
      <w:proofErr w:type="gramStart"/>
      <w:r w:rsidRPr="00D71820">
        <w:rPr>
          <w:rFonts w:ascii="Times New Roman" w:hAnsi="Times New Roman" w:cs="Times New Roman"/>
          <w:sz w:val="24"/>
          <w:szCs w:val="24"/>
        </w:rPr>
        <w:t>form</w:t>
      </w:r>
      <w:proofErr w:type="gramEnd"/>
      <w:r w:rsidRPr="00D71820">
        <w:rPr>
          <w:rFonts w:ascii="Times New Roman" w:hAnsi="Times New Roman" w:cs="Times New Roman"/>
          <w:sz w:val="24"/>
          <w:szCs w:val="24"/>
        </w:rPr>
        <w:t xml:space="preserve"> CG 00 01 (current form approved for use in Louisiana), or equivalent, is to be used in the policy. Claims-made form is unacceptable.</w:t>
      </w:r>
    </w:p>
    <w:p w14:paraId="08C7204C" w14:textId="77777777" w:rsidR="003564D2" w:rsidRPr="00D71820" w:rsidRDefault="003564D2" w:rsidP="003564D2">
      <w:pPr>
        <w:pStyle w:val="ListParagraph"/>
        <w:widowControl/>
        <w:autoSpaceDE w:val="0"/>
        <w:autoSpaceDN w:val="0"/>
        <w:adjustRightInd w:val="0"/>
        <w:ind w:left="720"/>
        <w:rPr>
          <w:rFonts w:ascii="Times New Roman" w:hAnsi="Times New Roman" w:cs="Times New Roman"/>
          <w:sz w:val="24"/>
          <w:szCs w:val="24"/>
        </w:rPr>
      </w:pPr>
    </w:p>
    <w:p w14:paraId="5A2EC0E6" w14:textId="77777777" w:rsidR="003564D2" w:rsidRPr="00D71820" w:rsidRDefault="003564D2" w:rsidP="003564D2">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D71820">
        <w:rPr>
          <w:rFonts w:ascii="Times New Roman" w:hAnsi="Times New Roman" w:cs="Times New Roman"/>
          <w:b/>
          <w:sz w:val="24"/>
          <w:szCs w:val="24"/>
          <w:u w:val="single"/>
        </w:rPr>
        <w:t>Automobile Liability</w:t>
      </w:r>
    </w:p>
    <w:p w14:paraId="4EAB27B9" w14:textId="3921A024" w:rsidR="003564D2" w:rsidRPr="00D71820" w:rsidRDefault="003564D2" w:rsidP="003564D2">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D71820">
        <w:rPr>
          <w:rFonts w:ascii="Times New Roman" w:hAnsi="Times New Roman" w:cs="Times New Roman"/>
          <w:sz w:val="24"/>
          <w:szCs w:val="24"/>
        </w:rPr>
        <w:t>Automobile Liability Insurance shall have a minimum combined single limit per accident of $1,000,000.  ISO form number CA 00 01 (current form approved for use in Louisiana), or equivalent</w:t>
      </w:r>
      <w:r>
        <w:rPr>
          <w:rFonts w:ascii="Times New Roman" w:hAnsi="Times New Roman" w:cs="Times New Roman"/>
          <w:sz w:val="24"/>
          <w:szCs w:val="24"/>
        </w:rPr>
        <w:t xml:space="preserve">, is to be used in the policy. </w:t>
      </w:r>
      <w:r w:rsidRPr="00D71820">
        <w:rPr>
          <w:rFonts w:ascii="Times New Roman" w:hAnsi="Times New Roman" w:cs="Times New Roman"/>
          <w:sz w:val="24"/>
          <w:szCs w:val="24"/>
        </w:rPr>
        <w:t>This insurance shall include third-party bodily injury and property damage liability for owned, hired and non</w:t>
      </w:r>
      <w:r w:rsidRPr="00D71820">
        <w:rPr>
          <w:rFonts w:ascii="Times New Roman" w:hAnsi="Times New Roman" w:cs="Times New Roman"/>
          <w:sz w:val="24"/>
          <w:szCs w:val="24"/>
        </w:rPr>
        <w:noBreakHyphen/>
        <w:t>owned automobiles.</w:t>
      </w:r>
    </w:p>
    <w:p w14:paraId="171FBAD4" w14:textId="77777777" w:rsidR="003564D2" w:rsidRDefault="003564D2" w:rsidP="003564D2">
      <w:pPr>
        <w:widowControl/>
        <w:autoSpaceDE w:val="0"/>
        <w:autoSpaceDN w:val="0"/>
        <w:adjustRightInd w:val="0"/>
        <w:jc w:val="both"/>
        <w:rPr>
          <w:rFonts w:ascii="Times New Roman" w:hAnsi="Times New Roman" w:cs="Times New Roman"/>
          <w:sz w:val="24"/>
          <w:szCs w:val="24"/>
        </w:rPr>
      </w:pPr>
    </w:p>
    <w:p w14:paraId="374F0998" w14:textId="77777777" w:rsidR="003564D2" w:rsidRPr="00585A88" w:rsidRDefault="003564D2" w:rsidP="003564D2">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 xml:space="preserve">Excess Umbrella </w:t>
      </w:r>
    </w:p>
    <w:p w14:paraId="6E2FD6FF" w14:textId="77777777" w:rsidR="003564D2" w:rsidRDefault="003564D2" w:rsidP="003564D2">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3C57D91E" w14:textId="77777777" w:rsidR="003564D2" w:rsidRPr="00D71820" w:rsidRDefault="003564D2" w:rsidP="003564D2">
      <w:pPr>
        <w:pStyle w:val="ListParagraph"/>
        <w:rPr>
          <w:rFonts w:ascii="Times New Roman" w:hAnsi="Times New Roman" w:cs="Times New Roman"/>
          <w:sz w:val="24"/>
          <w:szCs w:val="24"/>
        </w:rPr>
      </w:pPr>
    </w:p>
    <w:p w14:paraId="11311DB5" w14:textId="77777777" w:rsidR="003564D2" w:rsidRDefault="003564D2" w:rsidP="003564D2">
      <w:pPr>
        <w:widowControl/>
        <w:autoSpaceDE w:val="0"/>
        <w:autoSpaceDN w:val="0"/>
        <w:adjustRightInd w:val="0"/>
        <w:ind w:left="720" w:hanging="720"/>
        <w:rPr>
          <w:rFonts w:ascii="TimesNewRomanPS-BoldItalicMT" w:hAnsi="TimesNewRomanPS-BoldItalicMT" w:cs="TimesNewRomanPS-BoldItalicMT"/>
          <w:b/>
          <w:bCs/>
          <w:i/>
          <w:iCs/>
          <w:sz w:val="24"/>
          <w:szCs w:val="24"/>
        </w:rPr>
      </w:pPr>
      <w:r>
        <w:rPr>
          <w:rFonts w:ascii="TimesNewRomanPS-BoldMT" w:hAnsi="TimesNewRomanPS-BoldMT" w:cs="TimesNewRomanPS-BoldMT"/>
          <w:b/>
          <w:bCs/>
          <w:sz w:val="24"/>
          <w:szCs w:val="24"/>
        </w:rPr>
        <w:t xml:space="preserve">      5.</w:t>
      </w:r>
      <w:r>
        <w:rPr>
          <w:rFonts w:ascii="TimesNewRomanPS-BoldMT" w:hAnsi="TimesNewRomanPS-BoldMT" w:cs="TimesNewRomanPS-BoldMT"/>
          <w:b/>
          <w:bCs/>
          <w:sz w:val="24"/>
          <w:szCs w:val="24"/>
        </w:rPr>
        <w:tab/>
      </w:r>
      <w:r w:rsidRPr="001040AA">
        <w:rPr>
          <w:rFonts w:ascii="TimesNewRomanPS-BoldMT" w:hAnsi="TimesNewRomanPS-BoldMT" w:cs="TimesNewRomanPS-BoldMT"/>
          <w:b/>
          <w:bCs/>
          <w:sz w:val="24"/>
          <w:szCs w:val="24"/>
          <w:u w:val="single"/>
        </w:rPr>
        <w:t>Pollution Liability</w:t>
      </w:r>
      <w:r>
        <w:rPr>
          <w:rFonts w:ascii="TimesNewRomanPS-BoldMT" w:hAnsi="TimesNewRomanPS-BoldMT" w:cs="TimesNewRomanPS-BoldMT"/>
          <w:b/>
          <w:bCs/>
          <w:sz w:val="24"/>
          <w:szCs w:val="24"/>
        </w:rPr>
        <w:t xml:space="preserve"> </w:t>
      </w:r>
      <w:r>
        <w:rPr>
          <w:rFonts w:ascii="TimesNewRomanPS-BoldItalicMT" w:hAnsi="TimesNewRomanPS-BoldItalicMT" w:cs="TimesNewRomanPS-BoldItalicMT"/>
          <w:b/>
          <w:bCs/>
          <w:i/>
          <w:iCs/>
          <w:sz w:val="24"/>
          <w:szCs w:val="24"/>
        </w:rPr>
        <w:t>(required when asbestos or other hazardous material abatement is included in the contract)</w:t>
      </w:r>
    </w:p>
    <w:p w14:paraId="244D5902" w14:textId="77777777" w:rsidR="003564D2" w:rsidRDefault="003564D2" w:rsidP="003564D2">
      <w:pPr>
        <w:widowControl/>
        <w:autoSpaceDE w:val="0"/>
        <w:autoSpaceDN w:val="0"/>
        <w:adjustRightInd w:val="0"/>
        <w:ind w:firstLine="720"/>
        <w:rPr>
          <w:rFonts w:ascii="TimesNewRomanPSMT" w:hAnsi="TimesNewRomanPSMT" w:cs="TimesNewRomanPSMT"/>
          <w:sz w:val="24"/>
          <w:szCs w:val="24"/>
        </w:rPr>
      </w:pPr>
    </w:p>
    <w:p w14:paraId="465C7AAB" w14:textId="77777777" w:rsidR="003564D2" w:rsidRDefault="003564D2" w:rsidP="003564D2">
      <w:pPr>
        <w:widowControl/>
        <w:autoSpaceDE w:val="0"/>
        <w:autoSpaceDN w:val="0"/>
        <w:adjustRightInd w:val="0"/>
        <w:ind w:firstLine="720"/>
        <w:rPr>
          <w:rFonts w:ascii="TimesNewRomanPSMT" w:hAnsi="TimesNewRomanPSMT" w:cs="TimesNewRomanPSMT"/>
          <w:sz w:val="24"/>
          <w:szCs w:val="24"/>
        </w:rPr>
      </w:pPr>
      <w:r>
        <w:rPr>
          <w:rFonts w:ascii="TimesNewRomanPSMT" w:hAnsi="TimesNewRomanPSMT" w:cs="TimesNewRomanPSMT"/>
          <w:sz w:val="24"/>
          <w:szCs w:val="24"/>
        </w:rPr>
        <w:t>Pollution Liability insurance, including gradual release as well as sudden and accidental,</w:t>
      </w:r>
    </w:p>
    <w:p w14:paraId="64DABCE6" w14:textId="77777777" w:rsidR="003564D2" w:rsidRDefault="003564D2" w:rsidP="003564D2">
      <w:pPr>
        <w:widowControl/>
        <w:autoSpaceDE w:val="0"/>
        <w:autoSpaceDN w:val="0"/>
        <w:adjustRightInd w:val="0"/>
        <w:ind w:firstLine="720"/>
        <w:rPr>
          <w:rFonts w:ascii="TimesNewRomanPSMT" w:hAnsi="TimesNewRomanPSMT" w:cs="TimesNewRomanPSMT"/>
          <w:sz w:val="24"/>
          <w:szCs w:val="24"/>
        </w:rPr>
      </w:pPr>
      <w:r>
        <w:rPr>
          <w:rFonts w:ascii="TimesNewRomanPSMT" w:hAnsi="TimesNewRomanPSMT" w:cs="TimesNewRomanPSMT"/>
          <w:sz w:val="24"/>
          <w:szCs w:val="24"/>
        </w:rPr>
        <w:t xml:space="preserve">shall have a minimum limit of not less than $1,000,000 per claim. A claims-made form </w:t>
      </w:r>
    </w:p>
    <w:p w14:paraId="0B72B5B8" w14:textId="4736EEBD" w:rsidR="00E6683D" w:rsidRDefault="003564D2" w:rsidP="003564D2">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b/>
          <w:sz w:val="24"/>
          <w:szCs w:val="24"/>
          <w:u w:val="single"/>
        </w:rPr>
      </w:pPr>
      <w:r>
        <w:rPr>
          <w:rFonts w:ascii="TimesNewRomanPSMT" w:hAnsi="TimesNewRomanPSMT" w:cs="TimesNewRomanPSMT"/>
          <w:sz w:val="24"/>
          <w:szCs w:val="24"/>
        </w:rPr>
        <w:t xml:space="preserve">will be acceptable. A policy period inception date of no later than the first day of anticipated work under this contract and an expiration date of no earlier than 30 days after anticipated completion of all work under the contract shall be provided. There shall be an extended reporting period of at least 24 months, with full reinstatement of limits, from the expiration date of the policy if </w:t>
      </w:r>
      <w:proofErr w:type="gramStart"/>
      <w:r>
        <w:rPr>
          <w:rFonts w:ascii="TimesNewRomanPSMT" w:hAnsi="TimesNewRomanPSMT" w:cs="TimesNewRomanPSMT"/>
          <w:sz w:val="24"/>
          <w:szCs w:val="24"/>
        </w:rPr>
        <w:t>policy</w:t>
      </w:r>
      <w:proofErr w:type="gramEnd"/>
      <w:r>
        <w:rPr>
          <w:rFonts w:ascii="TimesNewRomanPSMT" w:hAnsi="TimesNewRomanPSMT" w:cs="TimesNewRomanPSMT"/>
          <w:sz w:val="24"/>
          <w:szCs w:val="24"/>
        </w:rPr>
        <w:t xml:space="preserve"> is not renewed. The policy shall not be cancelled for any reason, except non-payment of premium.</w:t>
      </w:r>
    </w:p>
    <w:p w14:paraId="2EF689D4" w14:textId="77777777" w:rsidR="003564D2" w:rsidRPr="00585A88" w:rsidRDefault="003564D2"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592919AC" w14:textId="1F662843" w:rsidR="00E6683D" w:rsidRPr="00585A88"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18CACCA1" w14:textId="750C38DC" w:rsidR="00E6683D"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E3B00C0" w14:textId="10C731B5" w:rsidR="00E6683D" w:rsidRPr="00585A88" w:rsidRDefault="00E6683D" w:rsidP="005443DC">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lastRenderedPageBreak/>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BC88B04" w14:textId="373C7861" w:rsidR="00E6683D" w:rsidRPr="00585A88"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078A021B" w14:textId="77777777" w:rsidR="00E6683D" w:rsidRPr="00585A88" w:rsidRDefault="00E6683D" w:rsidP="00E6683D">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p>
    <w:p w14:paraId="5101AA24" w14:textId="251A960E" w:rsidR="00BF6C3A" w:rsidRPr="00E75B91" w:rsidRDefault="00E6683D" w:rsidP="00E75B91">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w:t>
      </w:r>
      <w:proofErr w:type="gramStart"/>
      <w:r w:rsidRPr="00585A88">
        <w:rPr>
          <w:rFonts w:ascii="Times New Roman" w:hAnsi="Times New Roman" w:cs="Times New Roman"/>
          <w:sz w:val="24"/>
          <w:szCs w:val="24"/>
        </w:rPr>
        <w:t>any and all</w:t>
      </w:r>
      <w:proofErr w:type="gramEnd"/>
      <w:r w:rsidRPr="00585A88">
        <w:rPr>
          <w:rFonts w:ascii="Times New Roman" w:hAnsi="Times New Roman" w:cs="Times New Roman"/>
          <w:sz w:val="24"/>
          <w:szCs w:val="24"/>
        </w:rPr>
        <w:t xml:space="preserve">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officials, employees or volunteers.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269217D3" w14:textId="77777777" w:rsidR="00BF6C3A" w:rsidRPr="00585A88" w:rsidRDefault="00BF6C3A" w:rsidP="00E6683D">
      <w:pPr>
        <w:tabs>
          <w:tab w:val="left" w:pos="-1440"/>
          <w:tab w:val="left" w:pos="-72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hanging="360"/>
        <w:jc w:val="both"/>
        <w:rPr>
          <w:rFonts w:ascii="Times New Roman" w:hAnsi="Times New Roman" w:cs="Times New Roman"/>
          <w:sz w:val="24"/>
          <w:szCs w:val="24"/>
        </w:rPr>
      </w:pPr>
    </w:p>
    <w:p w14:paraId="75C6D1D8" w14:textId="632B88BD" w:rsidR="00E6683D" w:rsidRPr="003564D2" w:rsidRDefault="003564D2" w:rsidP="003564D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Pr>
          <w:rFonts w:ascii="Times New Roman" w:hAnsi="Times New Roman" w:cs="Times New Roman"/>
          <w:sz w:val="24"/>
          <w:szCs w:val="24"/>
        </w:rPr>
        <w:t xml:space="preserve">        3.       </w:t>
      </w:r>
      <w:r w:rsidR="00E6683D" w:rsidRPr="003564D2">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034503" w14:textId="660E2695"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w:t>
      </w:r>
      <w:proofErr w:type="gramStart"/>
      <w:r w:rsidRPr="00585A88">
        <w:rPr>
          <w:rFonts w:ascii="Times New Roman" w:hAnsi="Times New Roman" w:cs="Times New Roman"/>
          <w:sz w:val="24"/>
          <w:szCs w:val="24"/>
        </w:rPr>
        <w:t>days</w:t>
      </w:r>
      <w:proofErr w:type="gramEnd"/>
      <w:r w:rsidRPr="00585A88">
        <w:rPr>
          <w:rFonts w:ascii="Times New Roman" w:hAnsi="Times New Roman" w:cs="Times New Roman"/>
          <w:sz w:val="24"/>
          <w:szCs w:val="24"/>
        </w:rPr>
        <w:t xml:space="preserve"> written notice of cancellation to the </w:t>
      </w:r>
      <w:r w:rsidR="003564D2">
        <w:rPr>
          <w:rFonts w:ascii="Times New Roman" w:hAnsi="Times New Roman" w:cs="Times New Roman"/>
          <w:sz w:val="24"/>
          <w:szCs w:val="24"/>
        </w:rPr>
        <w:t xml:space="preserve">Agency. </w:t>
      </w:r>
      <w:r w:rsidR="00927AE9">
        <w:rPr>
          <w:rFonts w:ascii="Times New Roman" w:hAnsi="Times New Roman" w:cs="Times New Roman"/>
          <w:sz w:val="24"/>
          <w:szCs w:val="24"/>
        </w:rPr>
        <w:t>10</w:t>
      </w:r>
      <w:r w:rsidR="00895299">
        <w:rPr>
          <w:rFonts w:ascii="Times New Roman" w:hAnsi="Times New Roman" w:cs="Times New Roman"/>
          <w:sz w:val="24"/>
          <w:szCs w:val="24"/>
        </w:rPr>
        <w:t xml:space="preserve"> </w:t>
      </w:r>
      <w:proofErr w:type="gramStart"/>
      <w:r w:rsidRPr="00585A88">
        <w:rPr>
          <w:rFonts w:ascii="Times New Roman" w:hAnsi="Times New Roman" w:cs="Times New Roman"/>
          <w:sz w:val="24"/>
          <w:szCs w:val="24"/>
        </w:rPr>
        <w:t>day</w:t>
      </w:r>
      <w:proofErr w:type="gramEnd"/>
      <w:r w:rsidRPr="00585A88">
        <w:rPr>
          <w:rFonts w:ascii="Times New Roman" w:hAnsi="Times New Roman" w:cs="Times New Roman"/>
          <w:sz w:val="24"/>
          <w:szCs w:val="24"/>
        </w:rPr>
        <w:t xml:space="preserve"> written notice of cancellation is acceptab</w:t>
      </w:r>
      <w:r w:rsidR="003564D2">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policy.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0F7B6580" w14:textId="77777777" w:rsidR="00E6683D" w:rsidRPr="00585A88" w:rsidRDefault="00E6683D" w:rsidP="00E6683D">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0BF19813" w14:textId="08B9769E"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5833E2E2" w14:textId="510AEC03" w:rsidR="00DD4719" w:rsidRPr="00585A88" w:rsidRDefault="00DD4719"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90BB846" w14:textId="77777777" w:rsidR="00E6683D" w:rsidRPr="00585A88" w:rsidRDefault="00E6683D" w:rsidP="00E6683D">
      <w:pPr>
        <w:pStyle w:val="ListParagraph"/>
        <w:rPr>
          <w:rFonts w:ascii="Times New Roman" w:hAnsi="Times New Roman" w:cs="Times New Roman"/>
          <w:sz w:val="24"/>
          <w:szCs w:val="24"/>
        </w:rPr>
      </w:pPr>
    </w:p>
    <w:p w14:paraId="21A917E5" w14:textId="2DB1656D"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14238519" w14:textId="1FF5AD9E" w:rsidR="00BF6C3A" w:rsidRPr="00585A88" w:rsidRDefault="00BF6C3A" w:rsidP="00E75B91">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777777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A-:VI or higher</w:t>
      </w:r>
      <w:r w:rsidRPr="00585A88">
        <w:rPr>
          <w:rFonts w:ascii="Times New Roman" w:hAnsi="Times New Roman" w:cs="Times New Roman"/>
          <w:sz w:val="24"/>
          <w:szCs w:val="24"/>
        </w:rPr>
        <w:t xml:space="preserve">.  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0D6D706E" w14:textId="40B8BBF0" w:rsidR="00E6683D"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2F154AB7" w14:textId="77777777" w:rsidR="005443DC" w:rsidRPr="003564D2" w:rsidRDefault="005443DC" w:rsidP="005443DC">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99FCA0A" w14:textId="117709A3" w:rsidR="00E6683D" w:rsidRPr="00585A88" w:rsidRDefault="00927AE9"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reflecting proof of required coverage.  The Certificates for each insurance policy are to be signed by a person authorized by that insurer to bind coverage on its behalf.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22169257" w14:textId="4690FF87" w:rsidR="00E6683D"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61286DA5" w14:textId="77777777" w:rsidR="00E6683D" w:rsidRPr="0009353C"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09353C">
        <w:rPr>
          <w:rFonts w:ascii="Times New Roman" w:hAnsi="Times New Roman" w:cs="Times New Roman"/>
          <w:sz w:val="24"/>
          <w:szCs w:val="24"/>
        </w:rPr>
        <w:t>The Certificate Holder Shall be listed as follows:</w:t>
      </w:r>
    </w:p>
    <w:p w14:paraId="67032DE7" w14:textId="77777777" w:rsidR="00E6683D" w:rsidRPr="0009353C"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1F54BD9C" w14:textId="77777777" w:rsidR="00C439EB" w:rsidRPr="00F50342" w:rsidRDefault="00C439EB" w:rsidP="00C439E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F50342">
        <w:rPr>
          <w:rFonts w:ascii="Times New Roman" w:hAnsi="Times New Roman" w:cs="Times New Roman"/>
          <w:sz w:val="24"/>
          <w:szCs w:val="24"/>
        </w:rPr>
        <w:t>State of Louisiana</w:t>
      </w:r>
    </w:p>
    <w:p w14:paraId="10FACDEF" w14:textId="77777777" w:rsidR="00C439EB" w:rsidRPr="00F50342" w:rsidRDefault="00C439EB" w:rsidP="00C439EB">
      <w:pPr>
        <w:ind w:left="360" w:firstLine="720"/>
        <w:rPr>
          <w:rFonts w:ascii="Times New Roman" w:hAnsi="Times New Roman" w:cs="Times New Roman"/>
          <w:sz w:val="24"/>
          <w:szCs w:val="24"/>
        </w:rPr>
      </w:pPr>
      <w:r w:rsidRPr="00F50342">
        <w:rPr>
          <w:rFonts w:ascii="Times New Roman" w:hAnsi="Times New Roman" w:cs="Times New Roman"/>
          <w:sz w:val="24"/>
          <w:szCs w:val="24"/>
        </w:rPr>
        <w:t>Department of Corrections</w:t>
      </w:r>
    </w:p>
    <w:p w14:paraId="00BB0F83" w14:textId="77777777" w:rsidR="00C439EB" w:rsidRPr="00F50342" w:rsidRDefault="00C439EB" w:rsidP="00C439E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F50342">
        <w:rPr>
          <w:rFonts w:ascii="Times New Roman" w:hAnsi="Times New Roman" w:cs="Times New Roman"/>
          <w:sz w:val="24"/>
          <w:szCs w:val="24"/>
        </w:rPr>
        <w:t>504 Mayflower Street</w:t>
      </w:r>
    </w:p>
    <w:p w14:paraId="234EC538" w14:textId="77777777" w:rsidR="00C439EB" w:rsidRPr="00812CB3" w:rsidRDefault="00C439EB" w:rsidP="00C439E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F50342">
        <w:rPr>
          <w:rFonts w:ascii="Times New Roman" w:hAnsi="Times New Roman" w:cs="Times New Roman"/>
          <w:sz w:val="24"/>
          <w:szCs w:val="24"/>
        </w:rPr>
        <w:t>Baton Rouge, La 70802</w:t>
      </w:r>
    </w:p>
    <w:p w14:paraId="5A86AFDD"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7C82B0A4"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provision for each insurance policy.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4D31BC57" w14:textId="620263EA" w:rsidR="00DD4719" w:rsidRPr="00A86837"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1F70C576" w14:textId="00F2A0AB" w:rsidR="00DD4719" w:rsidRPr="00585A88" w:rsidRDefault="00DD4719"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32BB3A6A"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w:t>
      </w:r>
      <w:proofErr w:type="gramStart"/>
      <w:r w:rsidR="00E6683D" w:rsidRPr="00585A88">
        <w:rPr>
          <w:rFonts w:ascii="Times New Roman" w:hAnsi="Times New Roman" w:cs="Times New Roman"/>
          <w:sz w:val="24"/>
          <w:szCs w:val="24"/>
        </w:rPr>
        <w:t>all of</w:t>
      </w:r>
      <w:proofErr w:type="gramEnd"/>
      <w:r w:rsidR="00E6683D" w:rsidRPr="00585A88">
        <w:rPr>
          <w:rFonts w:ascii="Times New Roman" w:hAnsi="Times New Roman" w:cs="Times New Roman"/>
          <w:sz w:val="24"/>
          <w:szCs w:val="24"/>
        </w:rPr>
        <w:t xml:space="preserve"> the requirements </w:t>
      </w:r>
      <w:r w:rsidR="008B4E3B">
        <w:rPr>
          <w:rFonts w:ascii="Times New Roman" w:hAnsi="Times New Roman" w:cs="Times New Roman"/>
          <w:sz w:val="24"/>
          <w:szCs w:val="24"/>
        </w:rPr>
        <w:t>stated</w:t>
      </w:r>
      <w:r w:rsidR="00E6683D" w:rsidRPr="00585A88">
        <w:rPr>
          <w:rFonts w:ascii="Times New Roman" w:hAnsi="Times New Roman" w:cs="Times New Roman"/>
          <w:sz w:val="24"/>
          <w:szCs w:val="24"/>
        </w:rPr>
        <w:t xml:space="preserve"> herein.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w:t>
      </w:r>
      <w:r w:rsidR="00E11A5D" w:rsidRPr="00585A88">
        <w:rPr>
          <w:rFonts w:ascii="Times New Roman" w:hAnsi="Times New Roman" w:cs="Times New Roman"/>
          <w:sz w:val="24"/>
          <w:szCs w:val="24"/>
        </w:rPr>
        <w:t>the subcontractor’s</w:t>
      </w:r>
      <w:r w:rsidR="00E6683D" w:rsidRPr="00585A88">
        <w:rPr>
          <w:rFonts w:ascii="Times New Roman" w:hAnsi="Times New Roman" w:cs="Times New Roman"/>
          <w:sz w:val="24"/>
          <w:szCs w:val="24"/>
        </w:rPr>
        <w:t xml:space="preserve">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6F16E4CC" w14:textId="299115BA" w:rsidR="00BF6C3A"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3DFB41D5" w14:textId="1C3D0BD8" w:rsidR="00E75B91" w:rsidRPr="00BF6C3A" w:rsidRDefault="00E75B91" w:rsidP="00E75B91">
      <w:pPr>
        <w:jc w:val="both"/>
        <w:rPr>
          <w:rFonts w:ascii="Times New Roman" w:hAnsi="Times New Roman" w:cs="Times New Roman"/>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12ED61F0" w14:textId="4F84F1F1" w:rsidR="00E6683D"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 xml:space="preserve">gents and employees as an employer, whether pursuant to the Louisiana Workers Compensation Act or otherwise, under any circumstance.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w:t>
      </w:r>
      <w:r w:rsidRPr="00585A88">
        <w:rPr>
          <w:rFonts w:ascii="Times New Roman" w:hAnsi="Times New Roman" w:cs="Times New Roman"/>
          <w:iCs/>
          <w:sz w:val="24"/>
          <w:szCs w:val="24"/>
        </w:rPr>
        <w:lastRenderedPageBreak/>
        <w:t xml:space="preserve">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2E0D5515" w14:textId="77777777" w:rsidR="002526A4" w:rsidRPr="00585A88" w:rsidRDefault="002526A4"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259D96CE" w14:textId="5BF1245B" w:rsidR="00E6683D"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1E443EF4" w14:textId="7F260230" w:rsidR="00DD4719" w:rsidRDefault="00DD4719" w:rsidP="00D72CB6">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4DB67220" w:rsidR="00D72CB6" w:rsidRDefault="00D72CB6" w:rsidP="00D72CB6">
      <w:pPr>
        <w:pStyle w:val="ListParagraph"/>
        <w:jc w:val="both"/>
        <w:rPr>
          <w:rFonts w:ascii="Times New Roman" w:hAnsi="Times New Roman" w:cs="Times New Roman"/>
          <w:sz w:val="24"/>
          <w:szCs w:val="24"/>
        </w:rPr>
      </w:pPr>
      <w:proofErr w:type="gramStart"/>
      <w:r w:rsidRPr="00C12D28">
        <w:rPr>
          <w:rFonts w:ascii="Times New Roman" w:hAnsi="Times New Roman" w:cs="Times New Roman"/>
          <w:sz w:val="24"/>
          <w:szCs w:val="24"/>
        </w:rPr>
        <w:t>In an effort to</w:t>
      </w:r>
      <w:proofErr w:type="gramEnd"/>
      <w:r w:rsidRPr="00C12D28">
        <w:rPr>
          <w:rFonts w:ascii="Times New Roman" w:hAnsi="Times New Roman" w:cs="Times New Roman"/>
          <w:sz w:val="24"/>
          <w:szCs w:val="24"/>
        </w:rPr>
        <w:t xml:space="preserve"> increase </w:t>
      </w:r>
      <w:proofErr w:type="gramStart"/>
      <w:r w:rsidRPr="00C12D28">
        <w:rPr>
          <w:rFonts w:ascii="Times New Roman" w:hAnsi="Times New Roman" w:cs="Times New Roman"/>
          <w:sz w:val="24"/>
          <w:szCs w:val="24"/>
        </w:rPr>
        <w:t>efficiencies</w:t>
      </w:r>
      <w:proofErr w:type="gramEnd"/>
      <w:r w:rsidRPr="00C12D28">
        <w:rPr>
          <w:rFonts w:ascii="Times New Roman" w:hAnsi="Times New Roman" w:cs="Times New Roman"/>
          <w:sz w:val="24"/>
          <w:szCs w:val="24"/>
        </w:rPr>
        <w:t xml:space="preserve">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LaCarte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Pr="00C12D28">
        <w:rPr>
          <w:rFonts w:ascii="Times New Roman" w:hAnsi="Times New Roman" w:cs="Times New Roman"/>
          <w:sz w:val="24"/>
          <w:szCs w:val="24"/>
        </w:rPr>
        <w:t>.  You may indicate your acceptance below.</w:t>
      </w:r>
    </w:p>
    <w:p w14:paraId="79146776" w14:textId="3FD0D12B" w:rsidR="00BF6C3A" w:rsidRPr="00744705" w:rsidRDefault="00BF6C3A" w:rsidP="00D72CB6">
      <w:pPr>
        <w:pStyle w:val="ListParagraph"/>
        <w:rPr>
          <w:rFonts w:ascii="Times New Roman" w:hAnsi="Times New Roman" w:cs="Times New Roman"/>
          <w:sz w:val="24"/>
          <w:szCs w:val="24"/>
        </w:rPr>
      </w:pPr>
    </w:p>
    <w:p w14:paraId="7F9E9312" w14:textId="75856651"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cannot process payment transactions through the credit card clearinghouse until the purchased products have been shipped or </w:t>
      </w:r>
      <w:r w:rsidR="00E11A5D" w:rsidRPr="00744705">
        <w:rPr>
          <w:rFonts w:ascii="Times New Roman" w:eastAsia="Times New Roman" w:hAnsi="Times New Roman" w:cs="Times New Roman"/>
          <w:color w:val="000000"/>
          <w:sz w:val="24"/>
          <w:szCs w:val="24"/>
        </w:rPr>
        <w:t>received,</w:t>
      </w:r>
      <w:r w:rsidRPr="00744705">
        <w:rPr>
          <w:rFonts w:ascii="Times New Roman" w:eastAsia="Times New Roman" w:hAnsi="Times New Roman" w:cs="Times New Roman"/>
          <w:color w:val="000000"/>
          <w:sz w:val="24"/>
          <w:szCs w:val="24"/>
        </w:rPr>
        <w:t xml:space="preserve"> or the services performed.</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522D6F90" w14:textId="2BB171F3"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lastRenderedPageBreak/>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w:t>
      </w:r>
      <w:proofErr w:type="gramStart"/>
      <w:r w:rsidRPr="00744705">
        <w:rPr>
          <w:rFonts w:ascii="Times New Roman" w:eastAsia="Times New Roman" w:hAnsi="Times New Roman" w:cs="Times New Roman"/>
          <w:color w:val="000000"/>
          <w:sz w:val="24"/>
          <w:szCs w:val="24"/>
        </w:rPr>
        <w:t>particular item</w:t>
      </w:r>
      <w:proofErr w:type="gramEnd"/>
      <w:r w:rsidRPr="00744705">
        <w:rPr>
          <w:rFonts w:ascii="Times New Roman" w:eastAsia="Times New Roman" w:hAnsi="Times New Roman" w:cs="Times New Roman"/>
          <w:color w:val="000000"/>
          <w:sz w:val="24"/>
          <w:szCs w:val="24"/>
        </w:rPr>
        <w:t xml:space="preserve">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50E93F96" w14:textId="6A91E764" w:rsidR="00E75B91" w:rsidRPr="00744705" w:rsidRDefault="00E75B91"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14738E5" w14:textId="4C4E3268" w:rsidR="00DD4719"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7D2C990F" w14:textId="77777777" w:rsidR="00DD4719" w:rsidRDefault="00DD4719"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77777777"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7868AB74" w14:textId="133276A2" w:rsidR="0012727C"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0D85B9AE" w14:textId="57F50532" w:rsidR="00BF6C3A" w:rsidRDefault="00BF6C3A" w:rsidP="0012727C">
      <w:pPr>
        <w:autoSpaceDE w:val="0"/>
        <w:autoSpaceDN w:val="0"/>
        <w:adjustRightInd w:val="0"/>
        <w:jc w:val="both"/>
        <w:rPr>
          <w:rFonts w:ascii="Times New Roman" w:eastAsia="Times New Roman" w:hAnsi="Times New Roman" w:cs="Times New Roman"/>
          <w:color w:val="000000"/>
          <w:sz w:val="24"/>
          <w:szCs w:val="24"/>
        </w:rPr>
      </w:pPr>
    </w:p>
    <w:p w14:paraId="145E096F" w14:textId="5C9EE41A"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4E337048" w:rsidR="00AF78A9" w:rsidRPr="001140AB" w:rsidRDefault="00722F4D" w:rsidP="0009353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w:t>
      </w:r>
      <w:proofErr w:type="gramStart"/>
      <w:r w:rsidRPr="003D2C44">
        <w:rPr>
          <w:rFonts w:ascii="Times New Roman" w:eastAsia="Arial" w:hAnsi="Times New Roman" w:cs="Times New Roman"/>
          <w:sz w:val="24"/>
          <w:szCs w:val="24"/>
        </w:rPr>
        <w:t>sum total</w:t>
      </w:r>
      <w:proofErr w:type="gramEnd"/>
      <w:r w:rsidRPr="003D2C44">
        <w:rPr>
          <w:rFonts w:ascii="Times New Roman" w:eastAsia="Arial" w:hAnsi="Times New Roman" w:cs="Times New Roman"/>
          <w:sz w:val="24"/>
          <w:szCs w:val="24"/>
        </w:rPr>
        <w:t xml:space="preserve">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t>
      </w:r>
      <w:proofErr w:type="gramStart"/>
      <w:r w:rsidRPr="003D2C44">
        <w:rPr>
          <w:rFonts w:ascii="Times New Roman" w:eastAsia="Arial" w:hAnsi="Times New Roman" w:cs="Times New Roman"/>
          <w:sz w:val="24"/>
          <w:szCs w:val="24"/>
        </w:rPr>
        <w:t>whether or not</w:t>
      </w:r>
      <w:proofErr w:type="gramEnd"/>
      <w:r w:rsidRPr="003D2C44">
        <w:rPr>
          <w:rFonts w:ascii="Times New Roman" w:eastAsia="Arial" w:hAnsi="Times New Roman" w:cs="Times New Roman"/>
          <w:sz w:val="24"/>
          <w:szCs w:val="24"/>
        </w:rPr>
        <w:t xml:space="preserve">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29290"/>
      <w:docPartObj>
        <w:docPartGallery w:val="Page Numbers (Bottom of Page)"/>
        <w:docPartUnique/>
      </w:docPartObj>
    </w:sdtPr>
    <w:sdtEndPr>
      <w:rPr>
        <w:noProof/>
      </w:rPr>
    </w:sdtEndPr>
    <w:sdtContent>
      <w:p w14:paraId="6984F7F4" w14:textId="7EDD8C78" w:rsidR="005A7339" w:rsidRDefault="005A7339">
        <w:pPr>
          <w:pStyle w:val="Footer"/>
          <w:jc w:val="center"/>
        </w:pPr>
        <w:r>
          <w:fldChar w:fldCharType="begin"/>
        </w:r>
        <w:r>
          <w:instrText xml:space="preserve"> PAGE   \* MERGEFORMAT </w:instrText>
        </w:r>
        <w:r>
          <w:fldChar w:fldCharType="separate"/>
        </w:r>
        <w:r w:rsidR="00F14BDA">
          <w:rPr>
            <w:noProof/>
          </w:rPr>
          <w:t>12</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721C5912"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t xml:space="preserve">Solicitation </w:t>
    </w:r>
    <w:r w:rsidRPr="00F543A4">
      <w:rPr>
        <w:rFonts w:ascii="Times New Roman" w:hAnsi="Times New Roman" w:cs="Times New Roman"/>
        <w:b/>
        <w:sz w:val="24"/>
      </w:rPr>
      <w:t xml:space="preserve">Opening </w:t>
    </w:r>
    <w:r w:rsidRPr="00685CB6">
      <w:rPr>
        <w:rFonts w:ascii="Times New Roman" w:hAnsi="Times New Roman" w:cs="Times New Roman"/>
        <w:b/>
        <w:sz w:val="24"/>
      </w:rPr>
      <w:t>Date</w:t>
    </w:r>
    <w:r w:rsidR="00835886" w:rsidRPr="005443DC">
      <w:rPr>
        <w:rFonts w:ascii="Times New Roman" w:hAnsi="Times New Roman" w:cs="Times New Roman"/>
        <w:b/>
        <w:sz w:val="24"/>
      </w:rPr>
      <w:t xml:space="preserve">: </w:t>
    </w:r>
    <w:r w:rsidR="002334B2" w:rsidRPr="00FB6DF8">
      <w:rPr>
        <w:rFonts w:ascii="Times New Roman" w:hAnsi="Times New Roman" w:cs="Times New Roman"/>
        <w:b/>
        <w:sz w:val="24"/>
      </w:rPr>
      <w:t>0</w:t>
    </w:r>
    <w:r w:rsidR="00E11A5D" w:rsidRPr="00FB6DF8">
      <w:rPr>
        <w:rFonts w:ascii="Times New Roman" w:hAnsi="Times New Roman" w:cs="Times New Roman"/>
        <w:b/>
        <w:sz w:val="24"/>
      </w:rPr>
      <w:t>2</w:t>
    </w:r>
    <w:r w:rsidR="00F14BDA" w:rsidRPr="00FB6DF8">
      <w:rPr>
        <w:rFonts w:ascii="Times New Roman" w:hAnsi="Times New Roman" w:cs="Times New Roman"/>
        <w:b/>
        <w:sz w:val="24"/>
      </w:rPr>
      <w:t>/</w:t>
    </w:r>
    <w:r w:rsidR="00E11A5D" w:rsidRPr="00FB6DF8">
      <w:rPr>
        <w:rFonts w:ascii="Times New Roman" w:hAnsi="Times New Roman" w:cs="Times New Roman"/>
        <w:b/>
        <w:sz w:val="24"/>
      </w:rPr>
      <w:t>03</w:t>
    </w:r>
    <w:r w:rsidR="001309BA" w:rsidRPr="00FB6DF8">
      <w:rPr>
        <w:rFonts w:ascii="Times New Roman" w:hAnsi="Times New Roman" w:cs="Times New Roman"/>
        <w:b/>
        <w:sz w:val="24"/>
      </w:rPr>
      <w:t>/202</w:t>
    </w:r>
    <w:r w:rsidR="002334B2" w:rsidRPr="00FB6DF8">
      <w:rPr>
        <w:rFonts w:ascii="Times New Roman" w:hAnsi="Times New Roman" w:cs="Times New Roman"/>
        <w:b/>
        <w:sz w:val="24"/>
      </w:rPr>
      <w:t>6</w:t>
    </w:r>
  </w:p>
  <w:p w14:paraId="2590CE85" w14:textId="4966145D" w:rsidR="005A7339" w:rsidRPr="00A5136E" w:rsidRDefault="005A7339" w:rsidP="00DF2BCB">
    <w:pPr>
      <w:pStyle w:val="Header"/>
      <w:rPr>
        <w:rFonts w:ascii="Times New Roman" w:hAnsi="Times New Roman" w:cs="Times New Roman"/>
        <w:b/>
        <w:sz w:val="24"/>
      </w:rPr>
    </w:pPr>
    <w:r w:rsidRPr="00F543A4">
      <w:rPr>
        <w:rFonts w:ascii="Times New Roman" w:hAnsi="Times New Roman" w:cs="Times New Roman"/>
        <w:b/>
        <w:sz w:val="24"/>
      </w:rPr>
      <w:t xml:space="preserve">RFx </w:t>
    </w:r>
    <w:r w:rsidR="00F543A4" w:rsidRPr="00F543A4">
      <w:rPr>
        <w:rFonts w:ascii="Times New Roman" w:hAnsi="Times New Roman" w:cs="Times New Roman"/>
        <w:b/>
        <w:sz w:val="24"/>
      </w:rPr>
      <w:t>30000</w:t>
    </w:r>
    <w:r w:rsidR="00E11A5D">
      <w:rPr>
        <w:rFonts w:ascii="Times New Roman" w:hAnsi="Times New Roman" w:cs="Times New Roman"/>
        <w:b/>
        <w:sz w:val="24"/>
      </w:rPr>
      <w:t>25826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7B79E9"/>
    <w:multiLevelType w:val="hybridMultilevel"/>
    <w:tmpl w:val="8326E7EA"/>
    <w:lvl w:ilvl="0" w:tplc="04090019">
      <w:start w:val="1"/>
      <w:numFmt w:val="lowerLetter"/>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19"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0"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1064165">
    <w:abstractNumId w:val="19"/>
  </w:num>
  <w:num w:numId="2" w16cid:durableId="2075464599">
    <w:abstractNumId w:val="18"/>
  </w:num>
  <w:num w:numId="3" w16cid:durableId="1270552356">
    <w:abstractNumId w:val="24"/>
  </w:num>
  <w:num w:numId="4" w16cid:durableId="1764765756">
    <w:abstractNumId w:val="11"/>
  </w:num>
  <w:num w:numId="5" w16cid:durableId="1447042750">
    <w:abstractNumId w:val="1"/>
  </w:num>
  <w:num w:numId="6" w16cid:durableId="1189876270">
    <w:abstractNumId w:val="2"/>
  </w:num>
  <w:num w:numId="7" w16cid:durableId="1190798924">
    <w:abstractNumId w:val="23"/>
  </w:num>
  <w:num w:numId="8" w16cid:durableId="1090395453">
    <w:abstractNumId w:val="8"/>
  </w:num>
  <w:num w:numId="9" w16cid:durableId="883324118">
    <w:abstractNumId w:val="10"/>
  </w:num>
  <w:num w:numId="10" w16cid:durableId="2146195184">
    <w:abstractNumId w:val="20"/>
  </w:num>
  <w:num w:numId="11" w16cid:durableId="1116145145">
    <w:abstractNumId w:val="16"/>
  </w:num>
  <w:num w:numId="12" w16cid:durableId="1485857597">
    <w:abstractNumId w:val="14"/>
  </w:num>
  <w:num w:numId="13" w16cid:durableId="443816130">
    <w:abstractNumId w:val="22"/>
  </w:num>
  <w:num w:numId="14" w16cid:durableId="1869835842">
    <w:abstractNumId w:val="17"/>
  </w:num>
  <w:num w:numId="15" w16cid:durableId="2038575703">
    <w:abstractNumId w:val="0"/>
  </w:num>
  <w:num w:numId="16" w16cid:durableId="419301289">
    <w:abstractNumId w:val="21"/>
  </w:num>
  <w:num w:numId="17" w16cid:durableId="1132599050">
    <w:abstractNumId w:val="7"/>
  </w:num>
  <w:num w:numId="18" w16cid:durableId="1681931284">
    <w:abstractNumId w:val="6"/>
  </w:num>
  <w:num w:numId="19" w16cid:durableId="1451316559">
    <w:abstractNumId w:val="4"/>
  </w:num>
  <w:num w:numId="20" w16cid:durableId="1390611294">
    <w:abstractNumId w:val="13"/>
  </w:num>
  <w:num w:numId="21" w16cid:durableId="1669942820">
    <w:abstractNumId w:val="9"/>
  </w:num>
  <w:num w:numId="22" w16cid:durableId="881787139">
    <w:abstractNumId w:val="3"/>
  </w:num>
  <w:num w:numId="23" w16cid:durableId="2055542440">
    <w:abstractNumId w:val="5"/>
  </w:num>
  <w:num w:numId="24" w16cid:durableId="1086924298">
    <w:abstractNumId w:val="12"/>
  </w:num>
  <w:num w:numId="25" w16cid:durableId="20687966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F"/>
    <w:rsid w:val="00015E8C"/>
    <w:rsid w:val="00020C6C"/>
    <w:rsid w:val="00047551"/>
    <w:rsid w:val="00047675"/>
    <w:rsid w:val="000575B3"/>
    <w:rsid w:val="00071929"/>
    <w:rsid w:val="00075AA0"/>
    <w:rsid w:val="00083BBB"/>
    <w:rsid w:val="000850BE"/>
    <w:rsid w:val="0009353C"/>
    <w:rsid w:val="000C7B0D"/>
    <w:rsid w:val="000D4348"/>
    <w:rsid w:val="000E0AAB"/>
    <w:rsid w:val="001024EE"/>
    <w:rsid w:val="0010351E"/>
    <w:rsid w:val="001063FE"/>
    <w:rsid w:val="0011086B"/>
    <w:rsid w:val="001140AB"/>
    <w:rsid w:val="0012727C"/>
    <w:rsid w:val="001309BA"/>
    <w:rsid w:val="00137137"/>
    <w:rsid w:val="00144BC0"/>
    <w:rsid w:val="00160E37"/>
    <w:rsid w:val="001725CA"/>
    <w:rsid w:val="00197887"/>
    <w:rsid w:val="001C3189"/>
    <w:rsid w:val="001F08EB"/>
    <w:rsid w:val="002334B2"/>
    <w:rsid w:val="00244FEF"/>
    <w:rsid w:val="0025205E"/>
    <w:rsid w:val="002526A4"/>
    <w:rsid w:val="0025317C"/>
    <w:rsid w:val="0029461D"/>
    <w:rsid w:val="002977B0"/>
    <w:rsid w:val="002A065B"/>
    <w:rsid w:val="002A48C2"/>
    <w:rsid w:val="002A755B"/>
    <w:rsid w:val="002A7DE5"/>
    <w:rsid w:val="002C4338"/>
    <w:rsid w:val="002C7AD8"/>
    <w:rsid w:val="002E2632"/>
    <w:rsid w:val="002F35A6"/>
    <w:rsid w:val="0030513F"/>
    <w:rsid w:val="00306294"/>
    <w:rsid w:val="00310818"/>
    <w:rsid w:val="003108A8"/>
    <w:rsid w:val="00336481"/>
    <w:rsid w:val="003564D2"/>
    <w:rsid w:val="00372BB0"/>
    <w:rsid w:val="003947DB"/>
    <w:rsid w:val="003B0620"/>
    <w:rsid w:val="003D2C44"/>
    <w:rsid w:val="003E15D0"/>
    <w:rsid w:val="003E6B65"/>
    <w:rsid w:val="003F19E2"/>
    <w:rsid w:val="004102CE"/>
    <w:rsid w:val="0041329B"/>
    <w:rsid w:val="00421475"/>
    <w:rsid w:val="0043189A"/>
    <w:rsid w:val="004410B6"/>
    <w:rsid w:val="00444C81"/>
    <w:rsid w:val="00445A15"/>
    <w:rsid w:val="0045774F"/>
    <w:rsid w:val="00460E3F"/>
    <w:rsid w:val="0047792D"/>
    <w:rsid w:val="00477E0E"/>
    <w:rsid w:val="004A3DF8"/>
    <w:rsid w:val="004B4D39"/>
    <w:rsid w:val="004C0BDC"/>
    <w:rsid w:val="004C1BDB"/>
    <w:rsid w:val="004C40C0"/>
    <w:rsid w:val="004C663F"/>
    <w:rsid w:val="004E77DA"/>
    <w:rsid w:val="004F3A58"/>
    <w:rsid w:val="004F407A"/>
    <w:rsid w:val="00502A13"/>
    <w:rsid w:val="00513254"/>
    <w:rsid w:val="0051342C"/>
    <w:rsid w:val="00532A3A"/>
    <w:rsid w:val="005418B2"/>
    <w:rsid w:val="00543DD3"/>
    <w:rsid w:val="005443DC"/>
    <w:rsid w:val="00544980"/>
    <w:rsid w:val="00551859"/>
    <w:rsid w:val="00555FDC"/>
    <w:rsid w:val="00562711"/>
    <w:rsid w:val="00567DA3"/>
    <w:rsid w:val="0057283F"/>
    <w:rsid w:val="005729A0"/>
    <w:rsid w:val="005861C7"/>
    <w:rsid w:val="005A0467"/>
    <w:rsid w:val="005A7339"/>
    <w:rsid w:val="005B2213"/>
    <w:rsid w:val="005B4967"/>
    <w:rsid w:val="005B63AF"/>
    <w:rsid w:val="005C0687"/>
    <w:rsid w:val="005D42B7"/>
    <w:rsid w:val="005D58FA"/>
    <w:rsid w:val="005D7DC3"/>
    <w:rsid w:val="005E1E62"/>
    <w:rsid w:val="005E3B51"/>
    <w:rsid w:val="0060023E"/>
    <w:rsid w:val="006160BB"/>
    <w:rsid w:val="00627320"/>
    <w:rsid w:val="00636F78"/>
    <w:rsid w:val="006420B4"/>
    <w:rsid w:val="006445A8"/>
    <w:rsid w:val="00650128"/>
    <w:rsid w:val="006570F7"/>
    <w:rsid w:val="00685CB6"/>
    <w:rsid w:val="00685EE2"/>
    <w:rsid w:val="00692618"/>
    <w:rsid w:val="006C2882"/>
    <w:rsid w:val="006F100F"/>
    <w:rsid w:val="007173D5"/>
    <w:rsid w:val="007201AF"/>
    <w:rsid w:val="00722F4D"/>
    <w:rsid w:val="00763C9A"/>
    <w:rsid w:val="007B1589"/>
    <w:rsid w:val="007C0300"/>
    <w:rsid w:val="007C54A9"/>
    <w:rsid w:val="007E1BBB"/>
    <w:rsid w:val="00815795"/>
    <w:rsid w:val="00831896"/>
    <w:rsid w:val="00835886"/>
    <w:rsid w:val="008437DA"/>
    <w:rsid w:val="008563B9"/>
    <w:rsid w:val="008605F6"/>
    <w:rsid w:val="00865A72"/>
    <w:rsid w:val="00895299"/>
    <w:rsid w:val="00896E2F"/>
    <w:rsid w:val="008B2480"/>
    <w:rsid w:val="008B4E3B"/>
    <w:rsid w:val="008C0BA7"/>
    <w:rsid w:val="008C67BC"/>
    <w:rsid w:val="008D22CC"/>
    <w:rsid w:val="008D7539"/>
    <w:rsid w:val="008F0121"/>
    <w:rsid w:val="008F3200"/>
    <w:rsid w:val="008F775E"/>
    <w:rsid w:val="009029A4"/>
    <w:rsid w:val="00902F33"/>
    <w:rsid w:val="009278DE"/>
    <w:rsid w:val="00927AE9"/>
    <w:rsid w:val="009400F9"/>
    <w:rsid w:val="00946616"/>
    <w:rsid w:val="00961A46"/>
    <w:rsid w:val="00993DCD"/>
    <w:rsid w:val="00994AEE"/>
    <w:rsid w:val="009969E5"/>
    <w:rsid w:val="009A6BBC"/>
    <w:rsid w:val="009B34AD"/>
    <w:rsid w:val="009E0C8E"/>
    <w:rsid w:val="009E3A96"/>
    <w:rsid w:val="009F3FFA"/>
    <w:rsid w:val="00A00064"/>
    <w:rsid w:val="00A075D2"/>
    <w:rsid w:val="00A33A17"/>
    <w:rsid w:val="00A435A7"/>
    <w:rsid w:val="00A5136E"/>
    <w:rsid w:val="00A83CC5"/>
    <w:rsid w:val="00A86837"/>
    <w:rsid w:val="00A874AB"/>
    <w:rsid w:val="00AA6FC2"/>
    <w:rsid w:val="00AB2C28"/>
    <w:rsid w:val="00AE761F"/>
    <w:rsid w:val="00AF0E04"/>
    <w:rsid w:val="00AF78A9"/>
    <w:rsid w:val="00B23632"/>
    <w:rsid w:val="00B27C0F"/>
    <w:rsid w:val="00B27E0D"/>
    <w:rsid w:val="00B44D0D"/>
    <w:rsid w:val="00B50672"/>
    <w:rsid w:val="00BA57D3"/>
    <w:rsid w:val="00BB10BC"/>
    <w:rsid w:val="00BB2513"/>
    <w:rsid w:val="00BC06DF"/>
    <w:rsid w:val="00BE062C"/>
    <w:rsid w:val="00BE5C2A"/>
    <w:rsid w:val="00BE728A"/>
    <w:rsid w:val="00BF6C3A"/>
    <w:rsid w:val="00C23D45"/>
    <w:rsid w:val="00C25167"/>
    <w:rsid w:val="00C41031"/>
    <w:rsid w:val="00C439EB"/>
    <w:rsid w:val="00C52AA9"/>
    <w:rsid w:val="00C61FE7"/>
    <w:rsid w:val="00C76B17"/>
    <w:rsid w:val="00C811A3"/>
    <w:rsid w:val="00C821C7"/>
    <w:rsid w:val="00CA5492"/>
    <w:rsid w:val="00CB0852"/>
    <w:rsid w:val="00CC0D2F"/>
    <w:rsid w:val="00CE5B22"/>
    <w:rsid w:val="00CF2B4A"/>
    <w:rsid w:val="00CF4A9F"/>
    <w:rsid w:val="00D17A2D"/>
    <w:rsid w:val="00D30172"/>
    <w:rsid w:val="00D33D55"/>
    <w:rsid w:val="00D371FF"/>
    <w:rsid w:val="00D50483"/>
    <w:rsid w:val="00D64AA9"/>
    <w:rsid w:val="00D70C13"/>
    <w:rsid w:val="00D7159E"/>
    <w:rsid w:val="00D72CB6"/>
    <w:rsid w:val="00D76868"/>
    <w:rsid w:val="00D8344D"/>
    <w:rsid w:val="00D912EA"/>
    <w:rsid w:val="00D956C8"/>
    <w:rsid w:val="00DA0A23"/>
    <w:rsid w:val="00DB0484"/>
    <w:rsid w:val="00DB2F41"/>
    <w:rsid w:val="00DC2A7B"/>
    <w:rsid w:val="00DD2F0F"/>
    <w:rsid w:val="00DD4719"/>
    <w:rsid w:val="00DF2BCB"/>
    <w:rsid w:val="00E11A5D"/>
    <w:rsid w:val="00E11E04"/>
    <w:rsid w:val="00E22181"/>
    <w:rsid w:val="00E47134"/>
    <w:rsid w:val="00E6683D"/>
    <w:rsid w:val="00E67921"/>
    <w:rsid w:val="00E75B91"/>
    <w:rsid w:val="00E81167"/>
    <w:rsid w:val="00E83027"/>
    <w:rsid w:val="00E92204"/>
    <w:rsid w:val="00EA6BF4"/>
    <w:rsid w:val="00EB1368"/>
    <w:rsid w:val="00ED35B6"/>
    <w:rsid w:val="00EE5101"/>
    <w:rsid w:val="00F01527"/>
    <w:rsid w:val="00F14BDA"/>
    <w:rsid w:val="00F37E8D"/>
    <w:rsid w:val="00F52BCF"/>
    <w:rsid w:val="00F543A4"/>
    <w:rsid w:val="00F749A3"/>
    <w:rsid w:val="00F779E1"/>
    <w:rsid w:val="00F77E7F"/>
    <w:rsid w:val="00F94450"/>
    <w:rsid w:val="00FA5D22"/>
    <w:rsid w:val="00FB6DF8"/>
    <w:rsid w:val="00FE00B1"/>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2D3D0-141F-404E-99CF-BD12FABF8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4905</Words>
  <Characters>27960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Arkeith White</cp:lastModifiedBy>
  <cp:revision>4</cp:revision>
  <dcterms:created xsi:type="dcterms:W3CDTF">2026-01-09T16:37:00Z</dcterms:created>
  <dcterms:modified xsi:type="dcterms:W3CDTF">2026-01-12T14:45:00Z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