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8499" w14:textId="77777777" w:rsidR="008D3B3F" w:rsidRPr="00F73E6D" w:rsidRDefault="00F73E6D" w:rsidP="00F73E6D">
      <w:pPr>
        <w:rPr>
          <w:rFonts w:ascii="Times New Roman" w:hAnsi="Times New Roman" w:cs="Times New Roman"/>
          <w:b/>
          <w:sz w:val="24"/>
          <w:szCs w:val="24"/>
        </w:rPr>
      </w:pPr>
      <w:r w:rsidRPr="00214F14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  <w:r w:rsidR="002F62EE">
        <w:rPr>
          <w:b/>
        </w:rPr>
        <w:tab/>
      </w:r>
    </w:p>
    <w:p w14:paraId="185DBB46" w14:textId="77777777" w:rsidR="009940D8" w:rsidRPr="009940D8" w:rsidRDefault="001C7A46" w:rsidP="009940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A46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5EE6302A" w14:textId="31B645C3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Contractor </w:t>
      </w:r>
      <w:r w:rsidRPr="009940D8">
        <w:rPr>
          <w:rFonts w:ascii="Times New Roman" w:hAnsi="Times New Roman" w:cs="Times New Roman"/>
          <w:sz w:val="24"/>
          <w:szCs w:val="24"/>
        </w:rPr>
        <w:t>shall provide all labor, material, and equipme</w:t>
      </w:r>
      <w:r>
        <w:rPr>
          <w:rFonts w:ascii="Times New Roman" w:hAnsi="Times New Roman" w:cs="Times New Roman"/>
          <w:sz w:val="24"/>
          <w:szCs w:val="24"/>
        </w:rPr>
        <w:t xml:space="preserve">nt needed to </w:t>
      </w:r>
      <w:r w:rsidR="00B00DA4">
        <w:rPr>
          <w:rFonts w:ascii="Times New Roman" w:hAnsi="Times New Roman" w:cs="Times New Roman"/>
          <w:sz w:val="24"/>
          <w:szCs w:val="24"/>
        </w:rPr>
        <w:t xml:space="preserve">demolish the current grain bin and </w:t>
      </w:r>
      <w:r>
        <w:rPr>
          <w:rFonts w:ascii="Times New Roman" w:hAnsi="Times New Roman" w:cs="Times New Roman"/>
          <w:sz w:val="24"/>
          <w:szCs w:val="24"/>
        </w:rPr>
        <w:t xml:space="preserve">construct </w:t>
      </w:r>
      <w:r w:rsidR="00B00D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F14">
        <w:rPr>
          <w:rFonts w:ascii="Times New Roman" w:hAnsi="Times New Roman" w:cs="Times New Roman"/>
          <w:sz w:val="24"/>
          <w:szCs w:val="24"/>
        </w:rPr>
        <w:t xml:space="preserve">grain </w:t>
      </w:r>
      <w:r>
        <w:rPr>
          <w:rFonts w:ascii="Times New Roman" w:hAnsi="Times New Roman" w:cs="Times New Roman"/>
          <w:sz w:val="24"/>
          <w:szCs w:val="24"/>
        </w:rPr>
        <w:t>bin for the Louisiana Department of Corrections (DOC).</w:t>
      </w:r>
    </w:p>
    <w:p w14:paraId="3FD29CE4" w14:textId="77777777" w:rsidR="009940D8" w:rsidRP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9A44F" w14:textId="77777777" w:rsidR="009940D8" w:rsidRPr="00473B21" w:rsidRDefault="009940D8" w:rsidP="00994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B21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1811721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 Enterprise – LSP Row Crops</w:t>
      </w:r>
    </w:p>
    <w:p w14:paraId="0061422E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17544 Tunica Trace Hwy 66</w:t>
      </w:r>
    </w:p>
    <w:p w14:paraId="2E34957C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Angola, LA 70712</w:t>
      </w:r>
    </w:p>
    <w:p w14:paraId="3257876C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30623" w14:textId="77777777" w:rsidR="009940D8" w:rsidRPr="00F70BDE" w:rsidRDefault="009940D8" w:rsidP="00994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BDE">
        <w:rPr>
          <w:rFonts w:ascii="Times New Roman" w:hAnsi="Times New Roman" w:cs="Times New Roman"/>
          <w:b/>
          <w:sz w:val="24"/>
          <w:szCs w:val="24"/>
          <w:u w:val="single"/>
        </w:rPr>
        <w:t>Jobsite Visit Contact:</w:t>
      </w:r>
    </w:p>
    <w:p w14:paraId="203F46A2" w14:textId="77777777" w:rsidR="009940D8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D7F">
        <w:rPr>
          <w:rFonts w:ascii="Times New Roman" w:hAnsi="Times New Roman" w:cs="Times New Roman"/>
          <w:sz w:val="24"/>
          <w:szCs w:val="24"/>
        </w:rPr>
        <w:t>Allen Barton</w:t>
      </w:r>
    </w:p>
    <w:p w14:paraId="36856721" w14:textId="77777777" w:rsidR="00400D7F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0D7F">
        <w:rPr>
          <w:rFonts w:ascii="Times New Roman" w:hAnsi="Times New Roman" w:cs="Times New Roman"/>
          <w:sz w:val="24"/>
          <w:szCs w:val="24"/>
        </w:rPr>
        <w:t>225-330-9838</w:t>
      </w:r>
    </w:p>
    <w:p w14:paraId="36D23242" w14:textId="77777777" w:rsidR="00400D7F" w:rsidRDefault="00400D7F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EDC94" w14:textId="77777777" w:rsidR="009940D8" w:rsidRPr="009940D8" w:rsidRDefault="009940D8" w:rsidP="009940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0D8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58C0E1FF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Brand/Model: </w:t>
      </w:r>
      <w:r w:rsidRPr="009940D8">
        <w:rPr>
          <w:rFonts w:ascii="Times New Roman" w:hAnsi="Times New Roman" w:cs="Times New Roman"/>
          <w:b/>
          <w:sz w:val="24"/>
          <w:szCs w:val="24"/>
        </w:rPr>
        <w:t>GSI 4004 Series Grain Bin</w:t>
      </w:r>
      <w:r w:rsidRPr="009940D8">
        <w:rPr>
          <w:rFonts w:ascii="Times New Roman" w:hAnsi="Times New Roman" w:cs="Times New Roman"/>
          <w:sz w:val="24"/>
          <w:szCs w:val="24"/>
        </w:rPr>
        <w:t xml:space="preserve"> or Equal</w:t>
      </w:r>
    </w:p>
    <w:p w14:paraId="7AAAD15E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F0C45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sz w:val="24"/>
          <w:szCs w:val="24"/>
        </w:rPr>
        <w:t>: _____________</w:t>
      </w:r>
    </w:p>
    <w:p w14:paraId="55F67620" w14:textId="77777777" w:rsidR="009940D8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E9944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Diameter: 27 ft.</w:t>
      </w:r>
    </w:p>
    <w:p w14:paraId="0FEAB846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Sidewall Rings: 6 rings</w:t>
      </w:r>
    </w:p>
    <w:p w14:paraId="3AABFE91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Wall Sheet Corrugation: 4.00 in.</w:t>
      </w:r>
    </w:p>
    <w:p w14:paraId="7351CFCC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Height to Eave: 22 ft. 1.88 in.</w:t>
      </w:r>
    </w:p>
    <w:p w14:paraId="249DBE1F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Height to Peak: 29 ft. 10.65 in.</w:t>
      </w:r>
    </w:p>
    <w:p w14:paraId="52936C39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Commodity: Corn</w:t>
      </w:r>
    </w:p>
    <w:p w14:paraId="7CABB30D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Commodity Density: 56 lb./</w:t>
      </w:r>
      <w:proofErr w:type="spellStart"/>
      <w:r w:rsidRPr="009940D8">
        <w:rPr>
          <w:rFonts w:ascii="Times New Roman" w:hAnsi="Times New Roman" w:cs="Times New Roman"/>
          <w:sz w:val="24"/>
          <w:szCs w:val="24"/>
        </w:rPr>
        <w:t>bu</w:t>
      </w:r>
      <w:proofErr w:type="spellEnd"/>
    </w:p>
    <w:p w14:paraId="6200EC96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Designed for Free Flowing: 52 lb./cu ft.</w:t>
      </w:r>
    </w:p>
    <w:p w14:paraId="588121DD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Capacity (values based on 6% compaction): </w:t>
      </w:r>
    </w:p>
    <w:p w14:paraId="6CFD0049" w14:textId="68898F32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Level:</w:t>
      </w:r>
    </w:p>
    <w:p w14:paraId="4100EB07" w14:textId="00476E73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-10173 bushels</w:t>
      </w:r>
    </w:p>
    <w:p w14:paraId="5B4544C8" w14:textId="4F64D9DD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-11939 cu. ft.</w:t>
      </w:r>
    </w:p>
    <w:p w14:paraId="0B6C9350" w14:textId="6B06D3F1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-338 cubic meters</w:t>
      </w:r>
    </w:p>
    <w:p w14:paraId="5F5C11B1" w14:textId="7FFDB8E9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-285 U.S. tons @ 45 lb./cu. ft.</w:t>
      </w:r>
    </w:p>
    <w:p w14:paraId="64A1C584" w14:textId="27718FCB" w:rsidR="00A12AC3" w:rsidRPr="00A12AC3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-258 M.</w:t>
      </w:r>
      <w:proofErr w:type="gramStart"/>
      <w:r w:rsidRPr="009940D8">
        <w:rPr>
          <w:rFonts w:ascii="Times New Roman" w:hAnsi="Times New Roman" w:cs="Times New Roman"/>
          <w:sz w:val="24"/>
          <w:szCs w:val="24"/>
        </w:rPr>
        <w:t>T.@</w:t>
      </w:r>
      <w:proofErr w:type="gramEnd"/>
      <w:r w:rsidRPr="009940D8">
        <w:rPr>
          <w:rFonts w:ascii="Times New Roman" w:hAnsi="Times New Roman" w:cs="Times New Roman"/>
          <w:sz w:val="24"/>
          <w:szCs w:val="24"/>
        </w:rPr>
        <w:t xml:space="preserve"> 721 </w:t>
      </w:r>
      <w:proofErr w:type="gramStart"/>
      <w:r w:rsidRPr="009940D8">
        <w:rPr>
          <w:rFonts w:ascii="Times New Roman" w:hAnsi="Times New Roman" w:cs="Times New Roman"/>
          <w:sz w:val="24"/>
          <w:szCs w:val="24"/>
        </w:rPr>
        <w:t>kg./</w:t>
      </w:r>
      <w:proofErr w:type="gramEnd"/>
      <w:r w:rsidRPr="009940D8">
        <w:rPr>
          <w:rFonts w:ascii="Times New Roman" w:hAnsi="Times New Roman" w:cs="Times New Roman"/>
          <w:sz w:val="24"/>
          <w:szCs w:val="24"/>
        </w:rPr>
        <w:t>cu. m.</w:t>
      </w:r>
    </w:p>
    <w:p w14:paraId="5B05A6C1" w14:textId="2FE30AA2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Peaked:</w:t>
      </w:r>
    </w:p>
    <w:p w14:paraId="02DB117C" w14:textId="341BA518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-11322 bushels</w:t>
      </w:r>
    </w:p>
    <w:p w14:paraId="293A6D95" w14:textId="2399650F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-13287 cu. ft.</w:t>
      </w:r>
    </w:p>
    <w:p w14:paraId="418AB510" w14:textId="4EC6B409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-376 cubic meters</w:t>
      </w:r>
    </w:p>
    <w:p w14:paraId="0150FFAE" w14:textId="37F590F7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-317 U.S. tons @ 45 lb./cu. ft.</w:t>
      </w:r>
    </w:p>
    <w:p w14:paraId="1B6D7A06" w14:textId="62C72972" w:rsidR="009940D8" w:rsidRPr="009940D8" w:rsidRDefault="009940D8" w:rsidP="00A12AC3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-288 M.</w:t>
      </w:r>
      <w:proofErr w:type="gramStart"/>
      <w:r w:rsidRPr="009940D8">
        <w:rPr>
          <w:rFonts w:ascii="Times New Roman" w:hAnsi="Times New Roman" w:cs="Times New Roman"/>
          <w:sz w:val="24"/>
          <w:szCs w:val="24"/>
        </w:rPr>
        <w:t>T. @</w:t>
      </w:r>
      <w:proofErr w:type="gramEnd"/>
      <w:r w:rsidRPr="009940D8">
        <w:rPr>
          <w:rFonts w:ascii="Times New Roman" w:hAnsi="Times New Roman" w:cs="Times New Roman"/>
          <w:sz w:val="24"/>
          <w:szCs w:val="24"/>
        </w:rPr>
        <w:t xml:space="preserve"> 721 kg/cu. m.</w:t>
      </w:r>
    </w:p>
    <w:p w14:paraId="5809AFB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Peak Load Capacity: 6000 lb.</w:t>
      </w:r>
    </w:p>
    <w:p w14:paraId="06A7546E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Ground Snow Load Rating: 30 </w:t>
      </w:r>
      <w:proofErr w:type="spellStart"/>
      <w:r w:rsidRPr="009940D8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Pr="009940D8">
        <w:rPr>
          <w:rFonts w:ascii="Times New Roman" w:hAnsi="Times New Roman" w:cs="Times New Roman"/>
          <w:sz w:val="24"/>
          <w:szCs w:val="24"/>
        </w:rPr>
        <w:t>'</w:t>
      </w:r>
    </w:p>
    <w:p w14:paraId="5C5EBBF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lastRenderedPageBreak/>
        <w:t>Design Wind Velocity: 105 mph (per ASCE 7-10)</w:t>
      </w:r>
    </w:p>
    <w:p w14:paraId="395E529E" w14:textId="77777777" w:rsidR="00F73E6D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Seismic: 0 - Not available for this tank</w:t>
      </w:r>
    </w:p>
    <w:p w14:paraId="72944758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Galvanization: G90 (Std.)</w:t>
      </w:r>
    </w:p>
    <w:p w14:paraId="3D81F3E7" w14:textId="5A25BE80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Bin Door: 2 ring </w:t>
      </w:r>
      <w:r w:rsidR="00A12AC3" w:rsidRPr="009940D8">
        <w:rPr>
          <w:rFonts w:ascii="Times New Roman" w:hAnsi="Times New Roman" w:cs="Times New Roman"/>
          <w:sz w:val="24"/>
          <w:szCs w:val="24"/>
        </w:rPr>
        <w:t>doors</w:t>
      </w:r>
      <w:r w:rsidRPr="009940D8">
        <w:rPr>
          <w:rFonts w:ascii="Times New Roman" w:hAnsi="Times New Roman" w:cs="Times New Roman"/>
          <w:sz w:val="24"/>
          <w:szCs w:val="24"/>
        </w:rPr>
        <w:t xml:space="preserve"> in 1st/2nd ring</w:t>
      </w:r>
    </w:p>
    <w:p w14:paraId="3D76C55A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Ring(s): Standard</w:t>
      </w:r>
    </w:p>
    <w:p w14:paraId="107DDEC5" w14:textId="77777777" w:rsidR="009940D8" w:rsidRP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>Roof Cap Style: Std. Dome Cap-No Flat Top</w:t>
      </w:r>
    </w:p>
    <w:p w14:paraId="47D7F393" w14:textId="1445106A" w:rsidR="009940D8" w:rsidRDefault="009940D8" w:rsidP="00A12AC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40D8">
        <w:rPr>
          <w:rFonts w:ascii="Times New Roman" w:hAnsi="Times New Roman" w:cs="Times New Roman"/>
          <w:sz w:val="24"/>
          <w:szCs w:val="24"/>
        </w:rPr>
        <w:t xml:space="preserve">Power: Three Phase 230 Volts </w:t>
      </w:r>
    </w:p>
    <w:p w14:paraId="6B2CA33A" w14:textId="77777777" w:rsidR="00B00DA4" w:rsidRDefault="00B00DA4" w:rsidP="00B00D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DA3F0" w14:textId="0FF94803" w:rsidR="00B00DA4" w:rsidRDefault="00B00DA4" w:rsidP="00B00D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Requirements:</w:t>
      </w:r>
    </w:p>
    <w:p w14:paraId="20A73F8C" w14:textId="1411CD01" w:rsidR="00B00DA4" w:rsidRDefault="00B00DA4" w:rsidP="00B00DA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Dryer Fans</w:t>
      </w:r>
    </w:p>
    <w:p w14:paraId="343AC76B" w14:textId="4084C612" w:rsidR="00B00DA4" w:rsidRDefault="00B00DA4" w:rsidP="00B00DA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Ceiling Spreader</w:t>
      </w:r>
    </w:p>
    <w:p w14:paraId="28C857F6" w14:textId="2FFFD22E" w:rsidR="00B00DA4" w:rsidRDefault="00B00DA4" w:rsidP="00B00DA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Unloading Auger</w:t>
      </w:r>
    </w:p>
    <w:p w14:paraId="18993B3B" w14:textId="6EC5AEA6" w:rsidR="00B00DA4" w:rsidRDefault="00B00DA4" w:rsidP="00B00DA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Stiffeners</w:t>
      </w:r>
    </w:p>
    <w:p w14:paraId="0431C67F" w14:textId="77777777" w:rsidR="00B00DA4" w:rsidRPr="009940D8" w:rsidRDefault="00B00DA4" w:rsidP="00B00D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8173C" w14:textId="77777777" w:rsidR="009940D8" w:rsidRPr="001C7A46" w:rsidRDefault="009940D8" w:rsidP="009940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0218D" w14:textId="77777777" w:rsidR="001C7A46" w:rsidRPr="001C7A46" w:rsidRDefault="001C7A46" w:rsidP="001C7A4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C7A46">
        <w:rPr>
          <w:rFonts w:ascii="Times New Roman" w:hAnsi="Times New Roman" w:cs="Times New Roman"/>
          <w:b/>
          <w:sz w:val="24"/>
          <w:szCs w:val="24"/>
          <w:u w:val="single"/>
        </w:rPr>
        <w:t>Terms and Conditions:</w:t>
      </w:r>
    </w:p>
    <w:p w14:paraId="4564065F" w14:textId="77777777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>Contractor representatives are subject to a search of their vehi</w:t>
      </w:r>
      <w:r w:rsidR="002E3F0F">
        <w:rPr>
          <w:rFonts w:ascii="Times New Roman" w:hAnsi="Times New Roman" w:cs="Times New Roman"/>
          <w:sz w:val="24"/>
          <w:szCs w:val="24"/>
        </w:rPr>
        <w:t xml:space="preserve">cles, possessions and persons. </w:t>
      </w:r>
      <w:r w:rsidR="005D7B47" w:rsidRPr="001C7A46">
        <w:rPr>
          <w:rFonts w:ascii="Times New Roman" w:hAnsi="Times New Roman" w:cs="Times New Roman"/>
          <w:sz w:val="24"/>
          <w:szCs w:val="24"/>
        </w:rPr>
        <w:t>This is necessary to preclude the introduction of weapons, ammunition, explosives, cell phones, alcohol, escape devices, drugs and drug paraphernalia or other forbidden items or contraban</w:t>
      </w:r>
      <w:r w:rsidR="00DE7CCD">
        <w:rPr>
          <w:rFonts w:ascii="Times New Roman" w:hAnsi="Times New Roman" w:cs="Times New Roman"/>
          <w:sz w:val="24"/>
          <w:szCs w:val="24"/>
        </w:rPr>
        <w:t xml:space="preserve">d into the prison environment. </w:t>
      </w:r>
      <w:r w:rsidR="005D7B47" w:rsidRPr="001C7A46">
        <w:rPr>
          <w:rFonts w:ascii="Times New Roman" w:hAnsi="Times New Roman" w:cs="Times New Roman"/>
          <w:sz w:val="24"/>
          <w:szCs w:val="24"/>
        </w:rPr>
        <w:t>All searches of visitors will be conducted in accordance with Department Regulation No. C-02-005 and Penitentiary Directive No. 09.004 and 09.004A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295556C9" w14:textId="0F936C86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Contractor representatives </w:t>
      </w:r>
      <w:r w:rsidR="00214F14">
        <w:rPr>
          <w:rFonts w:ascii="Times New Roman" w:hAnsi="Times New Roman" w:cs="Times New Roman"/>
          <w:sz w:val="24"/>
          <w:szCs w:val="24"/>
        </w:rPr>
        <w:t>are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 subject to a background check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49EF228D" w14:textId="7488FAE9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Contractor representatives </w:t>
      </w:r>
      <w:r w:rsidR="00214F14">
        <w:rPr>
          <w:rFonts w:ascii="Times New Roman" w:hAnsi="Times New Roman" w:cs="Times New Roman"/>
          <w:sz w:val="24"/>
          <w:szCs w:val="24"/>
        </w:rPr>
        <w:t>shall</w:t>
      </w:r>
      <w:r w:rsidR="005D7B47" w:rsidRPr="001C7A46">
        <w:rPr>
          <w:rFonts w:ascii="Times New Roman" w:hAnsi="Times New Roman" w:cs="Times New Roman"/>
          <w:sz w:val="24"/>
          <w:szCs w:val="24"/>
        </w:rPr>
        <w:t xml:space="preserve"> follow all institutional policies and procedures while performing work on facility grounds.</w:t>
      </w:r>
    </w:p>
    <w:p w14:paraId="760D6AA3" w14:textId="77777777" w:rsidR="005D7B47" w:rsidRPr="001C7A46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The </w:t>
      </w:r>
      <w:r w:rsidR="005D7B47" w:rsidRPr="001C7A46">
        <w:rPr>
          <w:rFonts w:ascii="Times New Roman" w:hAnsi="Times New Roman" w:cs="Times New Roman"/>
          <w:sz w:val="24"/>
          <w:szCs w:val="24"/>
        </w:rPr>
        <w:t>Contractor is subject to a conference/training with facility staff after the contract is executed and before performing any work</w:t>
      </w:r>
      <w:r w:rsidR="001178D9">
        <w:rPr>
          <w:rFonts w:ascii="Times New Roman" w:hAnsi="Times New Roman" w:cs="Times New Roman"/>
          <w:sz w:val="24"/>
          <w:szCs w:val="24"/>
        </w:rPr>
        <w:t>.</w:t>
      </w:r>
    </w:p>
    <w:p w14:paraId="7BC0F33C" w14:textId="77777777" w:rsidR="005D7B47" w:rsidRPr="005D7B47" w:rsidRDefault="005D7B47" w:rsidP="005D7B47">
      <w:pPr>
        <w:pStyle w:val="NoSpacing"/>
        <w:ind w:left="720"/>
      </w:pPr>
    </w:p>
    <w:sectPr w:rsidR="005D7B47" w:rsidRPr="005D7B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FEC1" w14:textId="77777777" w:rsidR="001C7A46" w:rsidRDefault="001C7A46" w:rsidP="001C7A46">
      <w:pPr>
        <w:spacing w:after="0" w:line="240" w:lineRule="auto"/>
      </w:pPr>
      <w:r>
        <w:separator/>
      </w:r>
    </w:p>
  </w:endnote>
  <w:endnote w:type="continuationSeparator" w:id="0">
    <w:p w14:paraId="294C8BDF" w14:textId="77777777" w:rsidR="001C7A46" w:rsidRDefault="001C7A46" w:rsidP="001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5F21" w14:textId="77777777" w:rsidR="001C7A46" w:rsidRDefault="001C7A46" w:rsidP="001C7A46">
      <w:pPr>
        <w:spacing w:after="0" w:line="240" w:lineRule="auto"/>
      </w:pPr>
      <w:r>
        <w:separator/>
      </w:r>
    </w:p>
  </w:footnote>
  <w:footnote w:type="continuationSeparator" w:id="0">
    <w:p w14:paraId="3AF5C42B" w14:textId="77777777" w:rsidR="001C7A46" w:rsidRDefault="001C7A46" w:rsidP="001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20E" w14:textId="77777777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2A940F82" w14:textId="77777777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0D23C1C6" w14:textId="229B25E3" w:rsidR="001C7A46" w:rsidRPr="00B358DF" w:rsidRDefault="001C7A46" w:rsidP="001C7A46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DF6162">
      <w:rPr>
        <w:rFonts w:ascii="Times New Roman" w:hAnsi="Times New Roman" w:cs="Times New Roman"/>
        <w:b/>
        <w:sz w:val="24"/>
        <w:szCs w:val="24"/>
      </w:rPr>
      <w:t>25</w:t>
    </w:r>
    <w:r w:rsidR="00C566A8">
      <w:rPr>
        <w:rFonts w:ascii="Times New Roman" w:hAnsi="Times New Roman" w:cs="Times New Roman"/>
        <w:b/>
        <w:sz w:val="24"/>
        <w:szCs w:val="24"/>
      </w:rPr>
      <w:t>804</w:t>
    </w:r>
    <w:r w:rsidR="00B00DA4">
      <w:rPr>
        <w:rFonts w:ascii="Times New Roman" w:hAnsi="Times New Roman" w:cs="Times New Roman"/>
        <w:b/>
        <w:sz w:val="24"/>
        <w:szCs w:val="24"/>
      </w:rPr>
      <w:tab/>
    </w:r>
    <w:r w:rsidR="00B00DA4" w:rsidRPr="00B00DA4">
      <w:rPr>
        <w:rFonts w:ascii="Times New Roman" w:hAnsi="Times New Roman" w:cs="Times New Roman"/>
        <w:bCs/>
        <w:i/>
        <w:iCs/>
        <w:sz w:val="24"/>
        <w:szCs w:val="24"/>
      </w:rPr>
      <w:t xml:space="preserve">(Revised Per Addendum </w:t>
    </w:r>
    <w:r w:rsidR="00B00DA4">
      <w:rPr>
        <w:rFonts w:ascii="Times New Roman" w:hAnsi="Times New Roman" w:cs="Times New Roman"/>
        <w:bCs/>
        <w:i/>
        <w:iCs/>
        <w:sz w:val="24"/>
        <w:szCs w:val="24"/>
      </w:rPr>
      <w:t xml:space="preserve">No. 1 </w:t>
    </w:r>
    <w:r w:rsidR="00B00DA4" w:rsidRPr="00B00DA4">
      <w:rPr>
        <w:rFonts w:ascii="Times New Roman" w:hAnsi="Times New Roman" w:cs="Times New Roman"/>
        <w:bCs/>
        <w:i/>
        <w:iCs/>
        <w:sz w:val="24"/>
        <w:szCs w:val="24"/>
      </w:rPr>
      <w:t>dated 01/23/26)</w:t>
    </w:r>
  </w:p>
  <w:p w14:paraId="2FCD90B6" w14:textId="77777777" w:rsidR="001C7A46" w:rsidRDefault="001C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5BD7"/>
    <w:multiLevelType w:val="hybridMultilevel"/>
    <w:tmpl w:val="4632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02D6"/>
    <w:multiLevelType w:val="hybridMultilevel"/>
    <w:tmpl w:val="821C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02298">
    <w:abstractNumId w:val="2"/>
  </w:num>
  <w:num w:numId="2" w16cid:durableId="1795320748">
    <w:abstractNumId w:val="5"/>
  </w:num>
  <w:num w:numId="3" w16cid:durableId="2072776026">
    <w:abstractNumId w:val="4"/>
  </w:num>
  <w:num w:numId="4" w16cid:durableId="486097333">
    <w:abstractNumId w:val="0"/>
  </w:num>
  <w:num w:numId="5" w16cid:durableId="1970697562">
    <w:abstractNumId w:val="3"/>
  </w:num>
  <w:num w:numId="6" w16cid:durableId="21369989">
    <w:abstractNumId w:val="6"/>
  </w:num>
  <w:num w:numId="7" w16cid:durableId="21470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1178D9"/>
    <w:rsid w:val="001C7A46"/>
    <w:rsid w:val="001D28B7"/>
    <w:rsid w:val="00214F14"/>
    <w:rsid w:val="002E3F0F"/>
    <w:rsid w:val="002F62EE"/>
    <w:rsid w:val="00400D7F"/>
    <w:rsid w:val="005009D2"/>
    <w:rsid w:val="005D7B47"/>
    <w:rsid w:val="007426D2"/>
    <w:rsid w:val="008C1498"/>
    <w:rsid w:val="008D3B3F"/>
    <w:rsid w:val="00944EDE"/>
    <w:rsid w:val="009940D8"/>
    <w:rsid w:val="009C3BB2"/>
    <w:rsid w:val="00A12AC3"/>
    <w:rsid w:val="00AA09E3"/>
    <w:rsid w:val="00B00DA4"/>
    <w:rsid w:val="00C566A8"/>
    <w:rsid w:val="00DB40B6"/>
    <w:rsid w:val="00DE7CCD"/>
    <w:rsid w:val="00DF6162"/>
    <w:rsid w:val="00E071C6"/>
    <w:rsid w:val="00E5186D"/>
    <w:rsid w:val="00E91892"/>
    <w:rsid w:val="00F22C85"/>
    <w:rsid w:val="00F73E6D"/>
    <w:rsid w:val="00F851E5"/>
    <w:rsid w:val="00F8534A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8B49A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2</cp:revision>
  <dcterms:created xsi:type="dcterms:W3CDTF">2026-01-23T21:15:00Z</dcterms:created>
  <dcterms:modified xsi:type="dcterms:W3CDTF">2026-01-23T21:15:00Z</dcterms:modified>
</cp:coreProperties>
</file>