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07DB"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EB63451" wp14:editId="2F01F56C">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7F544468" w14:textId="77777777" w:rsidR="00CA73D6" w:rsidRDefault="00CA73D6" w:rsidP="00EE477B">
      <w:pPr>
        <w:spacing w:after="0" w:line="240" w:lineRule="auto"/>
        <w:rPr>
          <w:rFonts w:ascii="Times New Roman" w:hAnsi="Times New Roman" w:cs="Times New Roman"/>
          <w:b/>
          <w:bCs/>
          <w:sz w:val="24"/>
          <w:szCs w:val="24"/>
        </w:rPr>
      </w:pPr>
    </w:p>
    <w:p w14:paraId="5ED1408B" w14:textId="77777777" w:rsidR="00CA73D6" w:rsidRDefault="00CA73D6" w:rsidP="00EE477B">
      <w:pPr>
        <w:spacing w:after="0" w:line="240" w:lineRule="auto"/>
        <w:rPr>
          <w:rFonts w:ascii="Times New Roman" w:hAnsi="Times New Roman" w:cs="Times New Roman"/>
          <w:b/>
          <w:bCs/>
          <w:sz w:val="24"/>
          <w:szCs w:val="24"/>
        </w:rPr>
      </w:pPr>
    </w:p>
    <w:p w14:paraId="1CA5EA97" w14:textId="77777777" w:rsidR="00983322" w:rsidRPr="00305D3E"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24257162" w14:textId="77777777" w:rsidR="00CA73D6" w:rsidRPr="00305D3E"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4B7B7DDD" w14:textId="77777777" w:rsidR="00FC14B1" w:rsidRPr="00305D3E" w:rsidRDefault="000976C7" w:rsidP="008C6243">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5B986924" w14:textId="77777777" w:rsidR="00941E1A" w:rsidRPr="00305D3E" w:rsidRDefault="00941E1A" w:rsidP="008C6243">
      <w:pPr>
        <w:pStyle w:val="Default"/>
        <w:ind w:left="540"/>
        <w:jc w:val="both"/>
      </w:pPr>
    </w:p>
    <w:p w14:paraId="01066C77" w14:textId="77777777" w:rsidR="00983322" w:rsidRPr="00305D3E" w:rsidRDefault="000976C7" w:rsidP="008C6243">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6E7BB14C" w14:textId="77777777" w:rsidR="00983322" w:rsidRPr="00305D3E" w:rsidRDefault="00983322" w:rsidP="008C6243">
      <w:pPr>
        <w:pStyle w:val="Default"/>
        <w:ind w:left="540" w:hanging="540"/>
        <w:jc w:val="both"/>
      </w:pPr>
    </w:p>
    <w:p w14:paraId="1A4DA6ED" w14:textId="77777777" w:rsidR="00983322" w:rsidRPr="00305D3E" w:rsidRDefault="000976C7" w:rsidP="008C6243">
      <w:pPr>
        <w:pStyle w:val="Default"/>
        <w:ind w:left="540"/>
        <w:jc w:val="both"/>
      </w:pPr>
      <w:r w:rsidRPr="00305D3E">
        <w:tab/>
      </w:r>
      <w:r w:rsidR="00983322" w:rsidRPr="00305D3E">
        <w:t xml:space="preserve">Office of State Procurement </w:t>
      </w:r>
    </w:p>
    <w:p w14:paraId="300989EC" w14:textId="77777777" w:rsidR="00983322" w:rsidRPr="00305D3E" w:rsidRDefault="000976C7" w:rsidP="008C6243">
      <w:pPr>
        <w:pStyle w:val="Default"/>
        <w:ind w:left="540"/>
        <w:jc w:val="both"/>
      </w:pPr>
      <w:r w:rsidRPr="00305D3E">
        <w:tab/>
      </w:r>
      <w:r w:rsidR="00983322" w:rsidRPr="00305D3E">
        <w:t xml:space="preserve">Claiborne Building, Suite 2-160 </w:t>
      </w:r>
    </w:p>
    <w:p w14:paraId="78FCE292" w14:textId="77777777" w:rsidR="00983322" w:rsidRPr="00305D3E" w:rsidRDefault="000976C7" w:rsidP="008C6243">
      <w:pPr>
        <w:pStyle w:val="Default"/>
        <w:ind w:left="540"/>
        <w:jc w:val="both"/>
      </w:pPr>
      <w:r w:rsidRPr="00305D3E">
        <w:tab/>
      </w:r>
      <w:r w:rsidR="00F716AC" w:rsidRPr="00305D3E">
        <w:t xml:space="preserve">1201 </w:t>
      </w:r>
      <w:r w:rsidR="00983322" w:rsidRPr="00305D3E">
        <w:t xml:space="preserve">North Third Street </w:t>
      </w:r>
    </w:p>
    <w:p w14:paraId="188CF1F4" w14:textId="77777777" w:rsidR="00983322" w:rsidRPr="00305D3E" w:rsidRDefault="000976C7" w:rsidP="008C6243">
      <w:pPr>
        <w:pStyle w:val="Default"/>
        <w:ind w:left="540"/>
        <w:jc w:val="both"/>
      </w:pPr>
      <w:r w:rsidRPr="00305D3E">
        <w:tab/>
      </w:r>
      <w:r w:rsidR="00983322" w:rsidRPr="00305D3E">
        <w:t>Baton Rouge, LA 70802</w:t>
      </w:r>
    </w:p>
    <w:p w14:paraId="722ADB4E" w14:textId="77777777" w:rsidR="00983322" w:rsidRPr="00305D3E" w:rsidRDefault="00983322" w:rsidP="008C6243">
      <w:pPr>
        <w:pStyle w:val="Default"/>
        <w:ind w:left="540" w:hanging="540"/>
        <w:jc w:val="both"/>
      </w:pPr>
    </w:p>
    <w:p w14:paraId="712C2BFB" w14:textId="77777777" w:rsidR="00983322" w:rsidRPr="00305D3E" w:rsidRDefault="000976C7" w:rsidP="008C6243">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46A024B5" w14:textId="77777777" w:rsidR="00983322" w:rsidRPr="00305D3E" w:rsidRDefault="00983322" w:rsidP="008C6243">
      <w:pPr>
        <w:pStyle w:val="Default"/>
        <w:ind w:left="540" w:hanging="540"/>
        <w:jc w:val="both"/>
      </w:pPr>
    </w:p>
    <w:p w14:paraId="08AD1C95" w14:textId="77777777" w:rsidR="00983322" w:rsidRPr="00305D3E" w:rsidRDefault="000976C7" w:rsidP="008C6243">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742E3806" w14:textId="77777777" w:rsidR="00983322" w:rsidRPr="00305D3E" w:rsidRDefault="00983322" w:rsidP="008C6243">
      <w:pPr>
        <w:pStyle w:val="Default"/>
        <w:ind w:left="540" w:hanging="540"/>
        <w:jc w:val="both"/>
      </w:pPr>
    </w:p>
    <w:p w14:paraId="2C282B5A" w14:textId="77777777" w:rsidR="00983322" w:rsidRPr="00305D3E" w:rsidRDefault="000976C7" w:rsidP="008C6243">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1C13E833" w14:textId="77777777" w:rsidR="00983322" w:rsidRPr="00305D3E" w:rsidRDefault="00983322" w:rsidP="008C6243">
      <w:pPr>
        <w:pStyle w:val="Default"/>
        <w:ind w:left="540" w:hanging="540"/>
        <w:jc w:val="both"/>
      </w:pPr>
    </w:p>
    <w:p w14:paraId="42BFB176" w14:textId="77777777" w:rsidR="00983322" w:rsidRPr="00305D3E" w:rsidRDefault="000976C7" w:rsidP="008C6243">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4F07D9E7" w14:textId="77777777" w:rsidR="00983322" w:rsidRPr="00305D3E" w:rsidRDefault="00983322" w:rsidP="008C6243">
      <w:pPr>
        <w:pStyle w:val="Default"/>
        <w:ind w:left="540" w:hanging="540"/>
        <w:jc w:val="both"/>
      </w:pPr>
    </w:p>
    <w:p w14:paraId="7B3F4B2E" w14:textId="77777777" w:rsidR="00983322" w:rsidRPr="00305D3E" w:rsidRDefault="000976C7" w:rsidP="008C6243">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463422DD" w14:textId="77777777" w:rsidR="008977B9" w:rsidRPr="00305D3E" w:rsidRDefault="008977B9" w:rsidP="008C6243">
      <w:pPr>
        <w:spacing w:after="0" w:line="240" w:lineRule="auto"/>
        <w:ind w:left="540" w:hanging="540"/>
        <w:jc w:val="both"/>
        <w:rPr>
          <w:rFonts w:ascii="Times New Roman" w:eastAsia="Times New Roman" w:hAnsi="Times New Roman" w:cs="Times New Roman"/>
          <w:sz w:val="24"/>
          <w:szCs w:val="24"/>
        </w:rPr>
      </w:pPr>
    </w:p>
    <w:p w14:paraId="592A5B90"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49079700" w14:textId="77777777" w:rsidR="004333E4" w:rsidRPr="00305D3E" w:rsidRDefault="004333E4" w:rsidP="008C6243">
      <w:pPr>
        <w:spacing w:after="0" w:line="240" w:lineRule="auto"/>
        <w:ind w:left="540" w:hanging="540"/>
        <w:jc w:val="both"/>
        <w:rPr>
          <w:rFonts w:ascii="Times New Roman" w:eastAsia="Times New Roman" w:hAnsi="Times New Roman" w:cs="Times New Roman"/>
          <w:sz w:val="24"/>
          <w:szCs w:val="24"/>
        </w:rPr>
      </w:pPr>
    </w:p>
    <w:p w14:paraId="4338C639"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74194FC5" w14:textId="77777777" w:rsidR="00983322" w:rsidRPr="00305D3E"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0A163B52" w14:textId="77777777" w:rsidR="00983322" w:rsidRPr="00305D3E" w:rsidRDefault="00983322" w:rsidP="008C6243">
      <w:pPr>
        <w:spacing w:after="0" w:line="240" w:lineRule="auto"/>
        <w:ind w:left="540" w:hanging="540"/>
        <w:jc w:val="both"/>
        <w:rPr>
          <w:rFonts w:ascii="Times New Roman" w:eastAsia="Times New Roman" w:hAnsi="Times New Roman" w:cs="Times New Roman"/>
          <w:sz w:val="24"/>
          <w:szCs w:val="24"/>
        </w:rPr>
      </w:pPr>
    </w:p>
    <w:p w14:paraId="11EE6AEB"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028880B5" w14:textId="77777777" w:rsidR="00C9486D" w:rsidRPr="00305D3E" w:rsidRDefault="00C9486D" w:rsidP="008C6243">
      <w:pPr>
        <w:spacing w:after="0" w:line="240" w:lineRule="auto"/>
        <w:jc w:val="both"/>
        <w:rPr>
          <w:rFonts w:ascii="Times New Roman" w:hAnsi="Times New Roman" w:cs="Times New Roman"/>
          <w:b/>
          <w:color w:val="FF0000"/>
          <w:sz w:val="24"/>
          <w:szCs w:val="24"/>
        </w:rPr>
      </w:pPr>
    </w:p>
    <w:p w14:paraId="49BE503B" w14:textId="77777777" w:rsidR="00305D3E" w:rsidRPr="00117192"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2518D548" w14:textId="77777777" w:rsidR="00305D3E" w:rsidRPr="00117192" w:rsidRDefault="00305D3E" w:rsidP="008C6243">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44BB0093" w14:textId="77777777" w:rsidR="00305D3E" w:rsidRPr="00117192" w:rsidRDefault="00305D3E" w:rsidP="008C6243">
      <w:pPr>
        <w:spacing w:after="0" w:line="240" w:lineRule="auto"/>
        <w:ind w:left="540" w:right="184" w:hanging="540"/>
        <w:jc w:val="both"/>
        <w:rPr>
          <w:rFonts w:ascii="Times New Roman" w:hAnsi="Times New Roman" w:cs="Times New Roman"/>
          <w:sz w:val="24"/>
          <w:szCs w:val="24"/>
        </w:rPr>
      </w:pPr>
    </w:p>
    <w:p w14:paraId="5511E3F0" w14:textId="77777777" w:rsidR="00305D3E" w:rsidRPr="00117192"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2A62548B" w14:textId="77777777" w:rsidR="00305D3E" w:rsidRPr="00117192"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1952109F"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7C54591B"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4AEB6D99"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44D86C1C"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3DB84CBB" w14:textId="77777777" w:rsidR="00305D3E" w:rsidRPr="00117192"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6264849D"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45405D57"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5149B86F"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14354E66" w14:textId="77777777" w:rsidR="00305D3E" w:rsidRPr="00117192"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5C0D4AE3"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04FECA46"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3DA290CF" w14:textId="77777777" w:rsidR="002031CB" w:rsidRPr="00305D3E" w:rsidRDefault="002031CB" w:rsidP="008C6243">
      <w:pPr>
        <w:pStyle w:val="ListParagraph"/>
        <w:spacing w:after="0" w:line="240" w:lineRule="auto"/>
        <w:ind w:left="540" w:right="184"/>
        <w:jc w:val="both"/>
        <w:rPr>
          <w:rFonts w:ascii="Times New Roman" w:hAnsi="Times New Roman" w:cs="Times New Roman"/>
          <w:sz w:val="24"/>
          <w:szCs w:val="24"/>
        </w:rPr>
      </w:pPr>
    </w:p>
    <w:p w14:paraId="209A2394" w14:textId="77777777" w:rsidR="00C6062F"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54539817" w14:textId="0357A04A"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9548FF">
        <w:rPr>
          <w:rFonts w:ascii="Times New Roman" w:hAnsi="Times New Roman" w:cs="Times New Roman"/>
          <w:sz w:val="24"/>
          <w:szCs w:val="24"/>
        </w:rPr>
        <w:t>A</w:t>
      </w:r>
      <w:r w:rsidR="006E09BB" w:rsidRPr="00305D3E">
        <w:rPr>
          <w:rFonts w:ascii="Times New Roman" w:hAnsi="Times New Roman" w:cs="Times New Roman"/>
          <w:sz w:val="24"/>
          <w:szCs w:val="24"/>
        </w:rPr>
        <w:t xml:space="preserve">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25FE9475" w14:textId="77777777" w:rsidR="006E09BB" w:rsidRPr="00305D3E" w:rsidRDefault="006E09BB" w:rsidP="008C6243">
      <w:pPr>
        <w:widowControl/>
        <w:spacing w:after="0" w:line="240" w:lineRule="auto"/>
        <w:ind w:left="540" w:hanging="540"/>
        <w:jc w:val="both"/>
        <w:rPr>
          <w:rFonts w:ascii="Times New Roman" w:hAnsi="Times New Roman" w:cs="Times New Roman"/>
          <w:sz w:val="24"/>
          <w:szCs w:val="24"/>
        </w:rPr>
      </w:pPr>
    </w:p>
    <w:p w14:paraId="329207C6" w14:textId="77777777" w:rsidR="009D344A"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7410468" w14:textId="1C2E31BB"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9548FF">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9548FF">
        <w:rPr>
          <w:rFonts w:ascii="Times New Roman" w:hAnsi="Times New Roman" w:cs="Times New Roman"/>
          <w:sz w:val="24"/>
          <w:szCs w:val="24"/>
        </w:rPr>
        <w:t>A</w:t>
      </w:r>
      <w:r w:rsidR="006E09BB" w:rsidRPr="00305D3E">
        <w:rPr>
          <w:rFonts w:ascii="Times New Roman" w:hAnsi="Times New Roman" w:cs="Times New Roman"/>
          <w:sz w:val="24"/>
          <w:szCs w:val="24"/>
        </w:rPr>
        <w:t xml:space="preserve">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9548FF">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9548FF">
        <w:rPr>
          <w:rFonts w:ascii="Times New Roman" w:hAnsi="Times New Roman" w:cs="Times New Roman"/>
          <w:sz w:val="24"/>
          <w:szCs w:val="24"/>
        </w:rPr>
        <w:t>A</w:t>
      </w:r>
      <w:r w:rsidR="006E09BB" w:rsidRPr="00305D3E">
        <w:rPr>
          <w:rFonts w:ascii="Times New Roman" w:hAnsi="Times New Roman" w:cs="Times New Roman"/>
          <w:sz w:val="24"/>
          <w:szCs w:val="24"/>
        </w:rPr>
        <w:t xml:space="preserve">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0452DC95" w14:textId="77777777" w:rsidR="00B77FC1" w:rsidRPr="00305D3E" w:rsidRDefault="00B77FC1" w:rsidP="008C6243">
      <w:pPr>
        <w:widowControl/>
        <w:spacing w:after="0" w:line="240" w:lineRule="auto"/>
        <w:ind w:left="540" w:hanging="540"/>
        <w:jc w:val="both"/>
        <w:rPr>
          <w:rFonts w:ascii="Times New Roman" w:hAnsi="Times New Roman" w:cs="Times New Roman"/>
          <w:sz w:val="24"/>
          <w:szCs w:val="24"/>
        </w:rPr>
      </w:pPr>
    </w:p>
    <w:p w14:paraId="79E4E896" w14:textId="77777777" w:rsidR="00172F15"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5DBBC5FD"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07A772B9"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3DE8E7B1" w14:textId="77777777" w:rsidR="00172F15"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2B0D4BE4" w14:textId="77777777" w:rsidR="00305D3E" w:rsidRPr="00305D3E" w:rsidRDefault="00305D3E" w:rsidP="008C6243">
      <w:pPr>
        <w:pStyle w:val="ListParagraph"/>
        <w:widowControl/>
        <w:spacing w:after="0" w:line="240" w:lineRule="auto"/>
        <w:ind w:left="540"/>
        <w:jc w:val="both"/>
        <w:rPr>
          <w:rFonts w:ascii="Times New Roman" w:hAnsi="Times New Roman" w:cs="Times New Roman"/>
          <w:sz w:val="24"/>
          <w:szCs w:val="24"/>
        </w:rPr>
      </w:pPr>
    </w:p>
    <w:p w14:paraId="38253475" w14:textId="5A9E7BA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statewide and </w:t>
      </w:r>
      <w:r w:rsidR="009548FF">
        <w:rPr>
          <w:rFonts w:ascii="Times New Roman" w:hAnsi="Times New Roman" w:cs="Times New Roman"/>
          <w:sz w:val="24"/>
          <w:szCs w:val="24"/>
        </w:rPr>
        <w:t>A</w:t>
      </w:r>
      <w:r w:rsidR="00172F15" w:rsidRPr="00305D3E">
        <w:rPr>
          <w:rFonts w:ascii="Times New Roman" w:hAnsi="Times New Roman" w:cs="Times New Roman"/>
          <w:sz w:val="24"/>
          <w:szCs w:val="24"/>
        </w:rPr>
        <w:t xml:space="preserve">gency term </w:t>
      </w:r>
      <w:r w:rsidR="009548FF">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065A430D"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4FCAF555"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38328CC7"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064F9267"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35B0204F"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40D43497"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27F2600C"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185B6203"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04CBC2AB"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17F7C8BB" w14:textId="77777777" w:rsidR="00172F15" w:rsidRPr="00305D3E"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17DC60AA"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7C750C1B"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15E6A69"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0E2508B4"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DCB8A9A" w14:textId="77777777" w:rsidR="00172F15" w:rsidRPr="00305D3E"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44910C0A"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B87AA29" w14:textId="77777777" w:rsidR="000976C7" w:rsidRPr="00305D3E"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E97A828"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4B1AE863"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6252007E"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EE9DC81"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6CBD2EEE"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30BE5A38"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197F6A1" w14:textId="77777777" w:rsidR="00172F15" w:rsidRPr="00305D3E"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0DDD41A1" w14:textId="77777777" w:rsidR="00B77FC1"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7C2B675F" w14:textId="77777777" w:rsidR="00172F15"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282995F5" w14:textId="77777777" w:rsidR="008C6243" w:rsidRPr="00305D3E"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5E6AA7F3" w14:textId="77777777" w:rsidR="00305D3E" w:rsidRPr="00117192"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3CBA0E36"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48C00DE6"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0AE21A0F"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1F0E5B56"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04D2BA54"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2342D1F4"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557D4246"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41645FF4"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42C1FC64"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26FC5F9F"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3AED21B1"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36324F5B"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431B178C"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01632643"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3BF87FE"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5D10931"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6F5A9402"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00ED10A2"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21A3CCBA"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23F1C60D"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0D47B4D5"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12F111E1" w14:textId="77777777" w:rsidR="00305D3E" w:rsidRPr="00117192"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4547B34D"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6AB668E6"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72E3327E"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1114FE0B"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6D629F9F"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7B92765E"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3CD3EBA9"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29048172"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2CE6BE18"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2B1763BB"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3B59BB93"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7C7DCA8B"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00D03607"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4EB56403"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1FCAAD25"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3D613284"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54DBD622"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10B2AA93"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3146832C" w14:textId="77777777" w:rsidR="00305D3E" w:rsidRPr="00117192" w:rsidRDefault="00305D3E" w:rsidP="008C6243">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79230A8B" w14:textId="77777777" w:rsidR="00305D3E" w:rsidRPr="00117192" w:rsidRDefault="00305D3E" w:rsidP="008C6243">
      <w:pPr>
        <w:spacing w:after="0" w:line="240" w:lineRule="auto"/>
        <w:jc w:val="both"/>
        <w:rPr>
          <w:rFonts w:ascii="Times New Roman" w:hAnsi="Times New Roman" w:cs="Times New Roman"/>
          <w:b/>
          <w:sz w:val="24"/>
          <w:szCs w:val="24"/>
        </w:rPr>
      </w:pPr>
    </w:p>
    <w:p w14:paraId="50587559"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6C9AC519"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08885442" w14:textId="77777777" w:rsidR="00305D3E" w:rsidRPr="00117192" w:rsidRDefault="00305D3E" w:rsidP="008C6243">
      <w:pPr>
        <w:spacing w:after="0" w:line="240" w:lineRule="auto"/>
        <w:ind w:left="540" w:hanging="540"/>
        <w:jc w:val="both"/>
        <w:rPr>
          <w:rFonts w:ascii="Times New Roman" w:hAnsi="Times New Roman" w:cs="Times New Roman"/>
          <w:sz w:val="24"/>
          <w:szCs w:val="24"/>
        </w:rPr>
      </w:pPr>
    </w:p>
    <w:p w14:paraId="71152B56" w14:textId="77777777" w:rsidR="00305D3E" w:rsidRPr="00117192"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542C6765"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46876FEC"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54DD8F98"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52DA9269" w14:textId="77777777" w:rsidR="00305D3E" w:rsidRPr="00117192" w:rsidRDefault="00305D3E" w:rsidP="008C6243">
      <w:pPr>
        <w:pStyle w:val="ListParagraph"/>
        <w:spacing w:line="240" w:lineRule="auto"/>
        <w:ind w:left="1080" w:hanging="540"/>
        <w:jc w:val="both"/>
        <w:rPr>
          <w:rFonts w:ascii="Times New Roman" w:hAnsi="Times New Roman" w:cs="Times New Roman"/>
          <w:sz w:val="24"/>
          <w:szCs w:val="24"/>
        </w:rPr>
      </w:pPr>
    </w:p>
    <w:p w14:paraId="262F97F8"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0AE5C60F"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2BEBF36F"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5E6B5D4"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4EDA4AF3"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277A2A5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14B61755"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28A9CA4F"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14C2F58B"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16529BDB"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7A31E989"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67D929D3"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112663A3"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08C931D8" w14:textId="77777777" w:rsidR="00305D3E" w:rsidRPr="00117192" w:rsidRDefault="00305D3E" w:rsidP="008C6243">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2989E5D7" w14:textId="77777777" w:rsidR="001C494C" w:rsidRPr="00305D3E" w:rsidRDefault="001C494C" w:rsidP="008C6243">
      <w:pPr>
        <w:pStyle w:val="ListParagraph"/>
        <w:spacing w:line="240" w:lineRule="auto"/>
        <w:ind w:left="540"/>
        <w:jc w:val="both"/>
        <w:rPr>
          <w:rFonts w:ascii="Times New Roman" w:hAnsi="Times New Roman" w:cs="Times New Roman"/>
          <w:b/>
          <w:sz w:val="24"/>
          <w:szCs w:val="24"/>
        </w:rPr>
      </w:pPr>
    </w:p>
    <w:p w14:paraId="2A432FB1"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6E8950D2"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24EE78FC"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6BA41637"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10F51E71"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269D7C3D"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02B409EE"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4FED93CD"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684BFCFC" w14:textId="37249A8C" w:rsidR="00305D3E" w:rsidRPr="00117192"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9548FF">
        <w:rPr>
          <w:rFonts w:ascii="Times New Roman" w:hAnsi="Times New Roman" w:cs="Times New Roman"/>
          <w:sz w:val="24"/>
          <w:szCs w:val="24"/>
        </w:rPr>
        <w:t>A</w:t>
      </w:r>
      <w:r w:rsidRPr="00117192">
        <w:rPr>
          <w:rFonts w:ascii="Times New Roman" w:hAnsi="Times New Roman" w:cs="Times New Roman"/>
          <w:sz w:val="24"/>
          <w:szCs w:val="24"/>
        </w:rPr>
        <w:t xml:space="preserve">gency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9548FF">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9548FF">
        <w:rPr>
          <w:rFonts w:ascii="Times New Roman" w:hAnsi="Times New Roman" w:cs="Times New Roman"/>
          <w:sz w:val="24"/>
          <w:szCs w:val="24"/>
        </w:rPr>
        <w:t>A</w:t>
      </w:r>
      <w:r w:rsidRPr="00117192">
        <w:rPr>
          <w:rFonts w:ascii="Times New Roman" w:hAnsi="Times New Roman" w:cs="Times New Roman"/>
          <w:sz w:val="24"/>
          <w:szCs w:val="24"/>
        </w:rPr>
        <w:t>gency.</w:t>
      </w:r>
    </w:p>
    <w:p w14:paraId="46353466"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p>
    <w:p w14:paraId="022819A1"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Pr="00117192">
        <w:rPr>
          <w:rFonts w:ascii="Times New Roman" w:hAnsi="Times New Roman" w:cs="Times New Roman"/>
          <w:b/>
          <w:sz w:val="24"/>
          <w:szCs w:val="24"/>
        </w:rPr>
        <w:tab/>
        <w:t>Contract Period:</w:t>
      </w:r>
    </w:p>
    <w:p w14:paraId="5E11C2B8" w14:textId="6A67FAE9" w:rsidR="001A4492" w:rsidRDefault="00E12463" w:rsidP="001A4492">
      <w:pPr>
        <w:ind w:left="720"/>
        <w:contextualSpacing/>
        <w:rPr>
          <w:rFonts w:ascii="Times New Roman" w:hAnsi="Times New Roman"/>
          <w:szCs w:val="24"/>
        </w:rPr>
      </w:pPr>
      <w:r w:rsidRPr="00BD4CB7">
        <w:rPr>
          <w:rFonts w:ascii="Times New Roman" w:hAnsi="Times New Roman"/>
          <w:szCs w:val="24"/>
        </w:rPr>
        <w:t xml:space="preserve">This contract shall be effective for the period beginning </w:t>
      </w:r>
      <w:r>
        <w:rPr>
          <w:rFonts w:ascii="Times New Roman" w:hAnsi="Times New Roman"/>
          <w:szCs w:val="24"/>
        </w:rPr>
        <w:t>with</w:t>
      </w:r>
      <w:r w:rsidR="001A4492">
        <w:rPr>
          <w:rFonts w:ascii="Times New Roman" w:hAnsi="Times New Roman"/>
          <w:szCs w:val="24"/>
        </w:rPr>
        <w:t xml:space="preserve"> the</w:t>
      </w:r>
      <w:r w:rsidRPr="00BD4CB7">
        <w:rPr>
          <w:rFonts w:ascii="Times New Roman" w:hAnsi="Times New Roman"/>
          <w:szCs w:val="24"/>
        </w:rPr>
        <w:t xml:space="preserve"> date of </w:t>
      </w:r>
      <w:proofErr w:type="gramStart"/>
      <w:r w:rsidRPr="00BD4CB7">
        <w:rPr>
          <w:rFonts w:ascii="Times New Roman" w:hAnsi="Times New Roman"/>
          <w:szCs w:val="24"/>
        </w:rPr>
        <w:t>award</w:t>
      </w:r>
      <w:proofErr w:type="gramEnd"/>
      <w:r w:rsidRPr="00BD4CB7">
        <w:rPr>
          <w:rFonts w:ascii="Times New Roman" w:hAnsi="Times New Roman"/>
          <w:szCs w:val="24"/>
        </w:rPr>
        <w:t xml:space="preserve"> and ending </w:t>
      </w:r>
      <w:r w:rsidRPr="00E12463">
        <w:rPr>
          <w:rFonts w:ascii="Times New Roman" w:hAnsi="Times New Roman"/>
          <w:szCs w:val="24"/>
        </w:rPr>
        <w:t>December 31, 2026.</w:t>
      </w:r>
    </w:p>
    <w:p w14:paraId="11FF9A12" w14:textId="579112B5" w:rsidR="001A4492" w:rsidRPr="00117192" w:rsidRDefault="001A4492" w:rsidP="001A4492">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732C9FE9" w14:textId="3211B654" w:rsidR="001A4492" w:rsidRDefault="001A4492" w:rsidP="001A4492">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117192">
        <w:rPr>
          <w:rFonts w:ascii="Times New Roman" w:hAnsi="Times New Roman" w:cs="Times New Roman"/>
          <w:sz w:val="24"/>
          <w:szCs w:val="24"/>
        </w:rPr>
        <w:t>Total</w:t>
      </w:r>
      <w:proofErr w:type="gramEnd"/>
      <w:r w:rsidRPr="00117192">
        <w:rPr>
          <w:rFonts w:ascii="Times New Roman" w:hAnsi="Times New Roman" w:cs="Times New Roman"/>
          <w:sz w:val="24"/>
          <w:szCs w:val="24"/>
        </w:rPr>
        <w:t xml:space="preserve"> contract period may not exceed 36 months. </w:t>
      </w:r>
    </w:p>
    <w:p w14:paraId="67270BC3" w14:textId="77777777" w:rsidR="001A4492" w:rsidRPr="001A4492" w:rsidRDefault="001A4492" w:rsidP="001A4492">
      <w:pPr>
        <w:pStyle w:val="ListParagraph"/>
        <w:spacing w:after="0" w:line="240" w:lineRule="auto"/>
        <w:jc w:val="both"/>
        <w:rPr>
          <w:rFonts w:ascii="Times New Roman" w:hAnsi="Times New Roman" w:cs="Times New Roman"/>
          <w:sz w:val="24"/>
          <w:szCs w:val="24"/>
        </w:rPr>
      </w:pPr>
    </w:p>
    <w:p w14:paraId="499DAFC4" w14:textId="32E11819"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1A4492">
        <w:rPr>
          <w:rFonts w:ascii="Times New Roman" w:hAnsi="Times New Roman" w:cs="Times New Roman"/>
          <w:b/>
          <w:sz w:val="24"/>
          <w:szCs w:val="24"/>
        </w:rPr>
        <w:t>7</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w:t>
      </w:r>
      <w:proofErr w:type="gramEnd"/>
      <w:r w:rsidRPr="00117192">
        <w:rPr>
          <w:rFonts w:ascii="Times New Roman" w:hAnsi="Times New Roman" w:cs="Times New Roman"/>
          <w:b/>
          <w:sz w:val="24"/>
          <w:szCs w:val="24"/>
        </w:rPr>
        <w:t xml:space="preserve"> Quantity:</w:t>
      </w:r>
    </w:p>
    <w:p w14:paraId="416CDD33" w14:textId="77777777" w:rsidR="00305D3E" w:rsidRPr="00117192" w:rsidRDefault="00305D3E" w:rsidP="008C6243">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w:t>
      </w:r>
      <w:proofErr w:type="gramStart"/>
      <w:r w:rsidRPr="00117192">
        <w:rPr>
          <w:rFonts w:ascii="Times New Roman" w:hAnsi="Times New Roman" w:cs="Times New Roman"/>
          <w:sz w:val="24"/>
          <w:szCs w:val="24"/>
        </w:rPr>
        <w:t>amount,</w:t>
      </w:r>
      <w:proofErr w:type="gramEnd"/>
      <w:r w:rsidRPr="00117192">
        <w:rPr>
          <w:rFonts w:ascii="Times New Roman" w:hAnsi="Times New Roman" w:cs="Times New Roman"/>
          <w:sz w:val="24"/>
          <w:szCs w:val="24"/>
        </w:rPr>
        <w:t xml:space="preserve"> at the unit </w:t>
      </w:r>
      <w:r w:rsidRPr="00117192">
        <w:rPr>
          <w:rFonts w:ascii="Times New Roman" w:hAnsi="Times New Roman" w:cs="Times New Roman"/>
          <w:sz w:val="24"/>
          <w:szCs w:val="24"/>
        </w:rPr>
        <w:tab/>
        <w:t>price and terms stated in the bid.</w:t>
      </w:r>
    </w:p>
    <w:p w14:paraId="4CFFF82E" w14:textId="77777777" w:rsidR="00305D3E" w:rsidRPr="001A4492" w:rsidRDefault="00305D3E" w:rsidP="001A4492">
      <w:pPr>
        <w:spacing w:after="0" w:line="240" w:lineRule="auto"/>
        <w:jc w:val="both"/>
        <w:rPr>
          <w:rFonts w:ascii="Times New Roman" w:hAnsi="Times New Roman" w:cs="Times New Roman"/>
          <w:sz w:val="24"/>
          <w:szCs w:val="24"/>
        </w:rPr>
      </w:pPr>
    </w:p>
    <w:p w14:paraId="12E0C8C4" w14:textId="77777777" w:rsidR="00305D3E" w:rsidRPr="00117192" w:rsidRDefault="00305D3E" w:rsidP="008C6243">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5482C8B1" w14:textId="6FCD92A2" w:rsidR="00305D3E" w:rsidRDefault="00305D3E" w:rsidP="008C6243">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9548FF">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9548FF">
        <w:rPr>
          <w:rFonts w:ascii="Times New Roman" w:hAnsi="Times New Roman" w:cs="Times New Roman"/>
          <w:sz w:val="24"/>
          <w:szCs w:val="24"/>
        </w:rPr>
        <w:t>A</w:t>
      </w:r>
      <w:r w:rsidRPr="00117192">
        <w:rPr>
          <w:rFonts w:ascii="Times New Roman" w:hAnsi="Times New Roman" w:cs="Times New Roman"/>
          <w:sz w:val="24"/>
          <w:szCs w:val="24"/>
        </w:rPr>
        <w:t xml:space="preserve">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r w:rsidR="009548FF">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9548FF">
        <w:rPr>
          <w:rFonts w:ascii="Times New Roman" w:hAnsi="Times New Roman" w:cs="Times New Roman"/>
          <w:sz w:val="24"/>
          <w:szCs w:val="24"/>
        </w:rPr>
        <w:t>A</w:t>
      </w:r>
      <w:r w:rsidRPr="00117192">
        <w:rPr>
          <w:rFonts w:ascii="Times New Roman" w:hAnsi="Times New Roman" w:cs="Times New Roman"/>
          <w:sz w:val="24"/>
          <w:szCs w:val="24"/>
        </w:rPr>
        <w:t>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23DCFD8F" w14:textId="77777777" w:rsidR="00E12463" w:rsidRDefault="00E12463" w:rsidP="008C6243">
      <w:pPr>
        <w:spacing w:after="0" w:line="240" w:lineRule="auto"/>
        <w:ind w:left="720"/>
        <w:contextualSpacing/>
        <w:jc w:val="both"/>
        <w:rPr>
          <w:rFonts w:ascii="Times New Roman" w:hAnsi="Times New Roman" w:cs="Times New Roman"/>
          <w:sz w:val="24"/>
          <w:szCs w:val="24"/>
        </w:rPr>
      </w:pPr>
    </w:p>
    <w:p w14:paraId="3859FEB3" w14:textId="77777777" w:rsidR="005B7DD9" w:rsidRPr="005B7DD9" w:rsidRDefault="005B7DD9" w:rsidP="005B7DD9">
      <w:pPr>
        <w:spacing w:after="0"/>
        <w:contextualSpacing/>
        <w:rPr>
          <w:rFonts w:ascii="Times New Roman" w:hAnsi="Times New Roman"/>
          <w:sz w:val="24"/>
          <w:szCs w:val="24"/>
        </w:rPr>
      </w:pPr>
      <w:r w:rsidRPr="005B7DD9">
        <w:rPr>
          <w:rFonts w:ascii="Times New Roman" w:hAnsi="Times New Roman"/>
          <w:b/>
          <w:bCs/>
          <w:sz w:val="24"/>
          <w:szCs w:val="24"/>
        </w:rPr>
        <w:t xml:space="preserve">19. </w:t>
      </w:r>
      <w:r w:rsidRPr="005B7DD9">
        <w:rPr>
          <w:rFonts w:ascii="Times New Roman" w:hAnsi="Times New Roman"/>
          <w:b/>
          <w:bCs/>
          <w:sz w:val="24"/>
          <w:szCs w:val="24"/>
        </w:rPr>
        <w:tab/>
        <w:t>Blanket Order Delivery</w:t>
      </w:r>
    </w:p>
    <w:p w14:paraId="6F8CEF0B" w14:textId="09DEC6DA" w:rsidR="005B7DD9" w:rsidRDefault="005B7DD9" w:rsidP="005B7DD9">
      <w:pPr>
        <w:spacing w:after="0"/>
        <w:ind w:left="720"/>
        <w:contextualSpacing/>
        <w:rPr>
          <w:rFonts w:ascii="Times New Roman" w:hAnsi="Times New Roman"/>
          <w:sz w:val="24"/>
          <w:szCs w:val="24"/>
        </w:rPr>
      </w:pPr>
      <w:r w:rsidRPr="005B7DD9">
        <w:rPr>
          <w:rFonts w:ascii="Times New Roman" w:hAnsi="Times New Roman"/>
          <w:sz w:val="24"/>
          <w:szCs w:val="24"/>
        </w:rPr>
        <w:t xml:space="preserve">The State reserves the right to reject </w:t>
      </w:r>
      <w:proofErr w:type="gramStart"/>
      <w:r w:rsidRPr="005B7DD9">
        <w:rPr>
          <w:rFonts w:ascii="Times New Roman" w:hAnsi="Times New Roman"/>
          <w:sz w:val="24"/>
          <w:szCs w:val="24"/>
        </w:rPr>
        <w:t>any and all</w:t>
      </w:r>
      <w:proofErr w:type="gramEnd"/>
      <w:r w:rsidRPr="005B7DD9">
        <w:rPr>
          <w:rFonts w:ascii="Times New Roman" w:hAnsi="Times New Roman"/>
          <w:sz w:val="24"/>
          <w:szCs w:val="24"/>
        </w:rPr>
        <w:t xml:space="preserve"> vendors who cannot make delivery within the stated timeframe, as specified in the line(s) of the RFx, from the date the order is called in or otherwise submitted by the </w:t>
      </w:r>
      <w:r w:rsidR="009548FF">
        <w:rPr>
          <w:rFonts w:ascii="Times New Roman" w:hAnsi="Times New Roman"/>
          <w:sz w:val="24"/>
          <w:szCs w:val="24"/>
        </w:rPr>
        <w:t>U</w:t>
      </w:r>
      <w:r w:rsidRPr="005B7DD9">
        <w:rPr>
          <w:rFonts w:ascii="Times New Roman" w:hAnsi="Times New Roman"/>
          <w:sz w:val="24"/>
          <w:szCs w:val="24"/>
        </w:rPr>
        <w:t xml:space="preserve">sing </w:t>
      </w:r>
      <w:r w:rsidR="009548FF">
        <w:rPr>
          <w:rFonts w:ascii="Times New Roman" w:hAnsi="Times New Roman"/>
          <w:sz w:val="24"/>
          <w:szCs w:val="24"/>
        </w:rPr>
        <w:t>A</w:t>
      </w:r>
      <w:r w:rsidRPr="005B7DD9">
        <w:rPr>
          <w:rFonts w:ascii="Times New Roman" w:hAnsi="Times New Roman"/>
          <w:sz w:val="24"/>
          <w:szCs w:val="24"/>
        </w:rPr>
        <w:t>gency.</w:t>
      </w:r>
    </w:p>
    <w:p w14:paraId="0CBB66EB" w14:textId="77777777" w:rsidR="00305D3E" w:rsidRDefault="00305D3E" w:rsidP="00EA24E1">
      <w:pPr>
        <w:spacing w:after="0" w:line="240" w:lineRule="auto"/>
        <w:contextualSpacing/>
        <w:jc w:val="both"/>
        <w:rPr>
          <w:rFonts w:ascii="Times New Roman" w:hAnsi="Times New Roman" w:cs="Times New Roman"/>
          <w:sz w:val="24"/>
          <w:szCs w:val="24"/>
        </w:rPr>
      </w:pPr>
    </w:p>
    <w:p w14:paraId="0C680AD5" w14:textId="77777777" w:rsidR="00305D3E" w:rsidRPr="0035113D" w:rsidRDefault="005B7DD9" w:rsidP="008C6243">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20</w:t>
      </w:r>
      <w:r w:rsidR="00305D3E" w:rsidRPr="0035113D">
        <w:rPr>
          <w:rFonts w:ascii="Times New Roman" w:eastAsia="Times New Roman" w:hAnsi="Times New Roman" w:cs="Times New Roman"/>
          <w:b/>
          <w:bCs/>
          <w:sz w:val="24"/>
          <w:szCs w:val="24"/>
        </w:rPr>
        <w:t>.</w:t>
      </w:r>
      <w:r w:rsidR="00305D3E" w:rsidRPr="0035113D">
        <w:rPr>
          <w:rFonts w:ascii="Times New Roman" w:eastAsia="Times New Roman" w:hAnsi="Times New Roman" w:cs="Times New Roman"/>
          <w:b/>
          <w:bCs/>
          <w:sz w:val="24"/>
          <w:szCs w:val="24"/>
        </w:rPr>
        <w:tab/>
      </w:r>
      <w:r w:rsidR="00305D3E" w:rsidRPr="0035113D">
        <w:rPr>
          <w:rFonts w:ascii="Times New Roman" w:eastAsia="Times New Roman" w:hAnsi="Times New Roman" w:cs="Times New Roman"/>
          <w:b/>
          <w:sz w:val="24"/>
          <w:szCs w:val="24"/>
        </w:rPr>
        <w:t>Method of Award:</w:t>
      </w:r>
    </w:p>
    <w:p w14:paraId="0BF3ADA8" w14:textId="514BF623" w:rsidR="00B06983" w:rsidRDefault="00305D3E" w:rsidP="00E12463">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BA0C395" w14:textId="77777777" w:rsidR="005850E5" w:rsidRDefault="005850E5" w:rsidP="00E12463">
      <w:pPr>
        <w:widowControl/>
        <w:spacing w:after="0" w:line="240" w:lineRule="auto"/>
        <w:ind w:left="720"/>
        <w:contextualSpacing/>
        <w:jc w:val="both"/>
        <w:rPr>
          <w:rFonts w:ascii="Times New Roman" w:eastAsia="Times New Roman" w:hAnsi="Times New Roman" w:cs="Times New Roman"/>
          <w:sz w:val="24"/>
          <w:szCs w:val="24"/>
        </w:rPr>
      </w:pPr>
    </w:p>
    <w:p w14:paraId="09A1AD55" w14:textId="57732A69" w:rsidR="005850E5" w:rsidRPr="005850E5" w:rsidRDefault="005850E5" w:rsidP="005850E5">
      <w:pPr>
        <w:contextualSpacing/>
        <w:rPr>
          <w:rFonts w:ascii="Times New Roman" w:hAnsi="Times New Roman"/>
          <w:b/>
          <w:sz w:val="24"/>
          <w:szCs w:val="24"/>
        </w:rPr>
      </w:pPr>
      <w:r w:rsidRPr="005850E5">
        <w:rPr>
          <w:rFonts w:ascii="Times New Roman" w:hAnsi="Times New Roman"/>
          <w:b/>
          <w:bCs/>
          <w:sz w:val="24"/>
          <w:szCs w:val="24"/>
        </w:rPr>
        <w:t>21.</w:t>
      </w:r>
      <w:r w:rsidRPr="005850E5">
        <w:rPr>
          <w:rFonts w:ascii="Times New Roman" w:hAnsi="Times New Roman"/>
          <w:b/>
          <w:bCs/>
          <w:sz w:val="24"/>
          <w:szCs w:val="24"/>
        </w:rPr>
        <w:tab/>
      </w:r>
      <w:r w:rsidRPr="005850E5">
        <w:rPr>
          <w:rFonts w:ascii="Times New Roman" w:hAnsi="Times New Roman"/>
          <w:b/>
          <w:sz w:val="24"/>
          <w:szCs w:val="24"/>
        </w:rPr>
        <w:t>Proprietary:</w:t>
      </w:r>
    </w:p>
    <w:p w14:paraId="1A834C5B" w14:textId="77777777" w:rsidR="005850E5" w:rsidRPr="005850E5" w:rsidRDefault="005850E5" w:rsidP="005850E5">
      <w:pPr>
        <w:spacing w:after="0"/>
        <w:ind w:left="720"/>
        <w:contextualSpacing/>
        <w:rPr>
          <w:rFonts w:ascii="Times New Roman" w:hAnsi="Times New Roman"/>
          <w:sz w:val="24"/>
          <w:szCs w:val="24"/>
        </w:rPr>
      </w:pPr>
      <w:r w:rsidRPr="005850E5">
        <w:rPr>
          <w:rFonts w:ascii="Times New Roman" w:hAnsi="Times New Roman"/>
          <w:sz w:val="24"/>
          <w:szCs w:val="24"/>
        </w:rPr>
        <w:t xml:space="preserve">In accordance with La. R.S. 39:1655, this solicitation has been approved as proprietary and only the brand(s) and model(s) specified will be considered for </w:t>
      </w:r>
      <w:proofErr w:type="gramStart"/>
      <w:r w:rsidRPr="005850E5">
        <w:rPr>
          <w:rFonts w:ascii="Times New Roman" w:hAnsi="Times New Roman"/>
          <w:sz w:val="24"/>
          <w:szCs w:val="24"/>
        </w:rPr>
        <w:t>award</w:t>
      </w:r>
      <w:proofErr w:type="gramEnd"/>
      <w:r w:rsidRPr="005850E5">
        <w:rPr>
          <w:rFonts w:ascii="Times New Roman" w:hAnsi="Times New Roman"/>
          <w:sz w:val="24"/>
          <w:szCs w:val="24"/>
        </w:rPr>
        <w:t xml:space="preserve">. </w:t>
      </w:r>
    </w:p>
    <w:p w14:paraId="1330BB24" w14:textId="77777777" w:rsidR="00E12463" w:rsidRPr="00E12463" w:rsidRDefault="00E12463" w:rsidP="005850E5">
      <w:pPr>
        <w:widowControl/>
        <w:spacing w:after="0" w:line="240" w:lineRule="auto"/>
        <w:contextualSpacing/>
        <w:jc w:val="both"/>
        <w:rPr>
          <w:rFonts w:ascii="Times New Roman" w:eastAsia="Times New Roman" w:hAnsi="Times New Roman" w:cs="Times New Roman"/>
          <w:sz w:val="24"/>
          <w:szCs w:val="24"/>
        </w:rPr>
      </w:pPr>
    </w:p>
    <w:p w14:paraId="32AD8CB1" w14:textId="3B6DCA33" w:rsidR="0085244F" w:rsidRPr="0085244F" w:rsidRDefault="005B7DD9" w:rsidP="0085244F">
      <w:pPr>
        <w:contextualSpacing/>
        <w:rPr>
          <w:rFonts w:ascii="Times New Roman" w:hAnsi="Times New Roman"/>
          <w:b/>
          <w:sz w:val="24"/>
          <w:szCs w:val="24"/>
        </w:rPr>
      </w:pPr>
      <w:r>
        <w:rPr>
          <w:rFonts w:ascii="Times New Roman" w:hAnsi="Times New Roman"/>
          <w:b/>
          <w:sz w:val="24"/>
          <w:szCs w:val="24"/>
        </w:rPr>
        <w:t>2</w:t>
      </w:r>
      <w:r w:rsidR="005850E5">
        <w:rPr>
          <w:rFonts w:ascii="Times New Roman" w:hAnsi="Times New Roman"/>
          <w:b/>
          <w:sz w:val="24"/>
          <w:szCs w:val="24"/>
        </w:rPr>
        <w:t>2</w:t>
      </w:r>
      <w:r w:rsidR="00B06983">
        <w:rPr>
          <w:rFonts w:ascii="Times New Roman" w:hAnsi="Times New Roman"/>
          <w:b/>
          <w:szCs w:val="24"/>
        </w:rPr>
        <w:t xml:space="preserve">.        </w:t>
      </w:r>
      <w:r w:rsidR="0085244F" w:rsidRPr="0085244F">
        <w:rPr>
          <w:rFonts w:ascii="Times New Roman" w:hAnsi="Times New Roman"/>
          <w:b/>
          <w:sz w:val="24"/>
          <w:szCs w:val="24"/>
        </w:rPr>
        <w:t>SDS for Chemicals:</w:t>
      </w:r>
    </w:p>
    <w:p w14:paraId="46FB2A3B" w14:textId="1F0257B3" w:rsidR="0085244F" w:rsidRPr="0085244F" w:rsidRDefault="0085244F" w:rsidP="0085244F">
      <w:pPr>
        <w:ind w:left="720"/>
        <w:contextualSpacing/>
        <w:rPr>
          <w:rFonts w:ascii="Times New Roman" w:hAnsi="Times New Roman"/>
          <w:sz w:val="24"/>
          <w:szCs w:val="24"/>
        </w:rPr>
      </w:pPr>
      <w:r w:rsidRPr="0085244F">
        <w:rPr>
          <w:rFonts w:ascii="Times New Roman" w:hAnsi="Times New Roman"/>
          <w:sz w:val="24"/>
          <w:szCs w:val="24"/>
        </w:rPr>
        <w:t xml:space="preserve">Safety Data Sheets (SDS) and the actual product label are required for each </w:t>
      </w:r>
      <w:proofErr w:type="gramStart"/>
      <w:r w:rsidRPr="0085244F">
        <w:rPr>
          <w:rFonts w:ascii="Times New Roman" w:hAnsi="Times New Roman"/>
          <w:sz w:val="24"/>
          <w:szCs w:val="24"/>
        </w:rPr>
        <w:t>chemical, and</w:t>
      </w:r>
      <w:proofErr w:type="gramEnd"/>
      <w:r w:rsidRPr="0085244F">
        <w:rPr>
          <w:rFonts w:ascii="Times New Roman" w:hAnsi="Times New Roman"/>
          <w:sz w:val="24"/>
          <w:szCs w:val="24"/>
        </w:rPr>
        <w:t xml:space="preserve"> should be submitted with the bid or shall be submitted within 7 days of request.  The Contractor is responsible for providing updated SDS and/or labels to the Office of State Procurement and/or the </w:t>
      </w:r>
      <w:r w:rsidR="009548FF">
        <w:rPr>
          <w:rFonts w:ascii="Times New Roman" w:hAnsi="Times New Roman"/>
          <w:sz w:val="24"/>
          <w:szCs w:val="24"/>
        </w:rPr>
        <w:t>U</w:t>
      </w:r>
      <w:r w:rsidRPr="0085244F">
        <w:rPr>
          <w:rFonts w:ascii="Times New Roman" w:hAnsi="Times New Roman"/>
          <w:sz w:val="24"/>
          <w:szCs w:val="24"/>
        </w:rPr>
        <w:t xml:space="preserve">sing </w:t>
      </w:r>
      <w:r w:rsidR="009548FF">
        <w:rPr>
          <w:rFonts w:ascii="Times New Roman" w:hAnsi="Times New Roman"/>
          <w:sz w:val="24"/>
          <w:szCs w:val="24"/>
        </w:rPr>
        <w:t>A</w:t>
      </w:r>
      <w:r w:rsidRPr="0085244F">
        <w:rPr>
          <w:rFonts w:ascii="Times New Roman" w:hAnsi="Times New Roman"/>
          <w:sz w:val="24"/>
          <w:szCs w:val="24"/>
        </w:rPr>
        <w:t>gency as needed.</w:t>
      </w:r>
    </w:p>
    <w:p w14:paraId="2C9001A9" w14:textId="77777777" w:rsidR="0085244F" w:rsidRPr="0085244F" w:rsidRDefault="0085244F" w:rsidP="0085244F">
      <w:pPr>
        <w:contextualSpacing/>
        <w:rPr>
          <w:rFonts w:ascii="Times New Roman" w:hAnsi="Times New Roman"/>
          <w:sz w:val="24"/>
          <w:szCs w:val="24"/>
        </w:rPr>
      </w:pPr>
    </w:p>
    <w:p w14:paraId="2A831BDA" w14:textId="54796C20" w:rsidR="00EA24E1" w:rsidRPr="0085244F" w:rsidRDefault="0085244F" w:rsidP="0085244F">
      <w:pPr>
        <w:ind w:left="720"/>
        <w:contextualSpacing/>
        <w:rPr>
          <w:rFonts w:ascii="Times New Roman" w:hAnsi="Times New Roman"/>
          <w:sz w:val="24"/>
          <w:szCs w:val="24"/>
        </w:rPr>
      </w:pPr>
      <w:r w:rsidRPr="0085244F">
        <w:rPr>
          <w:rFonts w:ascii="Times New Roman" w:hAnsi="Times New Roman"/>
          <w:sz w:val="24"/>
          <w:szCs w:val="24"/>
        </w:rPr>
        <w:t xml:space="preserve">All materials furnished under this </w:t>
      </w:r>
      <w:r w:rsidR="009548FF">
        <w:rPr>
          <w:rFonts w:ascii="Times New Roman" w:hAnsi="Times New Roman"/>
          <w:sz w:val="24"/>
          <w:szCs w:val="24"/>
        </w:rPr>
        <w:t>C</w:t>
      </w:r>
      <w:r w:rsidRPr="0085244F">
        <w:rPr>
          <w:rFonts w:ascii="Times New Roman" w:hAnsi="Times New Roman"/>
          <w:sz w:val="24"/>
          <w:szCs w:val="24"/>
        </w:rPr>
        <w:t xml:space="preserve">ontract shall comply with all federal, state, and local laws, rules, and regulations for the chemicals listed in this contract, including OSHA Regulations Standard 29 CFR.  All products shipped as part of this contract must include an SDS and the container shall be properly labeled with all required information and warnings. </w:t>
      </w:r>
    </w:p>
    <w:p w14:paraId="1DCDBF5D" w14:textId="73FEFB91" w:rsidR="00DC7B8D" w:rsidRPr="00BD4CB7" w:rsidRDefault="005B7DD9" w:rsidP="00DC7B8D">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2</w:t>
      </w:r>
      <w:r w:rsidR="005850E5">
        <w:rPr>
          <w:rFonts w:ascii="Times New Roman" w:hAnsi="Times New Roman" w:cs="Times New Roman"/>
          <w:b/>
          <w:sz w:val="24"/>
          <w:szCs w:val="24"/>
        </w:rPr>
        <w:t>3</w:t>
      </w:r>
      <w:r w:rsidR="00DC7B8D" w:rsidRPr="00BD4CB7">
        <w:rPr>
          <w:rFonts w:ascii="Times New Roman" w:hAnsi="Times New Roman" w:cs="Times New Roman"/>
          <w:b/>
          <w:sz w:val="24"/>
          <w:szCs w:val="24"/>
        </w:rPr>
        <w:t>.</w:t>
      </w:r>
      <w:r w:rsidR="00DC7B8D" w:rsidRPr="00BD4CB7">
        <w:rPr>
          <w:rFonts w:ascii="Times New Roman" w:hAnsi="Times New Roman" w:cs="Times New Roman"/>
          <w:b/>
          <w:sz w:val="24"/>
          <w:szCs w:val="24"/>
        </w:rPr>
        <w:tab/>
        <w:t>Delivery:</w:t>
      </w:r>
    </w:p>
    <w:p w14:paraId="7933117F" w14:textId="78501AB1" w:rsidR="00DC7B8D" w:rsidRPr="00DC7B8D" w:rsidRDefault="00DC7B8D" w:rsidP="00DC7B8D">
      <w:pPr>
        <w:ind w:left="720"/>
        <w:contextualSpacing/>
        <w:rPr>
          <w:rFonts w:ascii="Times New Roman" w:hAnsi="Times New Roman"/>
          <w:sz w:val="24"/>
          <w:szCs w:val="24"/>
        </w:rPr>
      </w:pPr>
      <w:r w:rsidRPr="00DC7B8D">
        <w:rPr>
          <w:rFonts w:ascii="Times New Roman" w:hAnsi="Times New Roman"/>
          <w:sz w:val="24"/>
          <w:szCs w:val="24"/>
        </w:rPr>
        <w:t xml:space="preserve">Items are to be called for as needed by the </w:t>
      </w:r>
      <w:r w:rsidR="009548FF">
        <w:rPr>
          <w:rFonts w:ascii="Times New Roman" w:hAnsi="Times New Roman"/>
          <w:sz w:val="24"/>
          <w:szCs w:val="24"/>
        </w:rPr>
        <w:t>A</w:t>
      </w:r>
      <w:r w:rsidRPr="00DC7B8D">
        <w:rPr>
          <w:rFonts w:ascii="Times New Roman" w:hAnsi="Times New Roman"/>
          <w:sz w:val="24"/>
          <w:szCs w:val="24"/>
        </w:rPr>
        <w:t xml:space="preserve">gency. Do not ship items until called for.  </w:t>
      </w:r>
      <w:r>
        <w:rPr>
          <w:rFonts w:ascii="Times New Roman" w:hAnsi="Times New Roman"/>
          <w:sz w:val="24"/>
          <w:szCs w:val="24"/>
        </w:rPr>
        <w:t xml:space="preserve">Deliveries </w:t>
      </w:r>
      <w:r w:rsidRPr="00DC7B8D">
        <w:rPr>
          <w:rFonts w:ascii="Times New Roman" w:hAnsi="Times New Roman"/>
          <w:sz w:val="24"/>
          <w:szCs w:val="24"/>
        </w:rPr>
        <w:t>accepted Monday through Friday, 7:00 am to 2:00 pm, except holidays.</w:t>
      </w:r>
    </w:p>
    <w:p w14:paraId="3733369D" w14:textId="77777777" w:rsidR="00DC7B8D" w:rsidRPr="00DC7B8D" w:rsidRDefault="00DC7B8D" w:rsidP="00DC7B8D">
      <w:pPr>
        <w:contextualSpacing/>
        <w:rPr>
          <w:rFonts w:ascii="Times New Roman" w:hAnsi="Times New Roman"/>
          <w:sz w:val="24"/>
          <w:szCs w:val="24"/>
        </w:rPr>
      </w:pPr>
    </w:p>
    <w:p w14:paraId="42C2FA14" w14:textId="77777777" w:rsidR="00DC7B8D" w:rsidRPr="00DC7B8D" w:rsidRDefault="00DC7B8D" w:rsidP="00DC7B8D">
      <w:pPr>
        <w:contextualSpacing/>
        <w:rPr>
          <w:rFonts w:ascii="Times New Roman" w:hAnsi="Times New Roman"/>
          <w:sz w:val="24"/>
          <w:szCs w:val="24"/>
        </w:rPr>
      </w:pPr>
      <w:r w:rsidRPr="00DC7B8D">
        <w:rPr>
          <w:rFonts w:ascii="Times New Roman" w:hAnsi="Times New Roman"/>
          <w:sz w:val="24"/>
          <w:szCs w:val="24"/>
        </w:rPr>
        <w:tab/>
        <w:t>Packing slip / invoice must accompany each shipment.</w:t>
      </w:r>
    </w:p>
    <w:p w14:paraId="4D00B153" w14:textId="77777777" w:rsidR="00DC7B8D" w:rsidRPr="00DC7B8D" w:rsidRDefault="00DC7B8D" w:rsidP="00DC7B8D">
      <w:pPr>
        <w:contextualSpacing/>
        <w:rPr>
          <w:rFonts w:ascii="Times New Roman" w:hAnsi="Times New Roman"/>
          <w:sz w:val="24"/>
          <w:szCs w:val="24"/>
        </w:rPr>
      </w:pPr>
    </w:p>
    <w:p w14:paraId="2E9F91BF" w14:textId="77777777" w:rsidR="00DC7B8D" w:rsidRPr="00DC7B8D" w:rsidRDefault="00DC7B8D" w:rsidP="00DC7B8D">
      <w:pPr>
        <w:ind w:left="720"/>
        <w:contextualSpacing/>
        <w:rPr>
          <w:rFonts w:ascii="Times New Roman" w:hAnsi="Times New Roman"/>
          <w:sz w:val="24"/>
          <w:szCs w:val="24"/>
        </w:rPr>
      </w:pPr>
      <w:r w:rsidRPr="00DC7B8D">
        <w:rPr>
          <w:rFonts w:ascii="Times New Roman" w:hAnsi="Times New Roman"/>
          <w:sz w:val="24"/>
          <w:szCs w:val="24"/>
        </w:rPr>
        <w:t xml:space="preserve">Items are to be packaged </w:t>
      </w:r>
      <w:proofErr w:type="gramStart"/>
      <w:r w:rsidRPr="00DC7B8D">
        <w:rPr>
          <w:rFonts w:ascii="Times New Roman" w:hAnsi="Times New Roman"/>
          <w:sz w:val="24"/>
          <w:szCs w:val="24"/>
        </w:rPr>
        <w:t>so as to</w:t>
      </w:r>
      <w:proofErr w:type="gramEnd"/>
      <w:r w:rsidRPr="00DC7B8D">
        <w:rPr>
          <w:rFonts w:ascii="Times New Roman" w:hAnsi="Times New Roman"/>
          <w:sz w:val="24"/>
          <w:szCs w:val="24"/>
        </w:rPr>
        <w:t xml:space="preserve"> not be damaged in any way.  Agency wi</w:t>
      </w:r>
      <w:r>
        <w:rPr>
          <w:rFonts w:ascii="Times New Roman" w:hAnsi="Times New Roman"/>
          <w:sz w:val="24"/>
          <w:szCs w:val="24"/>
        </w:rPr>
        <w:t xml:space="preserve">ll not accept damaged goods or </w:t>
      </w:r>
      <w:r w:rsidRPr="00DC7B8D">
        <w:rPr>
          <w:rFonts w:ascii="Times New Roman" w:hAnsi="Times New Roman"/>
          <w:sz w:val="24"/>
          <w:szCs w:val="24"/>
        </w:rPr>
        <w:t>food items that are expired or close to expiration.</w:t>
      </w:r>
    </w:p>
    <w:p w14:paraId="3AA72900" w14:textId="77777777" w:rsidR="00DC7B8D" w:rsidRPr="00DC7B8D" w:rsidRDefault="00DC7B8D" w:rsidP="00DC7B8D">
      <w:pPr>
        <w:contextualSpacing/>
        <w:rPr>
          <w:rFonts w:ascii="Times New Roman" w:hAnsi="Times New Roman"/>
          <w:sz w:val="24"/>
          <w:szCs w:val="24"/>
        </w:rPr>
      </w:pPr>
    </w:p>
    <w:p w14:paraId="1DE62A86" w14:textId="0B5A7A14" w:rsidR="00EA24E1" w:rsidRDefault="00DC7B8D" w:rsidP="00EA24E1">
      <w:pPr>
        <w:ind w:left="720"/>
        <w:contextualSpacing/>
        <w:rPr>
          <w:rFonts w:ascii="Times New Roman" w:hAnsi="Times New Roman"/>
          <w:sz w:val="24"/>
          <w:szCs w:val="24"/>
        </w:rPr>
      </w:pPr>
      <w:r w:rsidRPr="00DC7B8D">
        <w:rPr>
          <w:rFonts w:ascii="Times New Roman" w:hAnsi="Times New Roman"/>
          <w:sz w:val="24"/>
          <w:szCs w:val="24"/>
        </w:rPr>
        <w:t xml:space="preserve">If the vendor fails to make delivery within the time specified on the purchase order, or if the delivery is late or unsatisfactory, the </w:t>
      </w:r>
      <w:r w:rsidR="00E94599">
        <w:rPr>
          <w:rFonts w:ascii="Times New Roman" w:hAnsi="Times New Roman"/>
          <w:sz w:val="24"/>
          <w:szCs w:val="24"/>
        </w:rPr>
        <w:t>S</w:t>
      </w:r>
      <w:r w:rsidRPr="00DC7B8D">
        <w:rPr>
          <w:rFonts w:ascii="Times New Roman" w:hAnsi="Times New Roman"/>
          <w:sz w:val="24"/>
          <w:szCs w:val="24"/>
        </w:rPr>
        <w:t>tate of Louisiana reserves the right to cancel the order and purchase it elsewhere, charging any increase in price to the vendor making the o</w:t>
      </w:r>
      <w:r>
        <w:rPr>
          <w:rFonts w:ascii="Times New Roman" w:hAnsi="Times New Roman"/>
          <w:sz w:val="24"/>
          <w:szCs w:val="24"/>
        </w:rPr>
        <w:t xml:space="preserve">riginal late or unsatisfactory </w:t>
      </w:r>
      <w:r w:rsidRPr="00DC7B8D">
        <w:rPr>
          <w:rFonts w:ascii="Times New Roman" w:hAnsi="Times New Roman"/>
          <w:sz w:val="24"/>
          <w:szCs w:val="24"/>
        </w:rPr>
        <w:t>delivery.</w:t>
      </w:r>
    </w:p>
    <w:p w14:paraId="367FA7C3" w14:textId="77777777" w:rsidR="005850E5" w:rsidRDefault="005850E5" w:rsidP="00EA24E1">
      <w:pPr>
        <w:ind w:left="720"/>
        <w:contextualSpacing/>
        <w:rPr>
          <w:rFonts w:ascii="Times New Roman" w:hAnsi="Times New Roman"/>
          <w:sz w:val="24"/>
          <w:szCs w:val="24"/>
        </w:rPr>
      </w:pPr>
    </w:p>
    <w:p w14:paraId="573C496E" w14:textId="77777777" w:rsidR="005850E5" w:rsidRPr="00EA24E1" w:rsidRDefault="005850E5" w:rsidP="00EA24E1">
      <w:pPr>
        <w:ind w:left="720"/>
        <w:contextualSpacing/>
        <w:rPr>
          <w:rFonts w:ascii="Times New Roman" w:hAnsi="Times New Roman"/>
          <w:sz w:val="24"/>
          <w:szCs w:val="24"/>
        </w:rPr>
      </w:pPr>
    </w:p>
    <w:p w14:paraId="4523E23C" w14:textId="2DC77D79" w:rsidR="004229E0" w:rsidRDefault="004229E0" w:rsidP="00EA24E1">
      <w:pPr>
        <w:spacing w:line="240" w:lineRule="auto"/>
        <w:ind w:left="-144" w:firstLine="864"/>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0CAAFAB5" w14:textId="77777777" w:rsidR="00DC7B8D"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DC7B8D">
        <w:rPr>
          <w:rFonts w:ascii="Times New Roman" w:hAnsi="Times New Roman" w:cs="Times New Roman"/>
          <w:sz w:val="24"/>
          <w:szCs w:val="24"/>
        </w:rPr>
        <w:t xml:space="preserve">Kafayat Alli-Balogun phone: 225-342-5650, </w:t>
      </w:r>
    </w:p>
    <w:p w14:paraId="1356A9A1" w14:textId="674C09C9" w:rsidR="00023A76" w:rsidRPr="0085244F" w:rsidRDefault="00DC7B8D" w:rsidP="0085244F">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email: kafayat.alli-balogun</w:t>
      </w:r>
      <w:r w:rsidR="004229E0">
        <w:rPr>
          <w:rFonts w:ascii="Times New Roman" w:hAnsi="Times New Roman" w:cs="Times New Roman"/>
          <w:sz w:val="24"/>
          <w:szCs w:val="24"/>
        </w:rPr>
        <w:t>@la.gov</w:t>
      </w:r>
    </w:p>
    <w:sectPr w:rsidR="00023A76" w:rsidRPr="0085244F"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D1D7" w14:textId="77777777" w:rsidR="00B06983" w:rsidRDefault="00B06983">
      <w:pPr>
        <w:spacing w:after="0" w:line="240" w:lineRule="auto"/>
      </w:pPr>
      <w:r>
        <w:separator/>
      </w:r>
    </w:p>
  </w:endnote>
  <w:endnote w:type="continuationSeparator" w:id="0">
    <w:p w14:paraId="4B58CD9E" w14:textId="77777777" w:rsidR="00B06983" w:rsidRDefault="00B0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716731"/>
      <w:docPartObj>
        <w:docPartGallery w:val="Page Numbers (Bottom of Page)"/>
        <w:docPartUnique/>
      </w:docPartObj>
    </w:sdtPr>
    <w:sdtEndPr/>
    <w:sdtContent>
      <w:sdt>
        <w:sdtPr>
          <w:id w:val="1728636285"/>
          <w:docPartObj>
            <w:docPartGallery w:val="Page Numbers (Top of Page)"/>
            <w:docPartUnique/>
          </w:docPartObj>
        </w:sdtPr>
        <w:sdtEndPr/>
        <w:sdtContent>
          <w:p w14:paraId="33D2C19D" w14:textId="0D818EFA" w:rsidR="00F903B5" w:rsidRDefault="00F903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1BC42F"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4057"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E3DA" w14:textId="77777777" w:rsidR="00B06983" w:rsidRDefault="00B06983">
      <w:pPr>
        <w:spacing w:after="0" w:line="240" w:lineRule="auto"/>
      </w:pPr>
      <w:r>
        <w:separator/>
      </w:r>
    </w:p>
  </w:footnote>
  <w:footnote w:type="continuationSeparator" w:id="0">
    <w:p w14:paraId="6407A136" w14:textId="77777777" w:rsidR="00B06983" w:rsidRDefault="00B06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1C3B"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F37AC1E" w14:textId="77777777" w:rsidR="00C53AC0" w:rsidRPr="001856F5" w:rsidRDefault="00C53AC0" w:rsidP="003263E8">
    <w:pPr>
      <w:pStyle w:val="Header"/>
      <w:ind w:firstLine="720"/>
      <w:rPr>
        <w:rFonts w:ascii="Times New Roman" w:hAnsi="Times New Roman" w:cs="Times New Roman"/>
        <w:sz w:val="24"/>
        <w:szCs w:val="24"/>
      </w:rPr>
    </w:pPr>
  </w:p>
  <w:p w14:paraId="25D2ECF1" w14:textId="41A5CCA6"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B06983">
      <w:rPr>
        <w:rFonts w:ascii="Times New Roman" w:hAnsi="Times New Roman" w:cs="Times New Roman"/>
        <w:sz w:val="24"/>
        <w:szCs w:val="24"/>
      </w:rPr>
      <w:t xml:space="preserve"> 30000</w:t>
    </w:r>
    <w:r w:rsidR="00E12463">
      <w:rPr>
        <w:rFonts w:ascii="Times New Roman" w:hAnsi="Times New Roman" w:cs="Times New Roman"/>
        <w:sz w:val="24"/>
        <w:szCs w:val="24"/>
      </w:rPr>
      <w:t>25740</w:t>
    </w:r>
    <w:r w:rsidR="00B06983">
      <w:rPr>
        <w:rFonts w:ascii="Times New Roman" w:hAnsi="Times New Roman" w:cs="Times New Roman"/>
        <w:sz w:val="24"/>
        <w:szCs w:val="24"/>
      </w:rPr>
      <w:t xml:space="preserve">              </w:t>
    </w:r>
    <w:r w:rsidRPr="001856F5">
      <w:rPr>
        <w:rFonts w:ascii="Times New Roman" w:hAnsi="Times New Roman" w:cs="Times New Roman"/>
        <w:sz w:val="24"/>
        <w:szCs w:val="24"/>
      </w:rPr>
      <w:t>Title</w:t>
    </w:r>
    <w:r w:rsidR="00193D44">
      <w:rPr>
        <w:rFonts w:ascii="Times New Roman" w:hAnsi="Times New Roman" w:cs="Times New Roman"/>
        <w:sz w:val="24"/>
        <w:szCs w:val="24"/>
      </w:rPr>
      <w:t>:</w:t>
    </w:r>
    <w:r w:rsidR="00B06983">
      <w:rPr>
        <w:rFonts w:ascii="Times New Roman" w:hAnsi="Times New Roman" w:cs="Times New Roman"/>
        <w:sz w:val="24"/>
        <w:szCs w:val="24"/>
      </w:rPr>
      <w:t xml:space="preserve"> S</w:t>
    </w:r>
    <w:r w:rsidR="00E12463">
      <w:rPr>
        <w:rFonts w:ascii="Times New Roman" w:hAnsi="Times New Roman" w:cs="Times New Roman"/>
        <w:sz w:val="24"/>
        <w:szCs w:val="24"/>
      </w:rPr>
      <w:t>oap Chemicals</w:t>
    </w:r>
    <w:r w:rsidR="00B06983">
      <w:rPr>
        <w:rFonts w:ascii="Times New Roman" w:hAnsi="Times New Roman" w:cs="Times New Roman"/>
        <w:sz w:val="24"/>
        <w:szCs w:val="24"/>
      </w:rPr>
      <w:t xml:space="preserve"> – DOC/PE</w:t>
    </w:r>
  </w:p>
  <w:p w14:paraId="27D89E90"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D098"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C292212" w14:textId="77777777" w:rsidR="00CA73D6" w:rsidRPr="001856F5" w:rsidRDefault="00CA73D6" w:rsidP="009354EB">
    <w:pPr>
      <w:pStyle w:val="Header"/>
      <w:rPr>
        <w:rFonts w:ascii="Times New Roman" w:hAnsi="Times New Roman" w:cs="Times New Roman"/>
        <w:sz w:val="24"/>
        <w:szCs w:val="24"/>
      </w:rPr>
    </w:pPr>
  </w:p>
  <w:p w14:paraId="310CF7FD"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544FC"/>
    <w:multiLevelType w:val="hybridMultilevel"/>
    <w:tmpl w:val="A4F48C6C"/>
    <w:lvl w:ilvl="0" w:tplc="C090CF5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4567667">
    <w:abstractNumId w:val="38"/>
  </w:num>
  <w:num w:numId="2" w16cid:durableId="1632591187">
    <w:abstractNumId w:val="26"/>
  </w:num>
  <w:num w:numId="3" w16cid:durableId="1909537191">
    <w:abstractNumId w:val="21"/>
  </w:num>
  <w:num w:numId="4" w16cid:durableId="1719623231">
    <w:abstractNumId w:val="4"/>
  </w:num>
  <w:num w:numId="5" w16cid:durableId="44917289">
    <w:abstractNumId w:val="8"/>
  </w:num>
  <w:num w:numId="6" w16cid:durableId="1559971848">
    <w:abstractNumId w:val="20"/>
  </w:num>
  <w:num w:numId="7" w16cid:durableId="365984609">
    <w:abstractNumId w:val="15"/>
  </w:num>
  <w:num w:numId="8" w16cid:durableId="1145732294">
    <w:abstractNumId w:val="22"/>
  </w:num>
  <w:num w:numId="9" w16cid:durableId="746072203">
    <w:abstractNumId w:val="24"/>
  </w:num>
  <w:num w:numId="10" w16cid:durableId="2045212734">
    <w:abstractNumId w:val="10"/>
  </w:num>
  <w:num w:numId="11" w16cid:durableId="569653157">
    <w:abstractNumId w:val="18"/>
  </w:num>
  <w:num w:numId="12" w16cid:durableId="136335810">
    <w:abstractNumId w:val="37"/>
  </w:num>
  <w:num w:numId="13" w16cid:durableId="497043551">
    <w:abstractNumId w:val="27"/>
  </w:num>
  <w:num w:numId="14" w16cid:durableId="1959019843">
    <w:abstractNumId w:val="32"/>
  </w:num>
  <w:num w:numId="15" w16cid:durableId="1284997042">
    <w:abstractNumId w:val="6"/>
  </w:num>
  <w:num w:numId="16" w16cid:durableId="722487121">
    <w:abstractNumId w:val="16"/>
  </w:num>
  <w:num w:numId="17" w16cid:durableId="1796366530">
    <w:abstractNumId w:val="2"/>
  </w:num>
  <w:num w:numId="18" w16cid:durableId="96291397">
    <w:abstractNumId w:val="28"/>
  </w:num>
  <w:num w:numId="19" w16cid:durableId="650519744">
    <w:abstractNumId w:val="29"/>
  </w:num>
  <w:num w:numId="20" w16cid:durableId="219757621">
    <w:abstractNumId w:val="7"/>
  </w:num>
  <w:num w:numId="21" w16cid:durableId="789327474">
    <w:abstractNumId w:val="25"/>
  </w:num>
  <w:num w:numId="22" w16cid:durableId="399524707">
    <w:abstractNumId w:val="17"/>
  </w:num>
  <w:num w:numId="23" w16cid:durableId="520095095">
    <w:abstractNumId w:val="19"/>
  </w:num>
  <w:num w:numId="24" w16cid:durableId="1645116652">
    <w:abstractNumId w:val="9"/>
  </w:num>
  <w:num w:numId="25" w16cid:durableId="373505375">
    <w:abstractNumId w:val="13"/>
  </w:num>
  <w:num w:numId="26" w16cid:durableId="1896503559">
    <w:abstractNumId w:val="0"/>
  </w:num>
  <w:num w:numId="27" w16cid:durableId="843126789">
    <w:abstractNumId w:val="35"/>
  </w:num>
  <w:num w:numId="28" w16cid:durableId="316763133">
    <w:abstractNumId w:val="33"/>
  </w:num>
  <w:num w:numId="29" w16cid:durableId="844513224">
    <w:abstractNumId w:val="14"/>
  </w:num>
  <w:num w:numId="30" w16cid:durableId="1063681488">
    <w:abstractNumId w:val="5"/>
  </w:num>
  <w:num w:numId="31" w16cid:durableId="2008511422">
    <w:abstractNumId w:val="34"/>
  </w:num>
  <w:num w:numId="32" w16cid:durableId="106462377">
    <w:abstractNumId w:val="30"/>
  </w:num>
  <w:num w:numId="33" w16cid:durableId="1058817261">
    <w:abstractNumId w:val="3"/>
  </w:num>
  <w:num w:numId="34" w16cid:durableId="2058359360">
    <w:abstractNumId w:val="31"/>
  </w:num>
  <w:num w:numId="35" w16cid:durableId="608121239">
    <w:abstractNumId w:val="39"/>
  </w:num>
  <w:num w:numId="36" w16cid:durableId="1476146672">
    <w:abstractNumId w:val="36"/>
  </w:num>
  <w:num w:numId="37" w16cid:durableId="332731480">
    <w:abstractNumId w:val="11"/>
  </w:num>
  <w:num w:numId="38" w16cid:durableId="1568610330">
    <w:abstractNumId w:val="12"/>
  </w:num>
  <w:num w:numId="39" w16cid:durableId="805438002">
    <w:abstractNumId w:val="23"/>
  </w:num>
  <w:num w:numId="40" w16cid:durableId="2047635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983"/>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4492"/>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0E5"/>
    <w:rsid w:val="00585BBF"/>
    <w:rsid w:val="00595009"/>
    <w:rsid w:val="00595F6B"/>
    <w:rsid w:val="00596A2A"/>
    <w:rsid w:val="005B7DD9"/>
    <w:rsid w:val="005C64DD"/>
    <w:rsid w:val="005D34FB"/>
    <w:rsid w:val="005F0F0A"/>
    <w:rsid w:val="005F71DC"/>
    <w:rsid w:val="006134BF"/>
    <w:rsid w:val="00620014"/>
    <w:rsid w:val="00626CFB"/>
    <w:rsid w:val="00655CBB"/>
    <w:rsid w:val="00664665"/>
    <w:rsid w:val="0067067C"/>
    <w:rsid w:val="0067115B"/>
    <w:rsid w:val="00671850"/>
    <w:rsid w:val="00676159"/>
    <w:rsid w:val="00687C4F"/>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5244F"/>
    <w:rsid w:val="0086609C"/>
    <w:rsid w:val="00883999"/>
    <w:rsid w:val="00887C95"/>
    <w:rsid w:val="0089765A"/>
    <w:rsid w:val="008977B9"/>
    <w:rsid w:val="008A2F16"/>
    <w:rsid w:val="008B15B0"/>
    <w:rsid w:val="008B5D51"/>
    <w:rsid w:val="008C6243"/>
    <w:rsid w:val="008E4019"/>
    <w:rsid w:val="008E5CB0"/>
    <w:rsid w:val="008E7EAE"/>
    <w:rsid w:val="008F0652"/>
    <w:rsid w:val="009000B6"/>
    <w:rsid w:val="00903F4A"/>
    <w:rsid w:val="009329D4"/>
    <w:rsid w:val="009354EB"/>
    <w:rsid w:val="00941E1A"/>
    <w:rsid w:val="009548FF"/>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36A4C"/>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0644F"/>
    <w:rsid w:val="00B06983"/>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C7B8D"/>
    <w:rsid w:val="00DE0E4A"/>
    <w:rsid w:val="00E05B57"/>
    <w:rsid w:val="00E12463"/>
    <w:rsid w:val="00E215E2"/>
    <w:rsid w:val="00E2388E"/>
    <w:rsid w:val="00E275B6"/>
    <w:rsid w:val="00E54553"/>
    <w:rsid w:val="00E76BCC"/>
    <w:rsid w:val="00E83BB9"/>
    <w:rsid w:val="00E94599"/>
    <w:rsid w:val="00EA1423"/>
    <w:rsid w:val="00EA24E1"/>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903B5"/>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B5BC03"/>
  <w15:chartTrackingRefBased/>
  <w15:docId w15:val="{6458376C-996D-4662-B148-BE7CD549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3B30C-8927-4337-8A7C-DF681EB9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2731</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8</cp:revision>
  <cp:lastPrinted>2022-05-19T21:13:00Z</cp:lastPrinted>
  <dcterms:created xsi:type="dcterms:W3CDTF">2024-09-04T20:34:00Z</dcterms:created>
  <dcterms:modified xsi:type="dcterms:W3CDTF">2025-12-29T15:39:00Z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f00574a8-8f48-4065-a39d-ed6eb574eea7</vt:lpwstr>
  </property>
</Properties>
</file>