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E86F4" w14:textId="77777777" w:rsidR="00C90739" w:rsidRPr="00C6062F" w:rsidRDefault="00C90739" w:rsidP="00C90739">
      <w:pPr>
        <w:jc w:val="both"/>
        <w:rPr>
          <w:rFonts w:ascii="Times New Roman" w:hAnsi="Times New Roman" w:cs="Times New Roman"/>
          <w:sz w:val="24"/>
          <w:szCs w:val="24"/>
        </w:rPr>
      </w:pPr>
      <w:r w:rsidRPr="00C6062F">
        <w:rPr>
          <w:rFonts w:ascii="Times New Roman" w:hAnsi="Times New Roman" w:cs="Times New Roman"/>
          <w:b/>
          <w:bCs/>
          <w:sz w:val="24"/>
          <w:szCs w:val="24"/>
        </w:rPr>
        <w:t>Bid Delivery Instructions for State Procurement:</w:t>
      </w:r>
    </w:p>
    <w:p w14:paraId="3C2C2D03" w14:textId="77777777" w:rsidR="00C90739" w:rsidRDefault="00C90739" w:rsidP="00C90739">
      <w:pPr>
        <w:pStyle w:val="Default"/>
        <w:jc w:val="both"/>
      </w:pPr>
      <w:r>
        <w:t xml:space="preserve">Bidders are hereby advised that the Office of State Procurement (OSP) must receive bids at its physical location by the date and time specified on page </w:t>
      </w:r>
      <w:r w:rsidR="00A2103A">
        <w:t xml:space="preserve">1 </w:t>
      </w:r>
      <w:r>
        <w:t>of the Invitation to Bid.</w:t>
      </w:r>
    </w:p>
    <w:p w14:paraId="05C794ED" w14:textId="77777777" w:rsidR="00C90739" w:rsidRPr="00C6062F" w:rsidRDefault="00C90739" w:rsidP="00C90739">
      <w:pPr>
        <w:pStyle w:val="Default"/>
        <w:jc w:val="both"/>
      </w:pPr>
    </w:p>
    <w:p w14:paraId="54A8EA7D" w14:textId="77777777" w:rsidR="00C90739" w:rsidRPr="00C6062F" w:rsidRDefault="00C90739" w:rsidP="00C90739">
      <w:pPr>
        <w:pStyle w:val="Default"/>
        <w:jc w:val="both"/>
      </w:pPr>
      <w:r>
        <w:t>Bids</w:t>
      </w:r>
      <w:r w:rsidRPr="00C6062F">
        <w:t xml:space="preserve"> may be </w:t>
      </w:r>
      <w:r>
        <w:t xml:space="preserve">mailed or </w:t>
      </w:r>
      <w:r w:rsidRPr="00C6062F">
        <w:t xml:space="preserve">delivered by hand or courier service to </w:t>
      </w:r>
      <w:r>
        <w:t>the Office of State Procurement’s</w:t>
      </w:r>
      <w:r w:rsidRPr="00C6062F">
        <w:t xml:space="preserve"> physical location as follows: </w:t>
      </w:r>
    </w:p>
    <w:p w14:paraId="6F38A58F" w14:textId="77777777" w:rsidR="00C90739" w:rsidRPr="00C6062F" w:rsidRDefault="00C90739" w:rsidP="00C90739">
      <w:pPr>
        <w:pStyle w:val="Default"/>
        <w:jc w:val="both"/>
      </w:pPr>
    </w:p>
    <w:p w14:paraId="6B344B38" w14:textId="77777777" w:rsidR="00C90739" w:rsidRPr="00C6062F" w:rsidRDefault="00C90739" w:rsidP="00C90739">
      <w:pPr>
        <w:pStyle w:val="Default"/>
        <w:jc w:val="both"/>
      </w:pPr>
      <w:r w:rsidRPr="00C6062F">
        <w:t xml:space="preserve">Office of State Procurement </w:t>
      </w:r>
    </w:p>
    <w:p w14:paraId="50368F51" w14:textId="77777777" w:rsidR="00C90739" w:rsidRPr="00C6062F" w:rsidRDefault="00C90739" w:rsidP="00C90739">
      <w:pPr>
        <w:pStyle w:val="Default"/>
        <w:jc w:val="both"/>
      </w:pPr>
      <w:r w:rsidRPr="00C6062F">
        <w:t xml:space="preserve">Claiborne Building, Suite 2-160 </w:t>
      </w:r>
    </w:p>
    <w:p w14:paraId="5824E686" w14:textId="77777777" w:rsidR="00C90739" w:rsidRPr="00C6062F" w:rsidRDefault="00C90739" w:rsidP="000E3D1D">
      <w:pPr>
        <w:pStyle w:val="Default"/>
        <w:tabs>
          <w:tab w:val="left" w:pos="7375"/>
        </w:tabs>
        <w:jc w:val="both"/>
      </w:pPr>
      <w:r w:rsidRPr="00C6062F">
        <w:t xml:space="preserve">1201 North Third Street </w:t>
      </w:r>
      <w:r w:rsidR="000E3D1D">
        <w:tab/>
      </w:r>
    </w:p>
    <w:p w14:paraId="1AAC8331" w14:textId="77777777" w:rsidR="00C90739" w:rsidRPr="00C6062F" w:rsidRDefault="00C90739" w:rsidP="00C90739">
      <w:pPr>
        <w:pStyle w:val="Default"/>
        <w:jc w:val="both"/>
      </w:pPr>
      <w:r w:rsidRPr="00C6062F">
        <w:t>Baton Rouge, LA 70802</w:t>
      </w:r>
    </w:p>
    <w:p w14:paraId="6731A07A" w14:textId="77777777" w:rsidR="00C90739" w:rsidRPr="00C6062F" w:rsidRDefault="00C90739" w:rsidP="00C90739">
      <w:pPr>
        <w:pStyle w:val="Default"/>
        <w:jc w:val="both"/>
      </w:pPr>
      <w:r w:rsidRPr="00C6062F">
        <w:t xml:space="preserve"> </w:t>
      </w:r>
    </w:p>
    <w:p w14:paraId="75E65291" w14:textId="77777777" w:rsidR="00C90739" w:rsidRPr="00C6062F" w:rsidRDefault="00C90739" w:rsidP="00C90739">
      <w:pPr>
        <w:pStyle w:val="Default"/>
        <w:jc w:val="both"/>
      </w:pPr>
      <w:r w:rsidRPr="00C6062F">
        <w:rPr>
          <w:b/>
          <w:bCs/>
          <w:u w:val="single"/>
        </w:rPr>
        <w:t>Or</w:t>
      </w:r>
      <w:r w:rsidRPr="00C6062F">
        <w:rPr>
          <w:b/>
          <w:bCs/>
        </w:rPr>
        <w:t xml:space="preserve"> </w:t>
      </w:r>
      <w:r w:rsidRPr="00C6062F">
        <w:rPr>
          <w:bCs/>
        </w:rPr>
        <w:t>bids</w:t>
      </w:r>
      <w:r w:rsidRPr="00C6062F">
        <w:t xml:space="preserve"> may</w:t>
      </w:r>
      <w:r>
        <w:t xml:space="preserve"> </w:t>
      </w:r>
      <w:r w:rsidRPr="00C6062F">
        <w:t xml:space="preserve">be submitted online by accessing the link on page </w:t>
      </w:r>
      <w:r w:rsidR="00A2103A">
        <w:t>1</w:t>
      </w:r>
      <w:r w:rsidRPr="00C6062F">
        <w:t xml:space="preserve"> of the Invitation to Bid.</w:t>
      </w:r>
    </w:p>
    <w:p w14:paraId="1FFA743F" w14:textId="77777777" w:rsidR="00C90739" w:rsidRPr="00C6062F" w:rsidRDefault="00C90739" w:rsidP="00C90739">
      <w:pPr>
        <w:pStyle w:val="Default"/>
        <w:jc w:val="both"/>
      </w:pPr>
      <w:r w:rsidRPr="00C6062F">
        <w:t xml:space="preserve"> </w:t>
      </w:r>
    </w:p>
    <w:p w14:paraId="664A5A32" w14:textId="77777777" w:rsidR="00C90739" w:rsidRPr="00C6062F" w:rsidRDefault="00C90739" w:rsidP="00C90739">
      <w:pPr>
        <w:pStyle w:val="Default"/>
        <w:jc w:val="both"/>
      </w:pPr>
      <w:r w:rsidRPr="00C6062F">
        <w:t>Bidder should be aware of security requirements for the Claiborne Building and allow time to be photographed and presented with a temporary identification badge.</w:t>
      </w:r>
    </w:p>
    <w:p w14:paraId="4D730AAD" w14:textId="77777777" w:rsidR="00C90739" w:rsidRPr="00C6062F" w:rsidRDefault="00C90739" w:rsidP="00C90739">
      <w:pPr>
        <w:pStyle w:val="Default"/>
        <w:jc w:val="both"/>
      </w:pPr>
      <w:r w:rsidRPr="00C6062F">
        <w:t xml:space="preserve"> </w:t>
      </w:r>
    </w:p>
    <w:p w14:paraId="516D78DF" w14:textId="77777777" w:rsidR="00C90739" w:rsidRPr="00C6062F" w:rsidRDefault="00C90739" w:rsidP="00C90739">
      <w:pPr>
        <w:pStyle w:val="Default"/>
        <w:jc w:val="both"/>
      </w:pPr>
      <w:r w:rsidRPr="00C6062F">
        <w:t xml:space="preserve">Bidder is solely responsible for ensuring that its courier service provider makes inside deliveries to </w:t>
      </w:r>
      <w:r>
        <w:t>the Office of State Procurement’s</w:t>
      </w:r>
      <w:r w:rsidRPr="00C6062F">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6FC2DDAC" w14:textId="77777777" w:rsidR="00C90739" w:rsidRPr="00C6062F" w:rsidRDefault="00C90739" w:rsidP="00C90739">
      <w:pPr>
        <w:pStyle w:val="Default"/>
        <w:jc w:val="both"/>
      </w:pPr>
      <w:r w:rsidRPr="00C6062F">
        <w:t xml:space="preserve"> </w:t>
      </w:r>
    </w:p>
    <w:p w14:paraId="21BF0772" w14:textId="77777777" w:rsidR="00C90739" w:rsidRPr="00C6062F" w:rsidRDefault="00C90739" w:rsidP="00C90739">
      <w:pPr>
        <w:pStyle w:val="Default"/>
        <w:jc w:val="both"/>
      </w:pPr>
      <w:r w:rsidRPr="00C6062F">
        <w:rPr>
          <w:b/>
          <w:bCs/>
        </w:rPr>
        <w:t xml:space="preserve">Note: </w:t>
      </w:r>
      <w:r w:rsidRPr="00C6062F">
        <w:t xml:space="preserve">Bidders who choose to respond to this bid online via the vendor portal are encouraged to not submit a written bid as well. </w:t>
      </w:r>
    </w:p>
    <w:p w14:paraId="388D72E9" w14:textId="77777777" w:rsidR="00C90739" w:rsidRPr="00C6062F" w:rsidRDefault="00C90739" w:rsidP="00C90739">
      <w:pPr>
        <w:pStyle w:val="Default"/>
        <w:jc w:val="both"/>
      </w:pPr>
    </w:p>
    <w:p w14:paraId="257E2DF6" w14:textId="77777777" w:rsidR="00C90739" w:rsidRPr="00C6062F" w:rsidRDefault="00C90739" w:rsidP="00C90739">
      <w:pPr>
        <w:pStyle w:val="Default"/>
        <w:jc w:val="both"/>
      </w:pPr>
      <w:r w:rsidRPr="00C6062F">
        <w:t>Bidders are hereby advised that due to the nature of the internet, the State of Louisiana cannot guarantee that access to the LaGov or LaP</w:t>
      </w:r>
      <w:r>
        <w:t>AC</w:t>
      </w:r>
      <w:r w:rsidRPr="00C6062F">
        <w:t xml:space="preserve"> websites will be uninterrupted or that e-mails or other electronic transmissions will be sent to you or received by us. The Office of State Procurement is not responsible for any delays caused by the bidder’s choice to submit their bid online. Bidder is solely responsible for the timely delivery of its bid. Failure to meet the bid opening date and time shall result in rejection of the bid.</w:t>
      </w:r>
    </w:p>
    <w:p w14:paraId="74B5FD9F" w14:textId="77777777" w:rsidR="00C90739" w:rsidRPr="00C6062F" w:rsidRDefault="00C90739" w:rsidP="00C90739">
      <w:pPr>
        <w:pStyle w:val="Default"/>
        <w:jc w:val="both"/>
      </w:pPr>
    </w:p>
    <w:p w14:paraId="04CFB301" w14:textId="77777777" w:rsidR="00C90739" w:rsidRPr="00C6062F" w:rsidRDefault="00C90739" w:rsidP="00C90739">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**Attention**</w:t>
      </w:r>
    </w:p>
    <w:p w14:paraId="2F12D2C1" w14:textId="77777777" w:rsidR="00C90739" w:rsidRPr="00C6062F" w:rsidRDefault="00C90739" w:rsidP="00C90739">
      <w:pPr>
        <w:ind w:left="100"/>
        <w:jc w:val="both"/>
        <w:rPr>
          <w:rFonts w:ascii="Times New Roman" w:eastAsia="Times New Roman" w:hAnsi="Times New Roman" w:cs="Times New Roman"/>
          <w:sz w:val="24"/>
          <w:szCs w:val="24"/>
        </w:rPr>
      </w:pPr>
    </w:p>
    <w:p w14:paraId="002C0218" w14:textId="77777777" w:rsidR="00C90739" w:rsidRDefault="00C90739" w:rsidP="00C90739">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 xml:space="preserve">r to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in LaGov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bsite:     </w:t>
      </w:r>
    </w:p>
    <w:p w14:paraId="33590D3D" w14:textId="77777777" w:rsidR="00C90739" w:rsidRPr="00C6062F" w:rsidRDefault="00C90739" w:rsidP="00C90739">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7A5DB1AD" w14:textId="77777777" w:rsidR="00C90739" w:rsidRPr="00C6062F" w:rsidRDefault="00C90739" w:rsidP="00C90739">
      <w:pPr>
        <w:jc w:val="both"/>
        <w:rPr>
          <w:rFonts w:ascii="Times New Roman" w:eastAsia="Times New Roman" w:hAnsi="Times New Roman" w:cs="Times New Roman"/>
          <w:sz w:val="24"/>
          <w:szCs w:val="24"/>
        </w:rPr>
      </w:pPr>
      <w:hyperlink r:id="rId8" w:history="1">
        <w:r w:rsidRPr="00C6062F">
          <w:rPr>
            <w:rStyle w:val="Hyperlink"/>
            <w:rFonts w:ascii="Times New Roman" w:eastAsia="Times New Roman" w:hAnsi="Times New Roman" w:cs="Times New Roman"/>
            <w:sz w:val="24"/>
            <w:szCs w:val="24"/>
          </w:rPr>
          <w:t>https://lagoverpvendor.doa.louisiana.gov/irj/portal/anonymous?guest_user=self_reg</w:t>
        </w:r>
      </w:hyperlink>
    </w:p>
    <w:p w14:paraId="7776443D" w14:textId="77777777" w:rsidR="00C90739" w:rsidRPr="00C6062F" w:rsidRDefault="00C90739" w:rsidP="00C90739">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0F24C4E2" w14:textId="77777777" w:rsidR="00C90739" w:rsidRDefault="00C90739" w:rsidP="00C90739">
      <w:pPr>
        <w:jc w:val="both"/>
        <w:rPr>
          <w:rFonts w:ascii="Times New Roman" w:eastAsia="Times New Roman" w:hAnsi="Times New Roman" w:cs="Times New Roman"/>
          <w:spacing w:val="-5"/>
          <w:sz w:val="24"/>
          <w:szCs w:val="24"/>
        </w:rPr>
      </w:pPr>
      <w:r w:rsidRPr="00C6062F">
        <w:rPr>
          <w:rFonts w:ascii="Times New Roman" w:eastAsia="Times New Roman" w:hAnsi="Times New Roman" w:cs="Times New Roman"/>
          <w:sz w:val="24"/>
          <w:szCs w:val="24"/>
        </w:rPr>
        <w:t>En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w:t>
      </w:r>
      <w:r w:rsidRPr="00C6062F">
        <w:rPr>
          <w:rFonts w:ascii="Times New Roman" w:eastAsia="Times New Roman" w:hAnsi="Times New Roman" w:cs="Times New Roman"/>
          <w:spacing w:val="1"/>
          <w:sz w:val="24"/>
          <w:szCs w:val="24"/>
        </w:rPr>
        <w:t>l</w:t>
      </w:r>
      <w:r w:rsidRPr="00C6062F">
        <w:rPr>
          <w:rFonts w:ascii="Times New Roman" w:eastAsia="Times New Roman" w:hAnsi="Times New Roman" w:cs="Times New Roman"/>
          <w:sz w:val="24"/>
          <w:szCs w:val="24"/>
        </w:rPr>
        <w:t>ment in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pacing w:val="-5"/>
          <w:sz w:val="24"/>
          <w:szCs w:val="24"/>
        </w:rPr>
        <w:t>LaGov provides LaP</w:t>
      </w:r>
      <w:r>
        <w:rPr>
          <w:rFonts w:ascii="Times New Roman" w:eastAsia="Times New Roman" w:hAnsi="Times New Roman" w:cs="Times New Roman"/>
          <w:spacing w:val="-5"/>
          <w:sz w:val="24"/>
          <w:szCs w:val="24"/>
        </w:rPr>
        <w:t>AC</w:t>
      </w:r>
      <w:r w:rsidRPr="00C6062F">
        <w:rPr>
          <w:rFonts w:ascii="Times New Roman" w:eastAsia="Times New Roman" w:hAnsi="Times New Roman" w:cs="Times New Roman"/>
          <w:spacing w:val="-5"/>
          <w:sz w:val="24"/>
          <w:szCs w:val="24"/>
        </w:rPr>
        <w:t xml:space="preserve"> email notification of bid opportunities based upon</w:t>
      </w:r>
      <w:r>
        <w:rPr>
          <w:rFonts w:ascii="Times New Roman" w:eastAsia="Times New Roman" w:hAnsi="Times New Roman" w:cs="Times New Roman"/>
          <w:spacing w:val="-5"/>
          <w:sz w:val="24"/>
          <w:szCs w:val="24"/>
        </w:rPr>
        <w:t xml:space="preserve"> </w:t>
      </w:r>
      <w:r w:rsidRPr="00C6062F">
        <w:rPr>
          <w:rFonts w:ascii="Times New Roman" w:eastAsia="Times New Roman" w:hAnsi="Times New Roman" w:cs="Times New Roman"/>
          <w:spacing w:val="-5"/>
          <w:sz w:val="24"/>
          <w:szCs w:val="24"/>
        </w:rPr>
        <w:t>commodities that you select.</w:t>
      </w:r>
    </w:p>
    <w:p w14:paraId="10A1DB29" w14:textId="77777777" w:rsidR="00C90739" w:rsidRPr="00C6062F" w:rsidRDefault="00C90739" w:rsidP="00C90739">
      <w:pPr>
        <w:jc w:val="both"/>
        <w:rPr>
          <w:rFonts w:ascii="Times New Roman" w:eastAsia="Times New Roman" w:hAnsi="Times New Roman" w:cs="Times New Roman"/>
          <w:spacing w:val="-5"/>
          <w:sz w:val="24"/>
          <w:szCs w:val="24"/>
        </w:rPr>
      </w:pPr>
    </w:p>
    <w:p w14:paraId="2C616B31" w14:textId="77777777" w:rsidR="00C90739" w:rsidRDefault="00C90739" w:rsidP="00C90739">
      <w:pPr>
        <w:jc w:val="both"/>
        <w:rPr>
          <w:rFonts w:ascii="Times New Roman" w:hAnsi="Times New Roman" w:cs="Times New Roman"/>
          <w:sz w:val="24"/>
          <w:szCs w:val="24"/>
        </w:rPr>
      </w:pPr>
      <w:r w:rsidRPr="00C6062F">
        <w:rPr>
          <w:rFonts w:ascii="Times New Roman" w:hAnsi="Times New Roman" w:cs="Times New Roman"/>
          <w:sz w:val="24"/>
          <w:szCs w:val="24"/>
        </w:rPr>
        <w:lastRenderedPageBreak/>
        <w:t>*Note:  LaPAC is the state’s online electronic bid posting and notification system resident on State Procurement’s website [</w:t>
      </w:r>
      <w:hyperlink r:id="rId9" w:history="1">
        <w:r w:rsidRPr="00B25ACD">
          <w:rPr>
            <w:rStyle w:val="Hyperlink"/>
            <w:rFonts w:ascii="Times New Roman" w:hAnsi="Times New Roman" w:cs="Times New Roman"/>
            <w:sz w:val="24"/>
            <w:szCs w:val="24"/>
          </w:rPr>
          <w:t>https://www.doa.la.gov/doa/osp/</w:t>
        </w:r>
      </w:hyperlink>
      <w:r w:rsidRPr="00C6062F">
        <w:rPr>
          <w:rFonts w:ascii="Times New Roman" w:hAnsi="Times New Roman" w:cs="Times New Roman"/>
          <w:sz w:val="24"/>
          <w:szCs w:val="24"/>
        </w:rPr>
        <w:t xml:space="preserve">].  In that LaPAC provides an immediate </w:t>
      </w:r>
    </w:p>
    <w:p w14:paraId="305A1297" w14:textId="77777777" w:rsidR="00C90739" w:rsidRPr="00C6062F" w:rsidRDefault="00C90739" w:rsidP="00C90739">
      <w:pPr>
        <w:jc w:val="both"/>
        <w:rPr>
          <w:rFonts w:ascii="Times New Roman" w:hAnsi="Times New Roman" w:cs="Times New Roman"/>
          <w:sz w:val="24"/>
          <w:szCs w:val="24"/>
        </w:rPr>
      </w:pPr>
      <w:r w:rsidRPr="00C6062F">
        <w:rPr>
          <w:rFonts w:ascii="Times New Roman" w:hAnsi="Times New Roman" w:cs="Times New Roman"/>
          <w:sz w:val="24"/>
          <w:szCs w:val="24"/>
        </w:rPr>
        <w:t>e-mail notification to subscribing bidders that a solicitation and any subsequent addenda have been let and posted, notice and receipt thereof is considered formally given as of their respective dates of posting.</w:t>
      </w:r>
    </w:p>
    <w:p w14:paraId="0A87F1E4" w14:textId="77777777" w:rsidR="00C90739" w:rsidRPr="00C6062F" w:rsidRDefault="00C90739" w:rsidP="00C90739">
      <w:pPr>
        <w:jc w:val="both"/>
        <w:rPr>
          <w:rFonts w:ascii="Times New Roman" w:hAnsi="Times New Roman" w:cs="Times New Roman"/>
          <w:sz w:val="24"/>
          <w:szCs w:val="24"/>
        </w:rPr>
      </w:pPr>
    </w:p>
    <w:p w14:paraId="1C5772CD" w14:textId="77777777" w:rsidR="00C90739" w:rsidRPr="00C6062F" w:rsidRDefault="00C90739" w:rsidP="00C90739">
      <w:pPr>
        <w:jc w:val="both"/>
        <w:rPr>
          <w:rFonts w:ascii="Times New Roman" w:hAnsi="Times New Roman" w:cs="Times New Roman"/>
          <w:sz w:val="24"/>
          <w:szCs w:val="24"/>
        </w:rPr>
      </w:pPr>
      <w:r w:rsidRPr="00C6062F">
        <w:rPr>
          <w:rFonts w:ascii="Times New Roman" w:hAnsi="Times New Roman" w:cs="Times New Roman"/>
          <w:sz w:val="24"/>
          <w:szCs w:val="24"/>
        </w:rPr>
        <w:t>To receive the email notification, vendors must register in the LaGov portal.  Registration is intuitive at the following link:</w:t>
      </w:r>
    </w:p>
    <w:p w14:paraId="61DBD413" w14:textId="77777777" w:rsidR="00C90739" w:rsidRPr="00C6062F" w:rsidRDefault="00C90739" w:rsidP="00C90739">
      <w:pPr>
        <w:jc w:val="both"/>
        <w:rPr>
          <w:rStyle w:val="Hyperlink"/>
          <w:rFonts w:ascii="Times New Roman" w:hAnsi="Times New Roman" w:cs="Times New Roman"/>
          <w:sz w:val="24"/>
          <w:szCs w:val="24"/>
        </w:rPr>
      </w:pPr>
      <w:hyperlink r:id="rId10" w:history="1">
        <w:r w:rsidRPr="00C6062F">
          <w:rPr>
            <w:rStyle w:val="Hyperlink"/>
            <w:rFonts w:ascii="Times New Roman" w:hAnsi="Times New Roman" w:cs="Times New Roman"/>
            <w:sz w:val="24"/>
            <w:szCs w:val="24"/>
          </w:rPr>
          <w:t>https://lagoverpvendor.doa.louisiana.gov/irj/portal/anonymous?guest_user=self_reg</w:t>
        </w:r>
      </w:hyperlink>
    </w:p>
    <w:p w14:paraId="4963C02F" w14:textId="77777777" w:rsidR="00C90739" w:rsidRPr="00C6062F" w:rsidRDefault="00C90739" w:rsidP="00C90739">
      <w:pPr>
        <w:jc w:val="both"/>
        <w:rPr>
          <w:rStyle w:val="Hyperlink"/>
          <w:rFonts w:ascii="Times New Roman" w:hAnsi="Times New Roman" w:cs="Times New Roman"/>
          <w:sz w:val="24"/>
          <w:szCs w:val="24"/>
        </w:rPr>
      </w:pPr>
    </w:p>
    <w:p w14:paraId="12D09867" w14:textId="77777777" w:rsidR="00C90739" w:rsidRDefault="00C90739" w:rsidP="00C90739">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State Procurement website under </w:t>
      </w:r>
      <w:r>
        <w:rPr>
          <w:rFonts w:ascii="Times New Roman" w:hAnsi="Times New Roman" w:cs="Times New Roman"/>
          <w:sz w:val="24"/>
          <w:szCs w:val="24"/>
        </w:rPr>
        <w:t>V</w:t>
      </w:r>
      <w:r w:rsidRPr="00C6062F">
        <w:rPr>
          <w:rFonts w:ascii="Times New Roman" w:hAnsi="Times New Roman" w:cs="Times New Roman"/>
          <w:sz w:val="24"/>
          <w:szCs w:val="24"/>
        </w:rPr>
        <w:t xml:space="preserve">endor </w:t>
      </w:r>
      <w:r>
        <w:rPr>
          <w:rFonts w:ascii="Times New Roman" w:hAnsi="Times New Roman" w:cs="Times New Roman"/>
          <w:sz w:val="24"/>
          <w:szCs w:val="24"/>
        </w:rPr>
        <w:t>Resources</w:t>
      </w:r>
      <w:r w:rsidRPr="00C6062F">
        <w:rPr>
          <w:rFonts w:ascii="Times New Roman" w:hAnsi="Times New Roman" w:cs="Times New Roman"/>
          <w:sz w:val="24"/>
          <w:szCs w:val="24"/>
        </w:rPr>
        <w:t xml:space="preserve"> at:</w:t>
      </w:r>
    </w:p>
    <w:p w14:paraId="67736C46" w14:textId="77777777" w:rsidR="00C90739" w:rsidRDefault="00C90739" w:rsidP="00C90739">
      <w:pPr>
        <w:ind w:right="184"/>
        <w:jc w:val="both"/>
        <w:rPr>
          <w:rFonts w:ascii="Times New Roman" w:eastAsia="Times New Roman" w:hAnsi="Times New Roman" w:cs="Times New Roman"/>
          <w:spacing w:val="-5"/>
          <w:sz w:val="24"/>
          <w:szCs w:val="24"/>
        </w:rPr>
      </w:pPr>
      <w:hyperlink r:id="rId11" w:history="1">
        <w:r w:rsidRPr="00177624">
          <w:rPr>
            <w:rStyle w:val="Hyperlink"/>
            <w:rFonts w:ascii="Times New Roman" w:eastAsia="Times New Roman" w:hAnsi="Times New Roman" w:cs="Times New Roman"/>
            <w:spacing w:val="-5"/>
            <w:sz w:val="24"/>
            <w:szCs w:val="24"/>
          </w:rPr>
          <w:t>https://www.doa.la.gov/doa/osp/vendor-resources/</w:t>
        </w:r>
      </w:hyperlink>
    </w:p>
    <w:p w14:paraId="520DB6DC" w14:textId="77777777" w:rsidR="005950D0" w:rsidRPr="00C12D28" w:rsidRDefault="005950D0" w:rsidP="005950D0">
      <w:pPr>
        <w:rPr>
          <w:rFonts w:ascii="Times New Roman" w:hAnsi="Times New Roman" w:cs="Times New Roman"/>
          <w:sz w:val="24"/>
          <w:szCs w:val="24"/>
        </w:rPr>
      </w:pPr>
    </w:p>
    <w:p w14:paraId="732CF24E" w14:textId="77777777" w:rsidR="00AD3AC0" w:rsidRPr="00C12D28" w:rsidRDefault="008F07BD" w:rsidP="00C12D28">
      <w:pPr>
        <w:rPr>
          <w:rFonts w:ascii="Times New Roman" w:hAnsi="Times New Roman" w:cs="Times New Roman"/>
          <w:b/>
          <w:sz w:val="24"/>
          <w:szCs w:val="24"/>
        </w:rPr>
      </w:pPr>
      <w:r w:rsidRPr="00C12D28">
        <w:rPr>
          <w:rFonts w:ascii="Times New Roman" w:hAnsi="Times New Roman" w:cs="Times New Roman"/>
          <w:b/>
          <w:sz w:val="24"/>
          <w:szCs w:val="24"/>
        </w:rPr>
        <w:t>Terms a</w:t>
      </w:r>
      <w:r w:rsidR="009D4BB7">
        <w:rPr>
          <w:rFonts w:ascii="Times New Roman" w:hAnsi="Times New Roman" w:cs="Times New Roman"/>
          <w:b/>
          <w:sz w:val="24"/>
          <w:szCs w:val="24"/>
        </w:rPr>
        <w:t>nd Conditions</w:t>
      </w:r>
      <w:r w:rsidR="005950D0" w:rsidRPr="00C12D28">
        <w:rPr>
          <w:rFonts w:ascii="Times New Roman" w:hAnsi="Times New Roman" w:cs="Times New Roman"/>
          <w:b/>
          <w:sz w:val="24"/>
          <w:szCs w:val="24"/>
        </w:rPr>
        <w:t xml:space="preserve">  </w:t>
      </w:r>
    </w:p>
    <w:p w14:paraId="1E58991E" w14:textId="77777777" w:rsidR="00DB37A0" w:rsidRPr="00C12D28" w:rsidRDefault="005950D0" w:rsidP="00C12D28">
      <w:pPr>
        <w:pStyle w:val="ListParagraph"/>
        <w:ind w:left="0"/>
        <w:rPr>
          <w:rFonts w:ascii="Times New Roman" w:hAnsi="Times New Roman" w:cs="Times New Roman"/>
          <w:b/>
          <w:sz w:val="24"/>
          <w:szCs w:val="24"/>
        </w:rPr>
      </w:pPr>
      <w:r w:rsidRPr="00C12D28">
        <w:rPr>
          <w:rFonts w:ascii="Times New Roman" w:hAnsi="Times New Roman" w:cs="Times New Roman"/>
          <w:sz w:val="24"/>
          <w:szCs w:val="24"/>
        </w:rPr>
        <w:t>This solicitation contains all terms and</w:t>
      </w:r>
      <w:r w:rsidR="00D86773" w:rsidRPr="00C12D28">
        <w:rPr>
          <w:rFonts w:ascii="Times New Roman" w:hAnsi="Times New Roman" w:cs="Times New Roman"/>
          <w:sz w:val="24"/>
          <w:szCs w:val="24"/>
        </w:rPr>
        <w:t xml:space="preserve"> </w:t>
      </w:r>
      <w:r w:rsidRPr="00C12D28">
        <w:rPr>
          <w:rFonts w:ascii="Times New Roman" w:hAnsi="Times New Roman" w:cs="Times New Roman"/>
          <w:sz w:val="24"/>
          <w:szCs w:val="24"/>
        </w:rPr>
        <w:t>conditions with respect to the commodities herein.  Any vendor</w:t>
      </w:r>
      <w:r w:rsidR="00D86773" w:rsidRPr="00C12D28">
        <w:rPr>
          <w:rFonts w:ascii="Times New Roman" w:hAnsi="Times New Roman" w:cs="Times New Roman"/>
          <w:sz w:val="24"/>
          <w:szCs w:val="24"/>
        </w:rPr>
        <w:t xml:space="preserve"> </w:t>
      </w:r>
      <w:r w:rsidRPr="00C12D28">
        <w:rPr>
          <w:rFonts w:ascii="Times New Roman" w:hAnsi="Times New Roman" w:cs="Times New Roman"/>
          <w:sz w:val="24"/>
          <w:szCs w:val="24"/>
        </w:rPr>
        <w:t>contracts, forms, terms or other materials submitted with bid may</w:t>
      </w:r>
      <w:r w:rsidR="008F4F3B" w:rsidRPr="00C12D28">
        <w:rPr>
          <w:rFonts w:ascii="Times New Roman" w:hAnsi="Times New Roman" w:cs="Times New Roman"/>
          <w:sz w:val="24"/>
          <w:szCs w:val="24"/>
        </w:rPr>
        <w:t xml:space="preserve"> </w:t>
      </w:r>
      <w:r w:rsidRPr="00C12D28">
        <w:rPr>
          <w:rFonts w:ascii="Times New Roman" w:hAnsi="Times New Roman" w:cs="Times New Roman"/>
          <w:sz w:val="24"/>
          <w:szCs w:val="24"/>
        </w:rPr>
        <w:t>cause bid to be rejected.</w:t>
      </w:r>
    </w:p>
    <w:p w14:paraId="47F6D443" w14:textId="77777777" w:rsidR="00DB37A0" w:rsidRPr="00C12D28" w:rsidRDefault="00DB37A0" w:rsidP="00DB37A0">
      <w:pPr>
        <w:rPr>
          <w:rFonts w:ascii="Times New Roman" w:hAnsi="Times New Roman" w:cs="Times New Roman"/>
          <w:sz w:val="24"/>
          <w:szCs w:val="24"/>
        </w:rPr>
      </w:pPr>
    </w:p>
    <w:p w14:paraId="6339E94D" w14:textId="77777777" w:rsidR="00AD3AC0" w:rsidRPr="00C12D28" w:rsidRDefault="009D4BB7" w:rsidP="00C12D28">
      <w:pPr>
        <w:rPr>
          <w:rFonts w:ascii="Times New Roman" w:hAnsi="Times New Roman" w:cs="Times New Roman"/>
          <w:b/>
          <w:sz w:val="24"/>
          <w:szCs w:val="24"/>
        </w:rPr>
      </w:pPr>
      <w:r>
        <w:rPr>
          <w:rFonts w:ascii="Times New Roman" w:hAnsi="Times New Roman" w:cs="Times New Roman"/>
          <w:b/>
          <w:sz w:val="24"/>
          <w:szCs w:val="24"/>
        </w:rPr>
        <w:t>Vendor's Forms</w:t>
      </w:r>
      <w:r w:rsidR="005950D0" w:rsidRPr="00C12D28">
        <w:rPr>
          <w:rFonts w:ascii="Times New Roman" w:hAnsi="Times New Roman" w:cs="Times New Roman"/>
          <w:b/>
          <w:sz w:val="24"/>
          <w:szCs w:val="24"/>
        </w:rPr>
        <w:t xml:space="preserve">  </w:t>
      </w:r>
    </w:p>
    <w:p w14:paraId="3FB81C71" w14:textId="77777777" w:rsidR="00DB37A0" w:rsidRPr="00C12D28" w:rsidRDefault="00962DE4" w:rsidP="00C12D28">
      <w:pPr>
        <w:pStyle w:val="ListParagraph"/>
        <w:ind w:left="0"/>
        <w:rPr>
          <w:rFonts w:ascii="Times New Roman" w:hAnsi="Times New Roman" w:cs="Times New Roman"/>
          <w:b/>
          <w:sz w:val="24"/>
          <w:szCs w:val="24"/>
        </w:rPr>
      </w:pPr>
      <w:r w:rsidRPr="00C12D28">
        <w:rPr>
          <w:rFonts w:ascii="Times New Roman" w:hAnsi="Times New Roman" w:cs="Times New Roman"/>
          <w:sz w:val="24"/>
          <w:szCs w:val="24"/>
        </w:rPr>
        <w:t xml:space="preserve">The </w:t>
      </w:r>
      <w:r w:rsidR="0025480E">
        <w:rPr>
          <w:rFonts w:ascii="Times New Roman" w:hAnsi="Times New Roman" w:cs="Times New Roman"/>
          <w:sz w:val="24"/>
          <w:szCs w:val="24"/>
        </w:rPr>
        <w:t>purchase order</w:t>
      </w:r>
      <w:r w:rsidR="005950D0" w:rsidRPr="00C12D28">
        <w:rPr>
          <w:rFonts w:ascii="Times New Roman" w:hAnsi="Times New Roman" w:cs="Times New Roman"/>
          <w:sz w:val="24"/>
          <w:szCs w:val="24"/>
        </w:rPr>
        <w:t xml:space="preserve"> is the only binding</w:t>
      </w:r>
      <w:r w:rsidR="00D86773" w:rsidRPr="00C12D28">
        <w:rPr>
          <w:rFonts w:ascii="Times New Roman" w:hAnsi="Times New Roman" w:cs="Times New Roman"/>
          <w:sz w:val="24"/>
          <w:szCs w:val="24"/>
        </w:rPr>
        <w:t xml:space="preserve"> </w:t>
      </w:r>
      <w:r w:rsidR="005950D0" w:rsidRPr="00C12D28">
        <w:rPr>
          <w:rFonts w:ascii="Times New Roman" w:hAnsi="Times New Roman" w:cs="Times New Roman"/>
          <w:sz w:val="24"/>
          <w:szCs w:val="24"/>
        </w:rPr>
        <w:t>document to be issued against this contract.  Signing of vendor's</w:t>
      </w:r>
      <w:r w:rsidR="00D86773" w:rsidRPr="00C12D28">
        <w:rPr>
          <w:rFonts w:ascii="Times New Roman" w:hAnsi="Times New Roman" w:cs="Times New Roman"/>
          <w:sz w:val="24"/>
          <w:szCs w:val="24"/>
        </w:rPr>
        <w:t xml:space="preserve"> </w:t>
      </w:r>
      <w:r w:rsidR="005950D0" w:rsidRPr="00C12D28">
        <w:rPr>
          <w:rFonts w:ascii="Times New Roman" w:hAnsi="Times New Roman" w:cs="Times New Roman"/>
          <w:sz w:val="24"/>
          <w:szCs w:val="24"/>
        </w:rPr>
        <w:t>forms is not allowed.</w:t>
      </w:r>
    </w:p>
    <w:p w14:paraId="1528035B" w14:textId="77777777" w:rsidR="00C12D28" w:rsidRPr="00C12D28" w:rsidRDefault="00C12D28" w:rsidP="00DB37A0">
      <w:pPr>
        <w:rPr>
          <w:rFonts w:ascii="Times New Roman" w:hAnsi="Times New Roman" w:cs="Times New Roman"/>
          <w:sz w:val="24"/>
          <w:szCs w:val="24"/>
        </w:rPr>
      </w:pPr>
    </w:p>
    <w:p w14:paraId="3B15678A" w14:textId="77777777" w:rsidR="00014AD0" w:rsidRPr="00014AD0" w:rsidRDefault="00014AD0" w:rsidP="00014AD0">
      <w:pPr>
        <w:ind w:right="44"/>
        <w:rPr>
          <w:rFonts w:ascii="Times New Roman" w:eastAsia="Times New Roman" w:hAnsi="Times New Roman" w:cs="Times New Roman"/>
          <w:b/>
          <w:bCs/>
          <w:sz w:val="24"/>
          <w:szCs w:val="24"/>
        </w:rPr>
      </w:pPr>
      <w:r w:rsidRPr="00014AD0">
        <w:rPr>
          <w:rFonts w:ascii="Times New Roman" w:eastAsia="Times New Roman" w:hAnsi="Times New Roman" w:cs="Times New Roman"/>
          <w:b/>
          <w:bCs/>
          <w:sz w:val="24"/>
          <w:szCs w:val="24"/>
        </w:rPr>
        <w:t>A</w:t>
      </w:r>
      <w:r w:rsidRPr="00014AD0">
        <w:rPr>
          <w:rFonts w:ascii="Times New Roman" w:eastAsia="Times New Roman" w:hAnsi="Times New Roman" w:cs="Times New Roman"/>
          <w:b/>
          <w:bCs/>
          <w:spacing w:val="-1"/>
          <w:sz w:val="24"/>
          <w:szCs w:val="24"/>
        </w:rPr>
        <w:t>cce</w:t>
      </w:r>
      <w:r w:rsidRPr="00014AD0">
        <w:rPr>
          <w:rFonts w:ascii="Times New Roman" w:eastAsia="Times New Roman" w:hAnsi="Times New Roman" w:cs="Times New Roman"/>
          <w:b/>
          <w:bCs/>
          <w:spacing w:val="1"/>
          <w:sz w:val="24"/>
          <w:szCs w:val="24"/>
        </w:rPr>
        <w:t>p</w:t>
      </w:r>
      <w:r w:rsidRPr="00014AD0">
        <w:rPr>
          <w:rFonts w:ascii="Times New Roman" w:eastAsia="Times New Roman" w:hAnsi="Times New Roman" w:cs="Times New Roman"/>
          <w:b/>
          <w:bCs/>
          <w:sz w:val="24"/>
          <w:szCs w:val="24"/>
        </w:rPr>
        <w:t>tan</w:t>
      </w:r>
      <w:r w:rsidRPr="00014AD0">
        <w:rPr>
          <w:rFonts w:ascii="Times New Roman" w:eastAsia="Times New Roman" w:hAnsi="Times New Roman" w:cs="Times New Roman"/>
          <w:b/>
          <w:bCs/>
          <w:spacing w:val="1"/>
          <w:sz w:val="24"/>
          <w:szCs w:val="24"/>
        </w:rPr>
        <w:t>c</w:t>
      </w:r>
      <w:r w:rsidRPr="00014AD0">
        <w:rPr>
          <w:rFonts w:ascii="Times New Roman" w:eastAsia="Times New Roman" w:hAnsi="Times New Roman" w:cs="Times New Roman"/>
          <w:b/>
          <w:bCs/>
          <w:spacing w:val="-1"/>
          <w:sz w:val="24"/>
          <w:szCs w:val="24"/>
        </w:rPr>
        <w:t>e</w:t>
      </w:r>
    </w:p>
    <w:p w14:paraId="3F31FCCA" w14:textId="77777777" w:rsidR="00014AD0" w:rsidRDefault="00014AD0" w:rsidP="00014AD0">
      <w:pPr>
        <w:ind w:right="44"/>
        <w:rPr>
          <w:rFonts w:ascii="Times New Roman" w:eastAsia="Times New Roman" w:hAnsi="Times New Roman" w:cs="Times New Roman"/>
          <w:sz w:val="24"/>
          <w:szCs w:val="24"/>
        </w:rPr>
      </w:pPr>
      <w:r w:rsidRPr="00014AD0">
        <w:rPr>
          <w:rFonts w:ascii="Times New Roman" w:eastAsia="Times New Roman" w:hAnsi="Times New Roman" w:cs="Times New Roman"/>
          <w:sz w:val="24"/>
          <w:szCs w:val="24"/>
        </w:rPr>
        <w:t>Unl</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ss o</w:t>
      </w:r>
      <w:r w:rsidRPr="00014AD0">
        <w:rPr>
          <w:rFonts w:ascii="Times New Roman" w:eastAsia="Times New Roman" w:hAnsi="Times New Roman" w:cs="Times New Roman"/>
          <w:spacing w:val="1"/>
          <w:sz w:val="24"/>
          <w:szCs w:val="24"/>
        </w:rPr>
        <w:t>t</w:t>
      </w:r>
      <w:r w:rsidRPr="00014AD0">
        <w:rPr>
          <w:rFonts w:ascii="Times New Roman" w:eastAsia="Times New Roman" w:hAnsi="Times New Roman" w:cs="Times New Roman"/>
          <w:spacing w:val="2"/>
          <w:sz w:val="24"/>
          <w:szCs w:val="24"/>
        </w:rPr>
        <w:t>h</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r</w:t>
      </w:r>
      <w:r w:rsidRPr="00014AD0">
        <w:rPr>
          <w:rFonts w:ascii="Times New Roman" w:eastAsia="Times New Roman" w:hAnsi="Times New Roman" w:cs="Times New Roman"/>
          <w:spacing w:val="-1"/>
          <w:sz w:val="24"/>
          <w:szCs w:val="24"/>
        </w:rPr>
        <w:t>w</w:t>
      </w:r>
      <w:r w:rsidRPr="00014AD0">
        <w:rPr>
          <w:rFonts w:ascii="Times New Roman" w:eastAsia="Times New Roman" w:hAnsi="Times New Roman" w:cs="Times New Roman"/>
          <w:sz w:val="24"/>
          <w:szCs w:val="24"/>
        </w:rPr>
        <w:t>ise sp</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z w:val="24"/>
          <w:szCs w:val="24"/>
        </w:rPr>
        <w:t>ified,</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z w:val="24"/>
          <w:szCs w:val="24"/>
        </w:rPr>
        <w:t>bids on</w:t>
      </w:r>
      <w:r w:rsidRPr="00014AD0">
        <w:rPr>
          <w:rFonts w:ascii="Times New Roman" w:eastAsia="Times New Roman" w:hAnsi="Times New Roman" w:cs="Times New Roman"/>
          <w:spacing w:val="2"/>
          <w:sz w:val="24"/>
          <w:szCs w:val="24"/>
        </w:rPr>
        <w:t xml:space="preserve"> </w:t>
      </w:r>
      <w:r w:rsidRPr="00014AD0">
        <w:rPr>
          <w:rFonts w:ascii="Times New Roman" w:eastAsia="Times New Roman" w:hAnsi="Times New Roman" w:cs="Times New Roman"/>
          <w:sz w:val="24"/>
          <w:szCs w:val="24"/>
        </w:rPr>
        <w:t>th</w:t>
      </w:r>
      <w:r w:rsidRPr="00014AD0">
        <w:rPr>
          <w:rFonts w:ascii="Times New Roman" w:eastAsia="Times New Roman" w:hAnsi="Times New Roman" w:cs="Times New Roman"/>
          <w:spacing w:val="1"/>
          <w:sz w:val="24"/>
          <w:szCs w:val="24"/>
        </w:rPr>
        <w:t>i</w:t>
      </w:r>
      <w:r w:rsidRPr="00014AD0">
        <w:rPr>
          <w:rFonts w:ascii="Times New Roman" w:eastAsia="Times New Roman" w:hAnsi="Times New Roman" w:cs="Times New Roman"/>
          <w:sz w:val="24"/>
          <w:szCs w:val="24"/>
        </w:rPr>
        <w:t>s co</w:t>
      </w:r>
      <w:r w:rsidRPr="00014AD0">
        <w:rPr>
          <w:rFonts w:ascii="Times New Roman" w:eastAsia="Times New Roman" w:hAnsi="Times New Roman" w:cs="Times New Roman"/>
          <w:spacing w:val="-1"/>
          <w:sz w:val="24"/>
          <w:szCs w:val="24"/>
        </w:rPr>
        <w:t>n</w:t>
      </w:r>
      <w:r w:rsidRPr="00014AD0">
        <w:rPr>
          <w:rFonts w:ascii="Times New Roman" w:eastAsia="Times New Roman" w:hAnsi="Times New Roman" w:cs="Times New Roman"/>
          <w:sz w:val="24"/>
          <w:szCs w:val="24"/>
        </w:rPr>
        <w:t>tr</w:t>
      </w:r>
      <w:r w:rsidRPr="00014AD0">
        <w:rPr>
          <w:rFonts w:ascii="Times New Roman" w:eastAsia="Times New Roman" w:hAnsi="Times New Roman" w:cs="Times New Roman"/>
          <w:spacing w:val="-1"/>
          <w:sz w:val="24"/>
          <w:szCs w:val="24"/>
        </w:rPr>
        <w:t>ac</w:t>
      </w:r>
      <w:r w:rsidRPr="00014AD0">
        <w:rPr>
          <w:rFonts w:ascii="Times New Roman" w:eastAsia="Times New Roman" w:hAnsi="Times New Roman" w:cs="Times New Roman"/>
          <w:sz w:val="24"/>
          <w:szCs w:val="24"/>
        </w:rPr>
        <w:t>t wi</w:t>
      </w:r>
      <w:r w:rsidRPr="00014AD0">
        <w:rPr>
          <w:rFonts w:ascii="Times New Roman" w:eastAsia="Times New Roman" w:hAnsi="Times New Roman" w:cs="Times New Roman"/>
          <w:spacing w:val="1"/>
          <w:sz w:val="24"/>
          <w:szCs w:val="24"/>
        </w:rPr>
        <w:t>l</w:t>
      </w:r>
      <w:r w:rsidRPr="00014AD0">
        <w:rPr>
          <w:rFonts w:ascii="Times New Roman" w:eastAsia="Times New Roman" w:hAnsi="Times New Roman" w:cs="Times New Roman"/>
          <w:sz w:val="24"/>
          <w:szCs w:val="24"/>
        </w:rPr>
        <w:t xml:space="preserve">l be </w:t>
      </w:r>
      <w:r w:rsidRPr="00014AD0">
        <w:rPr>
          <w:rFonts w:ascii="Times New Roman" w:eastAsia="Times New Roman" w:hAnsi="Times New Roman" w:cs="Times New Roman"/>
          <w:spacing w:val="-1"/>
          <w:sz w:val="24"/>
          <w:szCs w:val="24"/>
        </w:rPr>
        <w:t>a</w:t>
      </w:r>
      <w:r w:rsidRPr="00014AD0">
        <w:rPr>
          <w:rFonts w:ascii="Times New Roman" w:eastAsia="Times New Roman" w:hAnsi="Times New Roman" w:cs="Times New Roman"/>
          <w:sz w:val="24"/>
          <w:szCs w:val="24"/>
        </w:rPr>
        <w:t>ss</w:t>
      </w:r>
      <w:r w:rsidRPr="00014AD0">
        <w:rPr>
          <w:rFonts w:ascii="Times New Roman" w:eastAsia="Times New Roman" w:hAnsi="Times New Roman" w:cs="Times New Roman"/>
          <w:spacing w:val="3"/>
          <w:sz w:val="24"/>
          <w:szCs w:val="24"/>
        </w:rPr>
        <w:t>u</w:t>
      </w:r>
      <w:r w:rsidRPr="00014AD0">
        <w:rPr>
          <w:rFonts w:ascii="Times New Roman" w:eastAsia="Times New Roman" w:hAnsi="Times New Roman" w:cs="Times New Roman"/>
          <w:sz w:val="24"/>
          <w:szCs w:val="24"/>
        </w:rPr>
        <w:t>med to be</w:t>
      </w:r>
      <w:r w:rsidRPr="00014AD0">
        <w:rPr>
          <w:rFonts w:ascii="Times New Roman" w:eastAsia="Times New Roman" w:hAnsi="Times New Roman" w:cs="Times New Roman"/>
          <w:spacing w:val="-1"/>
          <w:sz w:val="24"/>
          <w:szCs w:val="24"/>
        </w:rPr>
        <w:t xml:space="preserve"> f</w:t>
      </w:r>
      <w:r w:rsidRPr="00014AD0">
        <w:rPr>
          <w:rFonts w:ascii="Times New Roman" w:eastAsia="Times New Roman" w:hAnsi="Times New Roman" w:cs="Times New Roman"/>
          <w:sz w:val="24"/>
          <w:szCs w:val="24"/>
        </w:rPr>
        <w:t xml:space="preserve">irm for </w:t>
      </w:r>
      <w:r w:rsidRPr="00014AD0">
        <w:rPr>
          <w:rFonts w:ascii="Times New Roman" w:eastAsia="Times New Roman" w:hAnsi="Times New Roman" w:cs="Times New Roman"/>
          <w:spacing w:val="-1"/>
          <w:sz w:val="24"/>
          <w:szCs w:val="24"/>
        </w:rPr>
        <w:t>ac</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ptan</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z w:val="24"/>
          <w:szCs w:val="24"/>
        </w:rPr>
        <w:t>e</w:t>
      </w:r>
      <w:r w:rsidRPr="00014AD0">
        <w:rPr>
          <w:rFonts w:ascii="Times New Roman" w:eastAsia="Times New Roman" w:hAnsi="Times New Roman" w:cs="Times New Roman"/>
          <w:spacing w:val="-1"/>
          <w:sz w:val="24"/>
          <w:szCs w:val="24"/>
        </w:rPr>
        <w:t xml:space="preserve"> f</w:t>
      </w:r>
      <w:r w:rsidRPr="00014AD0">
        <w:rPr>
          <w:rFonts w:ascii="Times New Roman" w:eastAsia="Times New Roman" w:hAnsi="Times New Roman" w:cs="Times New Roman"/>
          <w:sz w:val="24"/>
          <w:szCs w:val="24"/>
        </w:rPr>
        <w:t>or</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z w:val="24"/>
          <w:szCs w:val="24"/>
        </w:rPr>
        <w:t>a</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z w:val="24"/>
          <w:szCs w:val="24"/>
        </w:rPr>
        <w:t>m</w:t>
      </w:r>
      <w:r w:rsidRPr="00014AD0">
        <w:rPr>
          <w:rFonts w:ascii="Times New Roman" w:eastAsia="Times New Roman" w:hAnsi="Times New Roman" w:cs="Times New Roman"/>
          <w:spacing w:val="1"/>
          <w:sz w:val="24"/>
          <w:szCs w:val="24"/>
        </w:rPr>
        <w:t>i</w:t>
      </w:r>
      <w:r w:rsidRPr="00014AD0">
        <w:rPr>
          <w:rFonts w:ascii="Times New Roman" w:eastAsia="Times New Roman" w:hAnsi="Times New Roman" w:cs="Times New Roman"/>
          <w:sz w:val="24"/>
          <w:szCs w:val="24"/>
        </w:rPr>
        <w:t>ni</w:t>
      </w:r>
      <w:r w:rsidRPr="00014AD0">
        <w:rPr>
          <w:rFonts w:ascii="Times New Roman" w:eastAsia="Times New Roman" w:hAnsi="Times New Roman" w:cs="Times New Roman"/>
          <w:spacing w:val="1"/>
          <w:sz w:val="24"/>
          <w:szCs w:val="24"/>
        </w:rPr>
        <w:t>m</w:t>
      </w:r>
      <w:r w:rsidRPr="00014AD0">
        <w:rPr>
          <w:rFonts w:ascii="Times New Roman" w:eastAsia="Times New Roman" w:hAnsi="Times New Roman" w:cs="Times New Roman"/>
          <w:sz w:val="24"/>
          <w:szCs w:val="24"/>
        </w:rPr>
        <w:t>um of 60 d</w:t>
      </w:r>
      <w:r w:rsidRPr="00014AD0">
        <w:rPr>
          <w:rFonts w:ascii="Times New Roman" w:eastAsia="Times New Roman" w:hAnsi="Times New Roman" w:cs="Times New Roman"/>
          <w:spacing w:val="3"/>
          <w:sz w:val="24"/>
          <w:szCs w:val="24"/>
        </w:rPr>
        <w:t>a</w:t>
      </w:r>
      <w:r w:rsidRPr="00014AD0">
        <w:rPr>
          <w:rFonts w:ascii="Times New Roman" w:eastAsia="Times New Roman" w:hAnsi="Times New Roman" w:cs="Times New Roman"/>
          <w:spacing w:val="-7"/>
          <w:sz w:val="24"/>
          <w:szCs w:val="24"/>
        </w:rPr>
        <w:t>y</w:t>
      </w:r>
      <w:r w:rsidRPr="00014AD0">
        <w:rPr>
          <w:rFonts w:ascii="Times New Roman" w:eastAsia="Times New Roman" w:hAnsi="Times New Roman" w:cs="Times New Roman"/>
          <w:sz w:val="24"/>
          <w:szCs w:val="24"/>
        </w:rPr>
        <w:t xml:space="preserve">s. </w:t>
      </w:r>
      <w:r w:rsidRPr="00014AD0">
        <w:rPr>
          <w:rFonts w:ascii="Times New Roman" w:eastAsia="Times New Roman" w:hAnsi="Times New Roman" w:cs="Times New Roman"/>
          <w:spacing w:val="5"/>
          <w:sz w:val="24"/>
          <w:szCs w:val="24"/>
        </w:rPr>
        <w:t xml:space="preserve"> </w:t>
      </w:r>
      <w:r w:rsidRPr="00014AD0">
        <w:rPr>
          <w:rFonts w:ascii="Times New Roman" w:eastAsia="Times New Roman" w:hAnsi="Times New Roman" w:cs="Times New Roman"/>
          <w:spacing w:val="-3"/>
          <w:sz w:val="24"/>
          <w:szCs w:val="24"/>
        </w:rPr>
        <w:t>I</w:t>
      </w:r>
      <w:r w:rsidRPr="00014AD0">
        <w:rPr>
          <w:rFonts w:ascii="Times New Roman" w:eastAsia="Times New Roman" w:hAnsi="Times New Roman" w:cs="Times New Roman"/>
          <w:sz w:val="24"/>
          <w:szCs w:val="24"/>
        </w:rPr>
        <w:t>f a</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pt</w:t>
      </w:r>
      <w:r w:rsidRPr="00014AD0">
        <w:rPr>
          <w:rFonts w:ascii="Times New Roman" w:eastAsia="Times New Roman" w:hAnsi="Times New Roman" w:cs="Times New Roman"/>
          <w:spacing w:val="2"/>
          <w:sz w:val="24"/>
          <w:szCs w:val="24"/>
        </w:rPr>
        <w:t>e</w:t>
      </w:r>
      <w:r w:rsidRPr="00014AD0">
        <w:rPr>
          <w:rFonts w:ascii="Times New Roman" w:eastAsia="Times New Roman" w:hAnsi="Times New Roman" w:cs="Times New Roman"/>
          <w:sz w:val="24"/>
          <w:szCs w:val="24"/>
        </w:rPr>
        <w:t>d, pri</w:t>
      </w:r>
      <w:r w:rsidRPr="00014AD0">
        <w:rPr>
          <w:rFonts w:ascii="Times New Roman" w:eastAsia="Times New Roman" w:hAnsi="Times New Roman" w:cs="Times New Roman"/>
          <w:spacing w:val="-1"/>
          <w:sz w:val="24"/>
          <w:szCs w:val="24"/>
        </w:rPr>
        <w:t>ce</w:t>
      </w:r>
      <w:r w:rsidRPr="00014AD0">
        <w:rPr>
          <w:rFonts w:ascii="Times New Roman" w:eastAsia="Times New Roman" w:hAnsi="Times New Roman" w:cs="Times New Roman"/>
          <w:sz w:val="24"/>
          <w:szCs w:val="24"/>
        </w:rPr>
        <w:t>s mu</w:t>
      </w:r>
      <w:r w:rsidRPr="00014AD0">
        <w:rPr>
          <w:rFonts w:ascii="Times New Roman" w:eastAsia="Times New Roman" w:hAnsi="Times New Roman" w:cs="Times New Roman"/>
          <w:spacing w:val="1"/>
          <w:sz w:val="24"/>
          <w:szCs w:val="24"/>
        </w:rPr>
        <w:t>s</w:t>
      </w:r>
      <w:r w:rsidRPr="00014AD0">
        <w:rPr>
          <w:rFonts w:ascii="Times New Roman" w:eastAsia="Times New Roman" w:hAnsi="Times New Roman" w:cs="Times New Roman"/>
          <w:sz w:val="24"/>
          <w:szCs w:val="24"/>
        </w:rPr>
        <w:t xml:space="preserve">t be </w:t>
      </w:r>
      <w:r w:rsidRPr="00014AD0">
        <w:rPr>
          <w:rFonts w:ascii="Times New Roman" w:eastAsia="Times New Roman" w:hAnsi="Times New Roman" w:cs="Times New Roman"/>
          <w:spacing w:val="-1"/>
          <w:sz w:val="24"/>
          <w:szCs w:val="24"/>
        </w:rPr>
        <w:t>f</w:t>
      </w:r>
      <w:r w:rsidRPr="00014AD0">
        <w:rPr>
          <w:rFonts w:ascii="Times New Roman" w:eastAsia="Times New Roman" w:hAnsi="Times New Roman" w:cs="Times New Roman"/>
          <w:sz w:val="24"/>
          <w:szCs w:val="24"/>
        </w:rPr>
        <w:t>irm for</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z w:val="24"/>
          <w:szCs w:val="24"/>
        </w:rPr>
        <w:t>the sp</w:t>
      </w:r>
      <w:r w:rsidRPr="00014AD0">
        <w:rPr>
          <w:rFonts w:ascii="Times New Roman" w:eastAsia="Times New Roman" w:hAnsi="Times New Roman" w:cs="Times New Roman"/>
          <w:spacing w:val="-1"/>
          <w:sz w:val="24"/>
          <w:szCs w:val="24"/>
        </w:rPr>
        <w:t>ec</w:t>
      </w:r>
      <w:r w:rsidRPr="00014AD0">
        <w:rPr>
          <w:rFonts w:ascii="Times New Roman" w:eastAsia="Times New Roman" w:hAnsi="Times New Roman" w:cs="Times New Roman"/>
          <w:sz w:val="24"/>
          <w:szCs w:val="24"/>
        </w:rPr>
        <w:t>ified</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z w:val="24"/>
          <w:szCs w:val="24"/>
        </w:rPr>
        <w:t>ontr</w:t>
      </w:r>
      <w:r w:rsidRPr="00014AD0">
        <w:rPr>
          <w:rFonts w:ascii="Times New Roman" w:eastAsia="Times New Roman" w:hAnsi="Times New Roman" w:cs="Times New Roman"/>
          <w:spacing w:val="-1"/>
          <w:sz w:val="24"/>
          <w:szCs w:val="24"/>
        </w:rPr>
        <w:t>ac</w:t>
      </w:r>
      <w:r w:rsidRPr="00014AD0">
        <w:rPr>
          <w:rFonts w:ascii="Times New Roman" w:eastAsia="Times New Roman" w:hAnsi="Times New Roman" w:cs="Times New Roman"/>
          <w:sz w:val="24"/>
          <w:szCs w:val="24"/>
        </w:rPr>
        <w:t xml:space="preserve">t </w:t>
      </w:r>
      <w:r w:rsidRPr="00014AD0">
        <w:rPr>
          <w:rFonts w:ascii="Times New Roman" w:eastAsia="Times New Roman" w:hAnsi="Times New Roman" w:cs="Times New Roman"/>
          <w:spacing w:val="3"/>
          <w:sz w:val="24"/>
          <w:szCs w:val="24"/>
        </w:rPr>
        <w:t>p</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riod.</w:t>
      </w:r>
    </w:p>
    <w:p w14:paraId="7BBB9B2F" w14:textId="77777777" w:rsidR="00B14266" w:rsidRPr="00014AD0" w:rsidRDefault="00B14266" w:rsidP="00014AD0">
      <w:pPr>
        <w:ind w:right="44"/>
        <w:rPr>
          <w:rFonts w:ascii="Times New Roman" w:eastAsia="Times New Roman" w:hAnsi="Times New Roman" w:cs="Times New Roman"/>
          <w:sz w:val="24"/>
          <w:szCs w:val="24"/>
        </w:rPr>
      </w:pPr>
    </w:p>
    <w:p w14:paraId="673D570D" w14:textId="77777777" w:rsidR="00B14266" w:rsidRDefault="00B14266" w:rsidP="00B14266">
      <w:pPr>
        <w:ind w:right="490"/>
        <w:jc w:val="both"/>
        <w:rPr>
          <w:rFonts w:ascii="Times New Roman" w:eastAsia="Times New Roman" w:hAnsi="Times New Roman" w:cs="Times New Roman"/>
          <w:b/>
          <w:sz w:val="24"/>
          <w:szCs w:val="24"/>
        </w:rPr>
      </w:pPr>
      <w:r w:rsidRPr="00725C3E">
        <w:rPr>
          <w:rFonts w:ascii="Times New Roman" w:eastAsia="Times New Roman" w:hAnsi="Times New Roman" w:cs="Times New Roman"/>
          <w:b/>
          <w:sz w:val="24"/>
          <w:szCs w:val="24"/>
        </w:rPr>
        <w:t xml:space="preserve">Invoices  </w:t>
      </w:r>
    </w:p>
    <w:p w14:paraId="37418D07" w14:textId="77777777" w:rsidR="00B14266" w:rsidRPr="00725C3E" w:rsidRDefault="00B14266" w:rsidP="00B14266">
      <w:pPr>
        <w:ind w:right="49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725C3E">
        <w:rPr>
          <w:rFonts w:ascii="Times New Roman" w:eastAsia="Times New Roman" w:hAnsi="Times New Roman" w:cs="Times New Roman"/>
          <w:sz w:val="24"/>
          <w:szCs w:val="24"/>
        </w:rPr>
        <w:t xml:space="preserve">nvoice will be submitted by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 xml:space="preserve"> to the </w:t>
      </w:r>
      <w:r w:rsidR="00A859AB">
        <w:rPr>
          <w:rFonts w:ascii="Times New Roman" w:eastAsia="Times New Roman" w:hAnsi="Times New Roman" w:cs="Times New Roman"/>
          <w:sz w:val="24"/>
          <w:szCs w:val="24"/>
        </w:rPr>
        <w:t>Using Agency</w:t>
      </w:r>
      <w:r w:rsidRPr="00725C3E">
        <w:rPr>
          <w:rFonts w:ascii="Times New Roman" w:eastAsia="Times New Roman" w:hAnsi="Times New Roman" w:cs="Times New Roman"/>
          <w:sz w:val="24"/>
          <w:szCs w:val="24"/>
        </w:rPr>
        <w:t>, and the invoice shall refer to the delivery ticket nu</w:t>
      </w:r>
      <w:r>
        <w:rPr>
          <w:rFonts w:ascii="Times New Roman" w:eastAsia="Times New Roman" w:hAnsi="Times New Roman" w:cs="Times New Roman"/>
          <w:sz w:val="24"/>
          <w:szCs w:val="24"/>
        </w:rPr>
        <w:t xml:space="preserve">mber, delivery date, </w:t>
      </w:r>
      <w:r w:rsidR="0025480E">
        <w:rPr>
          <w:rFonts w:ascii="Times New Roman" w:eastAsia="Times New Roman" w:hAnsi="Times New Roman" w:cs="Times New Roman"/>
          <w:sz w:val="24"/>
          <w:szCs w:val="24"/>
        </w:rPr>
        <w:t>purchase order</w:t>
      </w:r>
      <w:r w:rsidRPr="00725C3E">
        <w:rPr>
          <w:rFonts w:ascii="Times New Roman" w:eastAsia="Times New Roman" w:hAnsi="Times New Roman" w:cs="Times New Roman"/>
          <w:sz w:val="24"/>
          <w:szCs w:val="24"/>
        </w:rPr>
        <w:t xml:space="preserve"> number, quantity, unit price, and delivery point.  A separate invoice for each order delivered and accepted shall be submitted by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 xml:space="preserve"> in duplicate directly to the accounting department of the </w:t>
      </w:r>
      <w:r w:rsidR="00A859AB">
        <w:rPr>
          <w:rFonts w:ascii="Times New Roman" w:eastAsia="Times New Roman" w:hAnsi="Times New Roman" w:cs="Times New Roman"/>
          <w:sz w:val="24"/>
          <w:szCs w:val="24"/>
        </w:rPr>
        <w:t>Using Agency</w:t>
      </w:r>
      <w:r w:rsidRPr="00725C3E">
        <w:rPr>
          <w:rFonts w:ascii="Times New Roman" w:eastAsia="Times New Roman" w:hAnsi="Times New Roman" w:cs="Times New Roman"/>
          <w:sz w:val="24"/>
          <w:szCs w:val="24"/>
        </w:rPr>
        <w:t xml:space="preserve">.  Invoices shall show the amount of any cash discount, and shall be submitted on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’s own invoice form.</w:t>
      </w:r>
    </w:p>
    <w:p w14:paraId="68CC1052" w14:textId="77777777" w:rsidR="00B14266" w:rsidRPr="00725C3E" w:rsidRDefault="00B14266" w:rsidP="00B14266">
      <w:pPr>
        <w:ind w:right="490"/>
        <w:jc w:val="both"/>
        <w:rPr>
          <w:rFonts w:ascii="Times New Roman" w:eastAsia="Times New Roman" w:hAnsi="Times New Roman" w:cs="Times New Roman"/>
          <w:sz w:val="24"/>
          <w:szCs w:val="24"/>
        </w:rPr>
      </w:pPr>
    </w:p>
    <w:p w14:paraId="779AFE44" w14:textId="77777777" w:rsidR="00B14266" w:rsidRDefault="00B14266" w:rsidP="00B14266">
      <w:pPr>
        <w:ind w:right="4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Payment</w:t>
      </w:r>
      <w:r w:rsidRPr="00725C3E">
        <w:rPr>
          <w:rFonts w:ascii="Times New Roman" w:eastAsia="Times New Roman" w:hAnsi="Times New Roman" w:cs="Times New Roman"/>
          <w:b/>
          <w:sz w:val="24"/>
          <w:szCs w:val="24"/>
        </w:rPr>
        <w:t xml:space="preserve">  </w:t>
      </w:r>
    </w:p>
    <w:p w14:paraId="101966CD" w14:textId="77777777" w:rsidR="00B14266" w:rsidRPr="00725C3E" w:rsidRDefault="00B14266" w:rsidP="00B14266">
      <w:pPr>
        <w:ind w:right="49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725C3E">
        <w:rPr>
          <w:rFonts w:ascii="Times New Roman" w:eastAsia="Times New Roman" w:hAnsi="Times New Roman" w:cs="Times New Roman"/>
          <w:sz w:val="24"/>
          <w:szCs w:val="24"/>
        </w:rPr>
        <w:t xml:space="preserve">ayment will be made on the basis of unit price as listed in this contract; such price and payment will constitute full compensation for furnishing and delivering the contract commodities.  In no case will the </w:t>
      </w:r>
      <w:r w:rsidR="0025480E">
        <w:rPr>
          <w:rFonts w:ascii="Times New Roman" w:eastAsia="Times New Roman" w:hAnsi="Times New Roman" w:cs="Times New Roman"/>
          <w:sz w:val="24"/>
          <w:szCs w:val="24"/>
        </w:rPr>
        <w:t>State Agency</w:t>
      </w:r>
      <w:r w:rsidRPr="00725C3E">
        <w:rPr>
          <w:rFonts w:ascii="Times New Roman" w:eastAsia="Times New Roman" w:hAnsi="Times New Roman" w:cs="Times New Roman"/>
          <w:sz w:val="24"/>
          <w:szCs w:val="24"/>
        </w:rPr>
        <w:t xml:space="preserve"> refuse to make partial payments to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 xml:space="preserve"> although all items have not been delivered.  This payment in no way relieves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 xml:space="preserve"> of his responsibility to effect shipment of the balance of the order.  Payment will be made to vendor and address as shown on order.</w:t>
      </w:r>
    </w:p>
    <w:p w14:paraId="39896FC2" w14:textId="77777777" w:rsidR="00F42642" w:rsidRDefault="00F42642" w:rsidP="00787FD2">
      <w:pPr>
        <w:jc w:val="both"/>
        <w:rPr>
          <w:rFonts w:ascii="Times New Roman" w:eastAsia="PMingLiU" w:hAnsi="Times New Roman" w:cs="Times New Roman"/>
          <w:b/>
          <w:sz w:val="24"/>
          <w:szCs w:val="24"/>
          <w:lang w:eastAsia="zh-TW"/>
        </w:rPr>
      </w:pPr>
    </w:p>
    <w:p w14:paraId="68914289" w14:textId="77777777" w:rsidR="00F42642" w:rsidRDefault="00F42642" w:rsidP="00787FD2">
      <w:pPr>
        <w:jc w:val="both"/>
        <w:rPr>
          <w:rFonts w:ascii="Times New Roman" w:eastAsia="PMingLiU" w:hAnsi="Times New Roman" w:cs="Times New Roman"/>
          <w:b/>
          <w:sz w:val="24"/>
          <w:szCs w:val="24"/>
          <w:lang w:eastAsia="zh-TW"/>
        </w:rPr>
      </w:pPr>
    </w:p>
    <w:p w14:paraId="27B2728A" w14:textId="77777777" w:rsidR="00F42642" w:rsidRDefault="00F42642" w:rsidP="00787FD2">
      <w:pPr>
        <w:jc w:val="both"/>
        <w:rPr>
          <w:rFonts w:ascii="Times New Roman" w:eastAsia="PMingLiU" w:hAnsi="Times New Roman" w:cs="Times New Roman"/>
          <w:b/>
          <w:sz w:val="24"/>
          <w:szCs w:val="24"/>
          <w:lang w:eastAsia="zh-TW"/>
        </w:rPr>
      </w:pPr>
    </w:p>
    <w:p w14:paraId="03E0D9C6" w14:textId="77777777" w:rsidR="00F42642" w:rsidRDefault="00F42642" w:rsidP="00787FD2">
      <w:pPr>
        <w:jc w:val="both"/>
        <w:rPr>
          <w:rFonts w:ascii="Times New Roman" w:eastAsia="PMingLiU" w:hAnsi="Times New Roman" w:cs="Times New Roman"/>
          <w:b/>
          <w:sz w:val="24"/>
          <w:szCs w:val="24"/>
          <w:lang w:eastAsia="zh-TW"/>
        </w:rPr>
      </w:pPr>
    </w:p>
    <w:p w14:paraId="640F38E6"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b/>
          <w:sz w:val="24"/>
          <w:szCs w:val="24"/>
          <w:lang w:eastAsia="zh-TW"/>
        </w:rPr>
        <w:lastRenderedPageBreak/>
        <w:t>Louisiana Preference</w:t>
      </w:r>
      <w:r w:rsidRPr="00F93EE4">
        <w:rPr>
          <w:rFonts w:ascii="Times New Roman" w:eastAsia="PMingLiU" w:hAnsi="Times New Roman" w:cs="Times New Roman"/>
          <w:sz w:val="24"/>
          <w:szCs w:val="24"/>
          <w:lang w:eastAsia="zh-TW"/>
        </w:rPr>
        <w:t xml:space="preserve">:  </w:t>
      </w:r>
    </w:p>
    <w:p w14:paraId="3706C3B2"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sidR="006F709E">
        <w:rPr>
          <w:rFonts w:ascii="Times New Roman" w:eastAsia="PMingLiU" w:hAnsi="Times New Roman" w:cs="Times New Roman"/>
          <w:sz w:val="24"/>
          <w:szCs w:val="24"/>
          <w:lang w:eastAsia="zh-TW"/>
        </w:rPr>
        <w:t xml:space="preserve"> of a minimum of </w:t>
      </w:r>
      <w:r w:rsidRPr="00F93EE4">
        <w:rPr>
          <w:rFonts w:ascii="Times New Roman" w:eastAsia="PMingLiU" w:hAnsi="Times New Roman" w:cs="Times New Roman"/>
          <w:sz w:val="24"/>
          <w:szCs w:val="24"/>
          <w:lang w:eastAsia="zh-TW"/>
        </w:rPr>
        <w:t>50% Louisiana residents.</w:t>
      </w:r>
    </w:p>
    <w:p w14:paraId="198E4BF9" w14:textId="77777777" w:rsidR="00787FD2" w:rsidRPr="00F93EE4" w:rsidRDefault="00787FD2" w:rsidP="00787FD2">
      <w:pPr>
        <w:jc w:val="both"/>
        <w:rPr>
          <w:rFonts w:ascii="Times New Roman" w:eastAsia="PMingLiU" w:hAnsi="Times New Roman" w:cs="Times New Roman"/>
          <w:sz w:val="24"/>
          <w:szCs w:val="24"/>
          <w:lang w:eastAsia="zh-TW"/>
        </w:rPr>
      </w:pPr>
    </w:p>
    <w:p w14:paraId="03054DCD" w14:textId="77777777" w:rsidR="00787FD2" w:rsidRPr="00F93EE4" w:rsidRDefault="00787FD2" w:rsidP="00787FD2">
      <w:pPr>
        <w:pStyle w:val="ListParagraph"/>
        <w:numPr>
          <w:ilvl w:val="0"/>
          <w:numId w:val="16"/>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Do you have a Louisiana Business workforce?  _______ yes       _______ no </w:t>
      </w:r>
    </w:p>
    <w:p w14:paraId="7D8669BE" w14:textId="77777777" w:rsidR="00787FD2" w:rsidRPr="00F93EE4" w:rsidRDefault="00787FD2" w:rsidP="00787FD2">
      <w:pPr>
        <w:jc w:val="both"/>
        <w:rPr>
          <w:rFonts w:ascii="Times New Roman" w:eastAsia="PMingLiU" w:hAnsi="Times New Roman" w:cs="Times New Roman"/>
          <w:sz w:val="24"/>
          <w:szCs w:val="24"/>
          <w:lang w:eastAsia="zh-TW"/>
        </w:rPr>
      </w:pPr>
    </w:p>
    <w:p w14:paraId="289387AD" w14:textId="77777777" w:rsidR="00787FD2" w:rsidRPr="00F93EE4" w:rsidRDefault="00787FD2" w:rsidP="00787FD2">
      <w:pPr>
        <w:pStyle w:val="ListParagraph"/>
        <w:numPr>
          <w:ilvl w:val="0"/>
          <w:numId w:val="16"/>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If so, do you certi</w:t>
      </w:r>
      <w:r w:rsidR="006F709E">
        <w:rPr>
          <w:rFonts w:ascii="Times New Roman" w:eastAsia="PMingLiU" w:hAnsi="Times New Roman" w:cs="Times New Roman"/>
          <w:sz w:val="24"/>
          <w:szCs w:val="24"/>
          <w:lang w:eastAsia="zh-TW"/>
        </w:rPr>
        <w:t xml:space="preserve">fy that at least </w:t>
      </w:r>
      <w:r w:rsidRPr="00F93EE4">
        <w:rPr>
          <w:rFonts w:ascii="Times New Roman" w:eastAsia="PMingLiU" w:hAnsi="Times New Roman" w:cs="Times New Roman"/>
          <w:sz w:val="24"/>
          <w:szCs w:val="24"/>
          <w:lang w:eastAsia="zh-TW"/>
        </w:rPr>
        <w:t>50% of your Louisiana business workforce is comprised of Louisiana residents?  _______ yes       _______ no</w:t>
      </w:r>
    </w:p>
    <w:p w14:paraId="3EC8C6BF" w14:textId="77777777" w:rsidR="00787FD2" w:rsidRPr="00F93EE4" w:rsidRDefault="00787FD2" w:rsidP="00787FD2">
      <w:pPr>
        <w:jc w:val="both"/>
        <w:rPr>
          <w:rFonts w:ascii="Times New Roman" w:eastAsia="PMingLiU" w:hAnsi="Times New Roman" w:cs="Times New Roman"/>
          <w:sz w:val="24"/>
          <w:szCs w:val="24"/>
          <w:lang w:eastAsia="zh-TW"/>
        </w:rPr>
      </w:pPr>
    </w:p>
    <w:p w14:paraId="377D717E" w14:textId="77777777" w:rsidR="00787FD2" w:rsidRPr="00F93EE4" w:rsidRDefault="00787FD2" w:rsidP="00787FD2">
      <w:pPr>
        <w:pStyle w:val="ListParagraph"/>
        <w:numPr>
          <w:ilvl w:val="0"/>
          <w:numId w:val="14"/>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6277BC06" w14:textId="77777777" w:rsidR="00787FD2" w:rsidRPr="00F93EE4" w:rsidRDefault="00787FD2" w:rsidP="00787FD2">
      <w:pPr>
        <w:jc w:val="both"/>
        <w:rPr>
          <w:rFonts w:ascii="Times New Roman" w:eastAsia="PMingLiU" w:hAnsi="Times New Roman" w:cs="Times New Roman"/>
          <w:sz w:val="24"/>
          <w:szCs w:val="24"/>
          <w:lang w:eastAsia="zh-TW"/>
        </w:rPr>
      </w:pPr>
    </w:p>
    <w:p w14:paraId="26751670" w14:textId="77777777" w:rsidR="00787FD2" w:rsidRPr="00F93EE4" w:rsidRDefault="00787FD2" w:rsidP="00787FD2">
      <w:pPr>
        <w:pStyle w:val="ListParagraph"/>
        <w:numPr>
          <w:ilvl w:val="0"/>
          <w:numId w:val="13"/>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bidder certifies in the bid submitted that the product meets the criteria of a Louisiana product.</w:t>
      </w:r>
    </w:p>
    <w:p w14:paraId="74EA7B82" w14:textId="77777777" w:rsidR="00787FD2" w:rsidRPr="00F93EE4" w:rsidRDefault="00787FD2" w:rsidP="00787FD2">
      <w:pPr>
        <w:pStyle w:val="ListParagraph"/>
        <w:numPr>
          <w:ilvl w:val="0"/>
          <w:numId w:val="13"/>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product is equal to or better than equal in quality to other products.</w:t>
      </w:r>
    </w:p>
    <w:p w14:paraId="62912C9A" w14:textId="77777777" w:rsidR="00787FD2" w:rsidRPr="00F93EE4" w:rsidRDefault="00787FD2" w:rsidP="00787FD2">
      <w:pPr>
        <w:pStyle w:val="ListParagraph"/>
        <w:numPr>
          <w:ilvl w:val="0"/>
          <w:numId w:val="13"/>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cost of the Louisiana product shall not exceed the cost of other products by more than</w:t>
      </w:r>
      <w:r w:rsidR="006F709E">
        <w:rPr>
          <w:rFonts w:ascii="Times New Roman" w:eastAsia="PMingLiU" w:hAnsi="Times New Roman" w:cs="Times New Roman"/>
          <w:sz w:val="24"/>
          <w:szCs w:val="24"/>
          <w:lang w:eastAsia="zh-TW"/>
        </w:rPr>
        <w:t xml:space="preserve"> </w:t>
      </w:r>
      <w:r w:rsidRPr="00F93EE4">
        <w:rPr>
          <w:rFonts w:ascii="Times New Roman" w:eastAsia="PMingLiU" w:hAnsi="Times New Roman" w:cs="Times New Roman"/>
          <w:sz w:val="24"/>
          <w:szCs w:val="24"/>
          <w:lang w:eastAsia="zh-TW"/>
        </w:rPr>
        <w:t xml:space="preserve">10%, except as otherwise provided in this Chapter as a specific exception. </w:t>
      </w:r>
    </w:p>
    <w:p w14:paraId="7668EBE1" w14:textId="77777777" w:rsidR="00787FD2" w:rsidRPr="00F93EE4" w:rsidRDefault="00787FD2" w:rsidP="00787FD2">
      <w:pPr>
        <w:jc w:val="both"/>
        <w:rPr>
          <w:rFonts w:ascii="Times New Roman" w:eastAsia="PMingLiU" w:hAnsi="Times New Roman" w:cs="Times New Roman"/>
          <w:sz w:val="24"/>
          <w:szCs w:val="24"/>
          <w:lang w:eastAsia="zh-TW"/>
        </w:rPr>
      </w:pPr>
    </w:p>
    <w:p w14:paraId="322E1212"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Do you claim this preference?  _______ yes          ________ no</w:t>
      </w:r>
    </w:p>
    <w:p w14:paraId="2C7815C8" w14:textId="77777777" w:rsidR="00787FD2" w:rsidRPr="00F93EE4" w:rsidRDefault="00787FD2" w:rsidP="00787FD2">
      <w:pPr>
        <w:jc w:val="both"/>
        <w:rPr>
          <w:rFonts w:ascii="Times New Roman" w:eastAsia="PMingLiU" w:hAnsi="Times New Roman" w:cs="Times New Roman"/>
          <w:sz w:val="24"/>
          <w:szCs w:val="24"/>
          <w:lang w:eastAsia="zh-TW"/>
        </w:rPr>
      </w:pPr>
    </w:p>
    <w:p w14:paraId="15E859F3"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Specify line number(s): ___________________________________________________</w:t>
      </w:r>
    </w:p>
    <w:p w14:paraId="0DCF6CE9"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ab/>
      </w:r>
    </w:p>
    <w:p w14:paraId="6991F1DF" w14:textId="77777777" w:rsidR="00787FD2" w:rsidRPr="00F93EE4" w:rsidRDefault="00787FD2" w:rsidP="00787FD2">
      <w:pPr>
        <w:pStyle w:val="ListParagraph"/>
        <w:numPr>
          <w:ilvl w:val="0"/>
          <w:numId w:val="14"/>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sidR="006F709E">
        <w:rPr>
          <w:rFonts w:ascii="Times New Roman" w:eastAsia="PMingLiU" w:hAnsi="Times New Roman" w:cs="Times New Roman"/>
          <w:sz w:val="24"/>
          <w:szCs w:val="24"/>
          <w:lang w:eastAsia="zh-TW"/>
        </w:rPr>
        <w:t>7%</w:t>
      </w:r>
      <w:r w:rsidRPr="00F93EE4">
        <w:rPr>
          <w:rFonts w:ascii="Times New Roman" w:eastAsia="PMingLiU" w:hAnsi="Times New Roman" w:cs="Times New Roman"/>
          <w:sz w:val="24"/>
          <w:szCs w:val="24"/>
          <w:lang w:eastAsia="zh-TW"/>
        </w:rPr>
        <w:t>.</w:t>
      </w:r>
    </w:p>
    <w:p w14:paraId="1EF8DFF1" w14:textId="77777777" w:rsidR="00787FD2" w:rsidRPr="00F93EE4" w:rsidRDefault="00787FD2" w:rsidP="00787FD2">
      <w:pPr>
        <w:jc w:val="both"/>
        <w:rPr>
          <w:rFonts w:ascii="Times New Roman" w:eastAsia="PMingLiU" w:hAnsi="Times New Roman" w:cs="Times New Roman"/>
          <w:sz w:val="24"/>
          <w:szCs w:val="24"/>
          <w:lang w:eastAsia="zh-TW"/>
        </w:rPr>
      </w:pPr>
    </w:p>
    <w:p w14:paraId="4CB3D18E"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Do you claim this preference?  _______ yes          ________ no</w:t>
      </w:r>
    </w:p>
    <w:p w14:paraId="297B067C" w14:textId="77777777" w:rsidR="00787FD2" w:rsidRPr="00F93EE4" w:rsidRDefault="00787FD2" w:rsidP="00787FD2">
      <w:pPr>
        <w:jc w:val="both"/>
        <w:rPr>
          <w:rFonts w:ascii="Times New Roman" w:eastAsia="PMingLiU" w:hAnsi="Times New Roman" w:cs="Times New Roman"/>
          <w:sz w:val="24"/>
          <w:szCs w:val="24"/>
          <w:lang w:eastAsia="zh-TW"/>
        </w:rPr>
      </w:pPr>
    </w:p>
    <w:p w14:paraId="6FB48AFA"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Specify line number(s): ___________________________________________________</w:t>
      </w:r>
    </w:p>
    <w:p w14:paraId="7C44810B" w14:textId="77777777" w:rsidR="00787FD2" w:rsidRPr="00F93EE4" w:rsidRDefault="00787FD2" w:rsidP="00787FD2">
      <w:pPr>
        <w:ind w:firstLine="360"/>
        <w:jc w:val="both"/>
        <w:rPr>
          <w:rFonts w:ascii="Times New Roman" w:eastAsia="PMingLiU" w:hAnsi="Times New Roman" w:cs="Times New Roman"/>
          <w:sz w:val="24"/>
          <w:szCs w:val="24"/>
          <w:lang w:eastAsia="zh-TW"/>
        </w:rPr>
      </w:pPr>
    </w:p>
    <w:p w14:paraId="6B17764F"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Specify location within Louisiana where product is further processed: </w:t>
      </w:r>
    </w:p>
    <w:p w14:paraId="7E22A384"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________________________________________________________________________</w:t>
      </w:r>
    </w:p>
    <w:p w14:paraId="11E7F1AC"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ab/>
        <w:t>(NOTE:  If more space is required, include on a separate sheet.)</w:t>
      </w:r>
    </w:p>
    <w:p w14:paraId="0A2F0A8F" w14:textId="77777777" w:rsidR="00787FD2" w:rsidRPr="00F93EE4" w:rsidRDefault="00787FD2" w:rsidP="00787FD2">
      <w:pPr>
        <w:jc w:val="both"/>
        <w:rPr>
          <w:rFonts w:ascii="Times New Roman" w:eastAsia="PMingLiU" w:hAnsi="Times New Roman" w:cs="Times New Roman"/>
          <w:sz w:val="24"/>
          <w:szCs w:val="24"/>
          <w:lang w:eastAsia="zh-TW"/>
        </w:rPr>
      </w:pPr>
    </w:p>
    <w:p w14:paraId="49B4D6D5" w14:textId="77777777" w:rsidR="00787FD2" w:rsidRPr="00F93EE4" w:rsidRDefault="00787FD2" w:rsidP="00787FD2">
      <w:pPr>
        <w:pStyle w:val="ListParagraph"/>
        <w:numPr>
          <w:ilvl w:val="0"/>
          <w:numId w:val="14"/>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w:t>
      </w:r>
      <w:r w:rsidRPr="00F93EE4">
        <w:rPr>
          <w:rFonts w:ascii="Times New Roman" w:eastAsia="PMingLiU" w:hAnsi="Times New Roman" w:cs="Times New Roman"/>
          <w:sz w:val="24"/>
          <w:szCs w:val="24"/>
          <w:lang w:eastAsia="zh-TW"/>
        </w:rPr>
        <w:lastRenderedPageBreak/>
        <w:t>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39A27CC6" w14:textId="77777777" w:rsidR="00787FD2" w:rsidRPr="00F93EE4" w:rsidRDefault="00787FD2" w:rsidP="00787FD2">
      <w:pPr>
        <w:jc w:val="both"/>
        <w:rPr>
          <w:rFonts w:ascii="Times New Roman" w:eastAsia="PMingLiU" w:hAnsi="Times New Roman" w:cs="Times New Roman"/>
          <w:sz w:val="24"/>
          <w:szCs w:val="24"/>
          <w:lang w:eastAsia="zh-TW"/>
        </w:rPr>
      </w:pPr>
    </w:p>
    <w:p w14:paraId="29999824" w14:textId="77777777" w:rsidR="00787FD2" w:rsidRPr="00F93EE4" w:rsidRDefault="00787FD2" w:rsidP="00787FD2">
      <w:pPr>
        <w:pStyle w:val="ListParagraph"/>
        <w:numPr>
          <w:ilvl w:val="0"/>
          <w:numId w:val="15"/>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10%.</w:t>
      </w:r>
    </w:p>
    <w:p w14:paraId="046E5940" w14:textId="77777777" w:rsidR="00787FD2" w:rsidRPr="00F93EE4" w:rsidRDefault="00787FD2" w:rsidP="00787FD2">
      <w:pPr>
        <w:pStyle w:val="ListParagraph"/>
        <w:numPr>
          <w:ilvl w:val="0"/>
          <w:numId w:val="15"/>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18629A42" w14:textId="77777777" w:rsidR="00787FD2" w:rsidRPr="00F93EE4" w:rsidRDefault="00787FD2" w:rsidP="00787FD2">
      <w:pPr>
        <w:pStyle w:val="ListParagraph"/>
        <w:numPr>
          <w:ilvl w:val="0"/>
          <w:numId w:val="15"/>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In cases where more than one bidder offers Louisiana item</w:t>
      </w:r>
      <w:r w:rsidR="006F709E">
        <w:rPr>
          <w:rFonts w:ascii="Times New Roman" w:eastAsia="PMingLiU" w:hAnsi="Times New Roman" w:cs="Times New Roman"/>
          <w:sz w:val="24"/>
          <w:szCs w:val="24"/>
          <w:lang w:eastAsia="zh-TW"/>
        </w:rPr>
        <w:t xml:space="preserve">s which are within </w:t>
      </w:r>
      <w:r w:rsidRPr="00F93EE4">
        <w:rPr>
          <w:rFonts w:ascii="Times New Roman" w:eastAsia="PMingLiU" w:hAnsi="Times New Roman" w:cs="Times New Roman"/>
          <w:sz w:val="24"/>
          <w:szCs w:val="24"/>
          <w:lang w:eastAsia="zh-TW"/>
        </w:rPr>
        <w:t>10% of the lowest bid, the bidder offering the lowest bid on Louisiana items is entitled to accept the price of the lowest bid made on such items.</w:t>
      </w:r>
    </w:p>
    <w:p w14:paraId="19C49DB0" w14:textId="77777777" w:rsidR="00787FD2" w:rsidRPr="00F93EE4" w:rsidRDefault="00787FD2" w:rsidP="00787FD2">
      <w:pPr>
        <w:ind w:left="720"/>
        <w:jc w:val="both"/>
        <w:rPr>
          <w:rFonts w:ascii="Times New Roman" w:eastAsia="PMingLiU" w:hAnsi="Times New Roman" w:cs="Times New Roman"/>
          <w:sz w:val="24"/>
          <w:szCs w:val="24"/>
          <w:lang w:eastAsia="zh-TW"/>
        </w:rPr>
      </w:pPr>
    </w:p>
    <w:p w14:paraId="26E215E5" w14:textId="77777777" w:rsidR="00787FD2" w:rsidRPr="00F93EE4" w:rsidRDefault="00787FD2" w:rsidP="00787FD2">
      <w:pPr>
        <w:ind w:left="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Do you claim this preference?  _______ yes          ________ no</w:t>
      </w:r>
    </w:p>
    <w:p w14:paraId="4A6ECB6E" w14:textId="77777777" w:rsidR="00787FD2" w:rsidRPr="00F93EE4" w:rsidRDefault="00787FD2" w:rsidP="00787FD2">
      <w:pPr>
        <w:ind w:left="720"/>
        <w:jc w:val="both"/>
        <w:rPr>
          <w:rFonts w:ascii="Times New Roman" w:eastAsia="PMingLiU" w:hAnsi="Times New Roman" w:cs="Times New Roman"/>
          <w:sz w:val="24"/>
          <w:szCs w:val="24"/>
          <w:lang w:eastAsia="zh-TW"/>
        </w:rPr>
      </w:pPr>
    </w:p>
    <w:p w14:paraId="177F219E" w14:textId="77777777" w:rsidR="00787FD2" w:rsidRPr="00F93EE4" w:rsidRDefault="00787FD2" w:rsidP="00F940AF">
      <w:pPr>
        <w:ind w:left="720"/>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Specify line number(s): _____________________________________________________</w:t>
      </w:r>
    </w:p>
    <w:p w14:paraId="03395809" w14:textId="77777777" w:rsidR="00787FD2" w:rsidRPr="00F93EE4" w:rsidRDefault="00787FD2" w:rsidP="00787FD2">
      <w:pPr>
        <w:ind w:left="720"/>
        <w:jc w:val="both"/>
        <w:rPr>
          <w:rFonts w:ascii="Times New Roman" w:eastAsia="PMingLiU" w:hAnsi="Times New Roman" w:cs="Times New Roman"/>
          <w:sz w:val="24"/>
          <w:szCs w:val="24"/>
          <w:lang w:eastAsia="zh-TW"/>
        </w:rPr>
      </w:pPr>
    </w:p>
    <w:p w14:paraId="49F2F622" w14:textId="77777777" w:rsidR="00787FD2" w:rsidRPr="00F93EE4" w:rsidRDefault="00787FD2" w:rsidP="00787FD2">
      <w:pPr>
        <w:ind w:left="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Specify location within Louisiana where product is produced, manufactured, or assembled: </w:t>
      </w:r>
    </w:p>
    <w:p w14:paraId="08D95E48" w14:textId="77777777" w:rsidR="00787FD2" w:rsidRPr="00F93EE4" w:rsidRDefault="00787FD2" w:rsidP="00787FD2">
      <w:pPr>
        <w:ind w:left="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________________________________________________________________________</w:t>
      </w:r>
    </w:p>
    <w:p w14:paraId="1602B82A"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ab/>
        <w:t>(NOTE:  If more space is required, include on a separate sheet.)</w:t>
      </w:r>
    </w:p>
    <w:p w14:paraId="015FEC18" w14:textId="77777777" w:rsidR="00787FD2" w:rsidRPr="00F93EE4" w:rsidRDefault="00787FD2" w:rsidP="00787FD2">
      <w:pPr>
        <w:jc w:val="both"/>
        <w:rPr>
          <w:rFonts w:ascii="Times New Roman" w:eastAsia="PMingLiU" w:hAnsi="Times New Roman" w:cs="Times New Roman"/>
          <w:sz w:val="24"/>
          <w:szCs w:val="24"/>
          <w:lang w:eastAsia="zh-TW"/>
        </w:rPr>
      </w:pPr>
    </w:p>
    <w:p w14:paraId="57F0F71C" w14:textId="77777777" w:rsidR="00787FD2" w:rsidRPr="00F93EE4" w:rsidRDefault="00787FD2" w:rsidP="00787FD2">
      <w:pPr>
        <w:jc w:val="both"/>
        <w:rPr>
          <w:rFonts w:ascii="Times New Roman" w:eastAsia="PMingLiU" w:hAnsi="Times New Roman" w:cs="Times New Roman"/>
          <w:sz w:val="24"/>
          <w:szCs w:val="24"/>
          <w:lang w:eastAsia="zh-TW"/>
        </w:rPr>
      </w:pPr>
    </w:p>
    <w:p w14:paraId="5244D553" w14:textId="77777777" w:rsidR="00787FD2" w:rsidRPr="00F93EE4" w:rsidRDefault="00787FD2" w:rsidP="00787FD2">
      <w:pPr>
        <w:ind w:left="990" w:hanging="990"/>
        <w:jc w:val="both"/>
        <w:rPr>
          <w:rFonts w:ascii="Times New Roman" w:eastAsia="PMingLiU" w:hAnsi="Times New Roman" w:cs="Times New Roman"/>
          <w:sz w:val="24"/>
          <w:szCs w:val="24"/>
          <w:lang w:eastAsia="zh-TW"/>
        </w:rPr>
      </w:pPr>
      <w:r w:rsidRPr="00F93EE4">
        <w:rPr>
          <w:rFonts w:ascii="Times New Roman" w:eastAsia="PMingLiU" w:hAnsi="Times New Roman" w:cs="Times New Roman"/>
          <w:b/>
          <w:sz w:val="24"/>
          <w:szCs w:val="24"/>
          <w:lang w:eastAsia="zh-TW"/>
        </w:rPr>
        <w:t>NOTE:</w:t>
      </w:r>
      <w:r w:rsidRPr="00F93EE4">
        <w:rPr>
          <w:rFonts w:ascii="Times New Roman" w:eastAsia="PMingLiU" w:hAnsi="Times New Roman" w:cs="Times New Roman"/>
          <w:b/>
          <w:sz w:val="24"/>
          <w:szCs w:val="24"/>
          <w:lang w:eastAsia="zh-TW"/>
        </w:rPr>
        <w:tab/>
        <w:t>FAILURE TO SPECIFY ABOVE INFORMATION MAY CAUSE ELIMINATION FROM PREFERENCES</w:t>
      </w:r>
      <w:r w:rsidRPr="00F93EE4">
        <w:rPr>
          <w:rFonts w:ascii="Times New Roman" w:eastAsia="PMingLiU" w:hAnsi="Times New Roman" w:cs="Times New Roman"/>
          <w:sz w:val="24"/>
          <w:szCs w:val="24"/>
          <w:lang w:eastAsia="zh-TW"/>
        </w:rPr>
        <w:t xml:space="preserve">. </w:t>
      </w:r>
    </w:p>
    <w:p w14:paraId="35B8A287" w14:textId="77777777" w:rsidR="00787FD2" w:rsidRDefault="00787FD2" w:rsidP="00F2325D">
      <w:pPr>
        <w:jc w:val="both"/>
        <w:rPr>
          <w:rFonts w:ascii="Times New Roman" w:eastAsia="PMingLiU" w:hAnsi="Times New Roman" w:cs="Times New Roman"/>
          <w:sz w:val="24"/>
          <w:szCs w:val="24"/>
          <w:lang w:eastAsia="zh-TW"/>
        </w:rPr>
      </w:pPr>
    </w:p>
    <w:p w14:paraId="073FD290" w14:textId="77777777" w:rsidR="00806B70" w:rsidRPr="000D1944" w:rsidRDefault="00806B70" w:rsidP="00806B70">
      <w:pPr>
        <w:jc w:val="both"/>
        <w:rPr>
          <w:rFonts w:ascii="Times New Roman" w:eastAsia="PMingLiU" w:hAnsi="Times New Roman" w:cs="Times New Roman"/>
          <w:b/>
          <w:sz w:val="24"/>
          <w:szCs w:val="24"/>
          <w:lang w:eastAsia="zh-TW"/>
        </w:rPr>
      </w:pPr>
      <w:r w:rsidRPr="000D1944">
        <w:rPr>
          <w:rFonts w:ascii="Times New Roman" w:eastAsia="PMingLiU" w:hAnsi="Times New Roman" w:cs="Times New Roman"/>
          <w:b/>
          <w:sz w:val="24"/>
          <w:szCs w:val="24"/>
          <w:lang w:eastAsia="zh-TW"/>
        </w:rPr>
        <w:t xml:space="preserve">Procurement of United States Products:  </w:t>
      </w:r>
    </w:p>
    <w:p w14:paraId="367D96A9" w14:textId="77777777" w:rsidR="00806B70" w:rsidRPr="000D1944" w:rsidRDefault="00806B70" w:rsidP="00806B70">
      <w:pPr>
        <w:pStyle w:val="ListParagraph"/>
        <w:ind w:left="0"/>
        <w:rPr>
          <w:rFonts w:ascii="Times New Roman" w:hAnsi="Times New Roman" w:cs="Times New Roman"/>
          <w:sz w:val="24"/>
          <w:szCs w:val="24"/>
        </w:rPr>
      </w:pPr>
      <w:r w:rsidRPr="000D1944">
        <w:rPr>
          <w:rFonts w:ascii="Times New Roman" w:hAnsi="Times New Roman" w:cs="Times New Roman"/>
          <w:sz w:val="24"/>
          <w:szCs w:val="24"/>
        </w:rPr>
        <w:t>Per La. R.S. 39:362(C), any motor vehicle purchased by the State of Louisiana shall be produced in the United States.  For purposes of this solicitation, produced in the United States shall include any vehicle:</w:t>
      </w:r>
    </w:p>
    <w:p w14:paraId="0B099BA7" w14:textId="77777777" w:rsidR="00806B70" w:rsidRPr="000D1944" w:rsidRDefault="00806B70" w:rsidP="00806B70">
      <w:pPr>
        <w:pStyle w:val="ListParagraph"/>
        <w:numPr>
          <w:ilvl w:val="0"/>
          <w:numId w:val="11"/>
        </w:numPr>
        <w:rPr>
          <w:rFonts w:ascii="Times New Roman" w:hAnsi="Times New Roman" w:cs="Times New Roman"/>
          <w:sz w:val="24"/>
          <w:szCs w:val="24"/>
        </w:rPr>
      </w:pPr>
      <w:r w:rsidRPr="000D1944">
        <w:rPr>
          <w:rFonts w:ascii="Times New Roman" w:hAnsi="Times New Roman" w:cs="Times New Roman"/>
          <w:sz w:val="24"/>
          <w:szCs w:val="24"/>
        </w:rPr>
        <w:t xml:space="preserve">With at least </w:t>
      </w:r>
      <w:r w:rsidR="00FA7979">
        <w:rPr>
          <w:rFonts w:ascii="Times New Roman" w:hAnsi="Times New Roman" w:cs="Times New Roman"/>
          <w:sz w:val="24"/>
          <w:szCs w:val="24"/>
        </w:rPr>
        <w:t xml:space="preserve">50% </w:t>
      </w:r>
      <w:r w:rsidRPr="000D1944">
        <w:rPr>
          <w:rFonts w:ascii="Times New Roman" w:hAnsi="Times New Roman" w:cs="Times New Roman"/>
          <w:sz w:val="24"/>
          <w:szCs w:val="24"/>
        </w:rPr>
        <w:t>of its component parts produced in the United States or Canada as defined by Part 583 American Automobile Labeling Act (AALA) Reports;</w:t>
      </w:r>
    </w:p>
    <w:p w14:paraId="0AA5095F" w14:textId="77777777" w:rsidR="00806B70" w:rsidRPr="000D1944" w:rsidRDefault="00806B70" w:rsidP="00806B70">
      <w:pPr>
        <w:pStyle w:val="ListParagraph"/>
        <w:numPr>
          <w:ilvl w:val="0"/>
          <w:numId w:val="11"/>
        </w:numPr>
        <w:rPr>
          <w:rFonts w:ascii="Times New Roman" w:hAnsi="Times New Roman" w:cs="Times New Roman"/>
          <w:sz w:val="24"/>
          <w:szCs w:val="24"/>
        </w:rPr>
      </w:pPr>
      <w:r w:rsidRPr="000D1944">
        <w:rPr>
          <w:rFonts w:ascii="Times New Roman" w:hAnsi="Times New Roman" w:cs="Times New Roman"/>
          <w:sz w:val="24"/>
          <w:szCs w:val="24"/>
        </w:rPr>
        <w:t>With a final assembly point in the United States; or</w:t>
      </w:r>
    </w:p>
    <w:p w14:paraId="786541B9" w14:textId="77777777" w:rsidR="00806B70" w:rsidRPr="000D1944" w:rsidRDefault="00806B70" w:rsidP="00806B70">
      <w:pPr>
        <w:pStyle w:val="ListParagraph"/>
        <w:numPr>
          <w:ilvl w:val="0"/>
          <w:numId w:val="11"/>
        </w:numPr>
        <w:rPr>
          <w:rFonts w:ascii="Times New Roman" w:hAnsi="Times New Roman" w:cs="Times New Roman"/>
          <w:sz w:val="24"/>
          <w:szCs w:val="24"/>
        </w:rPr>
      </w:pPr>
      <w:r w:rsidRPr="000D1944">
        <w:rPr>
          <w:rFonts w:ascii="Times New Roman" w:hAnsi="Times New Roman" w:cs="Times New Roman"/>
          <w:sz w:val="24"/>
          <w:szCs w:val="24"/>
        </w:rPr>
        <w:t>With the origin of its engine or transmission in the United States</w:t>
      </w:r>
    </w:p>
    <w:p w14:paraId="5F974998" w14:textId="77777777" w:rsidR="00806B70" w:rsidRPr="000D1944" w:rsidRDefault="00806B70" w:rsidP="00806B70">
      <w:pPr>
        <w:rPr>
          <w:rFonts w:ascii="Times New Roman" w:hAnsi="Times New Roman" w:cs="Times New Roman"/>
          <w:sz w:val="24"/>
          <w:szCs w:val="24"/>
        </w:rPr>
      </w:pPr>
    </w:p>
    <w:p w14:paraId="49EF41EE" w14:textId="77777777" w:rsidR="00806B70" w:rsidRDefault="00806B70" w:rsidP="00806B70">
      <w:pPr>
        <w:pStyle w:val="ListParagraph"/>
        <w:ind w:left="0"/>
        <w:rPr>
          <w:rFonts w:ascii="Times New Roman" w:hAnsi="Times New Roman" w:cs="Times New Roman"/>
          <w:sz w:val="24"/>
          <w:szCs w:val="24"/>
        </w:rPr>
      </w:pPr>
      <w:r w:rsidRPr="000D1944">
        <w:rPr>
          <w:rFonts w:ascii="Times New Roman" w:hAnsi="Times New Roman" w:cs="Times New Roman"/>
          <w:sz w:val="24"/>
          <w:szCs w:val="24"/>
        </w:rPr>
        <w:t>Proof of “produced in the United States” status shall be provided within seven business days of request by OSP.</w:t>
      </w:r>
    </w:p>
    <w:p w14:paraId="7AC12F02" w14:textId="77777777" w:rsidR="00FA7979" w:rsidRDefault="00FA7979" w:rsidP="00806B70">
      <w:pPr>
        <w:pStyle w:val="ListParagraph"/>
        <w:ind w:left="0"/>
        <w:rPr>
          <w:rFonts w:ascii="Times New Roman" w:hAnsi="Times New Roman" w:cs="Times New Roman"/>
          <w:sz w:val="24"/>
          <w:szCs w:val="24"/>
        </w:rPr>
      </w:pPr>
    </w:p>
    <w:p w14:paraId="603560FA" w14:textId="77777777" w:rsidR="00AA2B32" w:rsidRPr="00571075" w:rsidRDefault="00AA2B32" w:rsidP="00AA2B32">
      <w:pPr>
        <w:rPr>
          <w:rFonts w:ascii="Times New Roman" w:hAnsi="Times New Roman" w:cs="Times New Roman"/>
          <w:b/>
          <w:sz w:val="24"/>
          <w:szCs w:val="24"/>
        </w:rPr>
      </w:pPr>
      <w:r w:rsidRPr="00571075">
        <w:rPr>
          <w:rFonts w:ascii="Times New Roman" w:hAnsi="Times New Roman" w:cs="Times New Roman"/>
          <w:b/>
          <w:sz w:val="24"/>
          <w:szCs w:val="24"/>
        </w:rPr>
        <w:t>Literature</w:t>
      </w:r>
    </w:p>
    <w:p w14:paraId="7AD63D65" w14:textId="77777777" w:rsidR="001855AF" w:rsidRPr="00C6062F" w:rsidRDefault="001855AF" w:rsidP="001855AF">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Literature and/or specifications must be submitted upon request; if requested, literature and/or specifications must be submitted within five </w:t>
      </w:r>
      <w:r>
        <w:rPr>
          <w:rFonts w:ascii="Times New Roman" w:eastAsia="PMingLiU" w:hAnsi="Times New Roman" w:cs="Times New Roman"/>
          <w:sz w:val="24"/>
          <w:szCs w:val="24"/>
          <w:lang w:eastAsia="zh-TW"/>
        </w:rPr>
        <w:t xml:space="preserve">business </w:t>
      </w:r>
      <w:r w:rsidRPr="00C6062F">
        <w:rPr>
          <w:rFonts w:ascii="Times New Roman" w:eastAsia="PMingLiU" w:hAnsi="Times New Roman" w:cs="Times New Roman"/>
          <w:sz w:val="24"/>
          <w:szCs w:val="24"/>
          <w:lang w:eastAsia="zh-TW"/>
        </w:rPr>
        <w:t>days of written request.</w:t>
      </w:r>
    </w:p>
    <w:p w14:paraId="07FE3F16" w14:textId="77777777" w:rsidR="00493C41" w:rsidRDefault="00493C41" w:rsidP="001855AF">
      <w:pPr>
        <w:jc w:val="both"/>
        <w:rPr>
          <w:rFonts w:ascii="Times New Roman" w:eastAsia="PMingLiU" w:hAnsi="Times New Roman" w:cs="Times New Roman"/>
          <w:sz w:val="24"/>
          <w:szCs w:val="24"/>
          <w:lang w:eastAsia="zh-TW"/>
        </w:rPr>
      </w:pPr>
    </w:p>
    <w:p w14:paraId="3FC6D7FA" w14:textId="77777777" w:rsidR="001855AF" w:rsidRPr="00C6062F" w:rsidRDefault="001855AF" w:rsidP="001855AF">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If bidding other than specified, sufficient information should be enclosed with the bid in order to determine quality, suitability, and compliance with the specifications.</w:t>
      </w:r>
    </w:p>
    <w:p w14:paraId="4A58795F" w14:textId="77777777" w:rsidR="001855AF" w:rsidRPr="00C6062F" w:rsidRDefault="001855AF" w:rsidP="001855AF">
      <w:pPr>
        <w:jc w:val="both"/>
        <w:rPr>
          <w:rFonts w:ascii="Times New Roman" w:eastAsia="PMingLiU" w:hAnsi="Times New Roman" w:cs="Times New Roman"/>
          <w:sz w:val="24"/>
          <w:szCs w:val="24"/>
          <w:lang w:eastAsia="zh-TW"/>
        </w:rPr>
      </w:pPr>
    </w:p>
    <w:p w14:paraId="3F350C66" w14:textId="77777777" w:rsidR="001855AF" w:rsidRPr="00C6062F" w:rsidRDefault="001855AF" w:rsidP="001855AF">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lastRenderedPageBreak/>
        <w:t>Failure to comply with this request may eliminate your bid from consideration.</w:t>
      </w:r>
    </w:p>
    <w:p w14:paraId="71298B8E" w14:textId="77777777" w:rsidR="00EB42A9" w:rsidRPr="00C12D28" w:rsidRDefault="00EB42A9" w:rsidP="009D4BB7">
      <w:pPr>
        <w:pStyle w:val="ListParagraph"/>
        <w:tabs>
          <w:tab w:val="left" w:pos="3576"/>
        </w:tabs>
        <w:ind w:left="0"/>
        <w:rPr>
          <w:rFonts w:ascii="Times New Roman" w:hAnsi="Times New Roman" w:cs="Times New Roman"/>
          <w:b/>
          <w:sz w:val="24"/>
          <w:szCs w:val="24"/>
        </w:rPr>
      </w:pPr>
    </w:p>
    <w:p w14:paraId="61DBB301" w14:textId="77777777" w:rsidR="00AD3AC0" w:rsidRPr="00571075" w:rsidRDefault="00E01375" w:rsidP="00571075">
      <w:pPr>
        <w:tabs>
          <w:tab w:val="left" w:pos="3576"/>
        </w:tabs>
        <w:rPr>
          <w:rFonts w:ascii="Times New Roman" w:hAnsi="Times New Roman" w:cs="Times New Roman"/>
          <w:b/>
          <w:sz w:val="24"/>
          <w:szCs w:val="24"/>
        </w:rPr>
      </w:pPr>
      <w:r>
        <w:rPr>
          <w:rFonts w:ascii="Times New Roman" w:hAnsi="Times New Roman" w:cs="Times New Roman"/>
          <w:b/>
          <w:sz w:val="24"/>
          <w:szCs w:val="24"/>
        </w:rPr>
        <w:t>Non-Exclusivity Clause</w:t>
      </w:r>
    </w:p>
    <w:p w14:paraId="446F2746" w14:textId="77777777" w:rsidR="00F61743" w:rsidRPr="00C12D28" w:rsidRDefault="00F61743" w:rsidP="00571075">
      <w:pPr>
        <w:pStyle w:val="ListParagraph"/>
        <w:tabs>
          <w:tab w:val="left" w:pos="3576"/>
        </w:tabs>
        <w:ind w:left="0"/>
        <w:rPr>
          <w:rFonts w:ascii="Times New Roman" w:hAnsi="Times New Roman" w:cs="Times New Roman"/>
          <w:b/>
          <w:sz w:val="24"/>
          <w:szCs w:val="24"/>
        </w:rPr>
      </w:pPr>
      <w:r w:rsidRPr="00C12D28">
        <w:rPr>
          <w:rFonts w:ascii="Times New Roman" w:hAnsi="Times New Roman" w:cs="Times New Roman"/>
          <w:sz w:val="24"/>
          <w:szCs w:val="24"/>
        </w:rPr>
        <w:t xml:space="preserve">This agreement is non-exclusive and shall not in any way preclude </w:t>
      </w:r>
      <w:r w:rsidR="0025480E">
        <w:rPr>
          <w:rFonts w:ascii="Times New Roman" w:hAnsi="Times New Roman" w:cs="Times New Roman"/>
          <w:sz w:val="24"/>
          <w:szCs w:val="24"/>
        </w:rPr>
        <w:t>State Agencies</w:t>
      </w:r>
      <w:r w:rsidRPr="00C12D28">
        <w:rPr>
          <w:rFonts w:ascii="Times New Roman" w:hAnsi="Times New Roman" w:cs="Times New Roman"/>
          <w:sz w:val="24"/>
          <w:szCs w:val="24"/>
        </w:rPr>
        <w:t xml:space="preserve"> from entering into similar agreements and/or arrangements with other vendors or from acquiring similar, equal, or like goods and/or services from other entities or sources.</w:t>
      </w:r>
    </w:p>
    <w:p w14:paraId="77427035" w14:textId="77777777" w:rsidR="00CE0EDB" w:rsidRPr="00C12D28" w:rsidRDefault="00B24D37" w:rsidP="00F61743">
      <w:pPr>
        <w:tabs>
          <w:tab w:val="left" w:pos="3576"/>
        </w:tabs>
        <w:rPr>
          <w:rFonts w:ascii="Times New Roman" w:hAnsi="Times New Roman" w:cs="Times New Roman"/>
          <w:sz w:val="24"/>
          <w:szCs w:val="24"/>
        </w:rPr>
      </w:pPr>
      <w:r w:rsidRPr="00C12D28">
        <w:rPr>
          <w:rFonts w:ascii="Times New Roman" w:hAnsi="Times New Roman" w:cs="Times New Roman"/>
          <w:sz w:val="24"/>
          <w:szCs w:val="24"/>
        </w:rPr>
        <w:tab/>
      </w:r>
    </w:p>
    <w:p w14:paraId="4AD7A1E8" w14:textId="77777777" w:rsidR="00F85272" w:rsidRPr="00AA2B32" w:rsidRDefault="00F85272" w:rsidP="00F85272">
      <w:pPr>
        <w:rPr>
          <w:rFonts w:ascii="Times New Roman" w:hAnsi="Times New Roman" w:cs="Times New Roman"/>
          <w:b/>
          <w:sz w:val="24"/>
          <w:szCs w:val="24"/>
        </w:rPr>
      </w:pPr>
      <w:r w:rsidRPr="00AA2B32">
        <w:rPr>
          <w:rFonts w:ascii="Times New Roman" w:hAnsi="Times New Roman" w:cs="Times New Roman"/>
          <w:b/>
          <w:sz w:val="24"/>
          <w:szCs w:val="24"/>
        </w:rPr>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4D6B1679" w14:textId="77777777" w:rsidR="00F85272" w:rsidRDefault="00F85272" w:rsidP="00F85272">
      <w:pPr>
        <w:pStyle w:val="ListParagraph"/>
        <w:ind w:left="0"/>
        <w:rPr>
          <w:rFonts w:ascii="Times New Roman" w:hAnsi="Times New Roman" w:cs="Times New Roman"/>
          <w:sz w:val="24"/>
          <w:szCs w:val="24"/>
        </w:rPr>
      </w:pPr>
      <w:r w:rsidRPr="00C12D28">
        <w:rPr>
          <w:rFonts w:ascii="Times New Roman" w:hAnsi="Times New Roman" w:cs="Times New Roman"/>
          <w:sz w:val="24"/>
          <w:szCs w:val="24"/>
        </w:rPr>
        <w:t xml:space="preserve">In an effort to increase efficiencies and effectiveness as well as be strategic in utilizing technology and resources for the State and </w:t>
      </w:r>
      <w:r>
        <w:rPr>
          <w:rFonts w:ascii="Times New Roman" w:hAnsi="Times New Roman" w:cs="Times New Roman"/>
          <w:sz w:val="24"/>
          <w:szCs w:val="24"/>
        </w:rPr>
        <w:t>Contract</w:t>
      </w:r>
      <w:r w:rsidRPr="00C12D28">
        <w:rPr>
          <w:rFonts w:ascii="Times New Roman" w:hAnsi="Times New Roman" w:cs="Times New Roman"/>
          <w:sz w:val="24"/>
          <w:szCs w:val="24"/>
        </w:rPr>
        <w:t xml:space="preserve">ors, the State intends to make all payments to </w:t>
      </w:r>
      <w:r>
        <w:rPr>
          <w:rFonts w:ascii="Times New Roman" w:hAnsi="Times New Roman" w:cs="Times New Roman"/>
          <w:sz w:val="24"/>
          <w:szCs w:val="24"/>
        </w:rPr>
        <w:t>Contract</w:t>
      </w:r>
      <w:r w:rsidRPr="00C12D28">
        <w:rPr>
          <w:rFonts w:ascii="Times New Roman" w:hAnsi="Times New Roman" w:cs="Times New Roman"/>
          <w:sz w:val="24"/>
          <w:szCs w:val="24"/>
        </w:rPr>
        <w:t xml:space="preserve">ors electronically.  The LaCarte </w:t>
      </w:r>
      <w:r>
        <w:rPr>
          <w:rFonts w:ascii="Times New Roman" w:hAnsi="Times New Roman" w:cs="Times New Roman"/>
          <w:sz w:val="24"/>
          <w:szCs w:val="24"/>
        </w:rPr>
        <w:t>Procurement C</w:t>
      </w:r>
      <w:r w:rsidRPr="00C12D28">
        <w:rPr>
          <w:rFonts w:ascii="Times New Roman" w:hAnsi="Times New Roman" w:cs="Times New Roman"/>
          <w:sz w:val="24"/>
          <w:szCs w:val="24"/>
        </w:rPr>
        <w:t xml:space="preserve">ard will be used for purchases of $5,000 and under, and where feasible, over $5,000. Vendors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Pr="00C12D28">
        <w:rPr>
          <w:rFonts w:ascii="Times New Roman" w:hAnsi="Times New Roman" w:cs="Times New Roman"/>
          <w:sz w:val="24"/>
          <w:szCs w:val="24"/>
        </w:rPr>
        <w:t xml:space="preserve">  You may indicate your acceptance below.</w:t>
      </w:r>
    </w:p>
    <w:p w14:paraId="204A0DF4" w14:textId="77777777" w:rsidR="00744705" w:rsidRPr="00744705" w:rsidRDefault="00744705" w:rsidP="00744705">
      <w:pPr>
        <w:pStyle w:val="ListParagraph"/>
        <w:ind w:left="0"/>
        <w:rPr>
          <w:rFonts w:ascii="Times New Roman" w:hAnsi="Times New Roman" w:cs="Times New Roman"/>
          <w:sz w:val="24"/>
          <w:szCs w:val="24"/>
        </w:rPr>
      </w:pPr>
    </w:p>
    <w:p w14:paraId="540615FE"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 xml:space="preserve">Procurement Card uses a Visa card platform. </w:t>
      </w:r>
      <w:r w:rsidR="0025480E">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25480E">
        <w:rPr>
          <w:rFonts w:ascii="Times New Roman" w:eastAsia="Times New Roman" w:hAnsi="Times New Roman" w:cs="Times New Roman"/>
          <w:color w:val="000000"/>
          <w:sz w:val="24"/>
          <w:szCs w:val="24"/>
        </w:rPr>
        <w:t>State Agencies</w:t>
      </w:r>
      <w:r w:rsidRPr="00744705">
        <w:rPr>
          <w:rFonts w:ascii="Times New Roman" w:eastAsia="Times New Roman" w:hAnsi="Times New Roman" w:cs="Times New Roman"/>
          <w:color w:val="000000"/>
          <w:sz w:val="24"/>
          <w:szCs w:val="24"/>
        </w:rPr>
        <w:t xml:space="preserve"> using the card in the same manner as other Visa card purchases. </w:t>
      </w:r>
      <w:r w:rsidR="0025480E">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s cannot process payment transactions through the credit card clearinghouse until the purchased products have been shipped or received or the services performed.</w:t>
      </w:r>
    </w:p>
    <w:p w14:paraId="08868EA3"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2D1AC321" w14:textId="77777777" w:rsidR="00744705" w:rsidRPr="00744705" w:rsidRDefault="0025480E" w:rsidP="00744705">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all S</w:t>
      </w:r>
      <w:r w:rsidR="00744705" w:rsidRPr="00744705">
        <w:rPr>
          <w:rFonts w:ascii="Times New Roman" w:eastAsia="Times New Roman" w:hAnsi="Times New Roman" w:cs="Times New Roman"/>
          <w:color w:val="000000"/>
          <w:sz w:val="24"/>
          <w:szCs w:val="24"/>
        </w:rPr>
        <w:t xml:space="preserve">tatewide and </w:t>
      </w:r>
      <w:r>
        <w:rPr>
          <w:rFonts w:ascii="Times New Roman" w:eastAsia="Times New Roman" w:hAnsi="Times New Roman" w:cs="Times New Roman"/>
          <w:color w:val="000000"/>
          <w:sz w:val="24"/>
          <w:szCs w:val="24"/>
        </w:rPr>
        <w:t>Agency Term C</w:t>
      </w:r>
      <w:r w:rsidR="00744705" w:rsidRPr="00744705">
        <w:rPr>
          <w:rFonts w:ascii="Times New Roman" w:eastAsia="Times New Roman" w:hAnsi="Times New Roman" w:cs="Times New Roman"/>
          <w:color w:val="000000"/>
          <w:sz w:val="24"/>
          <w:szCs w:val="24"/>
        </w:rPr>
        <w:t>ontracts:</w:t>
      </w:r>
    </w:p>
    <w:p w14:paraId="76BCA080" w14:textId="77777777" w:rsidR="00744705" w:rsidRPr="00744705" w:rsidRDefault="00744705" w:rsidP="00744705">
      <w:pPr>
        <w:pStyle w:val="ListParagraph"/>
        <w:numPr>
          <w:ilvl w:val="0"/>
          <w:numId w:val="9"/>
        </w:num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Under the LaCarte program, </w:t>
      </w:r>
      <w:r w:rsidR="0025480E">
        <w:rPr>
          <w:rFonts w:ascii="Times New Roman" w:eastAsia="Times New Roman" w:hAnsi="Times New Roman" w:cs="Times New Roman"/>
          <w:color w:val="000000"/>
          <w:sz w:val="24"/>
          <w:szCs w:val="24"/>
        </w:rPr>
        <w:t>purchase order</w:t>
      </w:r>
      <w:r w:rsidRPr="00744705">
        <w:rPr>
          <w:rFonts w:ascii="Times New Roman" w:eastAsia="Times New Roman" w:hAnsi="Times New Roman" w:cs="Times New Roman"/>
          <w:color w:val="000000"/>
          <w:sz w:val="24"/>
          <w:szCs w:val="24"/>
        </w:rPr>
        <w:t>s are not necessary. Orders must be placed against the net discounted products of the contract. All contract terms and conditions apply to purchases made with LaCarte.</w:t>
      </w:r>
    </w:p>
    <w:p w14:paraId="3D6654B2" w14:textId="77777777" w:rsidR="00744705" w:rsidRPr="00744705" w:rsidRDefault="00744705" w:rsidP="00744705">
      <w:pPr>
        <w:pStyle w:val="ListParagraph"/>
        <w:autoSpaceDE w:val="0"/>
        <w:autoSpaceDN w:val="0"/>
        <w:adjustRightInd w:val="0"/>
        <w:jc w:val="both"/>
        <w:rPr>
          <w:rFonts w:ascii="Times New Roman" w:eastAsia="Times New Roman" w:hAnsi="Times New Roman" w:cs="Times New Roman"/>
          <w:color w:val="000000"/>
          <w:sz w:val="24"/>
          <w:szCs w:val="24"/>
        </w:rPr>
      </w:pPr>
    </w:p>
    <w:p w14:paraId="19CC16CB" w14:textId="77777777" w:rsidR="00744705" w:rsidRPr="00744705" w:rsidRDefault="00744705" w:rsidP="00744705">
      <w:pPr>
        <w:pStyle w:val="ListParagraph"/>
        <w:numPr>
          <w:ilvl w:val="0"/>
          <w:numId w:val="9"/>
        </w:num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w:t>
      </w:r>
      <w:r w:rsidR="0025480E">
        <w:rPr>
          <w:rFonts w:ascii="Times New Roman" w:eastAsia="Times New Roman" w:hAnsi="Times New Roman" w:cs="Times New Roman"/>
          <w:color w:val="000000"/>
          <w:sz w:val="24"/>
          <w:szCs w:val="24"/>
        </w:rPr>
        <w:t>purchase order</w:t>
      </w:r>
      <w:r w:rsidRPr="00744705">
        <w:rPr>
          <w:rFonts w:ascii="Times New Roman" w:eastAsia="Times New Roman" w:hAnsi="Times New Roman" w:cs="Times New Roman"/>
          <w:color w:val="000000"/>
          <w:sz w:val="24"/>
          <w:szCs w:val="24"/>
        </w:rPr>
        <w:t xml:space="preserve"> is not used, the </w:t>
      </w:r>
      <w:r w:rsidR="0025480E">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45933353" w14:textId="77777777" w:rsidR="00744705" w:rsidRPr="00744705" w:rsidRDefault="00744705" w:rsidP="00744705">
      <w:pPr>
        <w:autoSpaceDE w:val="0"/>
        <w:autoSpaceDN w:val="0"/>
        <w:adjustRightInd w:val="0"/>
        <w:jc w:val="both"/>
        <w:rPr>
          <w:rFonts w:ascii="Times New Roman" w:eastAsia="Times New Roman" w:hAnsi="Times New Roman" w:cs="Times New Roman"/>
          <w:b/>
          <w:bCs/>
          <w:color w:val="000000"/>
          <w:sz w:val="24"/>
          <w:szCs w:val="24"/>
        </w:rPr>
      </w:pPr>
    </w:p>
    <w:p w14:paraId="3B24DF3A" w14:textId="77777777" w:rsidR="00744705" w:rsidRPr="00190F29"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sidR="007E18B6">
        <w:rPr>
          <w:rFonts w:ascii="Times New Roman" w:eastAsia="Times New Roman" w:hAnsi="Times New Roman" w:cs="Times New Roman"/>
          <w:color w:val="000000"/>
          <w:sz w:val="24"/>
          <w:szCs w:val="24"/>
        </w:rPr>
        <w:t xml:space="preserve">by contacting the Office of Statewide Reporting and Accounting Policy </w:t>
      </w:r>
      <w:r w:rsidRPr="00744705">
        <w:rPr>
          <w:rFonts w:ascii="Times New Roman" w:eastAsia="Times New Roman" w:hAnsi="Times New Roman" w:cs="Times New Roman"/>
          <w:color w:val="000000"/>
          <w:sz w:val="24"/>
          <w:szCs w:val="24"/>
        </w:rPr>
        <w:t xml:space="preserve">at:  </w:t>
      </w:r>
      <w:hyperlink r:id="rId12" w:history="1">
        <w:r w:rsidR="007E18B6" w:rsidRPr="003A55D3">
          <w:rPr>
            <w:rStyle w:val="Hyperlink"/>
            <w:rFonts w:ascii="Times New Roman" w:eastAsia="Times New Roman" w:hAnsi="Times New Roman" w:cs="Times New Roman"/>
            <w:sz w:val="24"/>
            <w:szCs w:val="24"/>
          </w:rPr>
          <w:t>DOA-OSRAP-EFT@la.gov</w:t>
        </w:r>
      </w:hyperlink>
      <w:r w:rsidR="007E18B6">
        <w:rPr>
          <w:rFonts w:ascii="Times New Roman" w:eastAsia="Times New Roman" w:hAnsi="Times New Roman" w:cs="Times New Roman"/>
          <w:color w:val="000000"/>
          <w:sz w:val="24"/>
          <w:szCs w:val="24"/>
        </w:rPr>
        <w:t>.</w:t>
      </w:r>
    </w:p>
    <w:p w14:paraId="10949960"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2FCCC188"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w:t>
      </w:r>
      <w:r w:rsidR="00190F29">
        <w:rPr>
          <w:rFonts w:ascii="Times New Roman" w:eastAsia="Times New Roman" w:hAnsi="Times New Roman" w:cs="Times New Roman"/>
          <w:color w:val="000000"/>
          <w:sz w:val="24"/>
          <w:szCs w:val="24"/>
        </w:rPr>
        <w:t xml:space="preserve"> return the EFT enrollment form.</w:t>
      </w:r>
    </w:p>
    <w:p w14:paraId="5D294716"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1398F82D"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If an award is made to your company, please check which option you will accept or indicate if you are already enrolled.</w:t>
      </w:r>
    </w:p>
    <w:p w14:paraId="6E75A060"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31966E66" w14:textId="77777777" w:rsidR="0098002C" w:rsidRDefault="0098002C">
      <w:pP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br w:type="page"/>
      </w:r>
    </w:p>
    <w:p w14:paraId="73160BB4" w14:textId="77777777" w:rsidR="00744705" w:rsidRPr="00744705" w:rsidRDefault="00744705" w:rsidP="00744705">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lastRenderedPageBreak/>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2FCBF1A0"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u w:val="single"/>
        </w:rPr>
      </w:pPr>
    </w:p>
    <w:p w14:paraId="3E015D11"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555C3C20"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4E7B877E"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7409CDE1"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372C1A2A"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31F4869D"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0CDD0836"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1690A48F"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4605CA7B"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6735A3ED"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0FDEB3BC"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6DA1F7B4" w14:textId="77777777" w:rsid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79A8AE5F" w14:textId="77777777" w:rsidR="00681566" w:rsidRPr="00744705" w:rsidRDefault="00681566" w:rsidP="00744705">
      <w:pPr>
        <w:autoSpaceDE w:val="0"/>
        <w:autoSpaceDN w:val="0"/>
        <w:adjustRightInd w:val="0"/>
        <w:jc w:val="both"/>
        <w:rPr>
          <w:rFonts w:ascii="Times New Roman" w:eastAsia="Times New Roman" w:hAnsi="Times New Roman" w:cs="Times New Roman"/>
          <w:color w:val="000000"/>
          <w:sz w:val="24"/>
          <w:szCs w:val="24"/>
        </w:rPr>
      </w:pPr>
    </w:p>
    <w:p w14:paraId="573667A0" w14:textId="77777777" w:rsidR="00AD3AC0" w:rsidRPr="00C027C9" w:rsidRDefault="00483CFF" w:rsidP="00084037">
      <w:pPr>
        <w:rPr>
          <w:rFonts w:ascii="Times New Roman" w:hAnsi="Times New Roman" w:cs="Times New Roman"/>
          <w:sz w:val="24"/>
          <w:szCs w:val="24"/>
        </w:rPr>
      </w:pPr>
      <w:r w:rsidRPr="00C027C9">
        <w:rPr>
          <w:rFonts w:ascii="Times New Roman" w:hAnsi="Times New Roman" w:cs="Times New Roman"/>
          <w:b/>
          <w:sz w:val="24"/>
          <w:szCs w:val="24"/>
        </w:rPr>
        <w:t>Louisiana Mot</w:t>
      </w:r>
      <w:r w:rsidR="008F07BD" w:rsidRPr="00C027C9">
        <w:rPr>
          <w:rFonts w:ascii="Times New Roman" w:hAnsi="Times New Roman" w:cs="Times New Roman"/>
          <w:b/>
          <w:sz w:val="24"/>
          <w:szCs w:val="24"/>
        </w:rPr>
        <w:t>o</w:t>
      </w:r>
      <w:r w:rsidRPr="00C027C9">
        <w:rPr>
          <w:rFonts w:ascii="Times New Roman" w:hAnsi="Times New Roman" w:cs="Times New Roman"/>
          <w:b/>
          <w:sz w:val="24"/>
          <w:szCs w:val="24"/>
        </w:rPr>
        <w:t>r Vehicle Dealers License</w:t>
      </w:r>
    </w:p>
    <w:p w14:paraId="5D323B5E" w14:textId="77777777" w:rsidR="00100114" w:rsidRPr="00100114" w:rsidRDefault="00100114" w:rsidP="00100114">
      <w:pPr>
        <w:pStyle w:val="ListParagraph"/>
        <w:ind w:left="0"/>
        <w:rPr>
          <w:rFonts w:ascii="Times New Roman" w:hAnsi="Times New Roman" w:cs="Times New Roman"/>
          <w:sz w:val="24"/>
          <w:szCs w:val="24"/>
        </w:rPr>
      </w:pPr>
      <w:r w:rsidRPr="00100114">
        <w:rPr>
          <w:rFonts w:ascii="Times New Roman" w:hAnsi="Times New Roman" w:cs="Times New Roman"/>
          <w:sz w:val="24"/>
          <w:szCs w:val="24"/>
        </w:rPr>
        <w:t xml:space="preserve">Bidders must be licensed by the Louisiana Motor Vehicle Commission and should include a copy of a valid dealer's license issued under the provisions of </w:t>
      </w:r>
      <w:r w:rsidR="003E1676">
        <w:rPr>
          <w:rFonts w:ascii="Times New Roman" w:hAnsi="Times New Roman" w:cs="Times New Roman"/>
          <w:sz w:val="24"/>
          <w:szCs w:val="24"/>
        </w:rPr>
        <w:t xml:space="preserve">La. </w:t>
      </w:r>
      <w:r w:rsidRPr="00100114">
        <w:rPr>
          <w:rFonts w:ascii="Times New Roman" w:hAnsi="Times New Roman" w:cs="Times New Roman"/>
          <w:sz w:val="24"/>
          <w:szCs w:val="24"/>
        </w:rPr>
        <w:t xml:space="preserve">R.S. 32:1254 with their bid. Any bidder who fails to include a valid dealer’s license with their bid must provide a copy to this office within 10 business days following the bid opening date. Failure to do so will result in the bid being rejected.  Any questions regarding licensing required by the Motor Vehicle Commission should be directed to the Motor Vehicle Commission at (504) 838-5207, or via website: </w:t>
      </w:r>
      <w:hyperlink r:id="rId13" w:history="1">
        <w:r w:rsidRPr="00100114">
          <w:rPr>
            <w:rStyle w:val="Hyperlink"/>
            <w:rFonts w:ascii="Times New Roman" w:hAnsi="Times New Roman" w:cs="Times New Roman"/>
            <w:sz w:val="24"/>
            <w:szCs w:val="24"/>
          </w:rPr>
          <w:t>www.lmvc.la.gov</w:t>
        </w:r>
      </w:hyperlink>
      <w:r w:rsidRPr="00100114">
        <w:rPr>
          <w:rFonts w:ascii="Times New Roman" w:hAnsi="Times New Roman" w:cs="Times New Roman"/>
          <w:sz w:val="24"/>
          <w:szCs w:val="24"/>
        </w:rPr>
        <w:t>.</w:t>
      </w:r>
    </w:p>
    <w:p w14:paraId="6B1C619C" w14:textId="77777777" w:rsidR="00CF3CA0" w:rsidRPr="00C12D28" w:rsidRDefault="00CF3CA0" w:rsidP="00CE0EDB">
      <w:pPr>
        <w:rPr>
          <w:rFonts w:ascii="Times New Roman" w:hAnsi="Times New Roman" w:cs="Times New Roman"/>
          <w:sz w:val="24"/>
          <w:szCs w:val="24"/>
        </w:rPr>
      </w:pPr>
    </w:p>
    <w:p w14:paraId="3AD97D0E" w14:textId="77777777" w:rsidR="00AD3AC0" w:rsidRPr="00C57188" w:rsidRDefault="00C57188" w:rsidP="00C57188">
      <w:pPr>
        <w:rPr>
          <w:rFonts w:ascii="Times New Roman" w:hAnsi="Times New Roman" w:cs="Times New Roman"/>
          <w:b/>
          <w:sz w:val="24"/>
          <w:szCs w:val="24"/>
        </w:rPr>
      </w:pPr>
      <w:r>
        <w:rPr>
          <w:rFonts w:ascii="Times New Roman" w:hAnsi="Times New Roman" w:cs="Times New Roman"/>
          <w:b/>
          <w:sz w:val="24"/>
          <w:szCs w:val="24"/>
        </w:rPr>
        <w:t>Waste Tire Fee Notice</w:t>
      </w:r>
    </w:p>
    <w:p w14:paraId="449F64C4" w14:textId="77777777" w:rsidR="00B14266" w:rsidRPr="00C12D28" w:rsidRDefault="00B14266" w:rsidP="00B14266">
      <w:pPr>
        <w:pStyle w:val="ListParagraph"/>
        <w:ind w:left="0"/>
        <w:rPr>
          <w:rFonts w:ascii="Times New Roman" w:hAnsi="Times New Roman" w:cs="Times New Roman"/>
          <w:sz w:val="24"/>
          <w:szCs w:val="24"/>
        </w:rPr>
      </w:pPr>
      <w:r w:rsidRPr="00C12D28">
        <w:rPr>
          <w:rFonts w:ascii="Times New Roman" w:hAnsi="Times New Roman" w:cs="Times New Roman"/>
          <w:sz w:val="24"/>
          <w:szCs w:val="24"/>
        </w:rPr>
        <w:t>Do not include the cost of the waste tire fee in your bid price.  The State of Louisiana, Office of State Procurement will add the cost of the waste tire fee to the bid amount upon award. In a</w:t>
      </w:r>
      <w:r>
        <w:rPr>
          <w:rFonts w:ascii="Times New Roman" w:hAnsi="Times New Roman" w:cs="Times New Roman"/>
          <w:sz w:val="24"/>
          <w:szCs w:val="24"/>
        </w:rPr>
        <w:t>ccordance with LAC 33:VII.10521.B</w:t>
      </w:r>
      <w:r w:rsidRPr="00C12D28">
        <w:rPr>
          <w:rFonts w:ascii="Times New Roman" w:hAnsi="Times New Roman" w:cs="Times New Roman"/>
          <w:sz w:val="24"/>
          <w:szCs w:val="24"/>
        </w:rPr>
        <w:t xml:space="preserve"> the following waste tire fee will be added to the successful bidder's awar</w:t>
      </w:r>
      <w:r>
        <w:rPr>
          <w:rFonts w:ascii="Times New Roman" w:hAnsi="Times New Roman" w:cs="Times New Roman"/>
          <w:sz w:val="24"/>
          <w:szCs w:val="24"/>
        </w:rPr>
        <w:t>d: $2.25</w:t>
      </w:r>
      <w:r w:rsidRPr="00C12D28">
        <w:rPr>
          <w:rFonts w:ascii="Times New Roman" w:hAnsi="Times New Roman" w:cs="Times New Roman"/>
          <w:sz w:val="24"/>
          <w:szCs w:val="24"/>
        </w:rPr>
        <w:t xml:space="preserve"> for passenger/light truck tires including the spare, $5.00 for medium truck tires including the spare and $10.00 for off road vehicle tires including the spare. Bidders are requested to note the number of tires on the vehicle being bid, including the spare.</w:t>
      </w:r>
    </w:p>
    <w:p w14:paraId="31E99583" w14:textId="77777777" w:rsidR="00AD3AC0" w:rsidRPr="00C12D28" w:rsidRDefault="00AD3AC0" w:rsidP="00C57188">
      <w:pPr>
        <w:pStyle w:val="ListParagraph"/>
        <w:ind w:left="0"/>
        <w:rPr>
          <w:rFonts w:ascii="Times New Roman" w:hAnsi="Times New Roman" w:cs="Times New Roman"/>
          <w:sz w:val="24"/>
          <w:szCs w:val="24"/>
        </w:rPr>
      </w:pPr>
    </w:p>
    <w:p w14:paraId="6919820D" w14:textId="77777777" w:rsidR="00AD3AC0" w:rsidRPr="00C12D28" w:rsidRDefault="005375A8" w:rsidP="00C57188">
      <w:pPr>
        <w:pStyle w:val="ListParagraph"/>
        <w:ind w:left="0"/>
        <w:rPr>
          <w:rFonts w:ascii="Times New Roman" w:hAnsi="Times New Roman" w:cs="Times New Roman"/>
          <w:sz w:val="24"/>
          <w:szCs w:val="24"/>
        </w:rPr>
      </w:pPr>
      <w:r w:rsidRPr="00C12D28">
        <w:rPr>
          <w:rFonts w:ascii="Times New Roman" w:hAnsi="Times New Roman" w:cs="Times New Roman"/>
          <w:sz w:val="24"/>
          <w:szCs w:val="24"/>
        </w:rPr>
        <w:t xml:space="preserve">Number of tires, </w:t>
      </w:r>
      <w:r w:rsidR="00DA58C4" w:rsidRPr="00C12D28">
        <w:rPr>
          <w:rFonts w:ascii="Times New Roman" w:hAnsi="Times New Roman" w:cs="Times New Roman"/>
          <w:sz w:val="24"/>
          <w:szCs w:val="24"/>
        </w:rPr>
        <w:t>in</w:t>
      </w:r>
      <w:r w:rsidRPr="00C12D28">
        <w:rPr>
          <w:rFonts w:ascii="Times New Roman" w:hAnsi="Times New Roman" w:cs="Times New Roman"/>
          <w:sz w:val="24"/>
          <w:szCs w:val="24"/>
        </w:rPr>
        <w:t>cluding the spare: ____________________</w:t>
      </w:r>
      <w:r w:rsidR="007233FD">
        <w:rPr>
          <w:rFonts w:ascii="Times New Roman" w:hAnsi="Times New Roman" w:cs="Times New Roman"/>
          <w:sz w:val="24"/>
          <w:szCs w:val="24"/>
        </w:rPr>
        <w:t>_________________</w:t>
      </w:r>
    </w:p>
    <w:p w14:paraId="129F2729" w14:textId="77777777" w:rsidR="00AD3AC0" w:rsidRPr="00C12D28" w:rsidRDefault="00AD3AC0" w:rsidP="00C57188">
      <w:pPr>
        <w:pStyle w:val="ListParagraph"/>
        <w:ind w:left="0"/>
        <w:rPr>
          <w:rFonts w:ascii="Times New Roman" w:hAnsi="Times New Roman" w:cs="Times New Roman"/>
          <w:sz w:val="24"/>
          <w:szCs w:val="24"/>
        </w:rPr>
      </w:pPr>
    </w:p>
    <w:p w14:paraId="7EADFBB9" w14:textId="77777777" w:rsidR="00CE0EDB" w:rsidRPr="00C12D28" w:rsidRDefault="005375A8" w:rsidP="00C57188">
      <w:pPr>
        <w:pStyle w:val="ListParagraph"/>
        <w:ind w:left="0"/>
        <w:rPr>
          <w:rFonts w:ascii="Times New Roman" w:hAnsi="Times New Roman" w:cs="Times New Roman"/>
          <w:b/>
          <w:sz w:val="24"/>
          <w:szCs w:val="24"/>
        </w:rPr>
      </w:pPr>
      <w:r w:rsidRPr="00C12D28">
        <w:rPr>
          <w:rFonts w:ascii="Times New Roman" w:hAnsi="Times New Roman" w:cs="Times New Roman"/>
          <w:sz w:val="24"/>
          <w:szCs w:val="24"/>
        </w:rPr>
        <w:t>Please state the applicable fee per tire to be charged above: $_____</w:t>
      </w:r>
      <w:r w:rsidR="007233FD">
        <w:rPr>
          <w:rFonts w:ascii="Times New Roman" w:hAnsi="Times New Roman" w:cs="Times New Roman"/>
          <w:sz w:val="24"/>
          <w:szCs w:val="24"/>
        </w:rPr>
        <w:t>______________</w:t>
      </w:r>
    </w:p>
    <w:p w14:paraId="739EF25F" w14:textId="77777777" w:rsidR="00F65D23" w:rsidRPr="00C12D28" w:rsidRDefault="00F65D23" w:rsidP="00CE0EDB">
      <w:pPr>
        <w:rPr>
          <w:rFonts w:ascii="Times New Roman" w:hAnsi="Times New Roman" w:cs="Times New Roman"/>
          <w:sz w:val="24"/>
          <w:szCs w:val="24"/>
        </w:rPr>
      </w:pPr>
    </w:p>
    <w:p w14:paraId="33C5249E" w14:textId="77777777" w:rsidR="00894433" w:rsidRDefault="005375A8" w:rsidP="00894433">
      <w:pPr>
        <w:rPr>
          <w:rFonts w:ascii="Times New Roman" w:hAnsi="Times New Roman" w:cs="Times New Roman"/>
          <w:b/>
          <w:sz w:val="24"/>
          <w:szCs w:val="24"/>
        </w:rPr>
      </w:pPr>
      <w:r w:rsidRPr="00C57188">
        <w:rPr>
          <w:rFonts w:ascii="Times New Roman" w:hAnsi="Times New Roman" w:cs="Times New Roman"/>
          <w:b/>
          <w:sz w:val="24"/>
          <w:szCs w:val="24"/>
        </w:rPr>
        <w:t>If an item has domestic status because of a trade treaty or other initiative, then the bidder may be required to identify each product, country and qualifying treaty.</w:t>
      </w:r>
    </w:p>
    <w:p w14:paraId="2D1A8FDA" w14:textId="77777777" w:rsidR="00894433" w:rsidRDefault="00894433" w:rsidP="00894433">
      <w:pPr>
        <w:rPr>
          <w:rFonts w:ascii="Times New Roman" w:hAnsi="Times New Roman" w:cs="Times New Roman"/>
          <w:b/>
          <w:sz w:val="24"/>
          <w:szCs w:val="24"/>
        </w:rPr>
      </w:pPr>
    </w:p>
    <w:p w14:paraId="6F0D587D" w14:textId="77777777" w:rsidR="00F85B46" w:rsidRDefault="00F85B46">
      <w:pPr>
        <w:rPr>
          <w:rFonts w:ascii="Times New Roman" w:hAnsi="Times New Roman" w:cs="Times New Roman"/>
          <w:b/>
          <w:sz w:val="28"/>
          <w:szCs w:val="28"/>
        </w:rPr>
      </w:pPr>
      <w:r>
        <w:rPr>
          <w:rFonts w:ascii="Times New Roman" w:hAnsi="Times New Roman" w:cs="Times New Roman"/>
          <w:b/>
          <w:sz w:val="28"/>
          <w:szCs w:val="28"/>
        </w:rPr>
        <w:br w:type="page"/>
      </w:r>
    </w:p>
    <w:p w14:paraId="6E089963" w14:textId="77777777" w:rsidR="001A5A62" w:rsidRDefault="007233FD" w:rsidP="007233FD">
      <w:pPr>
        <w:rPr>
          <w:rFonts w:ascii="Times New Roman" w:hAnsi="Times New Roman" w:cs="Times New Roman"/>
          <w:b/>
          <w:sz w:val="28"/>
          <w:szCs w:val="28"/>
        </w:rPr>
      </w:pPr>
      <w:r w:rsidRPr="007233FD">
        <w:rPr>
          <w:rFonts w:ascii="Times New Roman" w:hAnsi="Times New Roman" w:cs="Times New Roman"/>
          <w:b/>
          <w:sz w:val="28"/>
          <w:szCs w:val="28"/>
        </w:rPr>
        <w:lastRenderedPageBreak/>
        <w:t>General Specifications</w:t>
      </w:r>
    </w:p>
    <w:p w14:paraId="5AF14D0B" w14:textId="77777777" w:rsidR="007233FD" w:rsidRPr="007233FD" w:rsidRDefault="007233FD" w:rsidP="007233FD">
      <w:pPr>
        <w:rPr>
          <w:rFonts w:ascii="Times New Roman" w:hAnsi="Times New Roman" w:cs="Times New Roman"/>
          <w:b/>
          <w:sz w:val="28"/>
          <w:szCs w:val="28"/>
        </w:rPr>
      </w:pPr>
    </w:p>
    <w:p w14:paraId="7625965B" w14:textId="77777777" w:rsidR="00AD3AC0" w:rsidRPr="00C12D28" w:rsidRDefault="00625A82" w:rsidP="00625A82">
      <w:pPr>
        <w:pStyle w:val="ListParagraph"/>
        <w:numPr>
          <w:ilvl w:val="1"/>
          <w:numId w:val="6"/>
        </w:numPr>
        <w:rPr>
          <w:rFonts w:ascii="Times New Roman" w:hAnsi="Times New Roman" w:cs="Times New Roman"/>
          <w:sz w:val="24"/>
          <w:szCs w:val="24"/>
        </w:rPr>
      </w:pPr>
      <w:r w:rsidRPr="00C12D28">
        <w:rPr>
          <w:rFonts w:ascii="Times New Roman" w:hAnsi="Times New Roman" w:cs="Times New Roman"/>
          <w:sz w:val="24"/>
          <w:szCs w:val="24"/>
        </w:rPr>
        <w:t>Bidder should indicate either their compliance with each stated specification requirement, or their proposed specification.  Failure to indicate any deviations will be interpreted to mean bidder is furnishing exactly as specified.</w:t>
      </w:r>
    </w:p>
    <w:p w14:paraId="1B060876" w14:textId="77777777" w:rsidR="00D23D80" w:rsidRPr="00C12D28" w:rsidRDefault="00D23D80" w:rsidP="00D23D80">
      <w:pPr>
        <w:pStyle w:val="ListParagraph"/>
        <w:ind w:left="1440"/>
        <w:rPr>
          <w:rFonts w:ascii="Times New Roman" w:hAnsi="Times New Roman" w:cs="Times New Roman"/>
          <w:sz w:val="24"/>
          <w:szCs w:val="24"/>
        </w:rPr>
      </w:pPr>
    </w:p>
    <w:p w14:paraId="517F63D1" w14:textId="77777777" w:rsidR="00D23D80" w:rsidRDefault="00625A82" w:rsidP="00625A82">
      <w:pPr>
        <w:pStyle w:val="ListParagraph"/>
        <w:numPr>
          <w:ilvl w:val="1"/>
          <w:numId w:val="6"/>
        </w:numPr>
        <w:rPr>
          <w:rFonts w:ascii="Times New Roman" w:hAnsi="Times New Roman" w:cs="Times New Roman"/>
          <w:sz w:val="24"/>
          <w:szCs w:val="24"/>
        </w:rPr>
      </w:pPr>
      <w:r w:rsidRPr="00C12D28">
        <w:rPr>
          <w:rFonts w:ascii="Times New Roman" w:hAnsi="Times New Roman" w:cs="Times New Roman"/>
          <w:sz w:val="24"/>
          <w:szCs w:val="24"/>
        </w:rPr>
        <w:t>The specifications describe the minimum requirements.  The equipment shall be new, of current manufacture, a production model, and must meet all State and Federal safety standards in effect at the time of delivery.</w:t>
      </w:r>
    </w:p>
    <w:p w14:paraId="1F2537AC" w14:textId="77777777" w:rsidR="003A50E7" w:rsidRDefault="003A50E7" w:rsidP="003A50E7">
      <w:pPr>
        <w:pStyle w:val="ListParagraph"/>
        <w:ind w:left="360"/>
        <w:rPr>
          <w:rFonts w:ascii="Times New Roman" w:hAnsi="Times New Roman" w:cs="Times New Roman"/>
          <w:sz w:val="24"/>
          <w:szCs w:val="24"/>
        </w:rPr>
      </w:pPr>
    </w:p>
    <w:p w14:paraId="71D586CA" w14:textId="77777777" w:rsidR="003A50E7" w:rsidRPr="00C12D28" w:rsidRDefault="003A50E7" w:rsidP="00625A82">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Any additions, deletions, or variations from the specifications should be noted in writing.  Minor deviations from the specifications which do not impair comparative functional equivalency will be accepted.  Any references to brand name parts, supplies, or equipment in the specifications shall be “</w:t>
      </w:r>
      <w:r w:rsidR="00293ECB">
        <w:rPr>
          <w:rFonts w:ascii="Times New Roman" w:hAnsi="Times New Roman" w:cs="Times New Roman"/>
          <w:sz w:val="24"/>
          <w:szCs w:val="24"/>
        </w:rPr>
        <w:t xml:space="preserve">or </w:t>
      </w:r>
      <w:r>
        <w:rPr>
          <w:rFonts w:ascii="Times New Roman" w:hAnsi="Times New Roman" w:cs="Times New Roman"/>
          <w:sz w:val="24"/>
          <w:szCs w:val="24"/>
        </w:rPr>
        <w:t>equal</w:t>
      </w:r>
      <w:r w:rsidR="00293ECB">
        <w:rPr>
          <w:rFonts w:ascii="Times New Roman" w:hAnsi="Times New Roman" w:cs="Times New Roman"/>
          <w:sz w:val="24"/>
          <w:szCs w:val="24"/>
        </w:rPr>
        <w:t>”</w:t>
      </w:r>
      <w:r>
        <w:rPr>
          <w:rFonts w:ascii="Times New Roman" w:hAnsi="Times New Roman" w:cs="Times New Roman"/>
          <w:sz w:val="24"/>
          <w:szCs w:val="24"/>
        </w:rPr>
        <w:t xml:space="preserve"> unless otherwise stated.</w:t>
      </w:r>
    </w:p>
    <w:p w14:paraId="27A0F443" w14:textId="77777777" w:rsidR="00625A82" w:rsidRPr="00C12D28" w:rsidRDefault="00625A82" w:rsidP="00625A82">
      <w:pPr>
        <w:pStyle w:val="ListParagraph"/>
        <w:rPr>
          <w:rFonts w:ascii="Times New Roman" w:hAnsi="Times New Roman" w:cs="Times New Roman"/>
          <w:sz w:val="24"/>
          <w:szCs w:val="24"/>
        </w:rPr>
      </w:pPr>
    </w:p>
    <w:p w14:paraId="64C77200" w14:textId="77777777" w:rsidR="00625A82" w:rsidRPr="00C12D28" w:rsidRDefault="00625A82" w:rsidP="00625A82">
      <w:pPr>
        <w:pStyle w:val="ListParagraph"/>
        <w:numPr>
          <w:ilvl w:val="1"/>
          <w:numId w:val="6"/>
        </w:numPr>
        <w:rPr>
          <w:rFonts w:ascii="Times New Roman" w:hAnsi="Times New Roman" w:cs="Times New Roman"/>
          <w:sz w:val="24"/>
          <w:szCs w:val="24"/>
        </w:rPr>
      </w:pPr>
      <w:r w:rsidRPr="00C12D28">
        <w:rPr>
          <w:rFonts w:ascii="Times New Roman" w:hAnsi="Times New Roman" w:cs="Times New Roman"/>
          <w:sz w:val="24"/>
          <w:szCs w:val="24"/>
        </w:rPr>
        <w:t xml:space="preserve">Workmanship:  </w:t>
      </w:r>
    </w:p>
    <w:p w14:paraId="526D44AA" w14:textId="77777777" w:rsidR="00625A82" w:rsidRPr="00C12D28" w:rsidRDefault="00625A82" w:rsidP="00625A82">
      <w:pPr>
        <w:pStyle w:val="ListParagraph"/>
        <w:rPr>
          <w:rFonts w:ascii="Times New Roman" w:hAnsi="Times New Roman" w:cs="Times New Roman"/>
          <w:sz w:val="24"/>
          <w:szCs w:val="24"/>
        </w:rPr>
      </w:pPr>
      <w:r w:rsidRPr="00C12D28">
        <w:rPr>
          <w:rFonts w:ascii="Times New Roman" w:hAnsi="Times New Roman" w:cs="Times New Roman"/>
          <w:sz w:val="24"/>
          <w:szCs w:val="24"/>
        </w:rPr>
        <w:t xml:space="preserve">Any equipment delivered under this specification is subject to rejection if there is evidence of poor workmanship by either the vendor, or the original manufacturer.  Any defect must be corrected to specification and to the satisfaction of the </w:t>
      </w:r>
      <w:r w:rsidR="0025480E">
        <w:rPr>
          <w:rFonts w:ascii="Times New Roman" w:hAnsi="Times New Roman" w:cs="Times New Roman"/>
          <w:sz w:val="24"/>
          <w:szCs w:val="24"/>
        </w:rPr>
        <w:t>Agency</w:t>
      </w:r>
      <w:r w:rsidRPr="00C12D28">
        <w:rPr>
          <w:rFonts w:ascii="Times New Roman" w:hAnsi="Times New Roman" w:cs="Times New Roman"/>
          <w:sz w:val="24"/>
          <w:szCs w:val="24"/>
        </w:rPr>
        <w:t xml:space="preserve"> prior to invoice payment.</w:t>
      </w:r>
    </w:p>
    <w:p w14:paraId="44EFFF5B" w14:textId="77777777" w:rsidR="00625A82" w:rsidRPr="00C12D28" w:rsidRDefault="00625A82" w:rsidP="00625A82">
      <w:pPr>
        <w:pStyle w:val="ListParagraph"/>
        <w:rPr>
          <w:rFonts w:ascii="Times New Roman" w:hAnsi="Times New Roman" w:cs="Times New Roman"/>
          <w:sz w:val="24"/>
          <w:szCs w:val="24"/>
        </w:rPr>
      </w:pPr>
    </w:p>
    <w:p w14:paraId="4624187B" w14:textId="77777777" w:rsidR="00AD3AC0" w:rsidRPr="00C12D28" w:rsidRDefault="00AD3AC0" w:rsidP="00AD3AC0">
      <w:pPr>
        <w:pStyle w:val="ListParagraph"/>
        <w:numPr>
          <w:ilvl w:val="1"/>
          <w:numId w:val="6"/>
        </w:numPr>
        <w:rPr>
          <w:rFonts w:ascii="Times New Roman" w:hAnsi="Times New Roman" w:cs="Times New Roman"/>
          <w:sz w:val="24"/>
          <w:szCs w:val="24"/>
        </w:rPr>
      </w:pPr>
      <w:r w:rsidRPr="00C12D28">
        <w:rPr>
          <w:rFonts w:ascii="Times New Roman" w:hAnsi="Times New Roman" w:cs="Times New Roman"/>
          <w:sz w:val="24"/>
          <w:szCs w:val="24"/>
        </w:rPr>
        <w:t>Responsibility for Inspection:</w:t>
      </w:r>
    </w:p>
    <w:p w14:paraId="71CBF907" w14:textId="77777777" w:rsidR="00AD3AC0" w:rsidRDefault="00D23D80" w:rsidP="00AD3AC0">
      <w:pPr>
        <w:pStyle w:val="ListParagraph"/>
        <w:rPr>
          <w:rFonts w:ascii="Times New Roman" w:hAnsi="Times New Roman" w:cs="Times New Roman"/>
          <w:sz w:val="24"/>
          <w:szCs w:val="24"/>
        </w:rPr>
      </w:pPr>
      <w:r w:rsidRPr="00C12D28">
        <w:rPr>
          <w:rFonts w:ascii="Times New Roman" w:hAnsi="Times New Roman" w:cs="Times New Roman"/>
          <w:sz w:val="24"/>
          <w:szCs w:val="24"/>
        </w:rPr>
        <w:t xml:space="preserve">Unless otherwise specified in the contract or </w:t>
      </w:r>
      <w:r w:rsidR="0025480E">
        <w:rPr>
          <w:rFonts w:ascii="Times New Roman" w:hAnsi="Times New Roman" w:cs="Times New Roman"/>
          <w:sz w:val="24"/>
          <w:szCs w:val="24"/>
        </w:rPr>
        <w:t>purchase order</w:t>
      </w:r>
      <w:r w:rsidRPr="00C12D28">
        <w:rPr>
          <w:rFonts w:ascii="Times New Roman" w:hAnsi="Times New Roman" w:cs="Times New Roman"/>
          <w:sz w:val="24"/>
          <w:szCs w:val="24"/>
        </w:rPr>
        <w:t>, the dealer shall be responsible for the performance of all inspection and test requirements necessary to ensure compliance with requirements of general and detailed specifications. This action does not preclude subsequent inspection and testing by the State authorized representative to further determine conformance with specification requirements of quality standards of workmanship, material and construction techniques. It will be the responsibility of the dealer to pick up vehicle(s) rejected, make necessary corrections and re-deliver for re-inspection and acceptance.</w:t>
      </w:r>
    </w:p>
    <w:p w14:paraId="391D7349" w14:textId="77777777" w:rsidR="0090048A" w:rsidRPr="00C12D28" w:rsidRDefault="0090048A" w:rsidP="00444038">
      <w:pPr>
        <w:pStyle w:val="ListParagraph"/>
        <w:rPr>
          <w:rFonts w:ascii="Times New Roman" w:hAnsi="Times New Roman" w:cs="Times New Roman"/>
          <w:sz w:val="24"/>
          <w:szCs w:val="24"/>
        </w:rPr>
      </w:pPr>
    </w:p>
    <w:p w14:paraId="39DC872B" w14:textId="77777777" w:rsidR="004222AD" w:rsidRDefault="004222AD" w:rsidP="00D23D80">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Emission Standards:</w:t>
      </w:r>
    </w:p>
    <w:p w14:paraId="5C3A59AE" w14:textId="77777777" w:rsidR="004222AD" w:rsidRDefault="004222AD" w:rsidP="004222AD">
      <w:pPr>
        <w:pStyle w:val="ListParagraph"/>
        <w:ind w:left="360"/>
        <w:jc w:val="both"/>
        <w:rPr>
          <w:rFonts w:ascii="Times New Roman" w:hAnsi="Times New Roman" w:cs="Times New Roman"/>
          <w:sz w:val="24"/>
          <w:szCs w:val="24"/>
        </w:rPr>
      </w:pPr>
      <w:r>
        <w:rPr>
          <w:rFonts w:ascii="Times New Roman" w:hAnsi="Times New Roman" w:cs="Times New Roman"/>
          <w:sz w:val="24"/>
          <w:szCs w:val="24"/>
        </w:rPr>
        <w:tab/>
        <w:t xml:space="preserve">In order to be considered for award, unless specified, vehicle herein, must be approved for </w:t>
      </w:r>
      <w:r>
        <w:rPr>
          <w:rFonts w:ascii="Times New Roman" w:hAnsi="Times New Roman" w:cs="Times New Roman"/>
          <w:sz w:val="24"/>
          <w:szCs w:val="24"/>
        </w:rPr>
        <w:tab/>
        <w:t>delivery in the 48 continental United States.</w:t>
      </w:r>
    </w:p>
    <w:p w14:paraId="458F58FA" w14:textId="77777777" w:rsidR="00BD40B9" w:rsidRDefault="00BD40B9">
      <w:pPr>
        <w:rPr>
          <w:rFonts w:ascii="Times New Roman" w:hAnsi="Times New Roman" w:cs="Times New Roman"/>
          <w:sz w:val="24"/>
          <w:szCs w:val="24"/>
        </w:rPr>
      </w:pPr>
    </w:p>
    <w:p w14:paraId="275556D3" w14:textId="77777777" w:rsidR="00D23D80" w:rsidRPr="00C12D28" w:rsidRDefault="00D23D80" w:rsidP="00D23D80">
      <w:pPr>
        <w:pStyle w:val="ListParagraph"/>
        <w:numPr>
          <w:ilvl w:val="1"/>
          <w:numId w:val="6"/>
        </w:numPr>
        <w:rPr>
          <w:rFonts w:ascii="Times New Roman" w:hAnsi="Times New Roman" w:cs="Times New Roman"/>
          <w:sz w:val="24"/>
          <w:szCs w:val="24"/>
        </w:rPr>
      </w:pPr>
      <w:r w:rsidRPr="00C12D28">
        <w:rPr>
          <w:rFonts w:ascii="Times New Roman" w:hAnsi="Times New Roman" w:cs="Times New Roman"/>
          <w:sz w:val="24"/>
          <w:szCs w:val="24"/>
        </w:rPr>
        <w:t>Delivery:</w:t>
      </w:r>
    </w:p>
    <w:p w14:paraId="0FF094A1" w14:textId="77777777" w:rsidR="00D23D80" w:rsidRDefault="00D23D80" w:rsidP="00D23D80">
      <w:pPr>
        <w:pStyle w:val="ListParagraph"/>
        <w:rPr>
          <w:rFonts w:ascii="Times New Roman" w:hAnsi="Times New Roman" w:cs="Times New Roman"/>
          <w:sz w:val="24"/>
          <w:szCs w:val="24"/>
        </w:rPr>
      </w:pPr>
      <w:r w:rsidRPr="00C12D28">
        <w:rPr>
          <w:rFonts w:ascii="Times New Roman" w:hAnsi="Times New Roman" w:cs="Times New Roman"/>
          <w:sz w:val="24"/>
          <w:szCs w:val="24"/>
        </w:rPr>
        <w:t>Vehicles shall be delivered fully serviced and ready for use.  The dealer shall be required to make any necessary adjustments or install omitted equipment prior to acceptance of the vehicle.  No facilities or personnel will be provided by the State to handle any make-ready adjustments or equipment installations.</w:t>
      </w:r>
    </w:p>
    <w:p w14:paraId="1B828BE7" w14:textId="77777777" w:rsidR="00336509" w:rsidRPr="002A69AD" w:rsidRDefault="00336509" w:rsidP="00625A82">
      <w:pPr>
        <w:pStyle w:val="ListParagraph"/>
        <w:ind w:left="1080"/>
        <w:rPr>
          <w:rFonts w:ascii="Times New Roman" w:hAnsi="Times New Roman" w:cs="Times New Roman"/>
          <w:sz w:val="24"/>
          <w:szCs w:val="24"/>
        </w:rPr>
      </w:pPr>
    </w:p>
    <w:p w14:paraId="7A3DE538" w14:textId="77777777" w:rsidR="00336509" w:rsidRPr="00336509" w:rsidRDefault="001E2D24" w:rsidP="00336509">
      <w:pPr>
        <w:ind w:left="360"/>
        <w:rPr>
          <w:rFonts w:ascii="Times New Roman" w:hAnsi="Times New Roman" w:cs="Times New Roman"/>
          <w:sz w:val="24"/>
          <w:szCs w:val="24"/>
        </w:rPr>
      </w:pPr>
      <w:r>
        <w:rPr>
          <w:rFonts w:ascii="Times New Roman" w:hAnsi="Times New Roman" w:cs="Times New Roman"/>
          <w:sz w:val="24"/>
          <w:szCs w:val="24"/>
        </w:rPr>
        <w:t>h</w:t>
      </w:r>
      <w:r w:rsidR="00336509">
        <w:rPr>
          <w:rFonts w:ascii="Times New Roman" w:hAnsi="Times New Roman" w:cs="Times New Roman"/>
          <w:sz w:val="24"/>
          <w:szCs w:val="24"/>
        </w:rPr>
        <w:t xml:space="preserve">)   </w:t>
      </w:r>
      <w:r w:rsidR="00336509" w:rsidRPr="00336509">
        <w:rPr>
          <w:rFonts w:ascii="Times New Roman" w:hAnsi="Times New Roman" w:cs="Times New Roman"/>
          <w:sz w:val="24"/>
          <w:szCs w:val="24"/>
        </w:rPr>
        <w:t>Louisiana Safety Inspection Sticker:</w:t>
      </w:r>
    </w:p>
    <w:p w14:paraId="338FA069"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A safety inspection shall be performed on each unit prior to delivery and a Louisiana inspection sticker properly affixed.</w:t>
      </w:r>
    </w:p>
    <w:p w14:paraId="2809BAC8" w14:textId="77777777" w:rsidR="005F0D15" w:rsidRPr="002A69AD" w:rsidRDefault="005F0D15" w:rsidP="005F0D15">
      <w:pPr>
        <w:pStyle w:val="ListParagraph"/>
        <w:rPr>
          <w:rFonts w:ascii="Times New Roman" w:hAnsi="Times New Roman" w:cs="Times New Roman"/>
          <w:sz w:val="24"/>
          <w:szCs w:val="24"/>
        </w:rPr>
      </w:pPr>
    </w:p>
    <w:p w14:paraId="184F4DF2" w14:textId="77777777" w:rsidR="005F0D15" w:rsidRPr="002A69AD" w:rsidRDefault="005F0D15" w:rsidP="005F0D15">
      <w:pPr>
        <w:pStyle w:val="ListParagraph"/>
        <w:rPr>
          <w:rFonts w:ascii="Times New Roman" w:hAnsi="Times New Roman" w:cs="Times New Roman"/>
          <w:sz w:val="24"/>
          <w:szCs w:val="24"/>
        </w:rPr>
      </w:pPr>
      <w:r w:rsidRPr="0093400F">
        <w:rPr>
          <w:rFonts w:ascii="Times New Roman" w:hAnsi="Times New Roman" w:cs="Times New Roman"/>
          <w:b/>
          <w:sz w:val="24"/>
          <w:szCs w:val="24"/>
        </w:rPr>
        <w:lastRenderedPageBreak/>
        <w:t>****Note:</w:t>
      </w:r>
      <w:r w:rsidRPr="002A69AD">
        <w:rPr>
          <w:rFonts w:ascii="Times New Roman" w:hAnsi="Times New Roman" w:cs="Times New Roman"/>
          <w:sz w:val="24"/>
          <w:szCs w:val="24"/>
        </w:rPr>
        <w:t xml:space="preserve"> Do NOT include the cost of the safety inspection in your bid price.  </w:t>
      </w:r>
    </w:p>
    <w:p w14:paraId="356DF4BD" w14:textId="77777777" w:rsidR="005F0D15" w:rsidRPr="002A69AD" w:rsidRDefault="005F0D15" w:rsidP="005F0D15">
      <w:pPr>
        <w:pStyle w:val="ListParagraph"/>
        <w:rPr>
          <w:rFonts w:ascii="Times New Roman" w:hAnsi="Times New Roman" w:cs="Times New Roman"/>
          <w:sz w:val="24"/>
          <w:szCs w:val="24"/>
        </w:rPr>
      </w:pPr>
    </w:p>
    <w:p w14:paraId="5652B67F"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 xml:space="preserve">Applicable Safety Inspection Sticker cost, as determined by Louisiana Department of Motor Vehicles (DMV) guidelines, will be added to awarded lines, based on the parish successful Dealer is domiciled. </w:t>
      </w:r>
    </w:p>
    <w:p w14:paraId="3E301D0C" w14:textId="77777777" w:rsidR="005F0D15" w:rsidRPr="002A69AD" w:rsidRDefault="005F0D15" w:rsidP="005F0D15">
      <w:pPr>
        <w:pStyle w:val="ListParagraph"/>
        <w:rPr>
          <w:rFonts w:ascii="Times New Roman" w:hAnsi="Times New Roman" w:cs="Times New Roman"/>
          <w:sz w:val="24"/>
          <w:szCs w:val="24"/>
        </w:rPr>
      </w:pPr>
    </w:p>
    <w:p w14:paraId="56D73950"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References:</w:t>
      </w:r>
    </w:p>
    <w:p w14:paraId="19BE97BE"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 xml:space="preserve">DMV: </w:t>
      </w:r>
      <w:hyperlink r:id="rId14" w:history="1">
        <w:r w:rsidRPr="002A69AD">
          <w:rPr>
            <w:rStyle w:val="Hyperlink"/>
            <w:rFonts w:ascii="Times New Roman" w:hAnsi="Times New Roman" w:cs="Times New Roman"/>
            <w:sz w:val="24"/>
            <w:szCs w:val="24"/>
          </w:rPr>
          <w:t>http://dpsweb.dps.louisiana.gov/omv1.nsf/</w:t>
        </w:r>
      </w:hyperlink>
      <w:r w:rsidRPr="002A69AD">
        <w:rPr>
          <w:rFonts w:ascii="Times New Roman" w:hAnsi="Times New Roman" w:cs="Times New Roman"/>
          <w:sz w:val="24"/>
          <w:szCs w:val="24"/>
        </w:rPr>
        <w:t xml:space="preserve">, Section IV, 112.00 </w:t>
      </w:r>
    </w:p>
    <w:p w14:paraId="3FD01A28"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 xml:space="preserve">LSP:  </w:t>
      </w:r>
      <w:hyperlink r:id="rId15" w:history="1">
        <w:r w:rsidRPr="002A69AD">
          <w:rPr>
            <w:rStyle w:val="Hyperlink"/>
            <w:rFonts w:ascii="Times New Roman" w:hAnsi="Times New Roman" w:cs="Times New Roman"/>
            <w:sz w:val="24"/>
            <w:szCs w:val="24"/>
          </w:rPr>
          <w:t>http://www.lsp.org/lse_form4.html</w:t>
        </w:r>
      </w:hyperlink>
      <w:r w:rsidRPr="002A69AD">
        <w:rPr>
          <w:rFonts w:ascii="Times New Roman" w:hAnsi="Times New Roman" w:cs="Times New Roman"/>
          <w:sz w:val="24"/>
          <w:szCs w:val="24"/>
        </w:rPr>
        <w:t xml:space="preserve">  </w:t>
      </w:r>
    </w:p>
    <w:p w14:paraId="2D884AF9" w14:textId="77777777" w:rsidR="005F0D15" w:rsidRDefault="005F0D15" w:rsidP="005F0D15">
      <w:pPr>
        <w:pStyle w:val="ListParagraph"/>
        <w:rPr>
          <w:rFonts w:ascii="Times New Roman" w:hAnsi="Times New Roman" w:cs="Times New Roman"/>
          <w:sz w:val="24"/>
          <w:szCs w:val="24"/>
        </w:rPr>
      </w:pPr>
    </w:p>
    <w:p w14:paraId="60B0EF26"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 xml:space="preserve">2 Year new vehicle Safety Inspection Stickers will be required for participating Dealers, in participating parishes. </w:t>
      </w:r>
    </w:p>
    <w:p w14:paraId="7ED36396"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1 Year Safety Inspection Stickers will be required for all other vehicles not covered above.</w:t>
      </w:r>
    </w:p>
    <w:p w14:paraId="0EA06915" w14:textId="77777777" w:rsidR="005F0D15" w:rsidRPr="002A69AD" w:rsidRDefault="005F0D15" w:rsidP="005F0D15">
      <w:pPr>
        <w:pStyle w:val="ListParagraph"/>
        <w:rPr>
          <w:rFonts w:ascii="Times New Roman" w:hAnsi="Times New Roman" w:cs="Times New Roman"/>
          <w:sz w:val="24"/>
          <w:szCs w:val="24"/>
        </w:rPr>
      </w:pPr>
    </w:p>
    <w:p w14:paraId="3AEBFA36" w14:textId="77777777" w:rsidR="005F0D15" w:rsidRPr="002A69AD" w:rsidRDefault="005F0D15" w:rsidP="005F0D15">
      <w:pPr>
        <w:pStyle w:val="ListParagraph"/>
        <w:rPr>
          <w:rFonts w:ascii="Times New Roman" w:hAnsi="Times New Roman" w:cs="Times New Roman"/>
        </w:rPr>
      </w:pPr>
      <w:r w:rsidRPr="0093400F">
        <w:rPr>
          <w:rFonts w:ascii="Times New Roman" w:hAnsi="Times New Roman" w:cs="Times New Roman"/>
          <w:b/>
          <w:u w:val="single"/>
        </w:rPr>
        <w:t>Dealer complete the following</w:t>
      </w:r>
      <w:r w:rsidRPr="0093400F">
        <w:rPr>
          <w:rFonts w:ascii="Times New Roman" w:hAnsi="Times New Roman" w:cs="Times New Roman"/>
          <w:b/>
        </w:rPr>
        <w:t>:</w:t>
      </w:r>
      <w:r w:rsidRPr="002A69AD">
        <w:rPr>
          <w:rFonts w:ascii="Times New Roman" w:hAnsi="Times New Roman" w:cs="Times New Roman"/>
        </w:rPr>
        <w:t xml:space="preserve">          Dealership domiciled in _________________ Parish</w:t>
      </w:r>
    </w:p>
    <w:p w14:paraId="09EAAA36" w14:textId="77777777" w:rsidR="005F0D15" w:rsidRPr="0093400F" w:rsidRDefault="005F0D15" w:rsidP="005F0D15">
      <w:pPr>
        <w:pStyle w:val="ListParagraph"/>
        <w:rPr>
          <w:rFonts w:ascii="Times New Roman" w:hAnsi="Times New Roman" w:cs="Times New Roman"/>
        </w:rPr>
      </w:pPr>
      <w:r w:rsidRPr="0093400F">
        <w:rPr>
          <w:rFonts w:ascii="Times New Roman" w:hAnsi="Times New Roman" w:cs="Times New Roman"/>
          <w:b/>
        </w:rPr>
        <w:t>Check the selection applicable to your Dealership</w:t>
      </w:r>
      <w:r w:rsidRPr="0093400F">
        <w:rPr>
          <w:rFonts w:ascii="Times New Roman" w:hAnsi="Times New Roman" w:cs="Times New Roman"/>
        </w:rPr>
        <w:t>:</w:t>
      </w:r>
    </w:p>
    <w:p w14:paraId="0A907CC3" w14:textId="77777777" w:rsidR="005F0D15" w:rsidRPr="002A69AD" w:rsidRDefault="005F0D15" w:rsidP="005F0D15">
      <w:pPr>
        <w:pStyle w:val="ListParagraph"/>
        <w:rPr>
          <w:rFonts w:ascii="Times New Roman" w:hAnsi="Times New Roman" w:cs="Times New Roman"/>
          <w:sz w:val="24"/>
          <w:szCs w:val="24"/>
        </w:rPr>
      </w:pPr>
    </w:p>
    <w:p w14:paraId="640EFF95" w14:textId="77777777" w:rsidR="005F0D15" w:rsidRPr="002A69AD" w:rsidRDefault="005F0D15" w:rsidP="005F0D15">
      <w:pPr>
        <w:pStyle w:val="ListParagraph"/>
        <w:rPr>
          <w:rFonts w:ascii="Times New Roman" w:hAnsi="Times New Roman" w:cs="Times New Roman"/>
          <w:sz w:val="20"/>
          <w:szCs w:val="20"/>
        </w:rPr>
      </w:pPr>
      <w:r w:rsidRPr="002A69AD">
        <w:rPr>
          <w:rFonts w:ascii="Times New Roman" w:hAnsi="Times New Roman" w:cs="Times New Roman"/>
          <w:sz w:val="20"/>
          <w:szCs w:val="20"/>
        </w:rPr>
        <w:t></w:t>
      </w:r>
      <w:r w:rsidRPr="002A69AD">
        <w:rPr>
          <w:rFonts w:ascii="Times New Roman" w:hAnsi="Times New Roman" w:cs="Times New Roman"/>
          <w:sz w:val="20"/>
          <w:szCs w:val="20"/>
        </w:rPr>
        <w:tab/>
        <w:t xml:space="preserve">Dealership authorized to issue LA new vehicle 2 Year Safety Inspection Sticker. </w:t>
      </w:r>
    </w:p>
    <w:p w14:paraId="2E6FE08E" w14:textId="77777777" w:rsidR="005F0D15" w:rsidRPr="002A69AD" w:rsidRDefault="005F0D15" w:rsidP="005F0D15">
      <w:pPr>
        <w:pStyle w:val="ListParagraph"/>
        <w:rPr>
          <w:rFonts w:ascii="Times New Roman" w:hAnsi="Times New Roman" w:cs="Times New Roman"/>
          <w:sz w:val="20"/>
          <w:szCs w:val="20"/>
        </w:rPr>
      </w:pPr>
      <w:r w:rsidRPr="002A69AD">
        <w:rPr>
          <w:rFonts w:ascii="Times New Roman" w:hAnsi="Times New Roman" w:cs="Times New Roman"/>
          <w:sz w:val="20"/>
          <w:szCs w:val="20"/>
        </w:rPr>
        <w:t></w:t>
      </w:r>
      <w:r w:rsidRPr="002A69AD">
        <w:rPr>
          <w:rFonts w:ascii="Times New Roman" w:hAnsi="Times New Roman" w:cs="Times New Roman"/>
          <w:sz w:val="20"/>
          <w:szCs w:val="20"/>
        </w:rPr>
        <w:tab/>
        <w:t>Dealership authorized to issue LA 1 Year Safety Inspection Sticker.</w:t>
      </w:r>
    </w:p>
    <w:p w14:paraId="150670DE" w14:textId="77777777" w:rsidR="005F0D15" w:rsidRPr="002A69AD" w:rsidRDefault="005F0D15" w:rsidP="005F0D15">
      <w:pPr>
        <w:pStyle w:val="ListParagraph"/>
        <w:rPr>
          <w:rFonts w:ascii="Times New Roman" w:hAnsi="Times New Roman" w:cs="Times New Roman"/>
          <w:sz w:val="20"/>
          <w:szCs w:val="20"/>
        </w:rPr>
      </w:pPr>
      <w:r w:rsidRPr="002A69AD">
        <w:rPr>
          <w:rFonts w:ascii="Times New Roman" w:hAnsi="Times New Roman" w:cs="Times New Roman"/>
          <w:sz w:val="20"/>
          <w:szCs w:val="20"/>
        </w:rPr>
        <w:t></w:t>
      </w:r>
      <w:r w:rsidRPr="002A69AD">
        <w:rPr>
          <w:rFonts w:ascii="Times New Roman" w:hAnsi="Times New Roman" w:cs="Times New Roman"/>
          <w:sz w:val="20"/>
          <w:szCs w:val="20"/>
        </w:rPr>
        <w:tab/>
        <w:t>Dealership is not authorized to issue, but will obtain a 1 Year sticker prior to delivery of vehicles.</w:t>
      </w:r>
    </w:p>
    <w:p w14:paraId="3324C0DA" w14:textId="77777777" w:rsidR="005F0D15" w:rsidRPr="002A69AD" w:rsidRDefault="005F0D15" w:rsidP="005F0D15">
      <w:pPr>
        <w:pStyle w:val="ListParagraph"/>
        <w:rPr>
          <w:rFonts w:ascii="Times New Roman" w:hAnsi="Times New Roman" w:cs="Times New Roman"/>
          <w:sz w:val="20"/>
          <w:szCs w:val="20"/>
        </w:rPr>
      </w:pPr>
      <w:r w:rsidRPr="002A69AD">
        <w:rPr>
          <w:rFonts w:ascii="Times New Roman" w:hAnsi="Times New Roman" w:cs="Times New Roman"/>
          <w:sz w:val="20"/>
          <w:szCs w:val="20"/>
        </w:rPr>
        <w:t></w:t>
      </w:r>
      <w:r w:rsidRPr="002A69AD">
        <w:rPr>
          <w:rFonts w:ascii="Times New Roman" w:hAnsi="Times New Roman" w:cs="Times New Roman"/>
          <w:sz w:val="20"/>
          <w:szCs w:val="20"/>
        </w:rPr>
        <w:tab/>
        <w:t>Dealership is not authorized to issue, but will obtain a 2 Year sticker prior to delivery of vehicles.</w:t>
      </w:r>
    </w:p>
    <w:p w14:paraId="24073A9F" w14:textId="77777777" w:rsidR="00C90739" w:rsidRDefault="00C90739" w:rsidP="005F0D15">
      <w:pPr>
        <w:pStyle w:val="ListParagraph"/>
        <w:rPr>
          <w:rFonts w:ascii="Times New Roman" w:hAnsi="Times New Roman" w:cs="Times New Roman"/>
          <w:sz w:val="24"/>
          <w:szCs w:val="24"/>
        </w:rPr>
      </w:pPr>
    </w:p>
    <w:p w14:paraId="4460ADEB" w14:textId="77777777" w:rsidR="005F0D15" w:rsidRPr="00976ED8" w:rsidRDefault="005F0D15" w:rsidP="00C90739">
      <w:pPr>
        <w:pStyle w:val="ListParagraph"/>
        <w:numPr>
          <w:ilvl w:val="1"/>
          <w:numId w:val="12"/>
        </w:numPr>
        <w:rPr>
          <w:rFonts w:ascii="Times New Roman" w:hAnsi="Times New Roman" w:cs="Times New Roman"/>
          <w:sz w:val="24"/>
          <w:szCs w:val="24"/>
        </w:rPr>
      </w:pPr>
      <w:r w:rsidRPr="00976ED8">
        <w:rPr>
          <w:rFonts w:ascii="Times New Roman" w:hAnsi="Times New Roman" w:cs="Times New Roman"/>
          <w:sz w:val="24"/>
          <w:szCs w:val="24"/>
        </w:rPr>
        <w:t>Documents:</w:t>
      </w:r>
    </w:p>
    <w:p w14:paraId="4BFCE723" w14:textId="77777777" w:rsidR="005F0D15" w:rsidRPr="00976ED8" w:rsidRDefault="005F0D15" w:rsidP="005F0D15">
      <w:pPr>
        <w:pStyle w:val="ListParagraph"/>
        <w:rPr>
          <w:rFonts w:ascii="Times New Roman" w:hAnsi="Times New Roman" w:cs="Times New Roman"/>
          <w:sz w:val="24"/>
          <w:szCs w:val="24"/>
        </w:rPr>
      </w:pPr>
      <w:r w:rsidRPr="00976ED8">
        <w:rPr>
          <w:rFonts w:ascii="Times New Roman" w:hAnsi="Times New Roman" w:cs="Times New Roman"/>
          <w:sz w:val="24"/>
          <w:szCs w:val="24"/>
        </w:rPr>
        <w:t>Each vehicle shall be delivered with:</w:t>
      </w:r>
    </w:p>
    <w:p w14:paraId="403C1097"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Complete certification of origin</w:t>
      </w:r>
    </w:p>
    <w:p w14:paraId="5B5559C1"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Odometer disclosure statement</w:t>
      </w:r>
    </w:p>
    <w:p w14:paraId="74612657"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Warranty owner's manual and details</w:t>
      </w:r>
    </w:p>
    <w:p w14:paraId="4E08C0A8"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Copy of dealer's inspection and service check sheet and any other necessary credentials.</w:t>
      </w:r>
    </w:p>
    <w:p w14:paraId="40D3B9FC"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 xml:space="preserve">Dealer must set up notification through OEM to </w:t>
      </w:r>
      <w:r w:rsidR="0025480E">
        <w:rPr>
          <w:rFonts w:ascii="Times New Roman" w:hAnsi="Times New Roman" w:cs="Times New Roman"/>
          <w:sz w:val="24"/>
          <w:szCs w:val="24"/>
        </w:rPr>
        <w:t>Agency</w:t>
      </w:r>
      <w:r w:rsidRPr="00976ED8">
        <w:rPr>
          <w:rFonts w:ascii="Times New Roman" w:hAnsi="Times New Roman" w:cs="Times New Roman"/>
          <w:sz w:val="24"/>
          <w:szCs w:val="24"/>
        </w:rPr>
        <w:t xml:space="preserve"> for receiving new bulletins, vehicle updates, service alerts or recalls.</w:t>
      </w:r>
    </w:p>
    <w:p w14:paraId="1592C0EE"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Temporary license</w:t>
      </w:r>
    </w:p>
    <w:p w14:paraId="3A002FC5"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Motor vehicle safety inspection sticker</w:t>
      </w:r>
    </w:p>
    <w:p w14:paraId="34357315" w14:textId="77777777" w:rsidR="005F0D15" w:rsidRPr="00976ED8" w:rsidRDefault="005F0D15" w:rsidP="00C90739">
      <w:pPr>
        <w:pStyle w:val="ListParagraph"/>
        <w:numPr>
          <w:ilvl w:val="2"/>
          <w:numId w:val="12"/>
        </w:numPr>
        <w:ind w:left="1170" w:hanging="450"/>
        <w:rPr>
          <w:rFonts w:ascii="Times New Roman" w:hAnsi="Times New Roman" w:cs="Times New Roman"/>
          <w:sz w:val="24"/>
          <w:szCs w:val="24"/>
        </w:rPr>
      </w:pPr>
      <w:r w:rsidRPr="00976ED8">
        <w:rPr>
          <w:rFonts w:ascii="Times New Roman" w:hAnsi="Times New Roman" w:cs="Times New Roman"/>
          <w:sz w:val="24"/>
          <w:szCs w:val="24"/>
        </w:rPr>
        <w:t>Notarized invoice</w:t>
      </w:r>
    </w:p>
    <w:p w14:paraId="018CB04B" w14:textId="77777777" w:rsidR="00336509" w:rsidRDefault="005F0D15" w:rsidP="00811186">
      <w:pPr>
        <w:pStyle w:val="ListParagraph"/>
        <w:rPr>
          <w:rFonts w:ascii="Times New Roman" w:hAnsi="Times New Roman" w:cs="Times New Roman"/>
          <w:sz w:val="24"/>
          <w:szCs w:val="24"/>
        </w:rPr>
      </w:pPr>
      <w:r w:rsidRPr="00976ED8">
        <w:rPr>
          <w:rFonts w:ascii="Times New Roman" w:hAnsi="Times New Roman" w:cs="Times New Roman"/>
          <w:sz w:val="24"/>
          <w:szCs w:val="24"/>
        </w:rPr>
        <w:t>Any other documentation required in the specifications</w:t>
      </w:r>
    </w:p>
    <w:sectPr w:rsidR="00336509" w:rsidSect="00F85B46">
      <w:headerReference w:type="default" r:id="rId16"/>
      <w:footerReference w:type="default" r:id="rId17"/>
      <w:pgSz w:w="12240" w:h="15840" w:code="1"/>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BC8FD" w14:textId="77777777" w:rsidR="00F42BC9" w:rsidRDefault="00F42BC9" w:rsidP="00D86773">
      <w:r>
        <w:separator/>
      </w:r>
    </w:p>
  </w:endnote>
  <w:endnote w:type="continuationSeparator" w:id="0">
    <w:p w14:paraId="731A81DE" w14:textId="77777777" w:rsidR="00F42BC9" w:rsidRDefault="00F42BC9" w:rsidP="00D8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34219340"/>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14:paraId="3E5725E0" w14:textId="77777777" w:rsidR="00811186" w:rsidRPr="00586111" w:rsidRDefault="00811186" w:rsidP="00F81B80">
            <w:pPr>
              <w:pStyle w:val="Footer"/>
              <w:jc w:val="center"/>
              <w:rPr>
                <w:rFonts w:ascii="Times New Roman" w:hAnsi="Times New Roman" w:cs="Times New Roman"/>
              </w:rPr>
            </w:pPr>
            <w:r w:rsidRPr="00586111">
              <w:rPr>
                <w:rFonts w:ascii="Times New Roman" w:hAnsi="Times New Roman" w:cs="Times New Roman"/>
              </w:rPr>
              <w:t xml:space="preserve">Page </w:t>
            </w:r>
            <w:r w:rsidRPr="00586111">
              <w:rPr>
                <w:rFonts w:ascii="Times New Roman" w:hAnsi="Times New Roman" w:cs="Times New Roman"/>
                <w:b/>
                <w:bCs/>
                <w:sz w:val="24"/>
                <w:szCs w:val="24"/>
              </w:rPr>
              <w:fldChar w:fldCharType="begin"/>
            </w:r>
            <w:r w:rsidRPr="00586111">
              <w:rPr>
                <w:rFonts w:ascii="Times New Roman" w:hAnsi="Times New Roman" w:cs="Times New Roman"/>
                <w:b/>
                <w:bCs/>
              </w:rPr>
              <w:instrText xml:space="preserve"> PAGE </w:instrText>
            </w:r>
            <w:r w:rsidRPr="00586111">
              <w:rPr>
                <w:rFonts w:ascii="Times New Roman" w:hAnsi="Times New Roman" w:cs="Times New Roman"/>
                <w:b/>
                <w:bCs/>
                <w:sz w:val="24"/>
                <w:szCs w:val="24"/>
              </w:rPr>
              <w:fldChar w:fldCharType="separate"/>
            </w:r>
            <w:r w:rsidR="00FF26C8">
              <w:rPr>
                <w:rFonts w:ascii="Times New Roman" w:hAnsi="Times New Roman" w:cs="Times New Roman"/>
                <w:b/>
                <w:bCs/>
                <w:noProof/>
              </w:rPr>
              <w:t>1</w:t>
            </w:r>
            <w:r w:rsidRPr="00586111">
              <w:rPr>
                <w:rFonts w:ascii="Times New Roman" w:hAnsi="Times New Roman" w:cs="Times New Roman"/>
                <w:b/>
                <w:bCs/>
                <w:sz w:val="24"/>
                <w:szCs w:val="24"/>
              </w:rPr>
              <w:fldChar w:fldCharType="end"/>
            </w:r>
            <w:r w:rsidRPr="00586111">
              <w:rPr>
                <w:rFonts w:ascii="Times New Roman" w:hAnsi="Times New Roman" w:cs="Times New Roman"/>
              </w:rPr>
              <w:t xml:space="preserve"> of </w:t>
            </w:r>
            <w:r w:rsidRPr="00586111">
              <w:rPr>
                <w:rFonts w:ascii="Times New Roman" w:hAnsi="Times New Roman" w:cs="Times New Roman"/>
                <w:b/>
                <w:bCs/>
                <w:sz w:val="24"/>
                <w:szCs w:val="24"/>
              </w:rPr>
              <w:fldChar w:fldCharType="begin"/>
            </w:r>
            <w:r w:rsidRPr="00586111">
              <w:rPr>
                <w:rFonts w:ascii="Times New Roman" w:hAnsi="Times New Roman" w:cs="Times New Roman"/>
                <w:b/>
                <w:bCs/>
              </w:rPr>
              <w:instrText xml:space="preserve"> NUMPAGES  </w:instrText>
            </w:r>
            <w:r w:rsidRPr="00586111">
              <w:rPr>
                <w:rFonts w:ascii="Times New Roman" w:hAnsi="Times New Roman" w:cs="Times New Roman"/>
                <w:b/>
                <w:bCs/>
                <w:sz w:val="24"/>
                <w:szCs w:val="24"/>
              </w:rPr>
              <w:fldChar w:fldCharType="separate"/>
            </w:r>
            <w:r w:rsidR="00FF26C8">
              <w:rPr>
                <w:rFonts w:ascii="Times New Roman" w:hAnsi="Times New Roman" w:cs="Times New Roman"/>
                <w:b/>
                <w:bCs/>
                <w:noProof/>
              </w:rPr>
              <w:t>8</w:t>
            </w:r>
            <w:r w:rsidRPr="00586111">
              <w:rPr>
                <w:rFonts w:ascii="Times New Roman" w:hAnsi="Times New Roman" w:cs="Times New Roman"/>
                <w:b/>
                <w:bCs/>
                <w:sz w:val="24"/>
                <w:szCs w:val="24"/>
              </w:rPr>
              <w:fldChar w:fldCharType="end"/>
            </w:r>
          </w:p>
        </w:sdtContent>
      </w:sdt>
    </w:sdtContent>
  </w:sdt>
  <w:p w14:paraId="3054E954" w14:textId="77777777" w:rsidR="00A65F25" w:rsidRDefault="00A65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FC149" w14:textId="77777777" w:rsidR="00F42BC9" w:rsidRDefault="00F42BC9" w:rsidP="00D86773">
      <w:r>
        <w:separator/>
      </w:r>
    </w:p>
  </w:footnote>
  <w:footnote w:type="continuationSeparator" w:id="0">
    <w:p w14:paraId="011B97CD" w14:textId="77777777" w:rsidR="00F42BC9" w:rsidRDefault="00F42BC9" w:rsidP="00D8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7FEE" w14:textId="5F3B6D12" w:rsidR="00C90739" w:rsidRDefault="008D31B5" w:rsidP="00C90739">
    <w:pPr>
      <w:autoSpaceDE w:val="0"/>
      <w:autoSpaceDN w:val="0"/>
      <w:adjustRightInd w:val="0"/>
      <w:jc w:val="center"/>
      <w:rPr>
        <w:rFonts w:ascii="Times New Roman" w:hAnsi="Times New Roman" w:cs="Times New Roman"/>
        <w:b/>
        <w:iCs/>
        <w:sz w:val="24"/>
        <w:szCs w:val="24"/>
      </w:rPr>
    </w:pPr>
    <w:r>
      <w:rPr>
        <w:rFonts w:ascii="Times New Roman" w:hAnsi="Times New Roman" w:cs="Times New Roman"/>
        <w:b/>
        <w:iCs/>
        <w:sz w:val="24"/>
        <w:szCs w:val="24"/>
      </w:rPr>
      <w:t>RFx 30000</w:t>
    </w:r>
    <w:r w:rsidR="00FF26C8">
      <w:rPr>
        <w:rFonts w:ascii="Times New Roman" w:hAnsi="Times New Roman" w:cs="Times New Roman"/>
        <w:b/>
        <w:iCs/>
        <w:sz w:val="24"/>
        <w:szCs w:val="24"/>
      </w:rPr>
      <w:t>2</w:t>
    </w:r>
    <w:r w:rsidR="00A77F62">
      <w:rPr>
        <w:rFonts w:ascii="Times New Roman" w:hAnsi="Times New Roman" w:cs="Times New Roman"/>
        <w:b/>
        <w:iCs/>
        <w:sz w:val="24"/>
        <w:szCs w:val="24"/>
      </w:rPr>
      <w:t>574</w:t>
    </w:r>
    <w:r w:rsidR="007C6D93">
      <w:rPr>
        <w:rFonts w:ascii="Times New Roman" w:hAnsi="Times New Roman" w:cs="Times New Roman"/>
        <w:b/>
        <w:iCs/>
        <w:sz w:val="24"/>
        <w:szCs w:val="24"/>
      </w:rPr>
      <w:t>7</w:t>
    </w:r>
    <w:r w:rsidR="00927A47">
      <w:rPr>
        <w:rFonts w:ascii="Times New Roman" w:hAnsi="Times New Roman" w:cs="Times New Roman"/>
        <w:b/>
        <w:iCs/>
        <w:sz w:val="24"/>
        <w:szCs w:val="24"/>
      </w:rPr>
      <w:tab/>
    </w:r>
    <w:r w:rsidR="00132E5A">
      <w:rPr>
        <w:rFonts w:ascii="Times New Roman" w:hAnsi="Times New Roman" w:cs="Times New Roman"/>
        <w:b/>
        <w:iCs/>
        <w:sz w:val="24"/>
        <w:szCs w:val="24"/>
      </w:rPr>
      <w:tab/>
    </w:r>
    <w:r w:rsidR="00FB12A9">
      <w:rPr>
        <w:rFonts w:ascii="Times New Roman" w:hAnsi="Times New Roman" w:cs="Times New Roman"/>
        <w:b/>
        <w:iCs/>
        <w:sz w:val="24"/>
        <w:szCs w:val="24"/>
      </w:rPr>
      <w:tab/>
    </w:r>
    <w:r w:rsidR="0073102D">
      <w:rPr>
        <w:rFonts w:ascii="Times New Roman" w:hAnsi="Times New Roman" w:cs="Times New Roman"/>
        <w:b/>
        <w:iCs/>
        <w:sz w:val="24"/>
        <w:szCs w:val="24"/>
      </w:rPr>
      <w:tab/>
    </w:r>
    <w:r w:rsidR="00F94D2C">
      <w:rPr>
        <w:rFonts w:ascii="Times New Roman" w:hAnsi="Times New Roman" w:cs="Times New Roman"/>
        <w:b/>
        <w:iCs/>
        <w:sz w:val="24"/>
        <w:szCs w:val="24"/>
      </w:rPr>
      <w:tab/>
    </w:r>
    <w:r w:rsidR="007C6D93">
      <w:rPr>
        <w:rFonts w:ascii="Times New Roman" w:hAnsi="Times New Roman" w:cs="Times New Roman"/>
        <w:b/>
        <w:iCs/>
        <w:sz w:val="24"/>
        <w:szCs w:val="24"/>
      </w:rPr>
      <w:t>Asphalt Distributor</w:t>
    </w:r>
    <w:r w:rsidR="00A77F62">
      <w:rPr>
        <w:rFonts w:ascii="Times New Roman" w:hAnsi="Times New Roman" w:cs="Times New Roman"/>
        <w:b/>
        <w:iCs/>
        <w:sz w:val="24"/>
        <w:szCs w:val="24"/>
      </w:rPr>
      <w:t xml:space="preserve"> </w:t>
    </w:r>
    <w:r w:rsidR="00E34491">
      <w:rPr>
        <w:rFonts w:ascii="Times New Roman" w:hAnsi="Times New Roman" w:cs="Times New Roman"/>
        <w:b/>
        <w:iCs/>
        <w:sz w:val="24"/>
        <w:szCs w:val="24"/>
      </w:rPr>
      <w:t xml:space="preserve">Truck </w:t>
    </w:r>
    <w:r w:rsidR="00CF5346">
      <w:rPr>
        <w:rFonts w:ascii="Times New Roman" w:hAnsi="Times New Roman" w:cs="Times New Roman"/>
        <w:b/>
        <w:iCs/>
        <w:sz w:val="24"/>
        <w:szCs w:val="24"/>
      </w:rPr>
      <w:t>– DO</w:t>
    </w:r>
    <w:r w:rsidR="00F94D2C">
      <w:rPr>
        <w:rFonts w:ascii="Times New Roman" w:hAnsi="Times New Roman" w:cs="Times New Roman"/>
        <w:b/>
        <w:iCs/>
        <w:sz w:val="24"/>
        <w:szCs w:val="24"/>
      </w:rPr>
      <w:t>TD</w:t>
    </w:r>
    <w:r w:rsidR="00C90739">
      <w:rPr>
        <w:rFonts w:ascii="Times New Roman" w:hAnsi="Times New Roman" w:cs="Times New Roman"/>
        <w:b/>
        <w:iCs/>
        <w:sz w:val="24"/>
        <w:szCs w:val="24"/>
      </w:rPr>
      <w:tab/>
    </w:r>
    <w:r w:rsidR="00997108">
      <w:rPr>
        <w:rFonts w:ascii="Times New Roman" w:hAnsi="Times New Roman" w:cs="Times New Roman"/>
        <w:b/>
        <w:iCs/>
        <w:sz w:val="24"/>
        <w:szCs w:val="24"/>
      </w:rPr>
      <w:tab/>
    </w:r>
    <w:r w:rsidR="00C90739">
      <w:rPr>
        <w:rFonts w:ascii="Times New Roman" w:hAnsi="Times New Roman" w:cs="Times New Roman"/>
        <w:b/>
        <w:iCs/>
        <w:sz w:val="24"/>
        <w:szCs w:val="24"/>
      </w:rPr>
      <w:tab/>
    </w:r>
    <w:r w:rsidR="00C90739">
      <w:rPr>
        <w:rFonts w:ascii="Times New Roman" w:hAnsi="Times New Roman" w:cs="Times New Roman"/>
        <w:b/>
        <w:iCs/>
        <w:sz w:val="24"/>
        <w:szCs w:val="24"/>
      </w:rPr>
      <w:tab/>
    </w:r>
    <w:r w:rsidR="00C90739">
      <w:rPr>
        <w:rFonts w:ascii="Times New Roman" w:hAnsi="Times New Roman" w:cs="Times New Roman"/>
        <w:b/>
        <w:iCs/>
        <w:sz w:val="24"/>
        <w:szCs w:val="24"/>
      </w:rPr>
      <w:tab/>
    </w:r>
  </w:p>
  <w:p w14:paraId="0495B82A" w14:textId="77777777" w:rsidR="00C90739" w:rsidRPr="00C90739" w:rsidRDefault="00C90739" w:rsidP="00C90739">
    <w:pPr>
      <w:autoSpaceDE w:val="0"/>
      <w:autoSpaceDN w:val="0"/>
      <w:adjustRightInd w:val="0"/>
      <w:jc w:val="center"/>
      <w:rPr>
        <w:rFonts w:ascii="Times New Roman" w:hAnsi="Times New Roman" w:cs="Times New Roman"/>
        <w:b/>
        <w:iCs/>
        <w:sz w:val="24"/>
        <w:szCs w:val="24"/>
      </w:rPr>
    </w:pPr>
    <w:r>
      <w:rPr>
        <w:rFonts w:ascii="Times New Roman" w:hAnsi="Times New Roman" w:cs="Times New Roman"/>
        <w:b/>
        <w:iCs/>
        <w:sz w:val="24"/>
        <w:szCs w:val="24"/>
      </w:rPr>
      <w:t>Attachment A</w:t>
    </w:r>
    <w:r w:rsidR="00125896">
      <w:rPr>
        <w:rFonts w:ascii="Times New Roman" w:hAnsi="Times New Roman" w:cs="Times New Roman"/>
        <w:b/>
        <w:iCs/>
        <w:sz w:val="24"/>
        <w:szCs w:val="24"/>
      </w:rPr>
      <w:t xml:space="preserve"> </w:t>
    </w:r>
    <w:r>
      <w:rPr>
        <w:rFonts w:ascii="Times New Roman" w:hAnsi="Times New Roman" w:cs="Times New Roman"/>
        <w:b/>
        <w:iCs/>
        <w:sz w:val="24"/>
        <w:szCs w:val="24"/>
      </w:rPr>
      <w:t>-</w:t>
    </w:r>
    <w:r w:rsidR="00125896">
      <w:rPr>
        <w:rFonts w:ascii="Times New Roman" w:hAnsi="Times New Roman" w:cs="Times New Roman"/>
        <w:b/>
        <w:iCs/>
        <w:sz w:val="24"/>
        <w:szCs w:val="24"/>
      </w:rPr>
      <w:t xml:space="preserve"> </w:t>
    </w:r>
    <w:r w:rsidR="007D0649">
      <w:rPr>
        <w:rFonts w:ascii="Times New Roman" w:hAnsi="Times New Roman" w:cs="Times New Roman"/>
        <w:b/>
        <w:iCs/>
        <w:sz w:val="24"/>
        <w:szCs w:val="24"/>
      </w:rPr>
      <w:t xml:space="preserve">Special </w:t>
    </w:r>
    <w:r>
      <w:rPr>
        <w:rFonts w:ascii="Times New Roman" w:hAnsi="Times New Roman" w:cs="Times New Roman"/>
        <w:b/>
        <w:iCs/>
        <w:sz w:val="24"/>
        <w:szCs w:val="24"/>
      </w:rPr>
      <w:t>Terms and Conditions</w:t>
    </w:r>
  </w:p>
  <w:p w14:paraId="7EC6C98B" w14:textId="77777777" w:rsidR="00A63468" w:rsidRPr="00586111" w:rsidRDefault="00A6346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0479"/>
    <w:multiLevelType w:val="hybridMultilevel"/>
    <w:tmpl w:val="F10269B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21C7578"/>
    <w:multiLevelType w:val="hybridMultilevel"/>
    <w:tmpl w:val="CB6EC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537AF"/>
    <w:multiLevelType w:val="hybridMultilevel"/>
    <w:tmpl w:val="F6C236B2"/>
    <w:lvl w:ilvl="0" w:tplc="0CEC2F6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3927D7"/>
    <w:multiLevelType w:val="hybridMultilevel"/>
    <w:tmpl w:val="1CAC4DF8"/>
    <w:lvl w:ilvl="0" w:tplc="004229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265D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A003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122518F"/>
    <w:multiLevelType w:val="hybridMultilevel"/>
    <w:tmpl w:val="2C4A6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613B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A30432"/>
    <w:multiLevelType w:val="multilevel"/>
    <w:tmpl w:val="D0BC51BA"/>
    <w:lvl w:ilvl="0">
      <w:start w:val="1"/>
      <w:numFmt w:val="decimal"/>
      <w:lvlText w:val="%1)"/>
      <w:lvlJc w:val="left"/>
      <w:pPr>
        <w:ind w:left="360" w:hanging="360"/>
      </w:pPr>
      <w:rPr>
        <w:rFonts w:hint="default"/>
      </w:rPr>
    </w:lvl>
    <w:lvl w:ilvl="1">
      <w:start w:val="9"/>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AE0F42"/>
    <w:multiLevelType w:val="hybridMultilevel"/>
    <w:tmpl w:val="591627A6"/>
    <w:lvl w:ilvl="0" w:tplc="0409000F">
      <w:start w:val="1"/>
      <w:numFmt w:val="decimal"/>
      <w:lvlText w:val="%1."/>
      <w:lvlJc w:val="left"/>
      <w:pPr>
        <w:ind w:left="1122" w:hanging="360"/>
      </w:p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14"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5726586">
    <w:abstractNumId w:val="1"/>
  </w:num>
  <w:num w:numId="2" w16cid:durableId="1583875350">
    <w:abstractNumId w:val="4"/>
  </w:num>
  <w:num w:numId="3" w16cid:durableId="262537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9576417">
    <w:abstractNumId w:val="0"/>
  </w:num>
  <w:num w:numId="5" w16cid:durableId="951786027">
    <w:abstractNumId w:val="2"/>
  </w:num>
  <w:num w:numId="6" w16cid:durableId="1573419914">
    <w:abstractNumId w:val="7"/>
  </w:num>
  <w:num w:numId="7" w16cid:durableId="130179256">
    <w:abstractNumId w:val="8"/>
  </w:num>
  <w:num w:numId="8" w16cid:durableId="817960651">
    <w:abstractNumId w:val="9"/>
  </w:num>
  <w:num w:numId="9" w16cid:durableId="936789494">
    <w:abstractNumId w:val="14"/>
  </w:num>
  <w:num w:numId="10" w16cid:durableId="110630643">
    <w:abstractNumId w:val="5"/>
  </w:num>
  <w:num w:numId="11" w16cid:durableId="407508666">
    <w:abstractNumId w:val="13"/>
  </w:num>
  <w:num w:numId="12" w16cid:durableId="641081822">
    <w:abstractNumId w:val="11"/>
  </w:num>
  <w:num w:numId="13" w16cid:durableId="1120687401">
    <w:abstractNumId w:val="10"/>
  </w:num>
  <w:num w:numId="14" w16cid:durableId="1232689928">
    <w:abstractNumId w:val="15"/>
  </w:num>
  <w:num w:numId="15" w16cid:durableId="1094548321">
    <w:abstractNumId w:val="12"/>
  </w:num>
  <w:num w:numId="16" w16cid:durableId="585504197">
    <w:abstractNumId w:val="3"/>
  </w:num>
  <w:num w:numId="17" w16cid:durableId="844785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7A0"/>
    <w:rsid w:val="0000609E"/>
    <w:rsid w:val="000141A3"/>
    <w:rsid w:val="00014AD0"/>
    <w:rsid w:val="00016215"/>
    <w:rsid w:val="00016513"/>
    <w:rsid w:val="00033E26"/>
    <w:rsid w:val="0004039E"/>
    <w:rsid w:val="000460E9"/>
    <w:rsid w:val="00054D01"/>
    <w:rsid w:val="00072406"/>
    <w:rsid w:val="00072ECB"/>
    <w:rsid w:val="00084037"/>
    <w:rsid w:val="000A0E42"/>
    <w:rsid w:val="000A33A3"/>
    <w:rsid w:val="000B03F1"/>
    <w:rsid w:val="000C13D1"/>
    <w:rsid w:val="000C72FF"/>
    <w:rsid w:val="000D1944"/>
    <w:rsid w:val="000D2963"/>
    <w:rsid w:val="000D389A"/>
    <w:rsid w:val="000E3D1D"/>
    <w:rsid w:val="000E5731"/>
    <w:rsid w:val="000E6EB2"/>
    <w:rsid w:val="000F28D1"/>
    <w:rsid w:val="000F5240"/>
    <w:rsid w:val="00100114"/>
    <w:rsid w:val="001117C5"/>
    <w:rsid w:val="00111872"/>
    <w:rsid w:val="00121F2D"/>
    <w:rsid w:val="00125896"/>
    <w:rsid w:val="00132E5A"/>
    <w:rsid w:val="00142946"/>
    <w:rsid w:val="00146C61"/>
    <w:rsid w:val="00153A35"/>
    <w:rsid w:val="001559D4"/>
    <w:rsid w:val="00155A31"/>
    <w:rsid w:val="001855AF"/>
    <w:rsid w:val="001908C2"/>
    <w:rsid w:val="00190F29"/>
    <w:rsid w:val="00196369"/>
    <w:rsid w:val="001A5099"/>
    <w:rsid w:val="001A5A62"/>
    <w:rsid w:val="001A6C16"/>
    <w:rsid w:val="001A6E59"/>
    <w:rsid w:val="001B1497"/>
    <w:rsid w:val="001C7306"/>
    <w:rsid w:val="001C7EE2"/>
    <w:rsid w:val="001D46CF"/>
    <w:rsid w:val="001E2D24"/>
    <w:rsid w:val="001E4C95"/>
    <w:rsid w:val="001E6E8A"/>
    <w:rsid w:val="001E7B64"/>
    <w:rsid w:val="001F0270"/>
    <w:rsid w:val="001F2B41"/>
    <w:rsid w:val="001F3A29"/>
    <w:rsid w:val="001F7A67"/>
    <w:rsid w:val="00203548"/>
    <w:rsid w:val="002178C5"/>
    <w:rsid w:val="002220DC"/>
    <w:rsid w:val="00233815"/>
    <w:rsid w:val="00233BB2"/>
    <w:rsid w:val="00234AC1"/>
    <w:rsid w:val="002370C9"/>
    <w:rsid w:val="00250A88"/>
    <w:rsid w:val="002532F0"/>
    <w:rsid w:val="0025480E"/>
    <w:rsid w:val="002578FA"/>
    <w:rsid w:val="0026030F"/>
    <w:rsid w:val="002613BC"/>
    <w:rsid w:val="002740AB"/>
    <w:rsid w:val="00274103"/>
    <w:rsid w:val="002863C3"/>
    <w:rsid w:val="00293ECB"/>
    <w:rsid w:val="00296986"/>
    <w:rsid w:val="002A17FE"/>
    <w:rsid w:val="002A69AD"/>
    <w:rsid w:val="002B3E4F"/>
    <w:rsid w:val="002B4F1B"/>
    <w:rsid w:val="002C2ACD"/>
    <w:rsid w:val="002C59B2"/>
    <w:rsid w:val="002C7839"/>
    <w:rsid w:val="002D703B"/>
    <w:rsid w:val="002E4A0D"/>
    <w:rsid w:val="00300B70"/>
    <w:rsid w:val="0031152C"/>
    <w:rsid w:val="003327FF"/>
    <w:rsid w:val="003328C9"/>
    <w:rsid w:val="003331CB"/>
    <w:rsid w:val="00335CEB"/>
    <w:rsid w:val="00336509"/>
    <w:rsid w:val="003620F0"/>
    <w:rsid w:val="0036369A"/>
    <w:rsid w:val="00372332"/>
    <w:rsid w:val="003730DD"/>
    <w:rsid w:val="00375B5A"/>
    <w:rsid w:val="00382532"/>
    <w:rsid w:val="003964DA"/>
    <w:rsid w:val="00396911"/>
    <w:rsid w:val="003A50E7"/>
    <w:rsid w:val="003B73B2"/>
    <w:rsid w:val="003C05FE"/>
    <w:rsid w:val="003C4638"/>
    <w:rsid w:val="003E1676"/>
    <w:rsid w:val="003F4451"/>
    <w:rsid w:val="00405CBE"/>
    <w:rsid w:val="0041483C"/>
    <w:rsid w:val="00415389"/>
    <w:rsid w:val="00422176"/>
    <w:rsid w:val="004222AD"/>
    <w:rsid w:val="00431F56"/>
    <w:rsid w:val="00444038"/>
    <w:rsid w:val="00447FE9"/>
    <w:rsid w:val="00455C02"/>
    <w:rsid w:val="00464B1A"/>
    <w:rsid w:val="004751CB"/>
    <w:rsid w:val="0047649F"/>
    <w:rsid w:val="00483CFF"/>
    <w:rsid w:val="00485753"/>
    <w:rsid w:val="00486270"/>
    <w:rsid w:val="00493C41"/>
    <w:rsid w:val="004A222C"/>
    <w:rsid w:val="004A5745"/>
    <w:rsid w:val="004B123A"/>
    <w:rsid w:val="004B482C"/>
    <w:rsid w:val="004C067B"/>
    <w:rsid w:val="004C3A14"/>
    <w:rsid w:val="004E1A67"/>
    <w:rsid w:val="004F3055"/>
    <w:rsid w:val="004F6A10"/>
    <w:rsid w:val="00502752"/>
    <w:rsid w:val="00503674"/>
    <w:rsid w:val="005042C5"/>
    <w:rsid w:val="00510151"/>
    <w:rsid w:val="005106CF"/>
    <w:rsid w:val="00515E0D"/>
    <w:rsid w:val="00516A7A"/>
    <w:rsid w:val="0052106A"/>
    <w:rsid w:val="00527E80"/>
    <w:rsid w:val="005318A8"/>
    <w:rsid w:val="005337F3"/>
    <w:rsid w:val="0053381F"/>
    <w:rsid w:val="005375A8"/>
    <w:rsid w:val="00551326"/>
    <w:rsid w:val="005529F5"/>
    <w:rsid w:val="00557FC2"/>
    <w:rsid w:val="005606C9"/>
    <w:rsid w:val="00561B85"/>
    <w:rsid w:val="00566E10"/>
    <w:rsid w:val="00571075"/>
    <w:rsid w:val="00586111"/>
    <w:rsid w:val="005925BC"/>
    <w:rsid w:val="00592F0E"/>
    <w:rsid w:val="005950D0"/>
    <w:rsid w:val="005A0127"/>
    <w:rsid w:val="005A6C9E"/>
    <w:rsid w:val="005B21B6"/>
    <w:rsid w:val="005B6421"/>
    <w:rsid w:val="005B6554"/>
    <w:rsid w:val="005C0682"/>
    <w:rsid w:val="005D7A19"/>
    <w:rsid w:val="005F037C"/>
    <w:rsid w:val="005F0D15"/>
    <w:rsid w:val="005F6290"/>
    <w:rsid w:val="005F7361"/>
    <w:rsid w:val="0060040F"/>
    <w:rsid w:val="00625A82"/>
    <w:rsid w:val="00632CA3"/>
    <w:rsid w:val="0063624A"/>
    <w:rsid w:val="006413D6"/>
    <w:rsid w:val="006459D3"/>
    <w:rsid w:val="00660801"/>
    <w:rsid w:val="00670810"/>
    <w:rsid w:val="006755BA"/>
    <w:rsid w:val="00681566"/>
    <w:rsid w:val="0068416F"/>
    <w:rsid w:val="006A246F"/>
    <w:rsid w:val="006A57E5"/>
    <w:rsid w:val="006A6B0F"/>
    <w:rsid w:val="006B6E8D"/>
    <w:rsid w:val="006D0B65"/>
    <w:rsid w:val="006D2275"/>
    <w:rsid w:val="006E0F08"/>
    <w:rsid w:val="006F1BD5"/>
    <w:rsid w:val="006F4F0A"/>
    <w:rsid w:val="006F709E"/>
    <w:rsid w:val="0070645C"/>
    <w:rsid w:val="00717829"/>
    <w:rsid w:val="007233FD"/>
    <w:rsid w:val="00727AF0"/>
    <w:rsid w:val="00730C6B"/>
    <w:rsid w:val="0073102D"/>
    <w:rsid w:val="00744705"/>
    <w:rsid w:val="0075325D"/>
    <w:rsid w:val="007541BF"/>
    <w:rsid w:val="00771D56"/>
    <w:rsid w:val="0077356C"/>
    <w:rsid w:val="00773D03"/>
    <w:rsid w:val="00787FD2"/>
    <w:rsid w:val="007A448E"/>
    <w:rsid w:val="007A4B29"/>
    <w:rsid w:val="007B4C20"/>
    <w:rsid w:val="007C2359"/>
    <w:rsid w:val="007C6D93"/>
    <w:rsid w:val="007C76E9"/>
    <w:rsid w:val="007D0649"/>
    <w:rsid w:val="007E18B6"/>
    <w:rsid w:val="007E6392"/>
    <w:rsid w:val="007F41D5"/>
    <w:rsid w:val="0080226F"/>
    <w:rsid w:val="00804797"/>
    <w:rsid w:val="0080668F"/>
    <w:rsid w:val="00806B70"/>
    <w:rsid w:val="00811186"/>
    <w:rsid w:val="00813A21"/>
    <w:rsid w:val="00814DA3"/>
    <w:rsid w:val="0082102E"/>
    <w:rsid w:val="00827955"/>
    <w:rsid w:val="00843C29"/>
    <w:rsid w:val="00852AB7"/>
    <w:rsid w:val="00857B4E"/>
    <w:rsid w:val="0088109E"/>
    <w:rsid w:val="008854DF"/>
    <w:rsid w:val="00892B60"/>
    <w:rsid w:val="00894433"/>
    <w:rsid w:val="008A195E"/>
    <w:rsid w:val="008A24B5"/>
    <w:rsid w:val="008C3174"/>
    <w:rsid w:val="008D0EF4"/>
    <w:rsid w:val="008D1937"/>
    <w:rsid w:val="008D31B5"/>
    <w:rsid w:val="008D636E"/>
    <w:rsid w:val="008E7C2E"/>
    <w:rsid w:val="008F07BD"/>
    <w:rsid w:val="008F4F3B"/>
    <w:rsid w:val="008F4F96"/>
    <w:rsid w:val="008F5F4E"/>
    <w:rsid w:val="0090048A"/>
    <w:rsid w:val="0090664B"/>
    <w:rsid w:val="00925EE7"/>
    <w:rsid w:val="009267C1"/>
    <w:rsid w:val="00927A47"/>
    <w:rsid w:val="009301BC"/>
    <w:rsid w:val="00930783"/>
    <w:rsid w:val="0093400F"/>
    <w:rsid w:val="00936CB1"/>
    <w:rsid w:val="00940A1C"/>
    <w:rsid w:val="00942C30"/>
    <w:rsid w:val="00950783"/>
    <w:rsid w:val="00957565"/>
    <w:rsid w:val="00962DE4"/>
    <w:rsid w:val="009649CF"/>
    <w:rsid w:val="0098002C"/>
    <w:rsid w:val="00984553"/>
    <w:rsid w:val="00984951"/>
    <w:rsid w:val="00996821"/>
    <w:rsid w:val="00997108"/>
    <w:rsid w:val="009B0D2E"/>
    <w:rsid w:val="009C2CC5"/>
    <w:rsid w:val="009D4BB7"/>
    <w:rsid w:val="009E4093"/>
    <w:rsid w:val="009F089A"/>
    <w:rsid w:val="009F354D"/>
    <w:rsid w:val="00A0508D"/>
    <w:rsid w:val="00A2103A"/>
    <w:rsid w:val="00A3419B"/>
    <w:rsid w:val="00A427C5"/>
    <w:rsid w:val="00A42F89"/>
    <w:rsid w:val="00A6303B"/>
    <w:rsid w:val="00A63468"/>
    <w:rsid w:val="00A65F25"/>
    <w:rsid w:val="00A70B2D"/>
    <w:rsid w:val="00A77F62"/>
    <w:rsid w:val="00A859AB"/>
    <w:rsid w:val="00A87476"/>
    <w:rsid w:val="00A923BB"/>
    <w:rsid w:val="00A94849"/>
    <w:rsid w:val="00A964E9"/>
    <w:rsid w:val="00AA2B32"/>
    <w:rsid w:val="00AA3E65"/>
    <w:rsid w:val="00AB0026"/>
    <w:rsid w:val="00AB1650"/>
    <w:rsid w:val="00AC2A03"/>
    <w:rsid w:val="00AD3AC0"/>
    <w:rsid w:val="00AE34E8"/>
    <w:rsid w:val="00AE393C"/>
    <w:rsid w:val="00AE570B"/>
    <w:rsid w:val="00AE797E"/>
    <w:rsid w:val="00B11789"/>
    <w:rsid w:val="00B11841"/>
    <w:rsid w:val="00B14266"/>
    <w:rsid w:val="00B14992"/>
    <w:rsid w:val="00B24D37"/>
    <w:rsid w:val="00B45242"/>
    <w:rsid w:val="00B45AE8"/>
    <w:rsid w:val="00B464DC"/>
    <w:rsid w:val="00B506C9"/>
    <w:rsid w:val="00B615FF"/>
    <w:rsid w:val="00B6597C"/>
    <w:rsid w:val="00B80890"/>
    <w:rsid w:val="00B83CD8"/>
    <w:rsid w:val="00B84E8D"/>
    <w:rsid w:val="00B8542F"/>
    <w:rsid w:val="00BA390F"/>
    <w:rsid w:val="00BB13A5"/>
    <w:rsid w:val="00BC3062"/>
    <w:rsid w:val="00BD2305"/>
    <w:rsid w:val="00BD40B9"/>
    <w:rsid w:val="00BE08F8"/>
    <w:rsid w:val="00BE62EE"/>
    <w:rsid w:val="00BE6338"/>
    <w:rsid w:val="00C027C9"/>
    <w:rsid w:val="00C034F5"/>
    <w:rsid w:val="00C106FA"/>
    <w:rsid w:val="00C12D28"/>
    <w:rsid w:val="00C1448B"/>
    <w:rsid w:val="00C242B0"/>
    <w:rsid w:val="00C30C73"/>
    <w:rsid w:val="00C57188"/>
    <w:rsid w:val="00C61C89"/>
    <w:rsid w:val="00C61F4A"/>
    <w:rsid w:val="00C627F7"/>
    <w:rsid w:val="00C63714"/>
    <w:rsid w:val="00C75804"/>
    <w:rsid w:val="00C830DF"/>
    <w:rsid w:val="00C90739"/>
    <w:rsid w:val="00C93E81"/>
    <w:rsid w:val="00CB57ED"/>
    <w:rsid w:val="00CB762C"/>
    <w:rsid w:val="00CC02AF"/>
    <w:rsid w:val="00CC3DA8"/>
    <w:rsid w:val="00CC4AB0"/>
    <w:rsid w:val="00CC614B"/>
    <w:rsid w:val="00CD32A1"/>
    <w:rsid w:val="00CE0EDB"/>
    <w:rsid w:val="00CE2388"/>
    <w:rsid w:val="00CF3CA0"/>
    <w:rsid w:val="00CF5346"/>
    <w:rsid w:val="00CF73C0"/>
    <w:rsid w:val="00D045AD"/>
    <w:rsid w:val="00D1305B"/>
    <w:rsid w:val="00D23D80"/>
    <w:rsid w:val="00D263C5"/>
    <w:rsid w:val="00D2700F"/>
    <w:rsid w:val="00D33E74"/>
    <w:rsid w:val="00D4302F"/>
    <w:rsid w:val="00D4429D"/>
    <w:rsid w:val="00D54E4E"/>
    <w:rsid w:val="00D66C59"/>
    <w:rsid w:val="00D81D66"/>
    <w:rsid w:val="00D857D2"/>
    <w:rsid w:val="00D859F1"/>
    <w:rsid w:val="00D86773"/>
    <w:rsid w:val="00D86F83"/>
    <w:rsid w:val="00D90AC1"/>
    <w:rsid w:val="00D938E8"/>
    <w:rsid w:val="00D93CD3"/>
    <w:rsid w:val="00DA2CAE"/>
    <w:rsid w:val="00DA58C4"/>
    <w:rsid w:val="00DA5FC9"/>
    <w:rsid w:val="00DB37A0"/>
    <w:rsid w:val="00DB6CAF"/>
    <w:rsid w:val="00DD1C20"/>
    <w:rsid w:val="00DD3100"/>
    <w:rsid w:val="00DE6227"/>
    <w:rsid w:val="00DE689A"/>
    <w:rsid w:val="00E01375"/>
    <w:rsid w:val="00E109E7"/>
    <w:rsid w:val="00E218B6"/>
    <w:rsid w:val="00E260B4"/>
    <w:rsid w:val="00E34491"/>
    <w:rsid w:val="00E3763B"/>
    <w:rsid w:val="00E52701"/>
    <w:rsid w:val="00E55C27"/>
    <w:rsid w:val="00E56ACA"/>
    <w:rsid w:val="00E72440"/>
    <w:rsid w:val="00E80AB3"/>
    <w:rsid w:val="00E81A77"/>
    <w:rsid w:val="00E86623"/>
    <w:rsid w:val="00E91375"/>
    <w:rsid w:val="00E920EA"/>
    <w:rsid w:val="00EA37C8"/>
    <w:rsid w:val="00EA5A38"/>
    <w:rsid w:val="00EB367B"/>
    <w:rsid w:val="00EB42A9"/>
    <w:rsid w:val="00EB5152"/>
    <w:rsid w:val="00EC35C4"/>
    <w:rsid w:val="00ED2352"/>
    <w:rsid w:val="00EE4DFF"/>
    <w:rsid w:val="00EF4789"/>
    <w:rsid w:val="00F01383"/>
    <w:rsid w:val="00F0788A"/>
    <w:rsid w:val="00F14817"/>
    <w:rsid w:val="00F14D1D"/>
    <w:rsid w:val="00F200B5"/>
    <w:rsid w:val="00F2325D"/>
    <w:rsid w:val="00F23EAC"/>
    <w:rsid w:val="00F243B2"/>
    <w:rsid w:val="00F24D32"/>
    <w:rsid w:val="00F25965"/>
    <w:rsid w:val="00F42642"/>
    <w:rsid w:val="00F42BC9"/>
    <w:rsid w:val="00F47161"/>
    <w:rsid w:val="00F50827"/>
    <w:rsid w:val="00F55309"/>
    <w:rsid w:val="00F61743"/>
    <w:rsid w:val="00F62370"/>
    <w:rsid w:val="00F65D23"/>
    <w:rsid w:val="00F76366"/>
    <w:rsid w:val="00F81B80"/>
    <w:rsid w:val="00F84F69"/>
    <w:rsid w:val="00F85272"/>
    <w:rsid w:val="00F85B46"/>
    <w:rsid w:val="00F93B3C"/>
    <w:rsid w:val="00F940AF"/>
    <w:rsid w:val="00F94D2C"/>
    <w:rsid w:val="00F9672E"/>
    <w:rsid w:val="00FA08D5"/>
    <w:rsid w:val="00FA298A"/>
    <w:rsid w:val="00FA7417"/>
    <w:rsid w:val="00FA7979"/>
    <w:rsid w:val="00FB12A9"/>
    <w:rsid w:val="00FB2791"/>
    <w:rsid w:val="00FB316B"/>
    <w:rsid w:val="00FB5DE4"/>
    <w:rsid w:val="00FC228E"/>
    <w:rsid w:val="00FC30A7"/>
    <w:rsid w:val="00FD2D75"/>
    <w:rsid w:val="00FD391A"/>
    <w:rsid w:val="00FD7268"/>
    <w:rsid w:val="00FE4F08"/>
    <w:rsid w:val="00FF2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9722E"/>
  <w15:docId w15:val="{D6319F15-1061-4E7E-A42F-54D0E1D3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0EDB"/>
    <w:rPr>
      <w:color w:val="0000FF" w:themeColor="hyperlink"/>
      <w:u w:val="single"/>
    </w:rPr>
  </w:style>
  <w:style w:type="paragraph" w:styleId="Header">
    <w:name w:val="header"/>
    <w:basedOn w:val="Normal"/>
    <w:link w:val="HeaderChar"/>
    <w:uiPriority w:val="99"/>
    <w:unhideWhenUsed/>
    <w:rsid w:val="00D86773"/>
    <w:pPr>
      <w:tabs>
        <w:tab w:val="center" w:pos="4680"/>
        <w:tab w:val="right" w:pos="9360"/>
      </w:tabs>
    </w:pPr>
  </w:style>
  <w:style w:type="character" w:customStyle="1" w:styleId="HeaderChar">
    <w:name w:val="Header Char"/>
    <w:basedOn w:val="DefaultParagraphFont"/>
    <w:link w:val="Header"/>
    <w:uiPriority w:val="99"/>
    <w:rsid w:val="00D86773"/>
  </w:style>
  <w:style w:type="paragraph" w:styleId="Footer">
    <w:name w:val="footer"/>
    <w:basedOn w:val="Normal"/>
    <w:link w:val="FooterChar"/>
    <w:uiPriority w:val="99"/>
    <w:unhideWhenUsed/>
    <w:rsid w:val="00D86773"/>
    <w:pPr>
      <w:tabs>
        <w:tab w:val="center" w:pos="4680"/>
        <w:tab w:val="right" w:pos="9360"/>
      </w:tabs>
    </w:pPr>
  </w:style>
  <w:style w:type="character" w:customStyle="1" w:styleId="FooterChar">
    <w:name w:val="Footer Char"/>
    <w:basedOn w:val="DefaultParagraphFont"/>
    <w:link w:val="Footer"/>
    <w:uiPriority w:val="99"/>
    <w:rsid w:val="00D86773"/>
  </w:style>
  <w:style w:type="paragraph" w:styleId="ListParagraph">
    <w:name w:val="List Paragraph"/>
    <w:basedOn w:val="Normal"/>
    <w:uiPriority w:val="34"/>
    <w:qFormat/>
    <w:rsid w:val="00D86773"/>
    <w:pPr>
      <w:ind w:left="720"/>
      <w:contextualSpacing/>
    </w:pPr>
  </w:style>
  <w:style w:type="paragraph" w:styleId="BalloonText">
    <w:name w:val="Balloon Text"/>
    <w:basedOn w:val="Normal"/>
    <w:link w:val="BalloonTextChar"/>
    <w:uiPriority w:val="99"/>
    <w:semiHidden/>
    <w:unhideWhenUsed/>
    <w:rsid w:val="00C75804"/>
    <w:rPr>
      <w:rFonts w:ascii="Tahoma" w:hAnsi="Tahoma" w:cs="Tahoma"/>
      <w:sz w:val="16"/>
      <w:szCs w:val="16"/>
    </w:rPr>
  </w:style>
  <w:style w:type="character" w:customStyle="1" w:styleId="BalloonTextChar">
    <w:name w:val="Balloon Text Char"/>
    <w:basedOn w:val="DefaultParagraphFont"/>
    <w:link w:val="BalloonText"/>
    <w:uiPriority w:val="99"/>
    <w:semiHidden/>
    <w:rsid w:val="00C75804"/>
    <w:rPr>
      <w:rFonts w:ascii="Tahoma" w:hAnsi="Tahoma" w:cs="Tahoma"/>
      <w:sz w:val="16"/>
      <w:szCs w:val="16"/>
    </w:rPr>
  </w:style>
  <w:style w:type="character" w:styleId="CommentReference">
    <w:name w:val="annotation reference"/>
    <w:basedOn w:val="DefaultParagraphFont"/>
    <w:uiPriority w:val="99"/>
    <w:semiHidden/>
    <w:unhideWhenUsed/>
    <w:rsid w:val="006A6B0F"/>
    <w:rPr>
      <w:sz w:val="16"/>
      <w:szCs w:val="16"/>
    </w:rPr>
  </w:style>
  <w:style w:type="paragraph" w:styleId="CommentText">
    <w:name w:val="annotation text"/>
    <w:basedOn w:val="Normal"/>
    <w:link w:val="CommentTextChar"/>
    <w:uiPriority w:val="99"/>
    <w:semiHidden/>
    <w:unhideWhenUsed/>
    <w:rsid w:val="006A6B0F"/>
    <w:rPr>
      <w:sz w:val="20"/>
      <w:szCs w:val="20"/>
    </w:rPr>
  </w:style>
  <w:style w:type="character" w:customStyle="1" w:styleId="CommentTextChar">
    <w:name w:val="Comment Text Char"/>
    <w:basedOn w:val="DefaultParagraphFont"/>
    <w:link w:val="CommentText"/>
    <w:uiPriority w:val="99"/>
    <w:semiHidden/>
    <w:rsid w:val="006A6B0F"/>
    <w:rPr>
      <w:sz w:val="20"/>
      <w:szCs w:val="20"/>
    </w:rPr>
  </w:style>
  <w:style w:type="paragraph" w:styleId="CommentSubject">
    <w:name w:val="annotation subject"/>
    <w:basedOn w:val="CommentText"/>
    <w:next w:val="CommentText"/>
    <w:link w:val="CommentSubjectChar"/>
    <w:uiPriority w:val="99"/>
    <w:semiHidden/>
    <w:unhideWhenUsed/>
    <w:rsid w:val="006A6B0F"/>
    <w:rPr>
      <w:b/>
      <w:bCs/>
    </w:rPr>
  </w:style>
  <w:style w:type="character" w:customStyle="1" w:styleId="CommentSubjectChar">
    <w:name w:val="Comment Subject Char"/>
    <w:basedOn w:val="CommentTextChar"/>
    <w:link w:val="CommentSubject"/>
    <w:uiPriority w:val="99"/>
    <w:semiHidden/>
    <w:rsid w:val="006A6B0F"/>
    <w:rPr>
      <w:b/>
      <w:bCs/>
      <w:sz w:val="20"/>
      <w:szCs w:val="20"/>
    </w:rPr>
  </w:style>
  <w:style w:type="paragraph" w:customStyle="1" w:styleId="Default">
    <w:name w:val="Default"/>
    <w:rsid w:val="00F24D32"/>
    <w:pPr>
      <w:autoSpaceDE w:val="0"/>
      <w:autoSpaceDN w:val="0"/>
      <w:adjustRightInd w:val="0"/>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894433"/>
    <w:rPr>
      <w:color w:val="800080" w:themeColor="followedHyperlink"/>
      <w:u w:val="single"/>
    </w:rPr>
  </w:style>
  <w:style w:type="paragraph" w:styleId="BodyText">
    <w:name w:val="Body Text"/>
    <w:basedOn w:val="Normal"/>
    <w:link w:val="BodyTextChar"/>
    <w:uiPriority w:val="1"/>
    <w:qFormat/>
    <w:rsid w:val="00894433"/>
    <w:pPr>
      <w:widowControl w:val="0"/>
      <w:ind w:left="120"/>
    </w:pPr>
    <w:rPr>
      <w:rFonts w:ascii="Arial" w:eastAsia="Arial" w:hAnsi="Arial"/>
    </w:rPr>
  </w:style>
  <w:style w:type="character" w:customStyle="1" w:styleId="BodyTextChar">
    <w:name w:val="Body Text Char"/>
    <w:basedOn w:val="DefaultParagraphFont"/>
    <w:link w:val="BodyText"/>
    <w:uiPriority w:val="1"/>
    <w:rsid w:val="00894433"/>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301291">
      <w:bodyDiv w:val="1"/>
      <w:marLeft w:val="0"/>
      <w:marRight w:val="0"/>
      <w:marTop w:val="0"/>
      <w:marBottom w:val="0"/>
      <w:divBdr>
        <w:top w:val="none" w:sz="0" w:space="0" w:color="auto"/>
        <w:left w:val="none" w:sz="0" w:space="0" w:color="auto"/>
        <w:bottom w:val="none" w:sz="0" w:space="0" w:color="auto"/>
        <w:right w:val="none" w:sz="0" w:space="0" w:color="auto"/>
      </w:divBdr>
    </w:div>
    <w:div w:id="182651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WWW.LMVC.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A-OSRAP-EFT@la.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a.la.gov/doa/osp/vendor-resources/" TargetMode="External"/><Relationship Id="rId5" Type="http://schemas.openxmlformats.org/officeDocument/2006/relationships/webSettings" Target="webSettings.xml"/><Relationship Id="rId15" Type="http://schemas.openxmlformats.org/officeDocument/2006/relationships/hyperlink" Target="http://www.lsp.org/lse_form4.html" TargetMode="External"/><Relationship Id="rId10" Type="http://schemas.openxmlformats.org/officeDocument/2006/relationships/hyperlink" Target="https://lagoverpvendor.doa.louisiana.gov/irj/portal/anonymous?guest_user=self_re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oa.la.gov/doa/osp/" TargetMode="External"/><Relationship Id="rId14" Type="http://schemas.openxmlformats.org/officeDocument/2006/relationships/hyperlink" Target="http://dpsweb.dps.louisiana.gov/omv1.ns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2FBD6-2D50-40D3-98B0-3D2F10DCB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2798</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18716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Amy Gotreaux</cp:lastModifiedBy>
  <cp:revision>2</cp:revision>
  <cp:lastPrinted>2025-05-09T16:12:00Z</cp:lastPrinted>
  <dcterms:created xsi:type="dcterms:W3CDTF">2025-12-12T20:16:00Z</dcterms:created>
  <dcterms:modified xsi:type="dcterms:W3CDTF">2025-12-12T20:16:00Z</dcterms:modified>
</cp:coreProperties>
</file>