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590A90DD" w:rsidR="00147AAB" w:rsidRPr="00C6062F" w:rsidRDefault="00147AAB" w:rsidP="00992C01">
      <w:pPr>
        <w:spacing w:after="0" w:line="240" w:lineRule="auto"/>
        <w:jc w:val="center"/>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592B0F">
        <w:rPr>
          <w:rFonts w:ascii="Times New Roman" w:hAnsi="Times New Roman" w:cs="Times New Roman"/>
          <w:b/>
          <w:sz w:val="24"/>
          <w:szCs w:val="24"/>
        </w:rPr>
        <w:t>A</w:t>
      </w:r>
      <w:r w:rsidR="006842BC">
        <w:rPr>
          <w:rFonts w:ascii="Times New Roman" w:hAnsi="Times New Roman" w:cs="Times New Roman"/>
          <w:b/>
          <w:sz w:val="24"/>
          <w:szCs w:val="24"/>
        </w:rPr>
        <w:t xml:space="preserve"> – SPECIAL</w:t>
      </w:r>
      <w:r w:rsidR="00992C01">
        <w:rPr>
          <w:rFonts w:ascii="Times New Roman" w:hAnsi="Times New Roman" w:cs="Times New Roman"/>
          <w:b/>
          <w:sz w:val="24"/>
          <w:szCs w:val="24"/>
        </w:rPr>
        <w:t xml:space="preserve"> TERMS AND CONDITIONS</w:t>
      </w:r>
    </w:p>
    <w:p w14:paraId="5039393F" w14:textId="77777777" w:rsidR="00992C01" w:rsidRDefault="00992C01" w:rsidP="00C6062F">
      <w:pPr>
        <w:spacing w:after="0" w:line="240" w:lineRule="auto"/>
        <w:jc w:val="both"/>
        <w:rPr>
          <w:rFonts w:ascii="Times New Roman" w:hAnsi="Times New Roman" w:cs="Times New Roman"/>
          <w:b/>
          <w:sz w:val="24"/>
          <w:szCs w:val="24"/>
        </w:rPr>
      </w:pPr>
    </w:p>
    <w:p w14:paraId="5B2A9F55" w14:textId="149E9C37" w:rsidR="00992C01" w:rsidRDefault="00592B0F"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RFx number: 3</w:t>
      </w:r>
      <w:r w:rsidR="00FC113C">
        <w:rPr>
          <w:rFonts w:ascii="Times New Roman" w:hAnsi="Times New Roman" w:cs="Times New Roman"/>
          <w:b/>
          <w:sz w:val="24"/>
          <w:szCs w:val="24"/>
        </w:rPr>
        <w:t>00002</w:t>
      </w:r>
      <w:r w:rsidR="00442B56">
        <w:rPr>
          <w:rFonts w:ascii="Times New Roman" w:hAnsi="Times New Roman" w:cs="Times New Roman"/>
          <w:b/>
          <w:sz w:val="24"/>
          <w:szCs w:val="24"/>
        </w:rPr>
        <w:t>5</w:t>
      </w:r>
      <w:r w:rsidR="00BE550C">
        <w:rPr>
          <w:rFonts w:ascii="Times New Roman" w:hAnsi="Times New Roman" w:cs="Times New Roman"/>
          <w:b/>
          <w:sz w:val="24"/>
          <w:szCs w:val="24"/>
        </w:rPr>
        <w:t>746</w:t>
      </w:r>
    </w:p>
    <w:p w14:paraId="082914D5" w14:textId="528FC444" w:rsidR="004D5637" w:rsidRDefault="00427C51"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FC113C">
        <w:rPr>
          <w:rFonts w:ascii="Times New Roman" w:hAnsi="Times New Roman" w:cs="Times New Roman"/>
          <w:b/>
          <w:sz w:val="24"/>
          <w:szCs w:val="24"/>
        </w:rPr>
        <w:t xml:space="preserve">: </w:t>
      </w:r>
      <w:r w:rsidR="003510FF">
        <w:rPr>
          <w:rFonts w:ascii="Times New Roman" w:hAnsi="Times New Roman" w:cs="Times New Roman"/>
          <w:b/>
          <w:sz w:val="24"/>
          <w:szCs w:val="24"/>
        </w:rPr>
        <w:t>Caterpillar</w:t>
      </w:r>
      <w:r w:rsidR="00BF4442">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Brand Name </w:t>
      </w:r>
      <w:r w:rsidR="00F74A14">
        <w:rPr>
          <w:rFonts w:ascii="Times New Roman" w:hAnsi="Times New Roman" w:cs="Times New Roman"/>
          <w:b/>
          <w:sz w:val="24"/>
          <w:szCs w:val="24"/>
        </w:rPr>
        <w:t>Industrial</w:t>
      </w:r>
      <w:r w:rsidR="008F2575">
        <w:rPr>
          <w:rFonts w:ascii="Times New Roman" w:hAnsi="Times New Roman" w:cs="Times New Roman"/>
          <w:b/>
          <w:sz w:val="24"/>
          <w:szCs w:val="24"/>
        </w:rPr>
        <w:t xml:space="preserve"> </w:t>
      </w:r>
      <w:r w:rsidR="00BE2BCB">
        <w:rPr>
          <w:rFonts w:ascii="Times New Roman" w:hAnsi="Times New Roman" w:cs="Times New Roman"/>
          <w:b/>
          <w:sz w:val="24"/>
          <w:szCs w:val="24"/>
        </w:rPr>
        <w:t xml:space="preserve">Equipment </w:t>
      </w:r>
      <w:r w:rsidR="00992C01">
        <w:rPr>
          <w:rFonts w:ascii="Times New Roman" w:hAnsi="Times New Roman" w:cs="Times New Roman"/>
          <w:b/>
          <w:sz w:val="24"/>
          <w:szCs w:val="24"/>
        </w:rPr>
        <w:t>–</w:t>
      </w:r>
      <w:r w:rsidR="00BE2BCB">
        <w:rPr>
          <w:rFonts w:ascii="Times New Roman" w:hAnsi="Times New Roman" w:cs="Times New Roman"/>
          <w:b/>
          <w:sz w:val="24"/>
          <w:szCs w:val="24"/>
        </w:rPr>
        <w:t xml:space="preserve"> </w:t>
      </w:r>
      <w:r w:rsidR="00592B0F">
        <w:rPr>
          <w:rFonts w:ascii="Times New Roman" w:hAnsi="Times New Roman" w:cs="Times New Roman"/>
          <w:b/>
          <w:sz w:val="24"/>
          <w:szCs w:val="24"/>
        </w:rPr>
        <w:t>Statewide</w:t>
      </w:r>
    </w:p>
    <w:p w14:paraId="708C1568" w14:textId="207F8C4A" w:rsidR="00992C01" w:rsidRDefault="00FC113C" w:rsidP="00C606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T-Number# 92</w:t>
      </w:r>
      <w:r w:rsidR="003510FF">
        <w:rPr>
          <w:rFonts w:ascii="Times New Roman" w:hAnsi="Times New Roman" w:cs="Times New Roman"/>
          <w:b/>
          <w:sz w:val="24"/>
          <w:szCs w:val="24"/>
        </w:rPr>
        <w:t>433</w:t>
      </w:r>
    </w:p>
    <w:p w14:paraId="21A0B2D9" w14:textId="44E3E955" w:rsidR="00C6062F" w:rsidRDefault="00C6062F" w:rsidP="00C6062F">
      <w:pPr>
        <w:spacing w:after="0" w:line="240" w:lineRule="auto"/>
        <w:jc w:val="both"/>
        <w:rPr>
          <w:rFonts w:ascii="Times New Roman" w:hAnsi="Times New Roman" w:cs="Times New Roman"/>
          <w:b/>
          <w:bCs/>
          <w:sz w:val="24"/>
          <w:szCs w:val="24"/>
        </w:rPr>
      </w:pPr>
    </w:p>
    <w:p w14:paraId="224C0672" w14:textId="77777777" w:rsidR="00B102FF" w:rsidRPr="00992C01" w:rsidRDefault="00B102FF" w:rsidP="00B102FF">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59A0135C"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rPr>
      </w:pPr>
    </w:p>
    <w:p w14:paraId="6D13A95B" w14:textId="4BF3C7A9"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sidR="00604C63">
        <w:rPr>
          <w:rFonts w:ascii="Times New Roman" w:eastAsia="Times New Roman" w:hAnsi="Times New Roman" w:cs="Times New Roman"/>
          <w:color w:val="000000"/>
          <w:sz w:val="24"/>
          <w:szCs w:val="24"/>
        </w:rPr>
        <w:t>ate and time specified on page 1</w:t>
      </w:r>
      <w:r w:rsidR="00253481">
        <w:rPr>
          <w:rFonts w:ascii="Times New Roman" w:eastAsia="Times New Roman" w:hAnsi="Times New Roman" w:cs="Times New Roman"/>
          <w:color w:val="000000"/>
          <w:sz w:val="24"/>
          <w:szCs w:val="24"/>
        </w:rPr>
        <w:t xml:space="preserve"> of the Invitation to Bid.</w:t>
      </w:r>
      <w:r w:rsidRPr="00992C01">
        <w:rPr>
          <w:rFonts w:ascii="Times New Roman" w:eastAsia="Times New Roman" w:hAnsi="Times New Roman" w:cs="Times New Roman"/>
          <w:color w:val="000000"/>
          <w:sz w:val="24"/>
          <w:szCs w:val="24"/>
        </w:rPr>
        <w:t xml:space="preserve"> </w:t>
      </w:r>
    </w:p>
    <w:p w14:paraId="2654E858"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22623B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2D852AE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68CCB06B"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0F98EF69"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925504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2784C7E6"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2BF586D1"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541C59D" w14:textId="6AA1C12C"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sidR="00604C63">
        <w:rPr>
          <w:rFonts w:ascii="Times New Roman" w:eastAsia="Times New Roman" w:hAnsi="Times New Roman" w:cs="Times New Roman"/>
          <w:color w:val="000000"/>
          <w:sz w:val="24"/>
          <w:szCs w:val="24"/>
        </w:rPr>
        <w:t>he link on page 1</w:t>
      </w:r>
      <w:r>
        <w:rPr>
          <w:rFonts w:ascii="Times New Roman" w:eastAsia="Times New Roman" w:hAnsi="Times New Roman" w:cs="Times New Roman"/>
          <w:color w:val="000000"/>
          <w:sz w:val="24"/>
          <w:szCs w:val="24"/>
        </w:rPr>
        <w:t xml:space="preserve"> of the Invitation to B</w:t>
      </w:r>
      <w:r w:rsidRPr="00992C01">
        <w:rPr>
          <w:rFonts w:ascii="Times New Roman" w:eastAsia="Times New Roman" w:hAnsi="Times New Roman" w:cs="Times New Roman"/>
          <w:color w:val="000000"/>
          <w:sz w:val="24"/>
          <w:szCs w:val="24"/>
        </w:rPr>
        <w:t>id.</w:t>
      </w:r>
    </w:p>
    <w:p w14:paraId="4746C8AA"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018CF72E"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17F355E3"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6D32A574" w14:textId="47DACF32"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 is solely responsible for ensuring that its courier service provider makes inside deliveries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sidR="00604C63">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B023D20"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2FEFDF19"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204EA032" w14:textId="77777777"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4570A" w14:textId="3C2E8FF8" w:rsidR="00B102FF" w:rsidRPr="00992C01"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tate of Louisiana cannot guarantee that access to the LaGov or LaPAC websites will be uninterrupted or that e-mails or other electronic transmissions will be sent to you or received by us. The Office of State Procurement is not responsible for any del</w:t>
      </w:r>
      <w:r w:rsidR="00604C63">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3B6BC8F0" w14:textId="77777777" w:rsidR="00B102FF" w:rsidRPr="00992C01" w:rsidRDefault="00B102FF" w:rsidP="00B102FF">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10882C5"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2E8D8267" w14:textId="77777777" w:rsidR="00B102FF" w:rsidRPr="00992C01" w:rsidRDefault="00B102FF" w:rsidP="00B102FF">
      <w:pPr>
        <w:spacing w:after="0" w:line="240" w:lineRule="auto"/>
        <w:ind w:left="100" w:right="512"/>
        <w:jc w:val="both"/>
        <w:rPr>
          <w:rFonts w:ascii="Times New Roman" w:eastAsia="Times New Roman" w:hAnsi="Times New Roman" w:cs="Times New Roman"/>
        </w:rPr>
      </w:pPr>
    </w:p>
    <w:p w14:paraId="05D08429" w14:textId="77777777" w:rsidR="00B102FF"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LaGov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2B6ACB19" w14:textId="77777777" w:rsidR="00B102FF" w:rsidRPr="00992C01" w:rsidRDefault="00B102FF" w:rsidP="00B102FF">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3AFE4C62" w14:textId="77777777" w:rsidR="00B102FF" w:rsidRPr="00992C01" w:rsidRDefault="00B102FF" w:rsidP="00B102FF">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8C51E52" w14:textId="77777777" w:rsidR="00B102FF" w:rsidRPr="00992C01" w:rsidRDefault="00B102FF" w:rsidP="00B102FF">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4D291E02" w14:textId="77777777" w:rsidR="00B102FF" w:rsidRPr="00992C01" w:rsidRDefault="00B102FF" w:rsidP="00B102FF">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pacing w:val="-5"/>
          <w:sz w:val="24"/>
          <w:szCs w:val="24"/>
        </w:rPr>
        <w:t>LaGov provides LaPAC email notification of bid opportunities based upon commodities that you select.</w:t>
      </w:r>
    </w:p>
    <w:p w14:paraId="69CC55B0" w14:textId="77777777" w:rsidR="009F7456" w:rsidRPr="00992C01" w:rsidRDefault="009F7456" w:rsidP="009F7456">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lastRenderedPageBreak/>
        <w:t>Calendar of Events:</w:t>
      </w:r>
    </w:p>
    <w:p w14:paraId="5F003FA4" w14:textId="77777777" w:rsidR="009F7456" w:rsidRPr="00992C01" w:rsidRDefault="009F7456" w:rsidP="009F7456">
      <w:pPr>
        <w:keepNext/>
        <w:keepLines/>
        <w:spacing w:after="0" w:line="240" w:lineRule="auto"/>
        <w:jc w:val="both"/>
        <w:rPr>
          <w:rFonts w:ascii="Times New Roman" w:hAnsi="Times New Roman" w:cs="Times New Roman"/>
          <w:b/>
          <w:sz w:val="24"/>
          <w:szCs w:val="24"/>
        </w:rPr>
      </w:pPr>
    </w:p>
    <w:p w14:paraId="27965657" w14:textId="0614432B" w:rsidR="009F7456" w:rsidRDefault="009F7456" w:rsidP="009F7456">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receive written inquiries:  </w:t>
      </w:r>
      <w:r w:rsidR="00BE550C">
        <w:rPr>
          <w:rFonts w:ascii="Times New Roman" w:hAnsi="Times New Roman" w:cs="Times New Roman"/>
          <w:b/>
          <w:sz w:val="24"/>
          <w:szCs w:val="24"/>
          <w:u w:val="single"/>
        </w:rPr>
        <w:t>01</w:t>
      </w:r>
      <w:r>
        <w:rPr>
          <w:rFonts w:ascii="Times New Roman" w:hAnsi="Times New Roman" w:cs="Times New Roman"/>
          <w:b/>
          <w:sz w:val="24"/>
          <w:szCs w:val="24"/>
          <w:u w:val="single"/>
        </w:rPr>
        <w:t>/</w:t>
      </w:r>
      <w:r w:rsidR="00BE550C">
        <w:rPr>
          <w:rFonts w:ascii="Times New Roman" w:hAnsi="Times New Roman" w:cs="Times New Roman"/>
          <w:b/>
          <w:sz w:val="24"/>
          <w:szCs w:val="24"/>
          <w:u w:val="single"/>
        </w:rPr>
        <w:t>07</w:t>
      </w:r>
      <w:r>
        <w:rPr>
          <w:rFonts w:ascii="Times New Roman" w:hAnsi="Times New Roman" w:cs="Times New Roman"/>
          <w:b/>
          <w:sz w:val="24"/>
          <w:szCs w:val="24"/>
          <w:u w:val="single"/>
        </w:rPr>
        <w:t>/202</w:t>
      </w:r>
      <w:r w:rsidR="00BE550C">
        <w:rPr>
          <w:rFonts w:ascii="Times New Roman" w:hAnsi="Times New Roman" w:cs="Times New Roman"/>
          <w:b/>
          <w:sz w:val="24"/>
          <w:szCs w:val="24"/>
          <w:u w:val="single"/>
        </w:rPr>
        <w:t>6</w:t>
      </w:r>
    </w:p>
    <w:p w14:paraId="4D7B0053" w14:textId="77777777" w:rsidR="009F7456" w:rsidRDefault="009F7456" w:rsidP="009F7456">
      <w:pPr>
        <w:keepNext/>
        <w:keepLines/>
        <w:spacing w:after="0" w:line="240" w:lineRule="auto"/>
        <w:jc w:val="both"/>
        <w:rPr>
          <w:rFonts w:ascii="Times New Roman" w:hAnsi="Times New Roman" w:cs="Times New Roman"/>
          <w:sz w:val="24"/>
          <w:szCs w:val="24"/>
        </w:rPr>
      </w:pPr>
    </w:p>
    <w:p w14:paraId="02C85D41" w14:textId="389F9884" w:rsidR="009F7456" w:rsidRDefault="009F7456" w:rsidP="009F7456">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answer written inquiries:  </w:t>
      </w:r>
      <w:r w:rsidR="00BE550C">
        <w:rPr>
          <w:rFonts w:ascii="Times New Roman" w:hAnsi="Times New Roman" w:cs="Times New Roman"/>
          <w:b/>
          <w:sz w:val="24"/>
          <w:szCs w:val="24"/>
          <w:u w:val="single"/>
        </w:rPr>
        <w:t>01</w:t>
      </w:r>
      <w:r>
        <w:rPr>
          <w:rFonts w:ascii="Times New Roman" w:hAnsi="Times New Roman" w:cs="Times New Roman"/>
          <w:b/>
          <w:sz w:val="24"/>
          <w:szCs w:val="24"/>
          <w:u w:val="single"/>
        </w:rPr>
        <w:t>/</w:t>
      </w:r>
      <w:r w:rsidR="00BE550C">
        <w:rPr>
          <w:rFonts w:ascii="Times New Roman" w:hAnsi="Times New Roman" w:cs="Times New Roman"/>
          <w:b/>
          <w:sz w:val="24"/>
          <w:szCs w:val="24"/>
          <w:u w:val="single"/>
        </w:rPr>
        <w:t>14</w:t>
      </w:r>
      <w:r>
        <w:rPr>
          <w:rFonts w:ascii="Times New Roman" w:hAnsi="Times New Roman" w:cs="Times New Roman"/>
          <w:b/>
          <w:sz w:val="24"/>
          <w:szCs w:val="24"/>
          <w:u w:val="single"/>
        </w:rPr>
        <w:t>/202</w:t>
      </w:r>
      <w:r w:rsidR="00BE550C">
        <w:rPr>
          <w:rFonts w:ascii="Times New Roman" w:hAnsi="Times New Roman" w:cs="Times New Roman"/>
          <w:b/>
          <w:sz w:val="24"/>
          <w:szCs w:val="24"/>
          <w:u w:val="single"/>
        </w:rPr>
        <w:t>6</w:t>
      </w:r>
    </w:p>
    <w:p w14:paraId="5BAE25B5" w14:textId="77777777" w:rsidR="009F7456" w:rsidRDefault="009F7456" w:rsidP="009F7456">
      <w:pPr>
        <w:keepNext/>
        <w:keepLines/>
        <w:spacing w:after="0" w:line="240" w:lineRule="auto"/>
        <w:jc w:val="both"/>
        <w:rPr>
          <w:rFonts w:ascii="Times New Roman" w:hAnsi="Times New Roman" w:cs="Times New Roman"/>
          <w:sz w:val="24"/>
          <w:szCs w:val="24"/>
        </w:rPr>
      </w:pPr>
    </w:p>
    <w:p w14:paraId="42E97935" w14:textId="256CE17A" w:rsidR="009F7456" w:rsidRDefault="009F7456" w:rsidP="009F7456">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sidR="00BE550C">
        <w:rPr>
          <w:rFonts w:ascii="Times New Roman" w:hAnsi="Times New Roman" w:cs="Times New Roman"/>
          <w:b/>
          <w:sz w:val="24"/>
          <w:szCs w:val="24"/>
          <w:u w:val="single"/>
        </w:rPr>
        <w:t>01</w:t>
      </w:r>
      <w:r>
        <w:rPr>
          <w:rFonts w:ascii="Times New Roman" w:hAnsi="Times New Roman" w:cs="Times New Roman"/>
          <w:b/>
          <w:sz w:val="24"/>
          <w:szCs w:val="24"/>
          <w:u w:val="single"/>
        </w:rPr>
        <w:t>/</w:t>
      </w:r>
      <w:r w:rsidR="00BE550C">
        <w:rPr>
          <w:rFonts w:ascii="Times New Roman" w:hAnsi="Times New Roman" w:cs="Times New Roman"/>
          <w:b/>
          <w:sz w:val="24"/>
          <w:szCs w:val="24"/>
          <w:u w:val="single"/>
        </w:rPr>
        <w:t>21</w:t>
      </w:r>
      <w:r>
        <w:rPr>
          <w:rFonts w:ascii="Times New Roman" w:hAnsi="Times New Roman" w:cs="Times New Roman"/>
          <w:b/>
          <w:sz w:val="24"/>
          <w:szCs w:val="24"/>
          <w:u w:val="single"/>
        </w:rPr>
        <w:t>/202</w:t>
      </w:r>
      <w:r w:rsidR="00BE550C">
        <w:rPr>
          <w:rFonts w:ascii="Times New Roman" w:hAnsi="Times New Roman" w:cs="Times New Roman"/>
          <w:b/>
          <w:sz w:val="24"/>
          <w:szCs w:val="24"/>
          <w:u w:val="single"/>
        </w:rPr>
        <w:t>6</w:t>
      </w:r>
      <w:r>
        <w:rPr>
          <w:rFonts w:ascii="Times New Roman" w:hAnsi="Times New Roman" w:cs="Times New Roman"/>
          <w:b/>
          <w:sz w:val="24"/>
          <w:szCs w:val="24"/>
          <w:u w:val="single"/>
        </w:rPr>
        <w:t xml:space="preserve"> @ 10:00 A.M. (Central Time)</w:t>
      </w:r>
    </w:p>
    <w:p w14:paraId="4FA6D3B0" w14:textId="29E3CD4E" w:rsidR="00B102FF" w:rsidRPr="00992C01" w:rsidRDefault="00B102FF" w:rsidP="00B102FF">
      <w:pPr>
        <w:keepLines/>
        <w:spacing w:after="0" w:line="240" w:lineRule="auto"/>
        <w:jc w:val="both"/>
        <w:rPr>
          <w:rFonts w:ascii="Times New Roman" w:hAnsi="Times New Roman" w:cs="Times New Roman"/>
          <w:sz w:val="24"/>
          <w:szCs w:val="24"/>
        </w:rPr>
      </w:pPr>
    </w:p>
    <w:p w14:paraId="4E13E19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6BC2A28A"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24E280EB" w14:textId="77777777" w:rsidR="00B102FF" w:rsidRPr="00992C01" w:rsidRDefault="00B102FF" w:rsidP="00B102FF">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207889B8" w14:textId="67F15D55" w:rsidR="00B102FF" w:rsidRPr="00992C01" w:rsidRDefault="00B102FF" w:rsidP="00B102FF">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sidR="00604C63">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sidR="00604C63">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4B482339" w14:textId="77777777" w:rsidR="00B102FF" w:rsidRPr="00992C01" w:rsidRDefault="00B102FF" w:rsidP="00B102FF">
      <w:pPr>
        <w:keepLines/>
        <w:spacing w:after="0" w:line="240" w:lineRule="auto"/>
        <w:jc w:val="both"/>
        <w:rPr>
          <w:rFonts w:ascii="Times New Roman" w:hAnsi="Times New Roman" w:cs="Times New Roman"/>
          <w:sz w:val="24"/>
          <w:szCs w:val="24"/>
        </w:rPr>
      </w:pPr>
    </w:p>
    <w:p w14:paraId="297C1135" w14:textId="6C7C9914"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sidR="00604C63">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relative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sidR="00604C63">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17ACED62" w14:textId="77777777" w:rsidR="00B102FF" w:rsidRPr="00992C01" w:rsidRDefault="00B102FF" w:rsidP="00B102FF">
      <w:pPr>
        <w:spacing w:after="0" w:line="240" w:lineRule="auto"/>
        <w:jc w:val="both"/>
        <w:rPr>
          <w:rFonts w:ascii="Times New Roman" w:hAnsi="Times New Roman" w:cs="Times New Roman"/>
          <w:sz w:val="24"/>
          <w:szCs w:val="24"/>
        </w:rPr>
      </w:pPr>
    </w:p>
    <w:p w14:paraId="601B74E2" w14:textId="77777777" w:rsidR="00B102FF" w:rsidRPr="00992C01" w:rsidRDefault="00B102FF" w:rsidP="00B102FF">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185FE95B" w14:textId="77777777" w:rsidR="00B102FF" w:rsidRPr="00992C01" w:rsidRDefault="00B102FF" w:rsidP="00B102F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32880713"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27843487"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15DFE39B"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492B6C80"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21EE575F" w14:textId="77777777" w:rsidR="00B102FF" w:rsidRPr="00992C01" w:rsidRDefault="00B102FF" w:rsidP="00B102F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4F9AAE6E"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p>
    <w:p w14:paraId="7C228068"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2A51CCD" w14:textId="77777777" w:rsidR="00B102FF" w:rsidRPr="00992C01" w:rsidRDefault="00B102FF" w:rsidP="00B102FF">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34ECA9A" w14:textId="77777777" w:rsidR="00B102FF" w:rsidRDefault="00B102FF" w:rsidP="00B102FF">
      <w:pPr>
        <w:spacing w:after="0" w:line="240" w:lineRule="auto"/>
        <w:jc w:val="both"/>
        <w:rPr>
          <w:rFonts w:ascii="Times New Roman" w:hAnsi="Times New Roman" w:cs="Times New Roman"/>
          <w:sz w:val="24"/>
          <w:szCs w:val="24"/>
        </w:rPr>
      </w:pPr>
    </w:p>
    <w:p w14:paraId="20BF3F87" w14:textId="456FC076"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Only the person identified above or their designee has the auth</w:t>
      </w:r>
      <w:r w:rsidR="00604C63">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63F4DFC1" w14:textId="77777777" w:rsidR="00B102FF" w:rsidRPr="008F4BE9" w:rsidRDefault="00B102FF" w:rsidP="00B102FF">
      <w:pPr>
        <w:spacing w:after="0" w:line="240" w:lineRule="auto"/>
        <w:jc w:val="both"/>
        <w:rPr>
          <w:rFonts w:ascii="Times New Roman" w:hAnsi="Times New Roman" w:cs="Times New Roman"/>
          <w:sz w:val="24"/>
          <w:szCs w:val="24"/>
        </w:rPr>
      </w:pPr>
    </w:p>
    <w:p w14:paraId="4438D46B" w14:textId="1B3A42CD"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An addendum will be issued and posted at the Office of State Procurement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sidR="00604C63">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sidR="00604C63">
        <w:rPr>
          <w:rFonts w:ascii="Times New Roman" w:hAnsi="Times New Roman" w:cs="Times New Roman"/>
          <w:sz w:val="24"/>
          <w:szCs w:val="24"/>
        </w:rPr>
        <w:t>r state consultant.  It is the b</w:t>
      </w:r>
      <w:r w:rsidRPr="008F4BE9">
        <w:rPr>
          <w:rFonts w:ascii="Times New Roman" w:hAnsi="Times New Roman" w:cs="Times New Roman"/>
          <w:sz w:val="24"/>
          <w:szCs w:val="24"/>
        </w:rPr>
        <w:t>idder’s responsibility to check the LaPAC website frequently for any possible addenda that may be issued.  The Office of State Procur</w:t>
      </w:r>
      <w:r w:rsidR="00604C63">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failure to download any addenda documents required to complete the bid.   </w:t>
      </w:r>
    </w:p>
    <w:p w14:paraId="5339D686" w14:textId="77777777" w:rsidR="00B102FF" w:rsidRPr="008F4BE9" w:rsidRDefault="00B102FF" w:rsidP="00B102FF">
      <w:pPr>
        <w:spacing w:after="0" w:line="240" w:lineRule="auto"/>
        <w:jc w:val="both"/>
        <w:rPr>
          <w:rFonts w:ascii="Times New Roman" w:hAnsi="Times New Roman" w:cs="Times New Roman"/>
          <w:sz w:val="24"/>
          <w:szCs w:val="24"/>
        </w:rPr>
      </w:pPr>
    </w:p>
    <w:p w14:paraId="6CE7C1B9" w14:textId="4E569BEC"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*Note:  LaPAC</w:t>
      </w:r>
      <w:r w:rsidR="00604C63">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In that LaPAC provides an immediate e-mail notification to subsc</w:t>
      </w:r>
      <w:r w:rsidR="00604C63">
        <w:rPr>
          <w:rFonts w:ascii="Times New Roman" w:hAnsi="Times New Roman" w:cs="Times New Roman"/>
          <w:sz w:val="24"/>
          <w:szCs w:val="24"/>
        </w:rPr>
        <w:t>ribing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11FFB764" w14:textId="77777777" w:rsidR="00B102FF" w:rsidRPr="008F4BE9" w:rsidRDefault="00B102FF" w:rsidP="00B102FF">
      <w:pPr>
        <w:spacing w:after="0" w:line="240" w:lineRule="auto"/>
        <w:jc w:val="both"/>
        <w:rPr>
          <w:rFonts w:ascii="Times New Roman" w:hAnsi="Times New Roman" w:cs="Times New Roman"/>
          <w:sz w:val="24"/>
          <w:szCs w:val="24"/>
        </w:rPr>
      </w:pPr>
    </w:p>
    <w:p w14:paraId="1A2B416F" w14:textId="7777777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To receive the email notification, vendors must register in the LaGov portal.  Registration is intuitive at the following link:</w:t>
      </w:r>
    </w:p>
    <w:p w14:paraId="087A0B75"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hyperlink r:id="rId11" w:history="1">
        <w:r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4D162999" w14:textId="77777777" w:rsidR="00B102FF" w:rsidRPr="008F4BE9" w:rsidRDefault="00B102FF" w:rsidP="00B102FF">
      <w:pPr>
        <w:spacing w:after="0" w:line="240" w:lineRule="auto"/>
        <w:jc w:val="both"/>
        <w:rPr>
          <w:rFonts w:ascii="Times New Roman" w:hAnsi="Times New Roman" w:cs="Times New Roman"/>
          <w:color w:val="0000FF" w:themeColor="hyperlink"/>
          <w:sz w:val="24"/>
          <w:szCs w:val="24"/>
          <w:u w:val="single"/>
        </w:rPr>
      </w:pPr>
    </w:p>
    <w:p w14:paraId="66469EDB" w14:textId="66785C97" w:rsidR="00B102FF" w:rsidRPr="008F4BE9" w:rsidRDefault="00B102FF" w:rsidP="00B102FF">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sidR="00B37ACB">
        <w:rPr>
          <w:rFonts w:ascii="Times New Roman" w:hAnsi="Times New Roman" w:cs="Times New Roman"/>
          <w:sz w:val="24"/>
          <w:szCs w:val="24"/>
        </w:rPr>
        <w:t xml:space="preserve">tate Procurement’s </w:t>
      </w:r>
      <w:r>
        <w:rPr>
          <w:rFonts w:ascii="Times New Roman" w:hAnsi="Times New Roman" w:cs="Times New Roman"/>
          <w:sz w:val="24"/>
          <w:szCs w:val="24"/>
        </w:rPr>
        <w:t>website under Vendor Resources</w:t>
      </w:r>
      <w:r w:rsidRPr="008F4BE9">
        <w:rPr>
          <w:rFonts w:ascii="Times New Roman" w:hAnsi="Times New Roman" w:cs="Times New Roman"/>
          <w:sz w:val="24"/>
          <w:szCs w:val="24"/>
        </w:rPr>
        <w:t xml:space="preserve"> at:</w:t>
      </w:r>
    </w:p>
    <w:p w14:paraId="3E493451" w14:textId="77777777" w:rsidR="00B102FF" w:rsidRPr="008F4BE9" w:rsidRDefault="00B102FF" w:rsidP="00B102FF">
      <w:pPr>
        <w:spacing w:after="0" w:line="240" w:lineRule="auto"/>
        <w:ind w:right="184"/>
        <w:jc w:val="both"/>
        <w:rPr>
          <w:rFonts w:ascii="Times New Roman" w:hAnsi="Times New Roman" w:cs="Times New Roman"/>
          <w:sz w:val="24"/>
        </w:rPr>
      </w:pPr>
      <w:hyperlink r:id="rId12" w:history="1">
        <w:r w:rsidRPr="00AC3D9A">
          <w:rPr>
            <w:rStyle w:val="Hyperlink"/>
            <w:rFonts w:ascii="Times New Roman" w:hAnsi="Times New Roman" w:cs="Times New Roman"/>
            <w:sz w:val="24"/>
          </w:rPr>
          <w:t>https://www.doa.la.gov/doa/osp/vendor-resources/</w:t>
        </w:r>
      </w:hyperlink>
      <w:r>
        <w:rPr>
          <w:rFonts w:ascii="Times New Roman" w:hAnsi="Times New Roman" w:cs="Times New Roman"/>
          <w:color w:val="0000FF" w:themeColor="hyperlink"/>
          <w:sz w:val="24"/>
          <w:u w:val="single"/>
        </w:rPr>
        <w:t xml:space="preserve">. </w:t>
      </w:r>
      <w:r w:rsidRPr="008F4BE9">
        <w:rPr>
          <w:rFonts w:ascii="Times New Roman" w:hAnsi="Times New Roman" w:cs="Times New Roman"/>
          <w:sz w:val="24"/>
        </w:rPr>
        <w:t xml:space="preserve">  </w:t>
      </w:r>
    </w:p>
    <w:p w14:paraId="1968CB77" w14:textId="77777777" w:rsidR="00B102FF" w:rsidRPr="00C6062F" w:rsidRDefault="00B102FF" w:rsidP="00B102FF">
      <w:pPr>
        <w:spacing w:after="0" w:line="240" w:lineRule="auto"/>
        <w:ind w:right="184"/>
        <w:jc w:val="both"/>
        <w:rPr>
          <w:rFonts w:ascii="Times New Roman" w:eastAsia="Times New Roman" w:hAnsi="Times New Roman" w:cs="Times New Roman"/>
          <w:spacing w:val="-5"/>
          <w:sz w:val="24"/>
          <w:szCs w:val="24"/>
        </w:rPr>
      </w:pPr>
    </w:p>
    <w:p w14:paraId="64524502" w14:textId="77777777" w:rsidR="00B102F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432E4115" w14:textId="77777777" w:rsidR="00B102FF" w:rsidRPr="00C6062F" w:rsidRDefault="00B102FF" w:rsidP="00B102F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608396EC" w14:textId="77777777" w:rsidR="00B102FF" w:rsidRPr="00C6062F" w:rsidRDefault="00B102FF" w:rsidP="00B102FF">
      <w:pPr>
        <w:spacing w:after="0" w:line="240" w:lineRule="auto"/>
        <w:ind w:right="184"/>
        <w:jc w:val="both"/>
        <w:rPr>
          <w:rFonts w:ascii="Times New Roman" w:hAnsi="Times New Roman" w:cs="Times New Roman"/>
          <w:sz w:val="24"/>
          <w:szCs w:val="24"/>
        </w:rPr>
      </w:pPr>
    </w:p>
    <w:p w14:paraId="3341C2D6"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CDC632E"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2DD5DAF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03D1384"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422258C3" w14:textId="634FD504" w:rsidR="00B102FF" w:rsidRPr="00C6062F" w:rsidRDefault="00604C63"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B102FF" w:rsidRPr="00C6062F">
        <w:rPr>
          <w:rFonts w:ascii="Times New Roman" w:eastAsia="PMingLiU" w:hAnsi="Times New Roman" w:cs="Times New Roman"/>
          <w:sz w:val="24"/>
          <w:szCs w:val="24"/>
          <w:lang w:eastAsia="zh-TW"/>
        </w:rPr>
        <w:t>idder who signs the b</w:t>
      </w:r>
      <w:r w:rsidR="00C65FD1">
        <w:rPr>
          <w:rFonts w:ascii="Times New Roman" w:eastAsia="PMingLiU" w:hAnsi="Times New Roman" w:cs="Times New Roman"/>
          <w:sz w:val="24"/>
          <w:szCs w:val="24"/>
          <w:lang w:eastAsia="zh-TW"/>
        </w:rPr>
        <w:t>id will be designated as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ontained in said contract, the b</w:t>
      </w:r>
      <w:r w:rsidR="00B102FF" w:rsidRPr="00C6062F">
        <w:rPr>
          <w:rFonts w:ascii="Times New Roman" w:eastAsia="PMingLiU" w:hAnsi="Times New Roman" w:cs="Times New Roman"/>
          <w:sz w:val="24"/>
          <w:szCs w:val="24"/>
          <w:lang w:eastAsia="zh-TW"/>
        </w:rPr>
        <w:t xml:space="preserve">idder </w:t>
      </w:r>
      <w:r w:rsidR="00B102FF">
        <w:rPr>
          <w:rFonts w:ascii="Times New Roman" w:eastAsia="PMingLiU" w:hAnsi="Times New Roman" w:cs="Times New Roman"/>
          <w:sz w:val="24"/>
          <w:szCs w:val="24"/>
          <w:lang w:eastAsia="zh-TW"/>
        </w:rPr>
        <w:t>should</w:t>
      </w:r>
      <w:r w:rsidR="00B102FF" w:rsidRPr="00C6062F">
        <w:rPr>
          <w:rFonts w:ascii="Times New Roman" w:eastAsia="PMingLiU" w:hAnsi="Times New Roman" w:cs="Times New Roman"/>
          <w:sz w:val="24"/>
          <w:szCs w:val="24"/>
          <w:lang w:eastAsia="zh-TW"/>
        </w:rPr>
        <w:t xml:space="preserve"> submit with the bid, a list of those additional authorized distributors including the complet</w:t>
      </w:r>
      <w:r w:rsidR="00C65FD1">
        <w:rPr>
          <w:rFonts w:ascii="Times New Roman" w:eastAsia="PMingLiU" w:hAnsi="Times New Roman" w:cs="Times New Roman"/>
          <w:sz w:val="24"/>
          <w:szCs w:val="24"/>
          <w:lang w:eastAsia="zh-TW"/>
        </w:rPr>
        <w:t>e business address.  The P</w:t>
      </w:r>
      <w:r w:rsidR="002B0FDD">
        <w:rPr>
          <w:rFonts w:ascii="Times New Roman" w:eastAsia="PMingLiU" w:hAnsi="Times New Roman" w:cs="Times New Roman"/>
          <w:sz w:val="24"/>
          <w:szCs w:val="24"/>
          <w:lang w:eastAsia="zh-TW"/>
        </w:rPr>
        <w:t>rime C</w:t>
      </w:r>
      <w:r w:rsidR="00B102FF" w:rsidRPr="00C6062F">
        <w:rPr>
          <w:rFonts w:ascii="Times New Roman" w:eastAsia="PMingLiU" w:hAnsi="Times New Roman" w:cs="Times New Roman"/>
          <w:sz w:val="24"/>
          <w:szCs w:val="24"/>
          <w:lang w:eastAsia="zh-TW"/>
        </w:rPr>
        <w:t>ontractor will be responsible for the actions of any distributor vendors listed.</w:t>
      </w:r>
    </w:p>
    <w:p w14:paraId="3AB41851" w14:textId="77777777" w:rsidR="00B102FF" w:rsidRPr="00C6062F" w:rsidRDefault="00B102FF" w:rsidP="00B102FF">
      <w:pPr>
        <w:widowControl/>
        <w:spacing w:after="0" w:line="240" w:lineRule="auto"/>
        <w:jc w:val="both"/>
        <w:rPr>
          <w:rFonts w:ascii="Times New Roman" w:eastAsia="Times New Roman" w:hAnsi="Times New Roman" w:cs="Times New Roman"/>
          <w:spacing w:val="-5"/>
          <w:sz w:val="24"/>
          <w:szCs w:val="24"/>
        </w:rPr>
      </w:pPr>
    </w:p>
    <w:p w14:paraId="2A15BDBC"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1F1C94C3"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2683D0E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29F24CD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F7AB7E9" w14:textId="247472D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C65FD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31EE3D6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1BB5CD58"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8935C4C" w14:textId="31ED2A09" w:rsidR="00B102FF" w:rsidRPr="00C6062F" w:rsidRDefault="00B102FF" w:rsidP="00B102F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sidR="00604C63">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38489358"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3497899"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44A4796C" w14:textId="5D9B2D76"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Office of State Procurement.  No price reduction on a </w:t>
      </w:r>
      <w:r w:rsidRPr="00C6062F">
        <w:rPr>
          <w:rFonts w:ascii="Times New Roman" w:eastAsia="PMingLiU" w:hAnsi="Times New Roman" w:cs="Times New Roman"/>
          <w:sz w:val="24"/>
          <w:szCs w:val="24"/>
          <w:lang w:eastAsia="zh-TW"/>
        </w:rPr>
        <w:lastRenderedPageBreak/>
        <w:t>statewide</w:t>
      </w:r>
      <w:r w:rsidR="00604C63">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sidR="00604C63">
        <w:rPr>
          <w:rFonts w:ascii="Times New Roman" w:eastAsia="PMingLiU" w:hAnsi="Times New Roman" w:cs="Times New Roman"/>
          <w:sz w:val="24"/>
          <w:szCs w:val="24"/>
          <w:lang w:eastAsia="zh-TW"/>
        </w:rPr>
        <w:t xml:space="preserve">at reduction is offered to all </w:t>
      </w:r>
      <w:r w:rsidR="00604C63">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74D2F707"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C5BBCBB"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6642F1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0C6E96EA"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A04C87"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5A48F63" w14:textId="2EB0931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sidR="00604C63">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sidR="002B0FDD">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751DB994"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0656332" w14:textId="77777777" w:rsidR="00B102FF" w:rsidRDefault="00B102FF" w:rsidP="00B102F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1C9B3588" w14:textId="5E3AC600"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w:t>
      </w:r>
      <w:r w:rsidR="00FC044A">
        <w:rPr>
          <w:rFonts w:ascii="Times New Roman" w:hAnsi="Times New Roman" w:cs="Times New Roman"/>
          <w:sz w:val="24"/>
          <w:szCs w:val="24"/>
        </w:rPr>
        <w:t>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sidR="00FC044A">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sidR="002B0FDD">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09615702"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7653AED5"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36709AF" w14:textId="77777777" w:rsidR="00B102FF" w:rsidRPr="00C6062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  </w:t>
      </w:r>
    </w:p>
    <w:p w14:paraId="22EB2C0F" w14:textId="77777777" w:rsidR="00B102FF" w:rsidRDefault="00B102FF" w:rsidP="00B102FF">
      <w:pPr>
        <w:widowControl/>
        <w:spacing w:after="0" w:line="240" w:lineRule="auto"/>
        <w:jc w:val="both"/>
        <w:rPr>
          <w:rFonts w:ascii="Times New Roman" w:hAnsi="Times New Roman" w:cs="Times New Roman"/>
          <w:sz w:val="24"/>
          <w:szCs w:val="24"/>
        </w:rPr>
      </w:pPr>
    </w:p>
    <w:p w14:paraId="3305F8BE" w14:textId="17A68EA5" w:rsidR="00B102FF" w:rsidRDefault="00604C63" w:rsidP="00B102F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102FF" w:rsidRPr="00C6062F">
        <w:rPr>
          <w:rFonts w:ascii="Times New Roman" w:hAnsi="Times New Roman" w:cs="Times New Roman"/>
          <w:sz w:val="24"/>
          <w:szCs w:val="24"/>
        </w:rPr>
        <w:t xml:space="preserve">Contractor must immediately notify the Office of State Procurement when any dealer on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sidR="00C65FD1">
        <w:rPr>
          <w:rFonts w:ascii="Times New Roman" w:hAnsi="Times New Roman" w:cs="Times New Roman"/>
          <w:sz w:val="24"/>
          <w:szCs w:val="24"/>
        </w:rPr>
        <w:t>ce of State Procurement.  The bidder</w:t>
      </w:r>
      <w:r w:rsidR="00B102FF" w:rsidRPr="00C6062F">
        <w:rPr>
          <w:rFonts w:ascii="Times New Roman" w:hAnsi="Times New Roman" w:cs="Times New Roman"/>
          <w:sz w:val="24"/>
          <w:szCs w:val="24"/>
        </w:rPr>
        <w:t xml:space="preserve"> should include with bid a list of all persons, in addition to the signer of the bid, who are authorized to request revisions to </w:t>
      </w:r>
      <w:r w:rsidR="00B102FF">
        <w:rPr>
          <w:rFonts w:ascii="Times New Roman" w:hAnsi="Times New Roman" w:cs="Times New Roman"/>
          <w:sz w:val="24"/>
          <w:szCs w:val="24"/>
        </w:rPr>
        <w:t>the</w:t>
      </w:r>
      <w:r w:rsidR="00B102FF" w:rsidRPr="00C6062F">
        <w:rPr>
          <w:rFonts w:ascii="Times New Roman" w:hAnsi="Times New Roman" w:cs="Times New Roman"/>
          <w:sz w:val="24"/>
          <w:szCs w:val="24"/>
        </w:rPr>
        <w:t xml:space="preserve"> contract.</w:t>
      </w:r>
    </w:p>
    <w:p w14:paraId="07245AD5" w14:textId="77777777" w:rsidR="00B102FF" w:rsidRPr="00992C01" w:rsidRDefault="00B102FF" w:rsidP="00B102FF">
      <w:pPr>
        <w:widowControl/>
        <w:spacing w:after="0" w:line="240" w:lineRule="auto"/>
        <w:jc w:val="both"/>
        <w:rPr>
          <w:rFonts w:ascii="Times New Roman" w:hAnsi="Times New Roman" w:cs="Times New Roman"/>
          <w:sz w:val="24"/>
          <w:szCs w:val="24"/>
        </w:rPr>
      </w:pPr>
    </w:p>
    <w:p w14:paraId="18BD4DA3" w14:textId="77777777"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A80A17">
        <w:rPr>
          <w:rFonts w:ascii="Times New Roman" w:hAnsi="Times New Roman" w:cs="Times New Roman"/>
          <w:sz w:val="24"/>
          <w:szCs w:val="24"/>
        </w:rPr>
        <w:t xml:space="preserve">:  </w:t>
      </w:r>
    </w:p>
    <w:p w14:paraId="315818CB" w14:textId="61C3C27B" w:rsidR="00B102FF" w:rsidRDefault="00B102FF" w:rsidP="00B102F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sidR="00EA41C3">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sidR="00EA41C3">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1BBBEE87" w14:textId="77777777" w:rsidR="00B102FF" w:rsidRPr="00C6062F" w:rsidRDefault="00B102FF" w:rsidP="00B102FF">
      <w:pPr>
        <w:widowControl/>
        <w:spacing w:after="0" w:line="240" w:lineRule="auto"/>
        <w:jc w:val="both"/>
        <w:rPr>
          <w:rFonts w:ascii="Times New Roman" w:hAnsi="Times New Roman" w:cs="Times New Roman"/>
          <w:sz w:val="24"/>
          <w:szCs w:val="24"/>
        </w:rPr>
      </w:pPr>
    </w:p>
    <w:p w14:paraId="13BA6F29"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7247419F" w14:textId="240790A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sidR="002B0FDD">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sidR="00935B52">
        <w:rPr>
          <w:rFonts w:ascii="Times New Roman" w:eastAsia="PMingLiU" w:hAnsi="Times New Roman" w:cs="Times New Roman"/>
          <w:sz w:val="24"/>
          <w:szCs w:val="24"/>
          <w:lang w:eastAsia="zh-TW"/>
        </w:rPr>
        <w:t>ontract may be extended for two</w:t>
      </w:r>
      <w:r>
        <w:rPr>
          <w:rFonts w:ascii="Times New Roman" w:eastAsia="PMingLiU" w:hAnsi="Times New Roman" w:cs="Times New Roman"/>
          <w:sz w:val="24"/>
          <w:szCs w:val="24"/>
          <w:lang w:eastAsia="zh-TW"/>
        </w:rPr>
        <w:t xml:space="preserve"> </w:t>
      </w:r>
      <w:r w:rsidR="00935B52">
        <w:rPr>
          <w:rFonts w:ascii="Times New Roman" w:eastAsia="PMingLiU" w:hAnsi="Times New Roman" w:cs="Times New Roman"/>
          <w:sz w:val="24"/>
          <w:szCs w:val="24"/>
          <w:lang w:eastAsia="zh-TW"/>
        </w:rPr>
        <w:t>additional 12</w:t>
      </w:r>
      <w:r>
        <w:rPr>
          <w:rFonts w:ascii="Times New Roman" w:eastAsia="PMingLiU" w:hAnsi="Times New Roman" w:cs="Times New Roman"/>
          <w:sz w:val="24"/>
          <w:szCs w:val="24"/>
          <w:lang w:eastAsia="zh-TW"/>
        </w:rPr>
        <w:t xml:space="preserve"> month periods at the same discounts</w:t>
      </w:r>
      <w:r w:rsidRPr="00C6062F">
        <w:rPr>
          <w:rFonts w:ascii="Times New Roman" w:eastAsia="PMingLiU" w:hAnsi="Times New Roman" w:cs="Times New Roman"/>
          <w:sz w:val="24"/>
          <w:szCs w:val="24"/>
          <w:lang w:eastAsia="zh-TW"/>
        </w:rPr>
        <w:t xml:space="preserve">, terms and conditions.  Total contract </w:t>
      </w:r>
      <w:r w:rsidR="00935B52">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32AD66C6" w14:textId="2F469450" w:rsidR="00B102FF" w:rsidRDefault="00B102FF" w:rsidP="00B102FF">
      <w:pPr>
        <w:widowControl/>
        <w:spacing w:after="0" w:line="240" w:lineRule="auto"/>
        <w:jc w:val="both"/>
        <w:rPr>
          <w:rFonts w:ascii="Times New Roman" w:eastAsia="PMingLiU" w:hAnsi="Times New Roman" w:cs="Times New Roman"/>
          <w:sz w:val="24"/>
          <w:szCs w:val="24"/>
          <w:lang w:eastAsia="zh-TW"/>
        </w:rPr>
      </w:pPr>
    </w:p>
    <w:p w14:paraId="41B47D28" w14:textId="77777777" w:rsidR="00604C63" w:rsidRPr="00992C01" w:rsidRDefault="00604C63" w:rsidP="00B102FF">
      <w:pPr>
        <w:widowControl/>
        <w:spacing w:after="0" w:line="240" w:lineRule="auto"/>
        <w:jc w:val="both"/>
        <w:rPr>
          <w:rFonts w:ascii="Times New Roman" w:eastAsia="PMingLiU" w:hAnsi="Times New Roman" w:cs="Times New Roman"/>
          <w:sz w:val="24"/>
          <w:szCs w:val="24"/>
          <w:lang w:eastAsia="zh-TW"/>
        </w:rPr>
      </w:pPr>
    </w:p>
    <w:p w14:paraId="414C9711" w14:textId="77777777"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Quantities:</w:t>
      </w:r>
      <w:r w:rsidRPr="00C6062F">
        <w:rPr>
          <w:rFonts w:ascii="Times New Roman" w:eastAsia="PMingLiU" w:hAnsi="Times New Roman" w:cs="Times New Roman"/>
          <w:sz w:val="24"/>
          <w:szCs w:val="24"/>
          <w:lang w:eastAsia="zh-TW"/>
        </w:rPr>
        <w:t xml:space="preserve">  </w:t>
      </w:r>
    </w:p>
    <w:p w14:paraId="324C388D" w14:textId="063B373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935B52">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w:t>
      </w:r>
      <w:r w:rsidR="00604C63">
        <w:rPr>
          <w:rFonts w:ascii="Times New Roman" w:eastAsia="PMingLiU" w:hAnsi="Times New Roman" w:cs="Times New Roman"/>
          <w:sz w:val="24"/>
          <w:szCs w:val="24"/>
          <w:lang w:eastAsia="zh-TW"/>
        </w:rPr>
        <w:t xml:space="preserv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12236B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89ACF60"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361239C4" w14:textId="2724FB1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sidR="00C65FD1">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C65FD1">
        <w:rPr>
          <w:rFonts w:ascii="Times New Roman" w:eastAsia="PMingLiU" w:hAnsi="Times New Roman" w:cs="Times New Roman"/>
          <w:sz w:val="24"/>
          <w:szCs w:val="24"/>
          <w:lang w:eastAsia="zh-TW"/>
        </w:rPr>
        <w:t xml:space="preserve">State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743EEE44"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D478D48" w14:textId="77777777" w:rsidR="00B102FF" w:rsidRPr="00C6062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D03D042"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06594A4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A8402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2567821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EF74F28" w14:textId="77777777"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40A462FC"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7D7632E3" w14:textId="48406BD2" w:rsidR="00B102FF" w:rsidRPr="00C6062F" w:rsidRDefault="00B102FF" w:rsidP="00B102F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sidR="00C65FD1">
        <w:rPr>
          <w:rFonts w:ascii="Times New Roman" w:eastAsia="PMingLiU" w:hAnsi="Times New Roman" w:cs="Times New Roman"/>
          <w:sz w:val="24"/>
          <w:szCs w:val="24"/>
          <w:lang w:eastAsia="zh-TW"/>
        </w:rPr>
        <w:t>r any Political S</w:t>
      </w:r>
      <w:r w:rsidR="00604C63">
        <w:rPr>
          <w:rFonts w:ascii="Times New Roman" w:eastAsia="PMingLiU" w:hAnsi="Times New Roman" w:cs="Times New Roman"/>
          <w:sz w:val="24"/>
          <w:szCs w:val="24"/>
          <w:lang w:eastAsia="zh-TW"/>
        </w:rPr>
        <w:t>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3A8B2A6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297D9C1C" w14:textId="3E0A73E3" w:rsidR="00B102FF" w:rsidRDefault="00B102FF" w:rsidP="00C54097">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320CAB86" w14:textId="49B7E93F" w:rsidR="00C54097" w:rsidRPr="00C54097" w:rsidRDefault="00C54097" w:rsidP="00C54097">
      <w:pPr>
        <w:widowControl/>
        <w:spacing w:after="0" w:line="240" w:lineRule="auto"/>
        <w:contextualSpacing/>
        <w:jc w:val="both"/>
        <w:rPr>
          <w:rFonts w:ascii="Times New Roman" w:eastAsia="PMingLiU" w:hAnsi="Times New Roman" w:cs="Times New Roman"/>
          <w:sz w:val="24"/>
          <w:szCs w:val="24"/>
          <w:lang w:eastAsia="zh-TW"/>
        </w:rPr>
      </w:pPr>
    </w:p>
    <w:p w14:paraId="52DAB52A" w14:textId="486F3D88"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sidR="00604C63">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 may be used as a reference.</w:t>
      </w:r>
      <w:r>
        <w:rPr>
          <w:rFonts w:ascii="Times New Roman" w:eastAsia="PMingLiU" w:hAnsi="Times New Roman" w:cs="Times New Roman"/>
          <w:sz w:val="24"/>
          <w:szCs w:val="24"/>
          <w:lang w:eastAsia="zh-TW"/>
        </w:rPr>
        <w:t xml:space="preserve">  </w:t>
      </w:r>
    </w:p>
    <w:p w14:paraId="2B64E1A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58328662" w14:textId="6E92C81B" w:rsidR="00B102FF" w:rsidRPr="00C6062F" w:rsidRDefault="002B0FDD" w:rsidP="00B102F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Bidders or C</w:t>
      </w:r>
      <w:r w:rsidR="00B102FF"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00B102FF"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255A43F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12EDC621" w14:textId="12B1E4D0"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4DA3BA15" w14:textId="4A4AA02F" w:rsidR="00C54097" w:rsidRDefault="00C54097" w:rsidP="00B102FF">
      <w:pPr>
        <w:widowControl/>
        <w:spacing w:after="0" w:line="240" w:lineRule="auto"/>
        <w:jc w:val="both"/>
        <w:rPr>
          <w:rFonts w:ascii="Times New Roman" w:eastAsia="PMingLiU" w:hAnsi="Times New Roman" w:cs="Times New Roman"/>
          <w:sz w:val="24"/>
          <w:szCs w:val="24"/>
          <w:lang w:eastAsia="zh-TW"/>
        </w:rPr>
      </w:pPr>
    </w:p>
    <w:p w14:paraId="4D1BE9FE" w14:textId="02EA982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lastRenderedPageBreak/>
        <w:t>Electronic Vendor Payment Solution:</w:t>
      </w:r>
    </w:p>
    <w:p w14:paraId="42EC9C26" w14:textId="6F2DE0F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04C63">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A2F46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B84C9E" w14:textId="0B53AD93"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Procurement Card uses a Visa card platform. Co</w:t>
      </w:r>
      <w:r w:rsidR="00604C63">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03603274"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7C3295" w14:textId="0E3717FE" w:rsidR="00B102FF"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00B102FF" w:rsidRPr="00217E58">
        <w:rPr>
          <w:rFonts w:ascii="Times New Roman" w:eastAsia="Times New Roman" w:hAnsi="Times New Roman" w:cs="Times New Roman"/>
          <w:color w:val="000000"/>
          <w:sz w:val="24"/>
          <w:szCs w:val="24"/>
        </w:rPr>
        <w:t>ontracts:</w:t>
      </w:r>
    </w:p>
    <w:p w14:paraId="63AD3892"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7602CF5" w14:textId="77777777" w:rsidR="00B102FF" w:rsidRPr="00217E58" w:rsidRDefault="00B102FF" w:rsidP="00B102FF">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A96668" w14:textId="77777777" w:rsidR="00B102FF" w:rsidRPr="00217E58" w:rsidRDefault="00B102FF" w:rsidP="00B102FF">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70CA6E7B"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0FD688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34A103C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1B9EC0"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5EA5E5F8"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D743A1B" w14:textId="77777777" w:rsidR="00B102FF" w:rsidRPr="00B26CF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0EE5DD93"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37219FC" w14:textId="77777777"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6B5B9A42"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439BB4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25D282D0"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7F12E3F"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1A87E1B5"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9EAA6C8"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6A0D322D"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174ADB4A" w14:textId="6ACE816F" w:rsidR="00B102F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F487989" w14:textId="77777777" w:rsidR="00604C63" w:rsidRPr="00217E58" w:rsidRDefault="00604C63"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DCB71C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70D905EE"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50C57A77"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2F7FC93"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______________________________________________</w:t>
      </w:r>
    </w:p>
    <w:p w14:paraId="3EA168F9" w14:textId="77777777" w:rsidR="00B102FF" w:rsidRPr="00217E58"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144DC91" w14:textId="77777777" w:rsidR="00B102FF" w:rsidRPr="00C6062F" w:rsidRDefault="00B102FF" w:rsidP="00B102F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1475B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69F3BB4C" w14:textId="5BB6F148" w:rsidR="00D55A8D" w:rsidRPr="00D83855"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w:t>
      </w:r>
      <w:r w:rsidR="00604C63">
        <w:rPr>
          <w:rFonts w:ascii="Times New Roman" w:eastAsia="PMingLiU" w:hAnsi="Times New Roman" w:cs="Times New Roman"/>
          <w:sz w:val="24"/>
          <w:szCs w:val="24"/>
          <w:lang w:eastAsia="zh-TW"/>
        </w:rPr>
        <w:t>references shall apply only to b</w:t>
      </w:r>
      <w:r>
        <w:rPr>
          <w:rFonts w:ascii="Times New Roman" w:eastAsia="PMingLiU" w:hAnsi="Times New Roman" w:cs="Times New Roman"/>
          <w:sz w:val="24"/>
          <w:szCs w:val="24"/>
          <w:lang w:eastAsia="zh-TW"/>
        </w:rPr>
        <w:t xml:space="preserve">idders whose Louisiana business workforce is comprised of a minimum of </w:t>
      </w:r>
      <w:r w:rsidR="00604C63">
        <w:rPr>
          <w:rFonts w:ascii="Times New Roman" w:eastAsia="PMingLiU" w:hAnsi="Times New Roman" w:cs="Times New Roman"/>
          <w:sz w:val="24"/>
          <w:szCs w:val="24"/>
          <w:lang w:eastAsia="zh-TW"/>
        </w:rPr>
        <w:t>50%</w:t>
      </w:r>
      <w:r>
        <w:rPr>
          <w:rFonts w:ascii="Times New Roman" w:eastAsia="PMingLiU" w:hAnsi="Times New Roman" w:cs="Times New Roman"/>
          <w:sz w:val="24"/>
          <w:szCs w:val="24"/>
          <w:lang w:eastAsia="zh-TW"/>
        </w:rPr>
        <w:t xml:space="preserve"> Louisiana residents.</w:t>
      </w:r>
    </w:p>
    <w:p w14:paraId="4665550F"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87D035B" w14:textId="77777777"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EF68AE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433BBFBF" w14:textId="21166E6F" w:rsidR="00D55A8D" w:rsidRPr="00D83855" w:rsidRDefault="00D55A8D" w:rsidP="00D55A8D">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sidR="001A47DF">
        <w:rPr>
          <w:rFonts w:ascii="Times New Roman" w:eastAsia="PMingLiU" w:hAnsi="Times New Roman" w:cs="Times New Roman"/>
          <w:sz w:val="24"/>
          <w:szCs w:val="24"/>
          <w:lang w:eastAsia="zh-TW"/>
        </w:rPr>
        <w:t xml:space="preserve">you certify that at least </w:t>
      </w:r>
      <w:r w:rsidR="00604C63">
        <w:rPr>
          <w:rFonts w:ascii="Times New Roman" w:eastAsia="PMingLiU" w:hAnsi="Times New Roman" w:cs="Times New Roman"/>
          <w:sz w:val="24"/>
          <w:szCs w:val="24"/>
          <w:lang w:eastAsia="zh-TW"/>
        </w:rPr>
        <w:t>50%</w:t>
      </w:r>
      <w:r w:rsidRPr="00D83855">
        <w:rPr>
          <w:rFonts w:ascii="Times New Roman" w:eastAsia="PMingLiU" w:hAnsi="Times New Roman" w:cs="Times New Roman"/>
          <w:sz w:val="24"/>
          <w:szCs w:val="24"/>
          <w:lang w:eastAsia="zh-TW"/>
        </w:rPr>
        <w:t xml:space="preserve"> of your Louisiana business workforce is comprised of Louisiana residents?  _______ yes       _______ no</w:t>
      </w:r>
    </w:p>
    <w:p w14:paraId="6637D79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075636C4" w14:textId="77777777"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117FA332"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8A46C29" w14:textId="4EA47D92" w:rsidR="00D55A8D" w:rsidRDefault="00604C63"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00D55A8D">
        <w:rPr>
          <w:rFonts w:ascii="Times New Roman" w:eastAsia="PMingLiU" w:hAnsi="Times New Roman" w:cs="Times New Roman"/>
          <w:sz w:val="24"/>
          <w:szCs w:val="24"/>
          <w:lang w:eastAsia="zh-TW"/>
        </w:rPr>
        <w:t>idder certifies in the bid submitted that the product meets the criteria of a Louisiana product.</w:t>
      </w:r>
    </w:p>
    <w:p w14:paraId="06D6472D" w14:textId="77777777" w:rsidR="00D55A8D"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65753A80" w14:textId="412B271D" w:rsidR="00D55A8D" w:rsidRPr="006A157C" w:rsidRDefault="00D55A8D" w:rsidP="00D55A8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w:t>
      </w:r>
      <w:r w:rsidR="00935B52">
        <w:rPr>
          <w:rFonts w:ascii="Times New Roman" w:eastAsia="PMingLiU" w:hAnsi="Times New Roman" w:cs="Times New Roman"/>
          <w:sz w:val="24"/>
          <w:szCs w:val="24"/>
          <w:lang w:eastAsia="zh-TW"/>
        </w:rPr>
        <w:t>ducts by more than 10%</w:t>
      </w:r>
      <w:r>
        <w:rPr>
          <w:rFonts w:ascii="Times New Roman" w:eastAsia="PMingLiU" w:hAnsi="Times New Roman" w:cs="Times New Roman"/>
          <w:sz w:val="24"/>
          <w:szCs w:val="24"/>
          <w:lang w:eastAsia="zh-TW"/>
        </w:rPr>
        <w:t>, except as otherwise provided in this Chapter as a specific exception.</w:t>
      </w:r>
      <w:r w:rsidRPr="006A157C">
        <w:rPr>
          <w:rFonts w:ascii="Times New Roman" w:eastAsia="PMingLiU" w:hAnsi="Times New Roman" w:cs="Times New Roman"/>
          <w:sz w:val="24"/>
          <w:szCs w:val="24"/>
          <w:lang w:eastAsia="zh-TW"/>
        </w:rPr>
        <w:t xml:space="preserve"> </w:t>
      </w:r>
    </w:p>
    <w:p w14:paraId="5D52205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2AF42EF"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08A78D7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1EE9C786"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9981E40"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BCD2410" w14:textId="772CC691" w:rsidR="00D55A8D" w:rsidRPr="00AB3589"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w:t>
      </w:r>
      <w:r w:rsidR="00935B52">
        <w:rPr>
          <w:rFonts w:ascii="Times New Roman" w:eastAsia="PMingLiU" w:hAnsi="Times New Roman" w:cs="Times New Roman"/>
          <w:sz w:val="24"/>
          <w:szCs w:val="24"/>
          <w:lang w:eastAsia="zh-TW"/>
        </w:rPr>
        <w:t xml:space="preserve"> by more than</w:t>
      </w:r>
      <w:r w:rsidR="00604C63">
        <w:rPr>
          <w:rFonts w:ascii="Times New Roman" w:eastAsia="PMingLiU" w:hAnsi="Times New Roman" w:cs="Times New Roman"/>
          <w:sz w:val="24"/>
          <w:szCs w:val="24"/>
          <w:lang w:eastAsia="zh-TW"/>
        </w:rPr>
        <w:t xml:space="preserve"> 7%</w:t>
      </w:r>
      <w:r w:rsidRPr="00AB3589">
        <w:rPr>
          <w:rFonts w:ascii="Times New Roman" w:eastAsia="PMingLiU" w:hAnsi="Times New Roman" w:cs="Times New Roman"/>
          <w:sz w:val="24"/>
          <w:szCs w:val="24"/>
          <w:lang w:eastAsia="zh-TW"/>
        </w:rPr>
        <w:t>.</w:t>
      </w:r>
    </w:p>
    <w:p w14:paraId="77ED5718"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67333964"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332D8CF7"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7585BF30"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7047E03" w14:textId="77777777" w:rsidR="00D55A8D" w:rsidRDefault="00D55A8D" w:rsidP="00D55A8D">
      <w:pPr>
        <w:widowControl/>
        <w:spacing w:after="0" w:line="240" w:lineRule="auto"/>
        <w:ind w:firstLine="360"/>
        <w:jc w:val="both"/>
        <w:rPr>
          <w:rFonts w:ascii="Times New Roman" w:eastAsia="PMingLiU" w:hAnsi="Times New Roman" w:cs="Times New Roman"/>
          <w:sz w:val="24"/>
          <w:szCs w:val="24"/>
          <w:lang w:eastAsia="zh-TW"/>
        </w:rPr>
      </w:pPr>
    </w:p>
    <w:p w14:paraId="72631061" w14:textId="77777777"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5D784A87" w14:textId="2DCC9D4A" w:rsidR="00D55A8D" w:rsidRDefault="00D55A8D" w:rsidP="00D55A8D">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6AD00F75"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4AEDE35B"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2337EA9C" w14:textId="77777777" w:rsidR="00D55A8D" w:rsidRDefault="00D55A8D" w:rsidP="00D55A8D">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w:t>
      </w:r>
      <w:r>
        <w:rPr>
          <w:rFonts w:ascii="Times New Roman" w:eastAsia="PMingLiU" w:hAnsi="Times New Roman" w:cs="Times New Roman"/>
          <w:sz w:val="24"/>
          <w:szCs w:val="24"/>
          <w:lang w:eastAsia="zh-TW"/>
        </w:rPr>
        <w:lastRenderedPageBreak/>
        <w:t>manufactured, or assembled in Louisiana, as defined in La. R.S. 38:2251(A), and which are equal in quality to other materials, supplies, products, provisions, or equipment, provided that all of the following conditions are met:</w:t>
      </w:r>
    </w:p>
    <w:p w14:paraId="33302044"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p>
    <w:p w14:paraId="58529004" w14:textId="2541C5B6"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w:t>
      </w:r>
      <w:r w:rsidR="00935B52">
        <w:rPr>
          <w:rFonts w:ascii="Times New Roman" w:eastAsia="PMingLiU" w:hAnsi="Times New Roman" w:cs="Times New Roman"/>
          <w:sz w:val="24"/>
          <w:szCs w:val="24"/>
          <w:lang w:eastAsia="zh-TW"/>
        </w:rPr>
        <w:t>State by more than 10%</w:t>
      </w:r>
      <w:r>
        <w:rPr>
          <w:rFonts w:ascii="Times New Roman" w:eastAsia="PMingLiU" w:hAnsi="Times New Roman" w:cs="Times New Roman"/>
          <w:sz w:val="24"/>
          <w:szCs w:val="24"/>
          <w:lang w:eastAsia="zh-TW"/>
        </w:rPr>
        <w:t>.</w:t>
      </w:r>
    </w:p>
    <w:p w14:paraId="726BD5F2" w14:textId="77777777" w:rsidR="00D55A8D" w:rsidRDefault="00D55A8D"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DFBA5B8" w14:textId="74B2780B" w:rsidR="00D55A8D" w:rsidRDefault="00935B52" w:rsidP="00D55A8D">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w:t>
      </w:r>
      <w:r w:rsidR="00CE4096">
        <w:rPr>
          <w:rFonts w:ascii="Times New Roman" w:eastAsia="PMingLiU" w:hAnsi="Times New Roman" w:cs="Times New Roman"/>
          <w:sz w:val="24"/>
          <w:szCs w:val="24"/>
          <w:lang w:eastAsia="zh-TW"/>
        </w:rPr>
        <w:t xml:space="preserve"> b</w:t>
      </w:r>
      <w:r w:rsidR="00D55A8D">
        <w:rPr>
          <w:rFonts w:ascii="Times New Roman" w:eastAsia="PMingLiU" w:hAnsi="Times New Roman" w:cs="Times New Roman"/>
          <w:sz w:val="24"/>
          <w:szCs w:val="24"/>
          <w:lang w:eastAsia="zh-TW"/>
        </w:rPr>
        <w:t>idder offers Louisiana items whi</w:t>
      </w:r>
      <w:r>
        <w:rPr>
          <w:rFonts w:ascii="Times New Roman" w:eastAsia="PMingLiU" w:hAnsi="Times New Roman" w:cs="Times New Roman"/>
          <w:sz w:val="24"/>
          <w:szCs w:val="24"/>
          <w:lang w:eastAsia="zh-TW"/>
        </w:rPr>
        <w:t xml:space="preserve">ch are within 10% </w:t>
      </w:r>
      <w:r w:rsidR="00D55A8D">
        <w:rPr>
          <w:rFonts w:ascii="Times New Roman" w:eastAsia="PMingLiU" w:hAnsi="Times New Roman" w:cs="Times New Roman"/>
          <w:sz w:val="24"/>
          <w:szCs w:val="24"/>
          <w:lang w:eastAsia="zh-TW"/>
        </w:rPr>
        <w:t xml:space="preserve">of the lowest bid, the </w:t>
      </w:r>
      <w:r w:rsidR="00CE4096">
        <w:rPr>
          <w:rFonts w:ascii="Times New Roman" w:eastAsia="PMingLiU" w:hAnsi="Times New Roman" w:cs="Times New Roman"/>
          <w:sz w:val="24"/>
          <w:szCs w:val="24"/>
          <w:lang w:eastAsia="zh-TW"/>
        </w:rPr>
        <w:t>b</w:t>
      </w:r>
      <w:r w:rsidR="00D55A8D">
        <w:rPr>
          <w:rFonts w:ascii="Times New Roman" w:eastAsia="PMingLiU" w:hAnsi="Times New Roman" w:cs="Times New Roman"/>
          <w:sz w:val="24"/>
          <w:szCs w:val="24"/>
          <w:lang w:eastAsia="zh-TW"/>
        </w:rPr>
        <w:t>idder offering the lowest bid on Louisiana items is entitled to accept the price of the lowest bid made on such items.</w:t>
      </w:r>
    </w:p>
    <w:p w14:paraId="2A11409D"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72E886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5D79D0B3"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2548396C"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ECFA84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p>
    <w:p w14:paraId="5F773635"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7B67729B" w14:textId="77777777" w:rsidR="00D55A8D" w:rsidRPr="00D83855" w:rsidRDefault="00D55A8D" w:rsidP="00D55A8D">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AA49EF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5D37751E" w14:textId="4A618517" w:rsidR="00C54097" w:rsidRDefault="00C54097" w:rsidP="00D55A8D">
      <w:pPr>
        <w:widowControl/>
        <w:spacing w:after="0" w:line="240" w:lineRule="auto"/>
        <w:ind w:left="990" w:hanging="990"/>
        <w:jc w:val="both"/>
        <w:rPr>
          <w:rFonts w:ascii="Times New Roman" w:eastAsia="PMingLiU" w:hAnsi="Times New Roman" w:cs="Times New Roman"/>
          <w:b/>
          <w:sz w:val="24"/>
          <w:szCs w:val="24"/>
          <w:lang w:eastAsia="zh-TW"/>
        </w:rPr>
      </w:pPr>
    </w:p>
    <w:p w14:paraId="221B050C" w14:textId="207FADB3"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019D61A0" w14:textId="77777777" w:rsidR="00D55A8D" w:rsidRDefault="00D55A8D" w:rsidP="00D55A8D">
      <w:pPr>
        <w:widowControl/>
        <w:spacing w:after="0" w:line="240" w:lineRule="auto"/>
        <w:ind w:left="990" w:hanging="990"/>
        <w:jc w:val="both"/>
        <w:rPr>
          <w:rFonts w:ascii="Times New Roman" w:eastAsia="PMingLiU" w:hAnsi="Times New Roman" w:cs="Times New Roman"/>
          <w:sz w:val="24"/>
          <w:szCs w:val="24"/>
          <w:lang w:eastAsia="zh-TW"/>
        </w:rPr>
      </w:pPr>
    </w:p>
    <w:p w14:paraId="0DB6D673" w14:textId="77777777" w:rsidR="00D55A8D" w:rsidRDefault="00D55A8D" w:rsidP="00D55A8D">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A4DAA68"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08F38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17F162D" w14:textId="032BC704"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sidR="00CE4096">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23828C7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252D1E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1E4C22C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69DEF02D" w14:textId="7C8E0F6B"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sidR="00935B52">
        <w:rPr>
          <w:rFonts w:ascii="Times New Roman" w:eastAsia="PMingLiU" w:hAnsi="Times New Roman" w:cs="Times New Roman"/>
          <w:sz w:val="24"/>
          <w:szCs w:val="24"/>
          <w:lang w:eastAsia="zh-TW"/>
        </w:rPr>
        <w:t>3) In cases where more than one</w:t>
      </w:r>
      <w:r>
        <w:rPr>
          <w:rFonts w:ascii="Times New Roman" w:eastAsia="PMingLiU" w:hAnsi="Times New Roman" w:cs="Times New Roman"/>
          <w:sz w:val="24"/>
          <w:szCs w:val="24"/>
          <w:lang w:eastAsia="zh-TW"/>
        </w:rPr>
        <w:t xml:space="preserve"> </w:t>
      </w:r>
      <w:r w:rsidR="00CE4096">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 offers items manufactured in the United State</w:t>
      </w:r>
      <w:r w:rsidR="00935B52">
        <w:rPr>
          <w:rFonts w:ascii="Times New Roman" w:eastAsia="PMingLiU" w:hAnsi="Times New Roman" w:cs="Times New Roman"/>
          <w:sz w:val="24"/>
          <w:szCs w:val="24"/>
          <w:lang w:eastAsia="zh-TW"/>
        </w:rPr>
        <w:t xml:space="preserve">s which are within </w:t>
      </w:r>
      <w:r w:rsidR="00CE4096">
        <w:rPr>
          <w:rFonts w:ascii="Times New Roman" w:eastAsia="PMingLiU" w:hAnsi="Times New Roman" w:cs="Times New Roman"/>
          <w:sz w:val="24"/>
          <w:szCs w:val="24"/>
          <w:lang w:eastAsia="zh-TW"/>
        </w:rPr>
        <w:t>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28B0DDE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43E459B"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04011ED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3A097F57"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96706E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080545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62F41B9"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0DF94D0C"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00D7C22"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105FF5B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C629E1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7E5790B3"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5713A6"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p>
    <w:p w14:paraId="27997B15" w14:textId="77777777" w:rsidR="00D55A8D"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46139BD0"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94D51DA"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64A097D" w14:textId="77777777" w:rsidR="00D55A8D" w:rsidRPr="00C6062F" w:rsidRDefault="00D55A8D" w:rsidP="00D55A8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45509369" w14:textId="168AA6B1"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3F340BAB"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4AB087DF" w14:textId="51A369E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sidR="00C65FD1">
        <w:rPr>
          <w:rFonts w:ascii="Times New Roman" w:eastAsia="PMingLiU" w:hAnsi="Times New Roman" w:cs="Times New Roman"/>
          <w:sz w:val="24"/>
          <w:szCs w:val="24"/>
          <w:lang w:eastAsia="zh-TW"/>
        </w:rPr>
        <w:t>st be submitted within 5</w:t>
      </w:r>
      <w:r w:rsidR="00935B5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71594D4D"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09F77445"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753420C1"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p>
    <w:p w14:paraId="6BD973F6" w14:textId="77777777"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E9D49CD" w14:textId="2FEF2F7F" w:rsidR="00C54097" w:rsidRDefault="00C54097" w:rsidP="00B102FF">
      <w:pPr>
        <w:widowControl/>
        <w:spacing w:after="0" w:line="240" w:lineRule="auto"/>
        <w:jc w:val="both"/>
        <w:rPr>
          <w:rFonts w:ascii="Times New Roman" w:eastAsia="PMingLiU" w:hAnsi="Times New Roman" w:cs="Times New Roman"/>
          <w:b/>
          <w:sz w:val="24"/>
          <w:szCs w:val="24"/>
          <w:lang w:eastAsia="zh-TW"/>
        </w:rPr>
      </w:pPr>
    </w:p>
    <w:p w14:paraId="664BD6D2" w14:textId="07ACFB00"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067D22F0" w14:textId="67D1821C" w:rsidR="00B102FF" w:rsidRPr="00C6062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sidR="00CE4096">
        <w:rPr>
          <w:rFonts w:ascii="Times New Roman" w:eastAsia="PMingLiU" w:hAnsi="Times New Roman" w:cs="Times New Roman"/>
          <w:sz w:val="24"/>
          <w:szCs w:val="24"/>
          <w:lang w:eastAsia="zh-TW"/>
        </w:rPr>
        <w:t xml:space="preserve"> shall not in any way preclude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09B21334"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F976658"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3E3DF724" w14:textId="55D742C3" w:rsidR="00B102FF" w:rsidRDefault="00B102FF" w:rsidP="00B102F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A3EEA41" w14:textId="60A9C2B4" w:rsidR="00B102FF" w:rsidRDefault="00B102FF" w:rsidP="00B102FF">
      <w:pPr>
        <w:widowControl/>
        <w:spacing w:after="0" w:line="240" w:lineRule="auto"/>
        <w:jc w:val="both"/>
        <w:rPr>
          <w:rFonts w:ascii="Times New Roman" w:eastAsia="PMingLiU" w:hAnsi="Times New Roman" w:cs="Times New Roman"/>
          <w:b/>
          <w:sz w:val="24"/>
          <w:szCs w:val="24"/>
          <w:lang w:eastAsia="zh-TW"/>
        </w:rPr>
      </w:pPr>
    </w:p>
    <w:p w14:paraId="0AADB913" w14:textId="77777777" w:rsidR="00B102FF" w:rsidRDefault="00B102FF" w:rsidP="00B102F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2472C06E" w:rsidR="00B102FF" w:rsidRDefault="00B102FF" w:rsidP="00C54097">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5904B439"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C65FD1">
        <w:rPr>
          <w:rFonts w:ascii="Times New Roman" w:eastAsia="Times New Roman" w:hAnsi="Times New Roman" w:cs="Times New Roman"/>
          <w:color w:val="000000"/>
          <w:sz w:val="24"/>
          <w:szCs w:val="24"/>
        </w:rPr>
        <w:t xml:space="preserve">e State shall be due a </w:t>
      </w:r>
      <w:r w:rsidR="00253481" w:rsidRPr="002862F1">
        <w:rPr>
          <w:rFonts w:ascii="Times New Roman" w:eastAsia="Times New Roman" w:hAnsi="Times New Roman" w:cs="Times New Roman"/>
          <w:b/>
          <w:color w:val="000000"/>
          <w:sz w:val="24"/>
          <w:szCs w:val="24"/>
        </w:rPr>
        <w:t>1</w:t>
      </w:r>
      <w:r w:rsidRPr="002862F1">
        <w:rPr>
          <w:rFonts w:ascii="Times New Roman" w:eastAsia="Times New Roman" w:hAnsi="Times New Roman" w:cs="Times New Roman"/>
          <w:b/>
          <w:color w:val="000000"/>
          <w:sz w:val="24"/>
          <w:szCs w:val="24"/>
        </w:rPr>
        <w:t>%</w:t>
      </w:r>
      <w:r w:rsidRPr="00D179C5">
        <w:rPr>
          <w:rFonts w:ascii="Times New Roman" w:eastAsia="Times New Roman" w:hAnsi="Times New Roman" w:cs="Times New Roman"/>
          <w:color w:val="000000"/>
          <w:sz w:val="24"/>
          <w:szCs w:val="24"/>
        </w:rPr>
        <w:t xml:space="preserve">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w:t>
      </w:r>
      <w:r w:rsidRPr="00D179C5">
        <w:rPr>
          <w:rFonts w:ascii="Times New Roman" w:eastAsia="Times New Roman" w:hAnsi="Times New Roman" w:cs="Times New Roman"/>
          <w:color w:val="000000"/>
          <w:sz w:val="24"/>
          <w:szCs w:val="24"/>
        </w:rPr>
        <w:lastRenderedPageBreak/>
        <w:t>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  1201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 xml:space="preserve">NOTE: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THE STATE CONTRACT NUMBER ON THE REMI</w:t>
      </w:r>
      <w:r w:rsidR="00935B52">
        <w:rPr>
          <w:rFonts w:ascii="Times New Roman" w:eastAsia="Times New Roman" w:hAnsi="Times New Roman" w:cs="Times New Roman"/>
          <w:b/>
          <w:sz w:val="24"/>
          <w:szCs w:val="24"/>
        </w:rPr>
        <w:t>TTANCE.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13AF0E67" w:rsidR="00CE4096" w:rsidRDefault="00CE4096" w:rsidP="00B102FF">
      <w:pPr>
        <w:widowControl/>
        <w:spacing w:after="0" w:line="240" w:lineRule="auto"/>
        <w:jc w:val="both"/>
        <w:rPr>
          <w:rFonts w:ascii="Times New Roman" w:eastAsia="Times New Roman" w:hAnsi="Times New Roman" w:cs="Times New Roman"/>
          <w:b/>
          <w:sz w:val="24"/>
          <w:szCs w:val="24"/>
        </w:rPr>
      </w:pPr>
    </w:p>
    <w:p w14:paraId="4D5BB900" w14:textId="77777777"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547F23D4"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2C8E51BC" w14:textId="207F4A74" w:rsidR="00B102FF" w:rsidRDefault="00B102FF" w:rsidP="00B102FF">
      <w:pPr>
        <w:widowControl/>
        <w:spacing w:after="0" w:line="240" w:lineRule="auto"/>
        <w:jc w:val="both"/>
        <w:rPr>
          <w:rFonts w:ascii="Times New Roman" w:eastAsia="Times New Roman" w:hAnsi="Times New Roman" w:cs="Times New Roman"/>
          <w:sz w:val="24"/>
          <w:szCs w:val="24"/>
        </w:rPr>
      </w:pP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B102FF">
      <w:pPr>
        <w:autoSpaceDE w:val="0"/>
        <w:autoSpaceDN w:val="0"/>
        <w:spacing w:after="0" w:line="240" w:lineRule="auto"/>
        <w:ind w:left="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lastRenderedPageBreak/>
        <w:t>Contract Utilization</w:t>
      </w:r>
      <w:r w:rsidRPr="004F2801">
        <w:rPr>
          <w:rFonts w:ascii="Times New Roman" w:eastAsia="Arial" w:hAnsi="Times New Roman" w:cs="Times New Roman"/>
          <w:bCs/>
          <w:sz w:val="24"/>
          <w:szCs w:val="24"/>
        </w:rPr>
        <w:t>:</w:t>
      </w:r>
    </w:p>
    <w:p w14:paraId="3EF9B21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By submitting a bid, bidder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("LaPS").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ontractor explicitly understands and agrees to the use of this process before accepting orders under this contract.  Where multiple LaPS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executive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A request for submittal of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in the LaPS</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9F10EDC"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LaPS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1A47DF">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3DEEDD29"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1A47DF">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 xml:space="preserve">sses when two or more </w:t>
      </w:r>
      <w:r w:rsidR="00DD277F">
        <w:rPr>
          <w:rFonts w:ascii="Times New Roman" w:eastAsia="Arial" w:hAnsi="Times New Roman" w:cs="Times New Roman"/>
          <w:sz w:val="24"/>
          <w:szCs w:val="24"/>
        </w:rPr>
        <w:t>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recurring requirements for same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1AE84F93" w14:textId="3141FDC5" w:rsidR="00B102FF" w:rsidRPr="00093CED"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sidR="00F74A14">
        <w:rPr>
          <w:rFonts w:ascii="Times New Roman" w:eastAsia="Arial" w:hAnsi="Times New Roman" w:cs="Times New Roman"/>
          <w:bCs/>
          <w:sz w:val="24"/>
          <w:szCs w:val="24"/>
        </w:rPr>
        <w:t>Industrial</w:t>
      </w:r>
      <w:r>
        <w:rPr>
          <w:rFonts w:ascii="Times New Roman" w:eastAsia="Arial" w:hAnsi="Times New Roman" w:cs="Times New Roman"/>
          <w:bCs/>
          <w:sz w:val="24"/>
          <w:szCs w:val="24"/>
        </w:rPr>
        <w:t xml:space="preserve"> </w:t>
      </w:r>
      <w:r w:rsidRPr="00093CED">
        <w:rPr>
          <w:rFonts w:ascii="Times New Roman" w:eastAsia="Arial" w:hAnsi="Times New Roman" w:cs="Times New Roman"/>
          <w:bCs/>
          <w:sz w:val="24"/>
          <w:szCs w:val="24"/>
        </w:rPr>
        <w:t xml:space="preserve">Equipment are expected to have </w:t>
      </w:r>
      <w:r w:rsidRPr="00C65FD1">
        <w:rPr>
          <w:rFonts w:ascii="Times New Roman" w:eastAsia="Arial" w:hAnsi="Times New Roman" w:cs="Times New Roman"/>
          <w:b/>
          <w:bCs/>
          <w:sz w:val="24"/>
          <w:szCs w:val="24"/>
        </w:rPr>
        <w:t>$</w:t>
      </w:r>
      <w:r w:rsidR="00F74A14" w:rsidRPr="00C65FD1">
        <w:rPr>
          <w:rFonts w:ascii="Times New Roman" w:eastAsia="Arial" w:hAnsi="Times New Roman" w:cs="Times New Roman"/>
          <w:b/>
          <w:bCs/>
          <w:sz w:val="24"/>
          <w:szCs w:val="24"/>
        </w:rPr>
        <w:t>40</w:t>
      </w:r>
      <w:r w:rsidRPr="00C65FD1">
        <w:rPr>
          <w:rFonts w:ascii="Times New Roman" w:eastAsia="Arial" w:hAnsi="Times New Roman" w:cs="Times New Roman"/>
          <w:b/>
          <w:bCs/>
          <w:sz w:val="24"/>
          <w:szCs w:val="24"/>
        </w:rPr>
        <w:t>0,000</w:t>
      </w:r>
      <w:r>
        <w:rPr>
          <w:rFonts w:ascii="Times New Roman" w:eastAsia="Arial" w:hAnsi="Times New Roman" w:cs="Times New Roman"/>
          <w:bCs/>
          <w:sz w:val="24"/>
          <w:szCs w:val="24"/>
        </w:rPr>
        <w:t xml:space="preserve"> in usage annually.  This usage amount may be waived in whole or in part due to extenuating circumstances, in the State’s best interest.  The Office of State Procurement will consider contract purchases from State Agencies, Quasi</w:t>
      </w:r>
      <w:r w:rsidR="00523832">
        <w:rPr>
          <w:rFonts w:ascii="Times New Roman" w:eastAsia="Arial" w:hAnsi="Times New Roman" w:cs="Times New Roman"/>
          <w:bCs/>
          <w:sz w:val="24"/>
          <w:szCs w:val="24"/>
        </w:rPr>
        <w:t xml:space="preserve"> State</w:t>
      </w:r>
      <w:r>
        <w:rPr>
          <w:rFonts w:ascii="Times New Roman" w:eastAsia="Arial" w:hAnsi="Times New Roman" w:cs="Times New Roman"/>
          <w:bCs/>
          <w:sz w:val="24"/>
          <w:szCs w:val="24"/>
        </w:rPr>
        <w:t xml:space="preserve"> Agencies and/or Political Subdivisions.  The inability or failure to timely produce usage reports evidencing adequate sales may result in the cancellation of your brand name </w:t>
      </w:r>
      <w:r w:rsidR="00C65FD1">
        <w:rPr>
          <w:rFonts w:ascii="Times New Roman" w:eastAsia="Arial" w:hAnsi="Times New Roman" w:cs="Times New Roman"/>
          <w:bCs/>
          <w:sz w:val="24"/>
          <w:szCs w:val="24"/>
        </w:rPr>
        <w:t>contract for a period of 2</w:t>
      </w:r>
      <w:r>
        <w:rPr>
          <w:rFonts w:ascii="Times New Roman" w:eastAsia="Arial" w:hAnsi="Times New Roman" w:cs="Times New Roman"/>
          <w:bCs/>
          <w:sz w:val="24"/>
          <w:szCs w:val="24"/>
        </w:rPr>
        <w:t xml:space="preserve"> years.</w:t>
      </w:r>
    </w:p>
    <w:p w14:paraId="4B303DEC" w14:textId="47DBD59E" w:rsidR="00292033" w:rsidRDefault="00292033" w:rsidP="00F82900">
      <w:pPr>
        <w:autoSpaceDE w:val="0"/>
        <w:autoSpaceDN w:val="0"/>
        <w:spacing w:after="0" w:line="240" w:lineRule="auto"/>
        <w:jc w:val="both"/>
        <w:outlineLvl w:val="0"/>
        <w:rPr>
          <w:rFonts w:ascii="Times New Roman" w:eastAsia="Arial" w:hAnsi="Times New Roman" w:cs="Times New Roman"/>
          <w:b/>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All items bid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Prices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28ECDE03" w14:textId="77777777" w:rsidR="00B102FF" w:rsidRDefault="00B102FF" w:rsidP="00B102FF">
      <w:pPr>
        <w:widowControl/>
        <w:spacing w:after="0" w:line="240" w:lineRule="auto"/>
        <w:ind w:left="-90"/>
        <w:contextualSpacing/>
        <w:jc w:val="both"/>
        <w:rPr>
          <w:rFonts w:ascii="Times New Roman" w:hAnsi="Times New Roman" w:cs="Times New Roman"/>
          <w:b/>
          <w:sz w:val="24"/>
        </w:rPr>
      </w:pPr>
      <w:r>
        <w:rPr>
          <w:rFonts w:ascii="Times New Roman" w:hAnsi="Times New Roman" w:cs="Times New Roman"/>
          <w:b/>
          <w:sz w:val="24"/>
        </w:rPr>
        <w:t>Method of Award:</w:t>
      </w:r>
    </w:p>
    <w:p w14:paraId="441040CB" w14:textId="32366372" w:rsidR="001E517E" w:rsidRPr="00474B57" w:rsidRDefault="00B102FF" w:rsidP="005F5F42">
      <w:pPr>
        <w:widowControl/>
        <w:spacing w:after="0" w:line="240" w:lineRule="auto"/>
        <w:ind w:left="-90"/>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00C65FD1">
        <w:rPr>
          <w:rFonts w:ascii="Times New Roman" w:hAnsi="Times New Roman" w:cs="Times New Roman"/>
          <w:sz w:val="24"/>
        </w:rPr>
        <w:t xml:space="preserve">tate of Louisiana’s </w:t>
      </w:r>
      <w:r w:rsidR="002862F1">
        <w:rPr>
          <w:rFonts w:ascii="Times New Roman" w:hAnsi="Times New Roman" w:cs="Times New Roman"/>
          <w:sz w:val="24"/>
        </w:rPr>
        <w:t>in</w:t>
      </w:r>
      <w:r w:rsidR="00C65FD1">
        <w:rPr>
          <w:rFonts w:ascii="Times New Roman" w:hAnsi="Times New Roman" w:cs="Times New Roman"/>
          <w:sz w:val="24"/>
        </w:rPr>
        <w:t>tent to award the</w:t>
      </w:r>
      <w:r w:rsidR="00292033">
        <w:rPr>
          <w:rFonts w:ascii="Times New Roman" w:hAnsi="Times New Roman" w:cs="Times New Roman"/>
          <w:sz w:val="24"/>
        </w:rPr>
        <w:t xml:space="preserve"> contract to the </w:t>
      </w:r>
      <w:r w:rsidR="00C65FD1">
        <w:rPr>
          <w:rFonts w:ascii="Times New Roman" w:hAnsi="Times New Roman" w:cs="Times New Roman"/>
          <w:sz w:val="24"/>
        </w:rPr>
        <w:t xml:space="preserve">responsive, responsible </w:t>
      </w:r>
      <w:r w:rsidR="00292033">
        <w:rPr>
          <w:rFonts w:ascii="Times New Roman" w:hAnsi="Times New Roman" w:cs="Times New Roman"/>
          <w:sz w:val="24"/>
        </w:rPr>
        <w:t>b</w:t>
      </w:r>
      <w:r w:rsidRPr="004A4772">
        <w:rPr>
          <w:rFonts w:ascii="Times New Roman" w:hAnsi="Times New Roman" w:cs="Times New Roman"/>
          <w:sz w:val="24"/>
        </w:rPr>
        <w:t>idder offering the overall greatest discount off the manufacturer’s current pub</w:t>
      </w:r>
      <w:r w:rsidR="00292033">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w:t>
      </w:r>
      <w:r w:rsidR="00F74A14">
        <w:rPr>
          <w:rFonts w:ascii="Times New Roman" w:hAnsi="Times New Roman" w:cs="Times New Roman"/>
          <w:sz w:val="24"/>
        </w:rPr>
        <w:t>ributor for the brand of industrial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tate of Louisiana to awar</w:t>
      </w:r>
      <w:r>
        <w:rPr>
          <w:rFonts w:ascii="Times New Roman" w:hAnsi="Times New Roman" w:cs="Times New Roman"/>
          <w:sz w:val="24"/>
        </w:rPr>
        <w:t>d on an all-or-none basis. The S</w:t>
      </w:r>
      <w:r w:rsidRPr="004A4772">
        <w:rPr>
          <w:rFonts w:ascii="Times New Roman" w:hAnsi="Times New Roman" w:cs="Times New Roman"/>
          <w:sz w:val="24"/>
        </w:rPr>
        <w:t>tate further reserves the right to reject individual items from any all-or-none award and to reject any or all bids and waive informalities. No award will be made</w:t>
      </w:r>
      <w:r>
        <w:rPr>
          <w:rFonts w:ascii="Times New Roman" w:hAnsi="Times New Roman" w:cs="Times New Roman"/>
          <w:sz w:val="24"/>
        </w:rPr>
        <w:t xml:space="preserve"> on any line item that offers a</w:t>
      </w:r>
      <w:r w:rsidR="00522A51">
        <w:rPr>
          <w:rFonts w:ascii="Times New Roman" w:hAnsi="Times New Roman" w:cs="Times New Roman"/>
          <w:sz w:val="24"/>
        </w:rPr>
        <w:t xml:space="preserve"> 0%</w:t>
      </w:r>
      <w:r w:rsidRPr="004A4772">
        <w:rPr>
          <w:rFonts w:ascii="Times New Roman" w:hAnsi="Times New Roman" w:cs="Times New Roman"/>
          <w:sz w:val="24"/>
        </w:rPr>
        <w:t xml:space="preserve"> discount.</w:t>
      </w:r>
      <w:r w:rsidR="005F5F42" w:rsidRPr="00474B57">
        <w:rPr>
          <w:rFonts w:ascii="Times New Roman" w:eastAsia="Arial" w:hAnsi="Times New Roman" w:cs="Times New Roman"/>
          <w:sz w:val="24"/>
          <w:szCs w:val="24"/>
        </w:rPr>
        <w:t xml:space="preserve"> </w:t>
      </w:r>
    </w:p>
    <w:sectPr w:rsidR="001E517E" w:rsidRPr="00474B57" w:rsidSect="00CB16E8">
      <w:headerReference w:type="default" r:id="rId14"/>
      <w:footerReference w:type="default" r:id="rId15"/>
      <w:headerReference w:type="first" r:id="rId16"/>
      <w:footerReference w:type="first" r:id="rId17"/>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160F04A9" w:rsidR="00CB16E8" w:rsidRDefault="00CB16E8">
        <w:pPr>
          <w:pStyle w:val="Footer"/>
          <w:jc w:val="center"/>
        </w:pPr>
        <w:r>
          <w:fldChar w:fldCharType="begin"/>
        </w:r>
        <w:r>
          <w:instrText xml:space="preserve"> PAGE   \* MERGEFORMAT </w:instrText>
        </w:r>
        <w:r>
          <w:fldChar w:fldCharType="separate"/>
        </w:r>
        <w:r w:rsidR="00B37ACB">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6920105">
    <w:abstractNumId w:val="28"/>
  </w:num>
  <w:num w:numId="2" w16cid:durableId="686248654">
    <w:abstractNumId w:val="20"/>
  </w:num>
  <w:num w:numId="3" w16cid:durableId="760107792">
    <w:abstractNumId w:val="15"/>
  </w:num>
  <w:num w:numId="4" w16cid:durableId="210070855">
    <w:abstractNumId w:val="2"/>
  </w:num>
  <w:num w:numId="5" w16cid:durableId="1107579494">
    <w:abstractNumId w:val="5"/>
  </w:num>
  <w:num w:numId="6" w16cid:durableId="23948893">
    <w:abstractNumId w:val="14"/>
  </w:num>
  <w:num w:numId="7" w16cid:durableId="437219335">
    <w:abstractNumId w:val="8"/>
  </w:num>
  <w:num w:numId="8" w16cid:durableId="1267035582">
    <w:abstractNumId w:val="16"/>
  </w:num>
  <w:num w:numId="9" w16cid:durableId="260259141">
    <w:abstractNumId w:val="18"/>
  </w:num>
  <w:num w:numId="10" w16cid:durableId="1138105633">
    <w:abstractNumId w:val="7"/>
  </w:num>
  <w:num w:numId="11" w16cid:durableId="1803302896">
    <w:abstractNumId w:val="11"/>
  </w:num>
  <w:num w:numId="12" w16cid:durableId="636229853">
    <w:abstractNumId w:val="27"/>
  </w:num>
  <w:num w:numId="13" w16cid:durableId="528958454">
    <w:abstractNumId w:val="21"/>
  </w:num>
  <w:num w:numId="14" w16cid:durableId="19361792">
    <w:abstractNumId w:val="25"/>
  </w:num>
  <w:num w:numId="15" w16cid:durableId="1632054355">
    <w:abstractNumId w:val="3"/>
  </w:num>
  <w:num w:numId="16" w16cid:durableId="1815170906">
    <w:abstractNumId w:val="9"/>
  </w:num>
  <w:num w:numId="17" w16cid:durableId="1874146209">
    <w:abstractNumId w:val="0"/>
  </w:num>
  <w:num w:numId="18" w16cid:durableId="1140684671">
    <w:abstractNumId w:val="22"/>
  </w:num>
  <w:num w:numId="19" w16cid:durableId="449789556">
    <w:abstractNumId w:val="23"/>
  </w:num>
  <w:num w:numId="20" w16cid:durableId="446895967">
    <w:abstractNumId w:val="4"/>
  </w:num>
  <w:num w:numId="21" w16cid:durableId="2146846392">
    <w:abstractNumId w:val="19"/>
  </w:num>
  <w:num w:numId="22" w16cid:durableId="201553099">
    <w:abstractNumId w:val="10"/>
  </w:num>
  <w:num w:numId="23" w16cid:durableId="797338301">
    <w:abstractNumId w:val="12"/>
  </w:num>
  <w:num w:numId="24" w16cid:durableId="524565685">
    <w:abstractNumId w:val="6"/>
  </w:num>
  <w:num w:numId="25" w16cid:durableId="2093039236">
    <w:abstractNumId w:val="13"/>
  </w:num>
  <w:num w:numId="26" w16cid:durableId="664287750">
    <w:abstractNumId w:val="24"/>
  </w:num>
  <w:num w:numId="27" w16cid:durableId="1459453203">
    <w:abstractNumId w:val="29"/>
  </w:num>
  <w:num w:numId="28" w16cid:durableId="1888910987">
    <w:abstractNumId w:val="26"/>
  </w:num>
  <w:num w:numId="29" w16cid:durableId="1530874415">
    <w:abstractNumId w:val="1"/>
  </w:num>
  <w:num w:numId="30" w16cid:durableId="1769882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4308"/>
    <w:rsid w:val="000569EF"/>
    <w:rsid w:val="000739D6"/>
    <w:rsid w:val="0008674F"/>
    <w:rsid w:val="000A5589"/>
    <w:rsid w:val="000A6942"/>
    <w:rsid w:val="000B4D03"/>
    <w:rsid w:val="000C206D"/>
    <w:rsid w:val="000F60A6"/>
    <w:rsid w:val="000F61F3"/>
    <w:rsid w:val="001148BE"/>
    <w:rsid w:val="001345C1"/>
    <w:rsid w:val="001419B8"/>
    <w:rsid w:val="00142502"/>
    <w:rsid w:val="00147AAB"/>
    <w:rsid w:val="00154B96"/>
    <w:rsid w:val="0016404A"/>
    <w:rsid w:val="001817F2"/>
    <w:rsid w:val="001858C6"/>
    <w:rsid w:val="00186594"/>
    <w:rsid w:val="001A47DF"/>
    <w:rsid w:val="001B25E4"/>
    <w:rsid w:val="001B2AA3"/>
    <w:rsid w:val="001B5FA5"/>
    <w:rsid w:val="001C33EF"/>
    <w:rsid w:val="001E0177"/>
    <w:rsid w:val="001E517E"/>
    <w:rsid w:val="001E7977"/>
    <w:rsid w:val="001F2213"/>
    <w:rsid w:val="00211EBD"/>
    <w:rsid w:val="00213448"/>
    <w:rsid w:val="00232352"/>
    <w:rsid w:val="002363DB"/>
    <w:rsid w:val="00236BA6"/>
    <w:rsid w:val="00240D56"/>
    <w:rsid w:val="002507F3"/>
    <w:rsid w:val="00253481"/>
    <w:rsid w:val="00255DA0"/>
    <w:rsid w:val="00265584"/>
    <w:rsid w:val="00280682"/>
    <w:rsid w:val="0028313D"/>
    <w:rsid w:val="00285764"/>
    <w:rsid w:val="002862F1"/>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510FF"/>
    <w:rsid w:val="003622C5"/>
    <w:rsid w:val="00363AB4"/>
    <w:rsid w:val="00364D3E"/>
    <w:rsid w:val="00382509"/>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2B56"/>
    <w:rsid w:val="00461828"/>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2A51"/>
    <w:rsid w:val="00523832"/>
    <w:rsid w:val="00525147"/>
    <w:rsid w:val="00526DAB"/>
    <w:rsid w:val="0053232F"/>
    <w:rsid w:val="00540D29"/>
    <w:rsid w:val="00543253"/>
    <w:rsid w:val="00554517"/>
    <w:rsid w:val="00564849"/>
    <w:rsid w:val="005818FF"/>
    <w:rsid w:val="00585BBF"/>
    <w:rsid w:val="00592B0F"/>
    <w:rsid w:val="00596A2A"/>
    <w:rsid w:val="005C64DD"/>
    <w:rsid w:val="005E78FC"/>
    <w:rsid w:val="005F0F0A"/>
    <w:rsid w:val="005F5F42"/>
    <w:rsid w:val="00600C8C"/>
    <w:rsid w:val="00604C63"/>
    <w:rsid w:val="00620014"/>
    <w:rsid w:val="00626CFB"/>
    <w:rsid w:val="006468DB"/>
    <w:rsid w:val="00664665"/>
    <w:rsid w:val="0067115B"/>
    <w:rsid w:val="00676159"/>
    <w:rsid w:val="006842BC"/>
    <w:rsid w:val="006916EA"/>
    <w:rsid w:val="00692190"/>
    <w:rsid w:val="006B5CE1"/>
    <w:rsid w:val="006C5C68"/>
    <w:rsid w:val="006D41D2"/>
    <w:rsid w:val="006E09BB"/>
    <w:rsid w:val="007005F8"/>
    <w:rsid w:val="0072093B"/>
    <w:rsid w:val="00720E5A"/>
    <w:rsid w:val="00731A28"/>
    <w:rsid w:val="0073309B"/>
    <w:rsid w:val="00733D81"/>
    <w:rsid w:val="00744179"/>
    <w:rsid w:val="00781D34"/>
    <w:rsid w:val="00785B27"/>
    <w:rsid w:val="007943D3"/>
    <w:rsid w:val="007C4260"/>
    <w:rsid w:val="007C4572"/>
    <w:rsid w:val="007E6875"/>
    <w:rsid w:val="00800655"/>
    <w:rsid w:val="008028C9"/>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1387B"/>
    <w:rsid w:val="00931184"/>
    <w:rsid w:val="00934416"/>
    <w:rsid w:val="00935B52"/>
    <w:rsid w:val="0095682C"/>
    <w:rsid w:val="00965582"/>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9F7456"/>
    <w:rsid w:val="00A049B2"/>
    <w:rsid w:val="00A067EF"/>
    <w:rsid w:val="00A07ED9"/>
    <w:rsid w:val="00A11958"/>
    <w:rsid w:val="00A173B6"/>
    <w:rsid w:val="00A33764"/>
    <w:rsid w:val="00A47BF5"/>
    <w:rsid w:val="00A55AEC"/>
    <w:rsid w:val="00A607F1"/>
    <w:rsid w:val="00A80A17"/>
    <w:rsid w:val="00A92C21"/>
    <w:rsid w:val="00AB1292"/>
    <w:rsid w:val="00AB1330"/>
    <w:rsid w:val="00AC013D"/>
    <w:rsid w:val="00AE3925"/>
    <w:rsid w:val="00B01752"/>
    <w:rsid w:val="00B04DBB"/>
    <w:rsid w:val="00B102FF"/>
    <w:rsid w:val="00B3057F"/>
    <w:rsid w:val="00B359A2"/>
    <w:rsid w:val="00B37ACB"/>
    <w:rsid w:val="00B44F9B"/>
    <w:rsid w:val="00B47D46"/>
    <w:rsid w:val="00B5452C"/>
    <w:rsid w:val="00B75C7D"/>
    <w:rsid w:val="00B760A8"/>
    <w:rsid w:val="00B855F0"/>
    <w:rsid w:val="00B950DC"/>
    <w:rsid w:val="00BA11F1"/>
    <w:rsid w:val="00BC1303"/>
    <w:rsid w:val="00BD087B"/>
    <w:rsid w:val="00BD606A"/>
    <w:rsid w:val="00BE0171"/>
    <w:rsid w:val="00BE2818"/>
    <w:rsid w:val="00BE2BCB"/>
    <w:rsid w:val="00BE550C"/>
    <w:rsid w:val="00BF4442"/>
    <w:rsid w:val="00C06802"/>
    <w:rsid w:val="00C116B5"/>
    <w:rsid w:val="00C25406"/>
    <w:rsid w:val="00C33CF6"/>
    <w:rsid w:val="00C34EAF"/>
    <w:rsid w:val="00C37BC0"/>
    <w:rsid w:val="00C41A74"/>
    <w:rsid w:val="00C46B10"/>
    <w:rsid w:val="00C54097"/>
    <w:rsid w:val="00C57807"/>
    <w:rsid w:val="00C6062F"/>
    <w:rsid w:val="00C64B0A"/>
    <w:rsid w:val="00C65FD1"/>
    <w:rsid w:val="00C66874"/>
    <w:rsid w:val="00C726D0"/>
    <w:rsid w:val="00C7410B"/>
    <w:rsid w:val="00C917BF"/>
    <w:rsid w:val="00C9736A"/>
    <w:rsid w:val="00CB16E8"/>
    <w:rsid w:val="00CB2D01"/>
    <w:rsid w:val="00CC7990"/>
    <w:rsid w:val="00CE01CD"/>
    <w:rsid w:val="00CE1FC8"/>
    <w:rsid w:val="00CE3E93"/>
    <w:rsid w:val="00CE4096"/>
    <w:rsid w:val="00CF406C"/>
    <w:rsid w:val="00CF5516"/>
    <w:rsid w:val="00D12E90"/>
    <w:rsid w:val="00D1394C"/>
    <w:rsid w:val="00D175A0"/>
    <w:rsid w:val="00D25E9B"/>
    <w:rsid w:val="00D41A69"/>
    <w:rsid w:val="00D46160"/>
    <w:rsid w:val="00D51AC8"/>
    <w:rsid w:val="00D52475"/>
    <w:rsid w:val="00D55A8D"/>
    <w:rsid w:val="00D65D5E"/>
    <w:rsid w:val="00D74E38"/>
    <w:rsid w:val="00D941FF"/>
    <w:rsid w:val="00DB219D"/>
    <w:rsid w:val="00DB5FB9"/>
    <w:rsid w:val="00DB7F59"/>
    <w:rsid w:val="00DD277F"/>
    <w:rsid w:val="00E05B57"/>
    <w:rsid w:val="00E12958"/>
    <w:rsid w:val="00E15334"/>
    <w:rsid w:val="00E222C1"/>
    <w:rsid w:val="00E234FB"/>
    <w:rsid w:val="00E4002D"/>
    <w:rsid w:val="00E54553"/>
    <w:rsid w:val="00E712D1"/>
    <w:rsid w:val="00E74CF8"/>
    <w:rsid w:val="00E76BCC"/>
    <w:rsid w:val="00E84EF3"/>
    <w:rsid w:val="00EA41C3"/>
    <w:rsid w:val="00EC69EA"/>
    <w:rsid w:val="00EC70EE"/>
    <w:rsid w:val="00ED08BF"/>
    <w:rsid w:val="00EE16E9"/>
    <w:rsid w:val="00EF28EE"/>
    <w:rsid w:val="00EF4857"/>
    <w:rsid w:val="00F020E5"/>
    <w:rsid w:val="00F03F5E"/>
    <w:rsid w:val="00F22692"/>
    <w:rsid w:val="00F22D82"/>
    <w:rsid w:val="00F320DF"/>
    <w:rsid w:val="00F327D0"/>
    <w:rsid w:val="00F33A67"/>
    <w:rsid w:val="00F662A7"/>
    <w:rsid w:val="00F716AC"/>
    <w:rsid w:val="00F74A14"/>
    <w:rsid w:val="00F82900"/>
    <w:rsid w:val="00F82D8A"/>
    <w:rsid w:val="00F845CC"/>
    <w:rsid w:val="00F855A4"/>
    <w:rsid w:val="00FA5CF0"/>
    <w:rsid w:val="00FC044A"/>
    <w:rsid w:val="00FC113C"/>
    <w:rsid w:val="00FC13B9"/>
    <w:rsid w:val="00FC14B1"/>
    <w:rsid w:val="00FD625F"/>
    <w:rsid w:val="00FE2CBF"/>
    <w:rsid w:val="00FE3C99"/>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3BEF-271B-48B4-BA41-750F67A5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12</Pages>
  <Words>4856</Words>
  <Characters>27893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69</cp:revision>
  <cp:lastPrinted>2024-08-08T20:38:00Z</cp:lastPrinted>
  <dcterms:created xsi:type="dcterms:W3CDTF">2021-09-20T19:25:00Z</dcterms:created>
  <dcterms:modified xsi:type="dcterms:W3CDTF">2025-12-17T21:39:00Z</dcterms:modified>
</cp:coreProperties>
</file>