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DE780" w14:textId="77777777" w:rsidR="00F73B47" w:rsidRDefault="00F73B47" w:rsidP="00291080">
      <w:pPr>
        <w:pStyle w:val="ListParagraph"/>
        <w:rPr>
          <w:color w:val="000000" w:themeColor="text1"/>
        </w:rPr>
      </w:pPr>
    </w:p>
    <w:p w14:paraId="49CD620B" w14:textId="77777777" w:rsidR="00E337C8" w:rsidRPr="00E337C8" w:rsidRDefault="00F73B47" w:rsidP="00E337C8">
      <w:pPr>
        <w:pStyle w:val="ListParagraph"/>
        <w:numPr>
          <w:ilvl w:val="0"/>
          <w:numId w:val="3"/>
        </w:numPr>
        <w:spacing w:after="120" w:line="276" w:lineRule="auto"/>
        <w:ind w:left="360" w:hanging="450"/>
        <w:contextualSpacing w:val="0"/>
        <w:rPr>
          <w:b/>
          <w:color w:val="000000" w:themeColor="text1"/>
        </w:rPr>
      </w:pPr>
      <w:r w:rsidRPr="006B6250">
        <w:rPr>
          <w:b/>
          <w:color w:val="000000" w:themeColor="text1"/>
        </w:rPr>
        <w:t xml:space="preserve">PROJECT DESCRIPTION: </w:t>
      </w:r>
      <w:r>
        <w:rPr>
          <w:color w:val="000000" w:themeColor="text1"/>
        </w:rPr>
        <w:t>Contractor</w:t>
      </w:r>
      <w:r w:rsidRPr="006B6250">
        <w:rPr>
          <w:color w:val="000000" w:themeColor="text1"/>
        </w:rPr>
        <w:t xml:space="preserve"> to supply all materials, labor, tools, and equipment needed </w:t>
      </w:r>
      <w:r>
        <w:rPr>
          <w:color w:val="000000" w:themeColor="text1"/>
        </w:rPr>
        <w:t>to provide</w:t>
      </w:r>
      <w:r w:rsidR="002864E8">
        <w:rPr>
          <w:color w:val="000000" w:themeColor="text1"/>
        </w:rPr>
        <w:t xml:space="preserve"> and </w:t>
      </w:r>
      <w:r>
        <w:rPr>
          <w:color w:val="000000" w:themeColor="text1"/>
        </w:rPr>
        <w:t xml:space="preserve">deliver </w:t>
      </w:r>
      <w:r w:rsidR="002864E8">
        <w:rPr>
          <w:color w:val="000000" w:themeColor="text1"/>
        </w:rPr>
        <w:t>65</w:t>
      </w:r>
      <w:r>
        <w:rPr>
          <w:color w:val="000000" w:themeColor="text1"/>
        </w:rPr>
        <w:t xml:space="preserve"> new Stack Washer Dryer Combo Units </w:t>
      </w:r>
      <w:r w:rsidR="002864E8">
        <w:rPr>
          <w:color w:val="000000" w:themeColor="text1"/>
        </w:rPr>
        <w:t>to Camp Beauregard, Building 903 E</w:t>
      </w:r>
      <w:r w:rsidR="00C150B8">
        <w:rPr>
          <w:color w:val="000000" w:themeColor="text1"/>
        </w:rPr>
        <w:t>.</w:t>
      </w:r>
      <w:r w:rsidR="002864E8">
        <w:rPr>
          <w:color w:val="000000" w:themeColor="text1"/>
        </w:rPr>
        <w:t xml:space="preserve"> State Warehouse</w:t>
      </w:r>
      <w:r w:rsidR="00C150B8">
        <w:rPr>
          <w:color w:val="000000" w:themeColor="text1"/>
        </w:rPr>
        <w:t>,</w:t>
      </w:r>
      <w:r w:rsidR="002864E8">
        <w:rPr>
          <w:color w:val="000000" w:themeColor="text1"/>
        </w:rPr>
        <w:t xml:space="preserve"> Pineville</w:t>
      </w:r>
      <w:r>
        <w:rPr>
          <w:color w:val="000000" w:themeColor="text1"/>
        </w:rPr>
        <w:t>, LA 71</w:t>
      </w:r>
      <w:r w:rsidR="002864E8">
        <w:rPr>
          <w:color w:val="000000" w:themeColor="text1"/>
        </w:rPr>
        <w:t>360</w:t>
      </w:r>
      <w:r>
        <w:rPr>
          <w:color w:val="000000" w:themeColor="text1"/>
        </w:rPr>
        <w:t>.</w:t>
      </w:r>
    </w:p>
    <w:p w14:paraId="127FC183" w14:textId="3820B355" w:rsidR="00E337C8" w:rsidRPr="00E337C8" w:rsidRDefault="00C3234C" w:rsidP="00E337C8">
      <w:pPr>
        <w:pStyle w:val="ListParagraph"/>
        <w:numPr>
          <w:ilvl w:val="0"/>
          <w:numId w:val="3"/>
        </w:numPr>
        <w:spacing w:after="120" w:line="276" w:lineRule="auto"/>
        <w:ind w:left="360" w:hanging="450"/>
        <w:contextualSpacing w:val="0"/>
        <w:rPr>
          <w:b/>
          <w:color w:val="000000" w:themeColor="text1"/>
        </w:rPr>
      </w:pPr>
      <w:r w:rsidRPr="00E337C8">
        <w:rPr>
          <w:b/>
          <w:caps/>
          <w:color w:val="000000" w:themeColor="text1"/>
        </w:rPr>
        <w:t>special conditions</w:t>
      </w:r>
      <w:bookmarkStart w:id="0" w:name="_Hlk130884204"/>
      <w:bookmarkStart w:id="1" w:name="_Hlk123810603"/>
    </w:p>
    <w:p w14:paraId="3E3D2BD5" w14:textId="77777777" w:rsidR="00E337C8" w:rsidRDefault="009C44AE" w:rsidP="00E337C8">
      <w:pPr>
        <w:pStyle w:val="ListParagraph"/>
        <w:numPr>
          <w:ilvl w:val="0"/>
          <w:numId w:val="10"/>
        </w:numPr>
        <w:spacing w:after="40" w:line="276" w:lineRule="auto"/>
        <w:rPr>
          <w:color w:val="000000" w:themeColor="text1"/>
        </w:rPr>
      </w:pPr>
      <w:r w:rsidRPr="00E337C8">
        <w:rPr>
          <w:color w:val="000000" w:themeColor="text1"/>
        </w:rPr>
        <w:t xml:space="preserve">Condition of Entry Camp </w:t>
      </w:r>
      <w:r w:rsidR="00CA6F41" w:rsidRPr="00E337C8">
        <w:rPr>
          <w:color w:val="000000" w:themeColor="text1"/>
        </w:rPr>
        <w:t>Beauregard</w:t>
      </w:r>
      <w:r w:rsidRPr="00E337C8">
        <w:rPr>
          <w:color w:val="000000" w:themeColor="text1"/>
        </w:rPr>
        <w:t xml:space="preserve">: All vehicles entering through main gate shall carry valid proof of insurance, registration and inspect as applicable. All occupants must have a valid State or Federal I.D or work visa and or passport. All contractors must receive a Contractors pass prior to entering Camp </w:t>
      </w:r>
      <w:r w:rsidR="00CA6F41" w:rsidRPr="00E337C8">
        <w:rPr>
          <w:color w:val="000000" w:themeColor="text1"/>
        </w:rPr>
        <w:t>Beauregard</w:t>
      </w:r>
      <w:r w:rsidRPr="00E337C8">
        <w:rPr>
          <w:color w:val="000000" w:themeColor="text1"/>
        </w:rPr>
        <w:t>.</w:t>
      </w:r>
    </w:p>
    <w:p w14:paraId="645B7AB4" w14:textId="07F0DC39" w:rsidR="00CA6F41" w:rsidRPr="00E337C8" w:rsidRDefault="009C44AE" w:rsidP="00E337C8">
      <w:pPr>
        <w:pStyle w:val="ListParagraph"/>
        <w:spacing w:after="40" w:line="276" w:lineRule="auto"/>
        <w:rPr>
          <w:color w:val="000000" w:themeColor="text1"/>
        </w:rPr>
      </w:pPr>
      <w:r w:rsidRPr="00E337C8">
        <w:rPr>
          <w:color w:val="000000" w:themeColor="text1"/>
        </w:rPr>
        <w:t xml:space="preserve">  </w:t>
      </w:r>
      <w:bookmarkEnd w:id="0"/>
    </w:p>
    <w:bookmarkEnd w:id="1"/>
    <w:p w14:paraId="7B129977" w14:textId="77777777" w:rsidR="00E337C8" w:rsidRPr="00C3234C" w:rsidRDefault="00E337C8" w:rsidP="00E337C8">
      <w:pPr>
        <w:pStyle w:val="ListParagraph"/>
        <w:numPr>
          <w:ilvl w:val="0"/>
          <w:numId w:val="3"/>
        </w:numPr>
        <w:spacing w:after="120" w:line="276" w:lineRule="auto"/>
        <w:ind w:left="360" w:hanging="450"/>
        <w:contextualSpacing w:val="0"/>
        <w:rPr>
          <w:b/>
          <w:color w:val="000000" w:themeColor="text1"/>
        </w:rPr>
      </w:pPr>
      <w:r w:rsidRPr="00C3234C">
        <w:rPr>
          <w:b/>
          <w:color w:val="000000" w:themeColor="text1"/>
        </w:rPr>
        <w:t>CONTRACT PERFORMANCE TIME</w:t>
      </w:r>
    </w:p>
    <w:p w14:paraId="4E3D7BFB" w14:textId="1B4A0A03" w:rsidR="00E337C8" w:rsidRDefault="00E337C8" w:rsidP="00E337C8">
      <w:pPr>
        <w:pStyle w:val="ListParagraph"/>
        <w:numPr>
          <w:ilvl w:val="0"/>
          <w:numId w:val="7"/>
        </w:numPr>
        <w:spacing w:after="40" w:line="276" w:lineRule="auto"/>
        <w:contextualSpacing w:val="0"/>
        <w:rPr>
          <w:color w:val="000000" w:themeColor="text1"/>
        </w:rPr>
      </w:pPr>
      <w:r w:rsidRPr="00F43C14">
        <w:rPr>
          <w:color w:val="000000" w:themeColor="text1"/>
        </w:rPr>
        <w:t xml:space="preserve">Stack Washer Dryer Combo </w:t>
      </w:r>
      <w:r>
        <w:rPr>
          <w:color w:val="000000" w:themeColor="text1"/>
        </w:rPr>
        <w:t>does not require installation, only delivery.</w:t>
      </w:r>
    </w:p>
    <w:p w14:paraId="71449AFF" w14:textId="77777777" w:rsidR="00E337C8" w:rsidRPr="00E337C8" w:rsidRDefault="00E337C8" w:rsidP="00E337C8">
      <w:pPr>
        <w:pStyle w:val="ListParagraph"/>
        <w:spacing w:after="40" w:line="276" w:lineRule="auto"/>
        <w:contextualSpacing w:val="0"/>
        <w:rPr>
          <w:color w:val="000000" w:themeColor="text1"/>
        </w:rPr>
      </w:pPr>
    </w:p>
    <w:p w14:paraId="600B4FED" w14:textId="7B217975" w:rsidR="00D1517E" w:rsidRPr="00E337C8" w:rsidRDefault="00E337C8" w:rsidP="00E337C8">
      <w:pPr>
        <w:spacing w:after="40" w:line="276" w:lineRule="auto"/>
        <w:rPr>
          <w:color w:val="000000" w:themeColor="text1"/>
        </w:rPr>
      </w:pPr>
      <w:r w:rsidRPr="00E337C8">
        <w:rPr>
          <w:b/>
          <w:caps/>
          <w:color w:val="000000" w:themeColor="text1"/>
        </w:rPr>
        <w:t xml:space="preserve">4.      </w:t>
      </w:r>
      <w:r w:rsidR="00D1517E" w:rsidRPr="00E337C8">
        <w:rPr>
          <w:b/>
          <w:caps/>
          <w:color w:val="000000" w:themeColor="text1"/>
        </w:rPr>
        <w:t xml:space="preserve">BASE BID: </w:t>
      </w:r>
    </w:p>
    <w:p w14:paraId="2D062A30" w14:textId="77777777" w:rsidR="00D1517E" w:rsidRPr="006B6250" w:rsidRDefault="00D1517E" w:rsidP="00D1517E">
      <w:pPr>
        <w:pStyle w:val="Default"/>
        <w:spacing w:line="276" w:lineRule="auto"/>
        <w:ind w:left="1440"/>
        <w:rPr>
          <w:color w:val="000000" w:themeColor="text1"/>
        </w:rPr>
      </w:pPr>
    </w:p>
    <w:p w14:paraId="608D4D46" w14:textId="00320742" w:rsidR="00D1517E" w:rsidRPr="00E337C8" w:rsidRDefault="00D1517E" w:rsidP="00E337C8">
      <w:pPr>
        <w:pStyle w:val="ListParagraph"/>
        <w:numPr>
          <w:ilvl w:val="0"/>
          <w:numId w:val="8"/>
        </w:numPr>
        <w:spacing w:after="120" w:line="276" w:lineRule="auto"/>
        <w:rPr>
          <w:color w:val="000000" w:themeColor="text1"/>
        </w:rPr>
      </w:pPr>
      <w:r w:rsidRPr="00E337C8">
        <w:rPr>
          <w:b/>
          <w:bCs/>
          <w:color w:val="000000" w:themeColor="text1"/>
        </w:rPr>
        <w:t xml:space="preserve">SCOPE: Provide </w:t>
      </w:r>
      <w:r w:rsidR="00C150B8" w:rsidRPr="00E337C8">
        <w:rPr>
          <w:b/>
          <w:bCs/>
          <w:color w:val="000000" w:themeColor="text1"/>
        </w:rPr>
        <w:t>l</w:t>
      </w:r>
      <w:r w:rsidRPr="00E337C8">
        <w:rPr>
          <w:b/>
          <w:bCs/>
          <w:color w:val="000000" w:themeColor="text1"/>
        </w:rPr>
        <w:t>abor</w:t>
      </w:r>
      <w:r w:rsidR="00C150B8" w:rsidRPr="00E337C8">
        <w:rPr>
          <w:b/>
          <w:bCs/>
          <w:color w:val="000000" w:themeColor="text1"/>
        </w:rPr>
        <w:t xml:space="preserve"> and</w:t>
      </w:r>
      <w:r w:rsidRPr="00E337C8">
        <w:rPr>
          <w:b/>
          <w:bCs/>
          <w:color w:val="000000" w:themeColor="text1"/>
        </w:rPr>
        <w:t xml:space="preserve"> materials </w:t>
      </w:r>
      <w:r w:rsidR="004C294A">
        <w:rPr>
          <w:b/>
          <w:bCs/>
          <w:color w:val="000000" w:themeColor="text1"/>
        </w:rPr>
        <w:t>for</w:t>
      </w:r>
      <w:r w:rsidRPr="00E337C8">
        <w:rPr>
          <w:b/>
          <w:bCs/>
          <w:color w:val="000000" w:themeColor="text1"/>
        </w:rPr>
        <w:t xml:space="preserve"> 65 Stacking Washer Dryer Combo Units  </w:t>
      </w:r>
    </w:p>
    <w:p w14:paraId="22D435FD" w14:textId="5E4BA081" w:rsidR="00D1517E" w:rsidRPr="00B206F5" w:rsidRDefault="00D1517E" w:rsidP="00D1517E">
      <w:pPr>
        <w:pStyle w:val="ListParagraph"/>
        <w:numPr>
          <w:ilvl w:val="0"/>
          <w:numId w:val="8"/>
        </w:numPr>
        <w:spacing w:after="120" w:line="276" w:lineRule="auto"/>
        <w:contextualSpacing w:val="0"/>
        <w:rPr>
          <w:color w:val="000000" w:themeColor="text1"/>
        </w:rPr>
      </w:pPr>
      <w:proofErr w:type="gramStart"/>
      <w:r>
        <w:rPr>
          <w:b/>
          <w:bCs/>
          <w:color w:val="000000" w:themeColor="text1"/>
        </w:rPr>
        <w:t>Vendor</w:t>
      </w:r>
      <w:proofErr w:type="gramEnd"/>
      <w:r>
        <w:rPr>
          <w:b/>
          <w:bCs/>
          <w:color w:val="000000" w:themeColor="text1"/>
        </w:rPr>
        <w:t xml:space="preserve"> must provide </w:t>
      </w:r>
      <w:r w:rsidR="004C294A">
        <w:rPr>
          <w:b/>
          <w:bCs/>
          <w:color w:val="000000" w:themeColor="text1"/>
        </w:rPr>
        <w:t xml:space="preserve">their </w:t>
      </w:r>
      <w:r>
        <w:rPr>
          <w:b/>
          <w:bCs/>
          <w:color w:val="000000" w:themeColor="text1"/>
        </w:rPr>
        <w:t>own equipment to unload</w:t>
      </w:r>
      <w:r w:rsidR="004C294A">
        <w:rPr>
          <w:b/>
          <w:bCs/>
          <w:color w:val="000000" w:themeColor="text1"/>
        </w:rPr>
        <w:t>.</w:t>
      </w:r>
    </w:p>
    <w:p w14:paraId="1142768F" w14:textId="77777777" w:rsidR="002A6605" w:rsidRPr="002A6605" w:rsidRDefault="00CA6F41" w:rsidP="00C150B8">
      <w:pPr>
        <w:pStyle w:val="ListParagraph"/>
        <w:numPr>
          <w:ilvl w:val="0"/>
          <w:numId w:val="8"/>
        </w:numPr>
        <w:spacing w:after="120" w:line="276" w:lineRule="auto"/>
        <w:contextualSpacing w:val="0"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Delivery only of </w:t>
      </w:r>
      <w:r w:rsidRPr="00CA6F41">
        <w:rPr>
          <w:b/>
          <w:bCs/>
          <w:color w:val="000000" w:themeColor="text1"/>
        </w:rPr>
        <w:t>Stack Washer Dryer Combo</w:t>
      </w:r>
    </w:p>
    <w:p w14:paraId="739CB8FC" w14:textId="5A350FA5" w:rsidR="002A6605" w:rsidRPr="00B206F5" w:rsidRDefault="002A6605" w:rsidP="002A6605">
      <w:pPr>
        <w:pStyle w:val="ListParagraph"/>
        <w:numPr>
          <w:ilvl w:val="0"/>
          <w:numId w:val="8"/>
        </w:numPr>
        <w:spacing w:after="120" w:line="276" w:lineRule="auto"/>
        <w:contextualSpacing w:val="0"/>
        <w:rPr>
          <w:color w:val="000000" w:themeColor="text1"/>
        </w:rPr>
      </w:pPr>
      <w:r w:rsidRPr="00B206F5">
        <w:rPr>
          <w:b/>
          <w:bCs/>
          <w:color w:val="000000" w:themeColor="text1"/>
        </w:rPr>
        <w:t xml:space="preserve">This is on the first floor, </w:t>
      </w:r>
      <w:proofErr w:type="gramStart"/>
      <w:r w:rsidRPr="00B206F5">
        <w:rPr>
          <w:b/>
          <w:bCs/>
          <w:color w:val="000000" w:themeColor="text1"/>
        </w:rPr>
        <w:t>ground</w:t>
      </w:r>
      <w:proofErr w:type="gramEnd"/>
      <w:r w:rsidRPr="00B206F5">
        <w:rPr>
          <w:b/>
          <w:bCs/>
          <w:color w:val="000000" w:themeColor="text1"/>
        </w:rPr>
        <w:t xml:space="preserve"> </w:t>
      </w:r>
      <w:r w:rsidR="00C3234C" w:rsidRPr="00B206F5">
        <w:rPr>
          <w:b/>
          <w:bCs/>
          <w:color w:val="000000" w:themeColor="text1"/>
        </w:rPr>
        <w:t>level</w:t>
      </w:r>
      <w:r w:rsidR="00C3234C">
        <w:rPr>
          <w:b/>
          <w:bCs/>
          <w:color w:val="000000" w:themeColor="text1"/>
        </w:rPr>
        <w:t xml:space="preserve"> of </w:t>
      </w:r>
      <w:r w:rsidR="004C294A">
        <w:rPr>
          <w:b/>
          <w:bCs/>
          <w:color w:val="000000" w:themeColor="text1"/>
        </w:rPr>
        <w:t xml:space="preserve">the </w:t>
      </w:r>
      <w:r w:rsidR="00C3234C">
        <w:rPr>
          <w:b/>
          <w:bCs/>
          <w:color w:val="000000" w:themeColor="text1"/>
        </w:rPr>
        <w:t>warehouse</w:t>
      </w:r>
      <w:r w:rsidR="004C294A">
        <w:rPr>
          <w:b/>
          <w:bCs/>
          <w:color w:val="000000" w:themeColor="text1"/>
        </w:rPr>
        <w:t>.</w:t>
      </w:r>
    </w:p>
    <w:p w14:paraId="5E719D9F" w14:textId="3B59D653" w:rsidR="002A6605" w:rsidRPr="00B206F5" w:rsidRDefault="00EB7AE4" w:rsidP="002A6605">
      <w:pPr>
        <w:pStyle w:val="ListParagraph"/>
        <w:numPr>
          <w:ilvl w:val="0"/>
          <w:numId w:val="8"/>
        </w:numPr>
        <w:spacing w:after="120" w:line="276" w:lineRule="auto"/>
        <w:contextualSpacing w:val="0"/>
        <w:rPr>
          <w:color w:val="000000" w:themeColor="text1"/>
        </w:rPr>
      </w:pPr>
      <w:r>
        <w:rPr>
          <w:b/>
          <w:bCs/>
          <w:color w:val="000000" w:themeColor="text1"/>
        </w:rPr>
        <w:t>A lift gate will be needed for delivery.</w:t>
      </w:r>
    </w:p>
    <w:p w14:paraId="21C71B6C" w14:textId="77777777" w:rsidR="002A6605" w:rsidRPr="00DD4202" w:rsidRDefault="002A6605" w:rsidP="002A6605">
      <w:pPr>
        <w:pStyle w:val="ListParagraph"/>
        <w:numPr>
          <w:ilvl w:val="0"/>
          <w:numId w:val="8"/>
        </w:numPr>
        <w:spacing w:after="120" w:line="276" w:lineRule="auto"/>
        <w:contextualSpacing w:val="0"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No electrical and plumbing work will be required. </w:t>
      </w:r>
      <w:r w:rsidRPr="00B206F5">
        <w:rPr>
          <w:b/>
          <w:bCs/>
          <w:color w:val="000000" w:themeColor="text1"/>
        </w:rPr>
        <w:t xml:space="preserve">  </w:t>
      </w:r>
    </w:p>
    <w:p w14:paraId="1FAD50BE" w14:textId="3572171A" w:rsidR="00C150B8" w:rsidRPr="002A6605" w:rsidRDefault="002A6605" w:rsidP="002A6605">
      <w:pPr>
        <w:pStyle w:val="ListParagraph"/>
        <w:numPr>
          <w:ilvl w:val="0"/>
          <w:numId w:val="8"/>
        </w:numPr>
        <w:spacing w:after="120" w:line="276" w:lineRule="auto"/>
        <w:contextualSpacing w:val="0"/>
        <w:rPr>
          <w:color w:val="000000" w:themeColor="text1"/>
        </w:rPr>
      </w:pPr>
      <w:r>
        <w:rPr>
          <w:b/>
          <w:bCs/>
          <w:color w:val="000000" w:themeColor="text1"/>
        </w:rPr>
        <w:t>There are no old washers and dryers to remove</w:t>
      </w:r>
    </w:p>
    <w:p w14:paraId="601FE6F1" w14:textId="01EC96DD" w:rsidR="00291080" w:rsidRDefault="00291080" w:rsidP="00291080">
      <w:pPr>
        <w:pStyle w:val="ListParagraph"/>
      </w:pPr>
      <w:r>
        <w:rPr>
          <w:color w:val="000000" w:themeColor="text1"/>
        </w:rPr>
        <w:t>Commercial Stacked Washer-Dryer Military</w:t>
      </w:r>
      <w:r w:rsidRPr="007D35B3">
        <w:rPr>
          <w:color w:val="000000" w:themeColor="text1"/>
        </w:rPr>
        <w:t xml:space="preserve">: </w:t>
      </w:r>
    </w:p>
    <w:p w14:paraId="70DDC726" w14:textId="77777777" w:rsidR="00F73B47" w:rsidRPr="002F6CF2" w:rsidRDefault="00F73B47" w:rsidP="00F73B47">
      <w:pPr>
        <w:pStyle w:val="ListParagraph"/>
        <w:rPr>
          <w:color w:val="000000" w:themeColor="text1"/>
          <w:highlight w:val="yellow"/>
        </w:rPr>
      </w:pPr>
      <w:bookmarkStart w:id="2" w:name="_Hlk123810022"/>
      <w:r w:rsidRPr="00610F6B">
        <w:rPr>
          <w:color w:val="000000" w:themeColor="text1"/>
        </w:rPr>
        <w:t xml:space="preserve">Speed Queen or equal, Model: </w:t>
      </w:r>
      <w:r>
        <w:t>LTEE5ASP175TW01</w:t>
      </w:r>
      <w:r w:rsidRPr="002F6CF2">
        <w:rPr>
          <w:color w:val="000000" w:themeColor="text1"/>
        </w:rPr>
        <w:t xml:space="preserve"> or equal. Commercial Stacked Washer-Dryer Military: </w:t>
      </w:r>
    </w:p>
    <w:p w14:paraId="072DF19F" w14:textId="77777777" w:rsidR="00F73B47" w:rsidRDefault="00F73B47" w:rsidP="00F73B47">
      <w:pPr>
        <w:ind w:left="1440" w:hanging="1440"/>
      </w:pPr>
      <w:r>
        <w:tab/>
        <w:t xml:space="preserve">Electric, </w:t>
      </w:r>
    </w:p>
    <w:p w14:paraId="089B1B22" w14:textId="77777777" w:rsidR="00F73B47" w:rsidRDefault="00F73B47" w:rsidP="00F73B47">
      <w:pPr>
        <w:ind w:left="1440" w:hanging="1440"/>
      </w:pPr>
      <w:r>
        <w:tab/>
        <w:t>Electronic Control</w:t>
      </w:r>
    </w:p>
    <w:p w14:paraId="416CADEF" w14:textId="77777777" w:rsidR="00F73B47" w:rsidRDefault="00F73B47" w:rsidP="00F73B47">
      <w:pPr>
        <w:ind w:left="1440" w:hanging="1440"/>
      </w:pPr>
      <w:r>
        <w:tab/>
      </w:r>
      <w:bookmarkStart w:id="3" w:name="_Hlk213233584"/>
      <w:r>
        <w:t>Minimum</w:t>
      </w:r>
      <w:bookmarkEnd w:id="3"/>
      <w:r>
        <w:t xml:space="preserve"> Capacity, Washer 21.5lbs. /Dryer 18lbs.</w:t>
      </w:r>
    </w:p>
    <w:p w14:paraId="015987B7" w14:textId="77777777" w:rsidR="00F73B47" w:rsidRDefault="00F73B47" w:rsidP="00F73B47">
      <w:pPr>
        <w:ind w:left="1440" w:hanging="1440"/>
      </w:pPr>
      <w:r>
        <w:tab/>
        <w:t>Minimum Motor Size .9 HP</w:t>
      </w:r>
    </w:p>
    <w:p w14:paraId="62B81B72" w14:textId="77777777" w:rsidR="00F73B47" w:rsidRDefault="00F73B47" w:rsidP="00F73B47">
      <w:pPr>
        <w:ind w:left="1440"/>
      </w:pPr>
      <w:r>
        <w:t>Available Water Temperatures: Hot, Warm, Cold</w:t>
      </w:r>
    </w:p>
    <w:p w14:paraId="4C01C572" w14:textId="77777777" w:rsidR="00F73B47" w:rsidRDefault="00F73B47" w:rsidP="00F73B47">
      <w:pPr>
        <w:ind w:left="1440"/>
      </w:pPr>
      <w:r>
        <w:t>Available cycles, Washer: Heavy Duty, Normal Eco, Perm Pres, Delicate, Rinse and Spin, Spin.  Dryer: Regular, Perm Press, Delicate, Time Dry, Quick Dry, Fluff Up</w:t>
      </w:r>
    </w:p>
    <w:p w14:paraId="18C4F36B" w14:textId="77777777" w:rsidR="00C150B8" w:rsidRDefault="00C150B8" w:rsidP="00F73B47">
      <w:pPr>
        <w:ind w:left="1440"/>
        <w:rPr>
          <w:b/>
          <w:bCs/>
        </w:rPr>
      </w:pPr>
    </w:p>
    <w:p w14:paraId="7B009455" w14:textId="14B9036C" w:rsidR="00F73B47" w:rsidRDefault="00F73B47" w:rsidP="00F73B47">
      <w:pPr>
        <w:ind w:left="1440"/>
        <w:rPr>
          <w:b/>
          <w:bCs/>
        </w:rPr>
      </w:pPr>
      <w:r>
        <w:rPr>
          <w:b/>
          <w:bCs/>
        </w:rPr>
        <w:t xml:space="preserve">Washer </w:t>
      </w:r>
    </w:p>
    <w:p w14:paraId="60476CA0" w14:textId="77777777" w:rsidR="00F73B47" w:rsidRDefault="00F73B47" w:rsidP="00F73B47">
      <w:pPr>
        <w:ind w:left="720" w:firstLine="720"/>
      </w:pPr>
      <w:r>
        <w:rPr>
          <w:b/>
          <w:bCs/>
        </w:rPr>
        <w:t xml:space="preserve">   </w:t>
      </w:r>
      <w:r>
        <w:t>Commercial</w:t>
      </w:r>
      <w:r w:rsidRPr="00F1786A">
        <w:t xml:space="preserve"> </w:t>
      </w:r>
      <w:r>
        <w:t>suspension system</w:t>
      </w:r>
    </w:p>
    <w:p w14:paraId="2F1F17C2" w14:textId="77777777" w:rsidR="00F73B47" w:rsidRDefault="00F73B47" w:rsidP="00F73B47">
      <w:pPr>
        <w:ind w:left="1440"/>
      </w:pPr>
      <w:r>
        <w:t xml:space="preserve">   Minimum 1200 RPM spin speed_440 G-force extraction</w:t>
      </w:r>
    </w:p>
    <w:p w14:paraId="56DF3AF4" w14:textId="77777777" w:rsidR="00F73B47" w:rsidRDefault="00F73B47" w:rsidP="00F73B47">
      <w:pPr>
        <w:ind w:left="1440"/>
      </w:pPr>
      <w:r>
        <w:lastRenderedPageBreak/>
        <w:t xml:space="preserve">   Stainless steel washtub</w:t>
      </w:r>
    </w:p>
    <w:p w14:paraId="4CE57570" w14:textId="77777777" w:rsidR="00F73B47" w:rsidRDefault="00F73B47" w:rsidP="00F73B47">
      <w:pPr>
        <w:ind w:left="1440"/>
      </w:pPr>
      <w:r>
        <w:t xml:space="preserve">   Compartment dispensers for soap, fabric softener, and bleach</w:t>
      </w:r>
    </w:p>
    <w:p w14:paraId="19D71884" w14:textId="77777777" w:rsidR="00F73B47" w:rsidRDefault="00F73B47" w:rsidP="00F73B47">
      <w:pPr>
        <w:ind w:left="1440"/>
      </w:pPr>
      <w:r>
        <w:t xml:space="preserve">   Minimum 15” door opening and </w:t>
      </w:r>
      <w:proofErr w:type="gramStart"/>
      <w:r>
        <w:t>180 degree</w:t>
      </w:r>
      <w:proofErr w:type="gramEnd"/>
      <w:r>
        <w:t xml:space="preserve"> door swing</w:t>
      </w:r>
    </w:p>
    <w:p w14:paraId="6BD436B9" w14:textId="77777777" w:rsidR="00F73B47" w:rsidRDefault="00F73B47" w:rsidP="00F73B47">
      <w:pPr>
        <w:ind w:left="1440"/>
      </w:pPr>
      <w:r>
        <w:t xml:space="preserve">   Stainless-steel braided fill hoses 48” long w/hose thread, include screens</w:t>
      </w:r>
    </w:p>
    <w:p w14:paraId="7FB9F34F" w14:textId="77777777" w:rsidR="00C150B8" w:rsidRDefault="00C150B8" w:rsidP="00F73B47">
      <w:pPr>
        <w:ind w:left="1440"/>
        <w:rPr>
          <w:b/>
          <w:bCs/>
        </w:rPr>
      </w:pPr>
    </w:p>
    <w:p w14:paraId="47444EF1" w14:textId="1C262DDB" w:rsidR="00F73B47" w:rsidRPr="002F6CF2" w:rsidRDefault="00F73B47" w:rsidP="00F73B47">
      <w:pPr>
        <w:ind w:left="1440"/>
        <w:rPr>
          <w:b/>
          <w:bCs/>
        </w:rPr>
      </w:pPr>
      <w:r w:rsidRPr="002F6CF2">
        <w:rPr>
          <w:b/>
          <w:bCs/>
        </w:rPr>
        <w:t>Dryer</w:t>
      </w:r>
    </w:p>
    <w:p w14:paraId="22955795" w14:textId="77777777" w:rsidR="00F73B47" w:rsidRDefault="00F73B47" w:rsidP="00F73B47">
      <w:pPr>
        <w:ind w:left="1440"/>
      </w:pPr>
      <w:r>
        <w:t xml:space="preserve">   Upfront lint filter easy to clean and secure</w:t>
      </w:r>
    </w:p>
    <w:p w14:paraId="564DB569" w14:textId="77777777" w:rsidR="00F73B47" w:rsidRDefault="00F73B47" w:rsidP="00F73B47">
      <w:pPr>
        <w:ind w:left="1440"/>
      </w:pPr>
      <w:r>
        <w:t xml:space="preserve">   Minimum 1.9 sq ft. door opening </w:t>
      </w:r>
    </w:p>
    <w:p w14:paraId="7E356584" w14:textId="77777777" w:rsidR="00F73B47" w:rsidRPr="00F1786A" w:rsidRDefault="00F73B47" w:rsidP="00F73B47">
      <w:pPr>
        <w:ind w:left="1440"/>
      </w:pPr>
      <w:r>
        <w:t xml:space="preserve">   High-efficient exhaust blower </w:t>
      </w:r>
      <w:r>
        <w:tab/>
      </w:r>
    </w:p>
    <w:p w14:paraId="61847A21" w14:textId="77777777" w:rsidR="00F73B47" w:rsidRPr="006B6250" w:rsidRDefault="00F73B47" w:rsidP="00F73B47">
      <w:pPr>
        <w:spacing w:line="276" w:lineRule="auto"/>
        <w:rPr>
          <w:color w:val="000000" w:themeColor="text1"/>
        </w:rPr>
      </w:pPr>
    </w:p>
    <w:p w14:paraId="324E2386" w14:textId="77777777" w:rsidR="00F73B47" w:rsidRPr="006B6250" w:rsidRDefault="00F73B47" w:rsidP="00CA6F41">
      <w:pPr>
        <w:pStyle w:val="ListParagraph"/>
        <w:numPr>
          <w:ilvl w:val="0"/>
          <w:numId w:val="3"/>
        </w:numPr>
        <w:tabs>
          <w:tab w:val="left" w:pos="-1080"/>
          <w:tab w:val="left" w:pos="-720"/>
          <w:tab w:val="left" w:pos="2340"/>
          <w:tab w:val="left" w:pos="5040"/>
          <w:tab w:val="left" w:pos="5850"/>
          <w:tab w:val="left" w:pos="7290"/>
        </w:tabs>
        <w:spacing w:line="276" w:lineRule="auto"/>
        <w:contextualSpacing w:val="0"/>
        <w:rPr>
          <w:b/>
          <w:color w:val="000000" w:themeColor="text1"/>
        </w:rPr>
      </w:pPr>
      <w:r w:rsidRPr="006B6250">
        <w:rPr>
          <w:b/>
          <w:color w:val="000000" w:themeColor="text1"/>
        </w:rPr>
        <w:t xml:space="preserve">WARRANTY AND CLOSE OUT </w:t>
      </w:r>
    </w:p>
    <w:p w14:paraId="7AB595DB" w14:textId="77777777" w:rsidR="00F73B47" w:rsidRPr="006B6250" w:rsidRDefault="00F73B47" w:rsidP="00F73B47">
      <w:pPr>
        <w:numPr>
          <w:ilvl w:val="0"/>
          <w:numId w:val="2"/>
        </w:numPr>
        <w:tabs>
          <w:tab w:val="left" w:pos="-1080"/>
          <w:tab w:val="left" w:pos="-720"/>
          <w:tab w:val="left" w:pos="2340"/>
          <w:tab w:val="left" w:pos="5040"/>
          <w:tab w:val="left" w:pos="5850"/>
          <w:tab w:val="left" w:pos="7290"/>
        </w:tabs>
        <w:spacing w:after="120" w:line="276" w:lineRule="auto"/>
        <w:ind w:left="810" w:hanging="270"/>
        <w:rPr>
          <w:color w:val="000000" w:themeColor="text1"/>
        </w:rPr>
      </w:pPr>
      <w:r>
        <w:rPr>
          <w:color w:val="000000" w:themeColor="text1"/>
        </w:rPr>
        <w:t xml:space="preserve">Three-year parts Warranty, </w:t>
      </w:r>
      <w:proofErr w:type="gramStart"/>
      <w:r>
        <w:rPr>
          <w:color w:val="000000" w:themeColor="text1"/>
        </w:rPr>
        <w:t>90 day</w:t>
      </w:r>
      <w:proofErr w:type="gramEnd"/>
      <w:r>
        <w:rPr>
          <w:color w:val="000000" w:themeColor="text1"/>
        </w:rPr>
        <w:t xml:space="preserve"> labor. </w:t>
      </w:r>
      <w:r w:rsidRPr="006B6250">
        <w:rPr>
          <w:color w:val="000000" w:themeColor="text1"/>
        </w:rPr>
        <w:t xml:space="preserve">Contractor to supply </w:t>
      </w:r>
      <w:r>
        <w:rPr>
          <w:color w:val="000000" w:themeColor="text1"/>
        </w:rPr>
        <w:t>DMA</w:t>
      </w:r>
      <w:r w:rsidRPr="006B6250">
        <w:rPr>
          <w:color w:val="000000" w:themeColor="text1"/>
        </w:rPr>
        <w:t xml:space="preserve"> with original copies of warranty documents in both </w:t>
      </w:r>
      <w:r>
        <w:rPr>
          <w:color w:val="000000" w:themeColor="text1"/>
        </w:rPr>
        <w:t>hard copy and</w:t>
      </w:r>
      <w:r w:rsidRPr="006B6250">
        <w:rPr>
          <w:color w:val="000000" w:themeColor="text1"/>
        </w:rPr>
        <w:t xml:space="preserve"> digital format. </w:t>
      </w:r>
    </w:p>
    <w:p w14:paraId="2342EC05" w14:textId="56BB17A7" w:rsidR="00F73B47" w:rsidRPr="006B6250" w:rsidRDefault="00F73B47" w:rsidP="00F73B47">
      <w:pPr>
        <w:numPr>
          <w:ilvl w:val="0"/>
          <w:numId w:val="2"/>
        </w:numPr>
        <w:tabs>
          <w:tab w:val="left" w:pos="-1080"/>
          <w:tab w:val="left" w:pos="-720"/>
          <w:tab w:val="left" w:pos="2340"/>
          <w:tab w:val="left" w:pos="5040"/>
          <w:tab w:val="left" w:pos="5850"/>
          <w:tab w:val="left" w:pos="7290"/>
        </w:tabs>
        <w:spacing w:after="120" w:line="276" w:lineRule="auto"/>
        <w:ind w:left="810" w:hanging="270"/>
        <w:rPr>
          <w:color w:val="000000" w:themeColor="text1"/>
        </w:rPr>
      </w:pPr>
      <w:r>
        <w:rPr>
          <w:color w:val="000000" w:themeColor="text1"/>
        </w:rPr>
        <w:t xml:space="preserve">Product will be inspected by POC prior to payment submission. </w:t>
      </w:r>
      <w:proofErr w:type="gramStart"/>
      <w:r>
        <w:rPr>
          <w:color w:val="000000" w:themeColor="text1"/>
        </w:rPr>
        <w:t>Invoice</w:t>
      </w:r>
      <w:proofErr w:type="gramEnd"/>
      <w:r>
        <w:rPr>
          <w:color w:val="000000" w:themeColor="text1"/>
        </w:rPr>
        <w:t xml:space="preserve"> must be submitted to </w:t>
      </w:r>
      <w:proofErr w:type="gramStart"/>
      <w:r>
        <w:rPr>
          <w:color w:val="000000" w:themeColor="text1"/>
        </w:rPr>
        <w:t>POC</w:t>
      </w:r>
      <w:proofErr w:type="gramEnd"/>
      <w:r>
        <w:rPr>
          <w:color w:val="000000" w:themeColor="text1"/>
        </w:rPr>
        <w:t xml:space="preserve"> for payment.</w:t>
      </w:r>
    </w:p>
    <w:p w14:paraId="5965403A" w14:textId="77777777" w:rsidR="00F73B47" w:rsidRPr="00A40552" w:rsidRDefault="00F73B47" w:rsidP="00F73B47">
      <w:pPr>
        <w:numPr>
          <w:ilvl w:val="0"/>
          <w:numId w:val="2"/>
        </w:numPr>
        <w:tabs>
          <w:tab w:val="left" w:pos="-1080"/>
          <w:tab w:val="left" w:pos="-720"/>
          <w:tab w:val="left" w:pos="2340"/>
          <w:tab w:val="left" w:pos="5040"/>
          <w:tab w:val="left" w:pos="5850"/>
          <w:tab w:val="left" w:pos="7290"/>
        </w:tabs>
        <w:spacing w:after="120" w:line="276" w:lineRule="auto"/>
        <w:ind w:left="810" w:hanging="270"/>
        <w:rPr>
          <w:color w:val="000000" w:themeColor="text1"/>
        </w:rPr>
      </w:pPr>
      <w:r w:rsidRPr="006B6250">
        <w:rPr>
          <w:color w:val="000000" w:themeColor="text1"/>
        </w:rPr>
        <w:t xml:space="preserve">Final acceptance will not be completed </w:t>
      </w:r>
      <w:r>
        <w:rPr>
          <w:color w:val="000000" w:themeColor="text1"/>
        </w:rPr>
        <w:t>until</w:t>
      </w:r>
      <w:r w:rsidRPr="006B6250">
        <w:rPr>
          <w:color w:val="000000" w:themeColor="text1"/>
        </w:rPr>
        <w:t xml:space="preserve"> these warranty documents are completed and delivered by the manufacture/supplier/distributor.</w:t>
      </w:r>
      <w:bookmarkStart w:id="4" w:name="_Hlk123810035"/>
    </w:p>
    <w:bookmarkEnd w:id="4"/>
    <w:p w14:paraId="1C5DC4B1" w14:textId="77777777" w:rsidR="00F73B47" w:rsidRPr="001D3414" w:rsidRDefault="00F73B47" w:rsidP="00F73B47">
      <w:pPr>
        <w:spacing w:line="276" w:lineRule="auto"/>
        <w:rPr>
          <w:color w:val="000000" w:themeColor="text1"/>
        </w:rPr>
      </w:pPr>
    </w:p>
    <w:p w14:paraId="3402AD29" w14:textId="75EBC47C" w:rsidR="00013637" w:rsidRPr="00A40552" w:rsidRDefault="00013637" w:rsidP="00F73B47">
      <w:pPr>
        <w:tabs>
          <w:tab w:val="left" w:pos="-1080"/>
          <w:tab w:val="left" w:pos="-720"/>
          <w:tab w:val="left" w:pos="2340"/>
          <w:tab w:val="left" w:pos="5040"/>
          <w:tab w:val="left" w:pos="5850"/>
          <w:tab w:val="left" w:pos="7290"/>
        </w:tabs>
        <w:spacing w:after="120" w:line="276" w:lineRule="auto"/>
        <w:rPr>
          <w:color w:val="000000" w:themeColor="text1"/>
        </w:rPr>
      </w:pPr>
    </w:p>
    <w:bookmarkEnd w:id="2"/>
    <w:p w14:paraId="5688862D" w14:textId="77777777" w:rsidR="00291080" w:rsidRDefault="00291080" w:rsidP="00291080">
      <w:pPr>
        <w:ind w:left="1440"/>
      </w:pPr>
    </w:p>
    <w:sectPr w:rsidR="00291080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05BBB" w14:textId="77777777" w:rsidR="00CF0BE4" w:rsidRDefault="00CF0BE4" w:rsidP="00F73B47">
      <w:r>
        <w:separator/>
      </w:r>
    </w:p>
  </w:endnote>
  <w:endnote w:type="continuationSeparator" w:id="0">
    <w:p w14:paraId="0067DCCA" w14:textId="77777777" w:rsidR="00CF0BE4" w:rsidRDefault="00CF0BE4" w:rsidP="00F73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75011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E7BEE9" w14:textId="02A91FE9" w:rsidR="00E77963" w:rsidRDefault="00E7796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ABD077" w14:textId="77777777" w:rsidR="00E77963" w:rsidRDefault="00E779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FC39B" w14:textId="77777777" w:rsidR="00CF0BE4" w:rsidRDefault="00CF0BE4" w:rsidP="00F73B47">
      <w:r>
        <w:separator/>
      </w:r>
    </w:p>
  </w:footnote>
  <w:footnote w:type="continuationSeparator" w:id="0">
    <w:p w14:paraId="3DEF144F" w14:textId="77777777" w:rsidR="00CF0BE4" w:rsidRDefault="00CF0BE4" w:rsidP="00F73B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39251" w14:textId="38DC096A" w:rsidR="00F73B47" w:rsidRPr="001856F5" w:rsidRDefault="00F73B47" w:rsidP="00F73B47">
    <w:pPr>
      <w:pStyle w:val="Header"/>
      <w:jc w:val="center"/>
    </w:pPr>
    <w:r>
      <w:t xml:space="preserve">                                                 </w:t>
    </w:r>
    <w:r w:rsidRPr="001856F5">
      <w:t xml:space="preserve">Attachment </w:t>
    </w:r>
    <w:r>
      <w:t>B</w:t>
    </w:r>
    <w:r w:rsidRPr="001856F5">
      <w:t xml:space="preserve"> – </w:t>
    </w:r>
    <w:r>
      <w:t>S</w:t>
    </w:r>
    <w:r w:rsidR="00D1517E">
      <w:t>cope of Work</w:t>
    </w:r>
    <w:r w:rsidRPr="001856F5">
      <w:tab/>
    </w:r>
    <w:r w:rsidRPr="001856F5">
      <w:ptab w:relativeTo="margin" w:alignment="right" w:leader="none"/>
    </w:r>
  </w:p>
  <w:p w14:paraId="2D4497AA" w14:textId="25C8B122" w:rsidR="00F73B47" w:rsidRDefault="00F73B47" w:rsidP="00F73B47">
    <w:pPr>
      <w:pStyle w:val="Header"/>
      <w:jc w:val="center"/>
    </w:pPr>
    <w:r>
      <w:t xml:space="preserve">               </w:t>
    </w:r>
    <w:r w:rsidRPr="001856F5">
      <w:t>RF</w:t>
    </w:r>
    <w:r w:rsidR="002C7AC8">
      <w:t>x</w:t>
    </w:r>
    <w:r w:rsidRPr="001856F5">
      <w:t xml:space="preserve"> No.</w:t>
    </w:r>
    <w:r>
      <w:t>: 30000</w:t>
    </w:r>
    <w:r w:rsidRPr="001856F5">
      <w:tab/>
    </w:r>
    <w:r w:rsidR="002C7AC8">
      <w:t>25702</w:t>
    </w:r>
    <w:r>
      <w:t xml:space="preserve">               </w:t>
    </w:r>
    <w:r w:rsidRPr="001856F5">
      <w:t>Title</w:t>
    </w:r>
    <w:r w:rsidRPr="008924FF">
      <w:t xml:space="preserve">: </w:t>
    </w:r>
    <w:r w:rsidR="002C7AC8">
      <w:t xml:space="preserve">Stack </w:t>
    </w:r>
    <w:r>
      <w:t>Washer/Dryer</w:t>
    </w:r>
    <w:r w:rsidR="002C7AC8">
      <w:t xml:space="preserve"> Combo for L</w:t>
    </w:r>
    <w:r>
      <w:t>DMA</w:t>
    </w:r>
  </w:p>
  <w:p w14:paraId="341A7E51" w14:textId="715E29CE" w:rsidR="00EB7AE4" w:rsidRDefault="00EB7AE4" w:rsidP="00F73B47">
    <w:pPr>
      <w:pStyle w:val="Header"/>
      <w:jc w:val="center"/>
    </w:pPr>
    <w:r>
      <w:t>Revised per Addendum No. 2 (12/22/2025)</w:t>
    </w:r>
  </w:p>
  <w:p w14:paraId="1840D90F" w14:textId="77777777" w:rsidR="00F73B47" w:rsidRDefault="00F73B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26C73"/>
    <w:multiLevelType w:val="hybridMultilevel"/>
    <w:tmpl w:val="6A8267A2"/>
    <w:lvl w:ilvl="0" w:tplc="A86A6E94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519C455A">
      <w:start w:val="1"/>
      <w:numFmt w:val="lowerLetter"/>
      <w:lvlText w:val="%2."/>
      <w:lvlJc w:val="left"/>
      <w:pPr>
        <w:ind w:left="720" w:hanging="360"/>
      </w:pPr>
      <w:rPr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F132BC"/>
    <w:multiLevelType w:val="hybridMultilevel"/>
    <w:tmpl w:val="2DC8D874"/>
    <w:lvl w:ilvl="0" w:tplc="91002FC0">
      <w:start w:val="3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06035DAF"/>
    <w:multiLevelType w:val="hybridMultilevel"/>
    <w:tmpl w:val="035AF51E"/>
    <w:lvl w:ilvl="0" w:tplc="49C448DC">
      <w:start w:val="1"/>
      <w:numFmt w:val="decimal"/>
      <w:lvlText w:val="%1."/>
      <w:lvlJc w:val="left"/>
      <w:pPr>
        <w:ind w:left="450" w:hanging="360"/>
      </w:pPr>
      <w:rPr>
        <w:b/>
      </w:rPr>
    </w:lvl>
    <w:lvl w:ilvl="1" w:tplc="07EA1CEC">
      <w:start w:val="1"/>
      <w:numFmt w:val="lowerLetter"/>
      <w:lvlText w:val="%2."/>
      <w:lvlJc w:val="left"/>
      <w:pPr>
        <w:ind w:left="630" w:hanging="360"/>
      </w:pPr>
      <w:rPr>
        <w:b/>
      </w:rPr>
    </w:lvl>
    <w:lvl w:ilvl="2" w:tplc="958EF64E">
      <w:start w:val="1"/>
      <w:numFmt w:val="lowerRoman"/>
      <w:lvlText w:val="%3."/>
      <w:lvlJc w:val="left"/>
      <w:pPr>
        <w:ind w:left="2700" w:hanging="1116"/>
      </w:pPr>
      <w:rPr>
        <w:rFonts w:ascii="Times New Roman" w:eastAsiaTheme="minorHAnsi" w:hAnsi="Times New Roman" w:cs="Times New Roman" w:hint="default"/>
      </w:rPr>
    </w:lvl>
    <w:lvl w:ilvl="3" w:tplc="0ACA3560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17297"/>
    <w:multiLevelType w:val="hybridMultilevel"/>
    <w:tmpl w:val="95708700"/>
    <w:lvl w:ilvl="0" w:tplc="91B440C8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1A9A4F1D"/>
    <w:multiLevelType w:val="hybridMultilevel"/>
    <w:tmpl w:val="622A6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DF442F"/>
    <w:multiLevelType w:val="hybridMultilevel"/>
    <w:tmpl w:val="AD729878"/>
    <w:lvl w:ilvl="0" w:tplc="A2A042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DF4050"/>
    <w:multiLevelType w:val="hybridMultilevel"/>
    <w:tmpl w:val="15DE3282"/>
    <w:lvl w:ilvl="0" w:tplc="FDE6F75E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E0A69"/>
    <w:multiLevelType w:val="hybridMultilevel"/>
    <w:tmpl w:val="3EC68FAE"/>
    <w:lvl w:ilvl="0" w:tplc="D340CE20">
      <w:start w:val="3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2F313548"/>
    <w:multiLevelType w:val="hybridMultilevel"/>
    <w:tmpl w:val="569E5C86"/>
    <w:lvl w:ilvl="0" w:tplc="E4AC485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C76B91"/>
    <w:multiLevelType w:val="hybridMultilevel"/>
    <w:tmpl w:val="5D866AA6"/>
    <w:lvl w:ilvl="0" w:tplc="F46EE21E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3534894">
    <w:abstractNumId w:val="0"/>
  </w:num>
  <w:num w:numId="2" w16cid:durableId="770315940">
    <w:abstractNumId w:val="5"/>
  </w:num>
  <w:num w:numId="3" w16cid:durableId="865874447">
    <w:abstractNumId w:val="3"/>
  </w:num>
  <w:num w:numId="4" w16cid:durableId="1030691218">
    <w:abstractNumId w:val="9"/>
  </w:num>
  <w:num w:numId="5" w16cid:durableId="793062985">
    <w:abstractNumId w:val="2"/>
  </w:num>
  <w:num w:numId="6" w16cid:durableId="1974823073">
    <w:abstractNumId w:val="7"/>
  </w:num>
  <w:num w:numId="7" w16cid:durableId="1777628008">
    <w:abstractNumId w:val="6"/>
  </w:num>
  <w:num w:numId="8" w16cid:durableId="1668940122">
    <w:abstractNumId w:val="4"/>
  </w:num>
  <w:num w:numId="9" w16cid:durableId="1385711011">
    <w:abstractNumId w:val="1"/>
  </w:num>
  <w:num w:numId="10" w16cid:durableId="9382149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080"/>
    <w:rsid w:val="00013637"/>
    <w:rsid w:val="00191980"/>
    <w:rsid w:val="002250AF"/>
    <w:rsid w:val="002864E8"/>
    <w:rsid w:val="00291080"/>
    <w:rsid w:val="002A6605"/>
    <w:rsid w:val="002C7AC8"/>
    <w:rsid w:val="004C294A"/>
    <w:rsid w:val="005D07AA"/>
    <w:rsid w:val="00654DA9"/>
    <w:rsid w:val="006E3DA2"/>
    <w:rsid w:val="007C239A"/>
    <w:rsid w:val="009C44AE"/>
    <w:rsid w:val="00C150B8"/>
    <w:rsid w:val="00C3234C"/>
    <w:rsid w:val="00C653E3"/>
    <w:rsid w:val="00C67DDB"/>
    <w:rsid w:val="00C82909"/>
    <w:rsid w:val="00C941AF"/>
    <w:rsid w:val="00CA6F41"/>
    <w:rsid w:val="00CD6244"/>
    <w:rsid w:val="00CF0BE4"/>
    <w:rsid w:val="00D00C58"/>
    <w:rsid w:val="00D1517E"/>
    <w:rsid w:val="00E337C8"/>
    <w:rsid w:val="00E77963"/>
    <w:rsid w:val="00EB7AE4"/>
    <w:rsid w:val="00F73B47"/>
    <w:rsid w:val="00FC04F7"/>
    <w:rsid w:val="00FD20DD"/>
    <w:rsid w:val="00FF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2A6E23"/>
  <w15:chartTrackingRefBased/>
  <w15:docId w15:val="{AEE16676-9F4D-42B6-B082-930E167BE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08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10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10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10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10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10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10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10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10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10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10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10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10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10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10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10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10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10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10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10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10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10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10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10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10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10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10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10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10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108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rsid w:val="00291080"/>
    <w:rPr>
      <w:rFonts w:ascii="Arial" w:hAnsi="Arial"/>
      <w:b/>
      <w:color w:val="auto"/>
      <w:sz w:val="22"/>
      <w:u w:val="none"/>
    </w:rPr>
  </w:style>
  <w:style w:type="paragraph" w:styleId="Header">
    <w:name w:val="header"/>
    <w:basedOn w:val="Normal"/>
    <w:link w:val="HeaderChar"/>
    <w:uiPriority w:val="99"/>
    <w:unhideWhenUsed/>
    <w:rsid w:val="00F73B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3B47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73B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3B47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efault">
    <w:name w:val="Default"/>
    <w:rsid w:val="00D151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6a6acb9d-ab41-414e-9fe1-c65b74950707">
      <Terms xmlns="http://schemas.microsoft.com/office/infopath/2007/PartnerControls"/>
    </lcf76f155ced4ddcb4097134ff3c332f>
    <TaxCatchAll xmlns="f532c78f-cb0d-4738-835d-0bfcd9f964d0" xsi:nil="true"/>
    <_ip_UnifiedCompliancePolicyProperties xmlns="http://schemas.microsoft.com/sharepoint/v3" xsi:nil="true"/>
    <Status xmlns="6a6acb9d-ab41-414e-9fe1-c65b7495070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9F66567FB0DD4FAEA646622A06E88A" ma:contentTypeVersion="18" ma:contentTypeDescription="Create a new document." ma:contentTypeScope="" ma:versionID="07fcbf3e701e183054ad9ee8a9f6a872">
  <xsd:schema xmlns:xsd="http://www.w3.org/2001/XMLSchema" xmlns:xs="http://www.w3.org/2001/XMLSchema" xmlns:p="http://schemas.microsoft.com/office/2006/metadata/properties" xmlns:ns1="http://schemas.microsoft.com/sharepoint/v3" xmlns:ns2="6a6acb9d-ab41-414e-9fe1-c65b74950707" xmlns:ns3="f532c78f-cb0d-4738-835d-0bfcd9f964d0" targetNamespace="http://schemas.microsoft.com/office/2006/metadata/properties" ma:root="true" ma:fieldsID="4a20af8bc34d4b7d4a574a074e9f956b" ns1:_="" ns2:_="" ns3:_="">
    <xsd:import namespace="http://schemas.microsoft.com/sharepoint/v3"/>
    <xsd:import namespace="6a6acb9d-ab41-414e-9fe1-c65b74950707"/>
    <xsd:import namespace="f532c78f-cb0d-4738-835d-0bfcd9f964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acb9d-ab41-414e-9fe1-c65b749507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c874fec-6985-468d-9a86-0194f6fd8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Status" ma:index="25" nillable="true" ma:displayName="Status" ma:format="Dropdown" ma:internalName="Status">
      <xsd:simpleType>
        <xsd:restriction base="dms:Choice">
          <xsd:enumeration value="Under Review"/>
          <xsd:enumeration value="Waiting on 3rd Party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2c78f-cb0d-4738-835d-0bfcd9f964d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42403f9-58a7-4539-9035-6ccc33afa1aa}" ma:internalName="TaxCatchAll" ma:showField="CatchAllData" ma:web="f532c78f-cb0d-4738-835d-0bfcd9f964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B8D124-10E8-4F6F-8914-CE3DF55825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1BFEDB-20D5-4B75-9C56-98304DD2DE8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a6acb9d-ab41-414e-9fe1-c65b74950707"/>
    <ds:schemaRef ds:uri="f532c78f-cb0d-4738-835d-0bfcd9f964d0"/>
  </ds:schemaRefs>
</ds:datastoreItem>
</file>

<file path=customXml/itemProps3.xml><?xml version="1.0" encoding="utf-8"?>
<ds:datastoreItem xmlns:ds="http://schemas.openxmlformats.org/officeDocument/2006/customXml" ds:itemID="{5DD9EF89-C333-4555-8298-CBA55E4E6D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a6acb9d-ab41-414e-9fe1-c65b74950707"/>
    <ds:schemaRef ds:uri="f532c78f-cb0d-4738-835d-0bfcd9f964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54eecc5-e26c-4620-b240-5a8bb326c33d}" enabled="1" method="Privileged" siteId="{fae6d70f-954b-4811-92b6-0530d6f84c4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Belgard, Rebecca D NFG NG LAANG (USA)</dc:creator>
  <cp:keywords/>
  <dc:description/>
  <cp:lastModifiedBy>Chasity Austin</cp:lastModifiedBy>
  <cp:revision>3</cp:revision>
  <cp:lastPrinted>2025-11-25T20:20:00Z</cp:lastPrinted>
  <dcterms:created xsi:type="dcterms:W3CDTF">2025-12-22T15:48:00Z</dcterms:created>
  <dcterms:modified xsi:type="dcterms:W3CDTF">2025-12-22T16:04:00Z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0x0101000B9F66567FB0DD4FAEA646622A06E88A</vt:lpwstr>
  </property>
  <property fmtid="{D5CDD505-2E9C-101B-9397-08002B2CF9AE}" pid="3" name="MediaServiceImageTags">
    <vt:lpwstr/>
  </property>
  <property fmtid="{D5CDD505-2E9C-101B-9397-08002B2CF9AE}" pid="4" name="GrammarlyDocumentId">
    <vt:lpwstr>5b38976f-c98d-4761-ac65-0f401d9e878a</vt:lpwstr>
  </property>
</Properties>
</file>