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EE7D3" w14:textId="77777777" w:rsidR="00C45193" w:rsidRDefault="001F6A01" w:rsidP="00C45193">
      <w:r>
        <w:t>The system</w:t>
      </w:r>
      <w:r w:rsidR="00F85A50">
        <w:t>s</w:t>
      </w:r>
      <w:r>
        <w:t xml:space="preserve"> </w:t>
      </w:r>
      <w:proofErr w:type="gramStart"/>
      <w:r>
        <w:t>shall</w:t>
      </w:r>
      <w:proofErr w:type="gramEnd"/>
      <w:r>
        <w:t xml:space="preserve"> be a package of new and current equipment consisting</w:t>
      </w:r>
      <w:r w:rsidR="00A17772">
        <w:t xml:space="preserve"> </w:t>
      </w:r>
      <w:r>
        <w:t>of the following</w:t>
      </w:r>
      <w:r w:rsidR="00C45193">
        <w:t>:</w:t>
      </w:r>
    </w:p>
    <w:p w14:paraId="0E006811" w14:textId="77777777" w:rsidR="00C45193" w:rsidRDefault="00C45193" w:rsidP="00C45193"/>
    <w:p w14:paraId="40A5028F" w14:textId="77777777" w:rsidR="00C45193" w:rsidRDefault="00C45193" w:rsidP="00C45193">
      <w:r>
        <w:t>1)</w:t>
      </w:r>
      <w:r w:rsidR="00A17772">
        <w:tab/>
      </w:r>
      <w:r w:rsidR="00167630">
        <w:t>A</w:t>
      </w:r>
      <w:r w:rsidR="001F6A01">
        <w:t xml:space="preserve"> diesel or natural gas engine driven electric generating set to provide stand-by power.</w:t>
      </w:r>
    </w:p>
    <w:p w14:paraId="155FEC23" w14:textId="77777777" w:rsidR="00C45193" w:rsidRDefault="00C45193" w:rsidP="00C45193">
      <w:r>
        <w:t>2)</w:t>
      </w:r>
      <w:r w:rsidR="00A17772">
        <w:tab/>
      </w:r>
      <w:r w:rsidR="00167630">
        <w:t>A</w:t>
      </w:r>
      <w:r w:rsidR="001F6A01">
        <w:t>n engine start-stop control system mounted on the generating set.</w:t>
      </w:r>
    </w:p>
    <w:p w14:paraId="1BF2B96F" w14:textId="77777777" w:rsidR="00C45193" w:rsidRDefault="00C45193" w:rsidP="00C45193">
      <w:r>
        <w:t>3</w:t>
      </w:r>
      <w:proofErr w:type="gramStart"/>
      <w:r>
        <w:t xml:space="preserve">) </w:t>
      </w:r>
      <w:r w:rsidR="00A17772">
        <w:tab/>
      </w:r>
      <w:r w:rsidR="00167630">
        <w:t>A</w:t>
      </w:r>
      <w:r w:rsidR="001F6A01">
        <w:t>n</w:t>
      </w:r>
      <w:proofErr w:type="gramEnd"/>
      <w:r w:rsidR="001F6A01">
        <w:t xml:space="preserve"> automatic load transfer control to provide automatic starting and stopping of the </w:t>
      </w:r>
      <w:r w:rsidR="001F6A01">
        <w:tab/>
        <w:t>engine and switching of the load.</w:t>
      </w:r>
    </w:p>
    <w:p w14:paraId="49C08C13" w14:textId="77777777" w:rsidR="00C45193" w:rsidRDefault="00C45193" w:rsidP="00C45193">
      <w:r>
        <w:t>4)</w:t>
      </w:r>
      <w:r w:rsidR="00A17772">
        <w:tab/>
      </w:r>
      <w:r w:rsidR="00167630">
        <w:t>M</w:t>
      </w:r>
      <w:r w:rsidR="001F6A01">
        <w:t>ounted accessories as specified.</w:t>
      </w:r>
    </w:p>
    <w:p w14:paraId="7ACA89F1" w14:textId="77777777" w:rsidR="00C45193" w:rsidRDefault="00C45193" w:rsidP="00C45193">
      <w:r>
        <w:t>5</w:t>
      </w:r>
      <w:proofErr w:type="gramStart"/>
      <w:r>
        <w:t xml:space="preserve">) </w:t>
      </w:r>
      <w:r w:rsidR="00A17772">
        <w:tab/>
      </w:r>
      <w:r w:rsidR="00167630">
        <w:t>T</w:t>
      </w:r>
      <w:r w:rsidR="00F85A50">
        <w:t>he</w:t>
      </w:r>
      <w:proofErr w:type="gramEnd"/>
      <w:r w:rsidR="00F85A50">
        <w:t xml:space="preserve"> </w:t>
      </w:r>
      <w:r w:rsidR="001F6A01">
        <w:t xml:space="preserve">successful bidder shall be responsible for </w:t>
      </w:r>
      <w:proofErr w:type="gramStart"/>
      <w:r w:rsidR="001F6A01">
        <w:t>complete</w:t>
      </w:r>
      <w:proofErr w:type="gramEnd"/>
      <w:r w:rsidR="001F6A01">
        <w:t xml:space="preserve"> engine-generator set, automatic </w:t>
      </w:r>
      <w:r w:rsidR="001F6A01">
        <w:tab/>
        <w:t xml:space="preserve">transfer switch, testing and warranty of all equipment installed. The vendor is responsible </w:t>
      </w:r>
      <w:r w:rsidR="001F6A01">
        <w:tab/>
        <w:t>for the coordination be</w:t>
      </w:r>
      <w:r w:rsidR="00F55BE7">
        <w:t>tween manufacturer, service firm</w:t>
      </w:r>
      <w:r w:rsidR="001F6A01">
        <w:t xml:space="preserve"> and installer.</w:t>
      </w:r>
    </w:p>
    <w:p w14:paraId="471AE8F9" w14:textId="77777777" w:rsidR="00C45193" w:rsidRDefault="00C45193" w:rsidP="00C45193"/>
    <w:p w14:paraId="6E686D33" w14:textId="74AFB25C" w:rsidR="00C45193" w:rsidRDefault="001F6A01" w:rsidP="00C45193">
      <w:r>
        <w:t>The performance of this specific generating set shall be certified by a factory test as to the set's full power rating, stability, voltag</w:t>
      </w:r>
      <w:r w:rsidR="00167630">
        <w:t>e and frequency regulation. D</w:t>
      </w:r>
      <w:r>
        <w:t>ocumentation of these test</w:t>
      </w:r>
      <w:r w:rsidR="00F55BE7">
        <w:t>s</w:t>
      </w:r>
      <w:r w:rsidR="00167630">
        <w:t xml:space="preserve"> shall be provided within five business days, if requested by</w:t>
      </w:r>
      <w:r w:rsidR="004F0430">
        <w:t xml:space="preserve"> the Office of State Procurement</w:t>
      </w:r>
      <w:r w:rsidR="00167630">
        <w:t xml:space="preserve"> </w:t>
      </w:r>
      <w:r w:rsidR="004F0430">
        <w:t>(</w:t>
      </w:r>
      <w:r w:rsidR="00167630">
        <w:t>OSP</w:t>
      </w:r>
      <w:r w:rsidR="004F0430">
        <w:t>)</w:t>
      </w:r>
      <w:r w:rsidR="00167630">
        <w:t xml:space="preserve">. </w:t>
      </w:r>
    </w:p>
    <w:p w14:paraId="37322814" w14:textId="77777777" w:rsidR="00C45193" w:rsidRDefault="00C45193" w:rsidP="00C45193"/>
    <w:p w14:paraId="1A384622" w14:textId="349475DA" w:rsidR="00C45193" w:rsidRDefault="001F6A01" w:rsidP="00C45193">
      <w:r>
        <w:t xml:space="preserve">This stand-by electric power system shall be warranted for a </w:t>
      </w:r>
      <w:r w:rsidR="00167630">
        <w:t xml:space="preserve">minimum </w:t>
      </w:r>
      <w:r>
        <w:t>period</w:t>
      </w:r>
      <w:r w:rsidR="00A17772">
        <w:t xml:space="preserve"> </w:t>
      </w:r>
      <w:r>
        <w:t>of five</w:t>
      </w:r>
      <w:r w:rsidR="004F0430">
        <w:t xml:space="preserve"> </w:t>
      </w:r>
      <w:r>
        <w:t>years from the date of initial startup as described in</w:t>
      </w:r>
      <w:r w:rsidR="00A17772">
        <w:t xml:space="preserve"> </w:t>
      </w:r>
      <w:r>
        <w:t>greater detail later. Warranty shall include parts and labor for</w:t>
      </w:r>
      <w:r w:rsidR="00167630">
        <w:t xml:space="preserve"> a minimum period </w:t>
      </w:r>
      <w:r w:rsidR="004F0430">
        <w:t>five</w:t>
      </w:r>
      <w:r>
        <w:t xml:space="preserve"> years.</w:t>
      </w:r>
    </w:p>
    <w:p w14:paraId="7BE74909" w14:textId="77777777" w:rsidR="00C45193" w:rsidRDefault="00C45193" w:rsidP="00C45193"/>
    <w:p w14:paraId="72E9D16E" w14:textId="0DF5ED81" w:rsidR="006E1AF9" w:rsidRDefault="001F6A01" w:rsidP="006E1AF9">
      <w:r w:rsidRPr="00F85A50">
        <w:rPr>
          <w:b/>
        </w:rPr>
        <w:t>Manufacturer Qualification</w:t>
      </w:r>
      <w:r w:rsidR="004F0430">
        <w:rPr>
          <w:b/>
        </w:rPr>
        <w:t>s</w:t>
      </w:r>
      <w:r w:rsidR="00C45193" w:rsidRPr="00F85A50">
        <w:rPr>
          <w:b/>
        </w:rPr>
        <w:t>:</w:t>
      </w:r>
      <w:r w:rsidR="00C45193">
        <w:t xml:space="preserve"> </w:t>
      </w:r>
      <w:r w:rsidR="004F0430">
        <w:t>The c</w:t>
      </w:r>
      <w:r w:rsidR="00F55BE7">
        <w:t>ompany</w:t>
      </w:r>
      <w:r>
        <w:t xml:space="preserve"> </w:t>
      </w:r>
      <w:r w:rsidR="004F0430">
        <w:t xml:space="preserve">shall be </w:t>
      </w:r>
      <w:r>
        <w:t>regularly engaged in the</w:t>
      </w:r>
      <w:r w:rsidR="006E1AF9" w:rsidRPr="006E1AF9">
        <w:t xml:space="preserve"> </w:t>
      </w:r>
      <w:r>
        <w:t>manufacturing of engine</w:t>
      </w:r>
      <w:r w:rsidR="00F55BE7">
        <w:t>s</w:t>
      </w:r>
      <w:r>
        <w:t xml:space="preserve"> and/or generators and production of engine-generator sets for </w:t>
      </w:r>
      <w:r w:rsidR="004F0430">
        <w:t>no</w:t>
      </w:r>
      <w:r>
        <w:t xml:space="preserve"> less than five</w:t>
      </w:r>
      <w:r w:rsidR="004F0430">
        <w:t xml:space="preserve"> </w:t>
      </w:r>
      <w:r>
        <w:t xml:space="preserve">years. </w:t>
      </w:r>
      <w:r w:rsidR="004F0430">
        <w:t>The v</w:t>
      </w:r>
      <w:r>
        <w:t>endor shall furnish</w:t>
      </w:r>
      <w:r w:rsidR="00414807">
        <w:t xml:space="preserve"> </w:t>
      </w:r>
      <w:r>
        <w:t>proof</w:t>
      </w:r>
      <w:r w:rsidR="00167630">
        <w:t xml:space="preserve"> within five business days, if requested by OSP</w:t>
      </w:r>
      <w:r>
        <w:t xml:space="preserve">. </w:t>
      </w:r>
      <w:r w:rsidR="006D0C02">
        <w:t>The m</w:t>
      </w:r>
      <w:r>
        <w:t xml:space="preserve">anufacturer shall have </w:t>
      </w:r>
      <w:r w:rsidR="001F5B9D">
        <w:t xml:space="preserve">a </w:t>
      </w:r>
      <w:r>
        <w:t>service firm that has been</w:t>
      </w:r>
      <w:r w:rsidR="00414807">
        <w:t xml:space="preserve"> </w:t>
      </w:r>
      <w:r>
        <w:t>factory authorized.</w:t>
      </w:r>
    </w:p>
    <w:p w14:paraId="0F147036" w14:textId="77777777" w:rsidR="006E1AF9" w:rsidRDefault="006E1AF9" w:rsidP="006E1AF9"/>
    <w:p w14:paraId="1E2175DA" w14:textId="14CA36A7" w:rsidR="00414807" w:rsidRDefault="001F6A01" w:rsidP="006E1AF9">
      <w:r w:rsidRPr="00F85A50">
        <w:rPr>
          <w:b/>
        </w:rPr>
        <w:t>Manufacturer</w:t>
      </w:r>
      <w:r w:rsidR="006E1AF9" w:rsidRPr="00F85A50">
        <w:rPr>
          <w:b/>
        </w:rPr>
        <w:t>:</w:t>
      </w:r>
      <w:r w:rsidR="006E1AF9">
        <w:t xml:space="preserve"> </w:t>
      </w:r>
      <w:r>
        <w:t xml:space="preserve">Single vendor responsibility for complete engine-generator set, automatic transfer switch, controls, factory test, factory warranty and shipping, coordination between </w:t>
      </w:r>
      <w:r w:rsidR="001F5B9D">
        <w:t xml:space="preserve">the </w:t>
      </w:r>
      <w:r>
        <w:t>manufacturer,</w:t>
      </w:r>
      <w:r w:rsidR="00414807">
        <w:t xml:space="preserve"> </w:t>
      </w:r>
      <w:r w:rsidR="006D0C02">
        <w:t xml:space="preserve">the </w:t>
      </w:r>
      <w:r w:rsidR="00167630">
        <w:t>service firm and the ordering agency</w:t>
      </w:r>
      <w:r>
        <w:t xml:space="preserve"> is mandatory.</w:t>
      </w:r>
      <w:r w:rsidR="006E1AF9" w:rsidRPr="006E1AF9">
        <w:t xml:space="preserve"> </w:t>
      </w:r>
    </w:p>
    <w:p w14:paraId="04B2E273" w14:textId="77777777" w:rsidR="00414807" w:rsidRDefault="00414807" w:rsidP="006E1AF9"/>
    <w:p w14:paraId="5DA5F65F" w14:textId="77777777" w:rsidR="006E1AF9" w:rsidRDefault="001F6A01" w:rsidP="006E1AF9">
      <w:r>
        <w:t xml:space="preserve">The manufacturer </w:t>
      </w:r>
      <w:proofErr w:type="gramStart"/>
      <w:r>
        <w:t>shall</w:t>
      </w:r>
      <w:proofErr w:type="gramEnd"/>
      <w:r>
        <w:t xml:space="preserve"> have printed literature and brochures describing the standard series offered (not </w:t>
      </w:r>
      <w:proofErr w:type="gramStart"/>
      <w:r>
        <w:t>one of a kin</w:t>
      </w:r>
      <w:r w:rsidR="00167630">
        <w:t>d</w:t>
      </w:r>
      <w:proofErr w:type="gramEnd"/>
      <w:r w:rsidR="00167630">
        <w:t xml:space="preserve"> fabrication). The Contractor</w:t>
      </w:r>
      <w:r>
        <w:t xml:space="preserve"> shall furnish schematic and wiring</w:t>
      </w:r>
    </w:p>
    <w:p w14:paraId="42E974E0" w14:textId="77777777" w:rsidR="006E1AF9" w:rsidRDefault="001F6A01" w:rsidP="006E1AF9">
      <w:r>
        <w:t>diagrams for the engine-alternator set</w:t>
      </w:r>
      <w:r w:rsidR="00167630">
        <w:t xml:space="preserve"> with any purchase</w:t>
      </w:r>
      <w:r>
        <w:t>.</w:t>
      </w:r>
    </w:p>
    <w:p w14:paraId="11359177" w14:textId="77777777" w:rsidR="006E1AF9" w:rsidRDefault="006E1AF9" w:rsidP="006E1AF9"/>
    <w:p w14:paraId="4F1A3EC6" w14:textId="77777777" w:rsidR="006131B0" w:rsidRDefault="001F6A01" w:rsidP="006131B0">
      <w:r>
        <w:t>The performance of the generating set series shall be in accordance</w:t>
      </w:r>
      <w:r w:rsidR="000340C0">
        <w:t xml:space="preserve"> </w:t>
      </w:r>
      <w:r>
        <w:t>with the procedures certified by an independent testing laboratory,</w:t>
      </w:r>
      <w:r w:rsidR="000340C0">
        <w:t xml:space="preserve"> </w:t>
      </w:r>
      <w:r>
        <w:t>and the generator manufacturer shall be ISO 9001 certified.</w:t>
      </w:r>
      <w:r w:rsidR="006131B0" w:rsidRPr="006131B0">
        <w:t xml:space="preserve"> </w:t>
      </w:r>
    </w:p>
    <w:p w14:paraId="3CE702C7" w14:textId="77777777" w:rsidR="006131B0" w:rsidRDefault="006131B0" w:rsidP="006131B0"/>
    <w:p w14:paraId="056265C3" w14:textId="53F1336F" w:rsidR="00D841A5" w:rsidRDefault="001F6A01" w:rsidP="00277669">
      <w:pPr>
        <w:jc w:val="both"/>
      </w:pPr>
      <w:r w:rsidRPr="00F85A50">
        <w:rPr>
          <w:b/>
        </w:rPr>
        <w:t>Supplier Qualification</w:t>
      </w:r>
      <w:r w:rsidR="00167630">
        <w:rPr>
          <w:b/>
        </w:rPr>
        <w:t>s</w:t>
      </w:r>
      <w:r w:rsidR="006131B0" w:rsidRPr="00F85A50">
        <w:rPr>
          <w:b/>
        </w:rPr>
        <w:t>:</w:t>
      </w:r>
      <w:r w:rsidR="006131B0">
        <w:t xml:space="preserve"> </w:t>
      </w:r>
      <w:r w:rsidR="006D0C02">
        <w:t>The s</w:t>
      </w:r>
      <w:r w:rsidR="00C93365">
        <w:t>upplier</w:t>
      </w:r>
      <w:r>
        <w:t xml:space="preserve"> </w:t>
      </w:r>
      <w:r w:rsidR="00F85A50">
        <w:t xml:space="preserve">must be </w:t>
      </w:r>
      <w:r>
        <w:t>engaged in supervising installation of and servi</w:t>
      </w:r>
      <w:r w:rsidR="00C93365">
        <w:t xml:space="preserve">cing </w:t>
      </w:r>
      <w:proofErr w:type="gramStart"/>
      <w:r w:rsidR="00C93365">
        <w:t>engine-generator</w:t>
      </w:r>
      <w:proofErr w:type="gramEnd"/>
      <w:r w:rsidR="00C93365">
        <w:t xml:space="preserve"> sets. The supplier shall have a service firm</w:t>
      </w:r>
      <w:r>
        <w:t xml:space="preserve"> who is and has been, prior to </w:t>
      </w:r>
      <w:r w:rsidR="006D0C02">
        <w:t xml:space="preserve">the </w:t>
      </w:r>
      <w:r>
        <w:t xml:space="preserve">bid </w:t>
      </w:r>
      <w:r w:rsidR="006D0C02">
        <w:t xml:space="preserve">opening </w:t>
      </w:r>
      <w:r>
        <w:t>date, a factory authorized service</w:t>
      </w:r>
      <w:r w:rsidR="00C93365">
        <w:t xml:space="preserve"> organization in Louisiana. The supplier</w:t>
      </w:r>
      <w:r>
        <w:t xml:space="preserve"> shall maintain </w:t>
      </w:r>
      <w:proofErr w:type="gramStart"/>
      <w:r w:rsidR="006D0C02">
        <w:t>adequate</w:t>
      </w:r>
      <w:proofErr w:type="gramEnd"/>
      <w:r w:rsidR="006D0C02">
        <w:t xml:space="preserve"> </w:t>
      </w:r>
      <w:r>
        <w:t xml:space="preserve">stock of </w:t>
      </w:r>
      <w:r w:rsidR="00C93365">
        <w:t xml:space="preserve">standard spare parts, free </w:t>
      </w:r>
      <w:proofErr w:type="gramStart"/>
      <w:r w:rsidR="00C93365">
        <w:t xml:space="preserve">24 </w:t>
      </w:r>
      <w:r>
        <w:t>hour</w:t>
      </w:r>
      <w:proofErr w:type="gramEnd"/>
      <w:r w:rsidR="00C93365">
        <w:t xml:space="preserve"> </w:t>
      </w:r>
      <w:r>
        <w:t xml:space="preserve">delivery on parts not stocked, maintain staff of experienced technicians specifically trained in servicing engine-generator sets and have personnel available </w:t>
      </w:r>
      <w:proofErr w:type="gramStart"/>
      <w:r>
        <w:t xml:space="preserve">on </w:t>
      </w:r>
      <w:r w:rsidR="00C93365">
        <w:t xml:space="preserve">a </w:t>
      </w:r>
      <w:r>
        <w:t xml:space="preserve">24 hours per day - </w:t>
      </w:r>
      <w:r w:rsidR="006D0C02">
        <w:t>seven</w:t>
      </w:r>
      <w:r>
        <w:t xml:space="preserve"> days per week on</w:t>
      </w:r>
      <w:proofErr w:type="gramEnd"/>
      <w:r>
        <w:t xml:space="preserve"> call basis.</w:t>
      </w:r>
      <w:r w:rsidR="00277669">
        <w:t xml:space="preserve"> </w:t>
      </w:r>
      <w:r w:rsidR="00277669" w:rsidRPr="00277669">
        <w:rPr>
          <w:u w:val="single"/>
        </w:rPr>
        <w:t xml:space="preserve">The </w:t>
      </w:r>
      <w:r w:rsidR="00C457D5">
        <w:rPr>
          <w:u w:val="single"/>
        </w:rPr>
        <w:t>successful</w:t>
      </w:r>
      <w:r w:rsidR="00277669" w:rsidRPr="00277669">
        <w:rPr>
          <w:u w:val="single"/>
        </w:rPr>
        <w:t xml:space="preserve"> vendor should have service locations in a minimum of </w:t>
      </w:r>
      <w:r w:rsidR="00167630">
        <w:rPr>
          <w:u w:val="single"/>
        </w:rPr>
        <w:t>three</w:t>
      </w:r>
      <w:r w:rsidR="006D0C02">
        <w:rPr>
          <w:u w:val="single"/>
        </w:rPr>
        <w:t xml:space="preserve"> </w:t>
      </w:r>
      <w:r w:rsidR="00277669" w:rsidRPr="00277669">
        <w:rPr>
          <w:u w:val="single"/>
        </w:rPr>
        <w:t xml:space="preserve">of </w:t>
      </w:r>
      <w:r w:rsidR="00167630">
        <w:rPr>
          <w:u w:val="single"/>
        </w:rPr>
        <w:t>eight Louisiana S</w:t>
      </w:r>
      <w:r w:rsidR="00277669" w:rsidRPr="00277669">
        <w:rPr>
          <w:u w:val="single"/>
        </w:rPr>
        <w:t>tat</w:t>
      </w:r>
      <w:r w:rsidR="006322BD">
        <w:rPr>
          <w:u w:val="single"/>
        </w:rPr>
        <w:t>e Planning R</w:t>
      </w:r>
      <w:r w:rsidR="00167630">
        <w:rPr>
          <w:u w:val="single"/>
        </w:rPr>
        <w:t>egions. Please see A</w:t>
      </w:r>
      <w:r w:rsidR="00277669" w:rsidRPr="00277669">
        <w:rPr>
          <w:u w:val="single"/>
        </w:rPr>
        <w:t xml:space="preserve">ttachment D </w:t>
      </w:r>
      <w:r w:rsidR="00167630">
        <w:rPr>
          <w:u w:val="single"/>
        </w:rPr>
        <w:t xml:space="preserve">- </w:t>
      </w:r>
      <w:r w:rsidR="00277669" w:rsidRPr="00277669">
        <w:rPr>
          <w:u w:val="single"/>
        </w:rPr>
        <w:t>State Planning Regions Map.</w:t>
      </w:r>
    </w:p>
    <w:p w14:paraId="2AE698AC" w14:textId="77777777" w:rsidR="006131B0" w:rsidRDefault="006131B0" w:rsidP="006131B0"/>
    <w:p w14:paraId="6B7BC61D" w14:textId="77777777" w:rsidR="006131B0" w:rsidRDefault="001F6A01" w:rsidP="006131B0">
      <w:r w:rsidRPr="00F85A50">
        <w:rPr>
          <w:b/>
        </w:rPr>
        <w:t>Engine</w:t>
      </w:r>
      <w:r w:rsidR="006131B0" w:rsidRPr="00F85A50">
        <w:rPr>
          <w:b/>
        </w:rPr>
        <w:t>:</w:t>
      </w:r>
      <w:r w:rsidR="006131B0">
        <w:t xml:space="preserve"> </w:t>
      </w:r>
      <w:r w:rsidR="00F85A50">
        <w:t>T</w:t>
      </w:r>
      <w:r>
        <w:t>he engine shall be diesel or natural gas fueled</w:t>
      </w:r>
      <w:r w:rsidR="00F85A50">
        <w:t>; w</w:t>
      </w:r>
      <w:r>
        <w:t xml:space="preserve">ater cooled with mounted radiator, fan and water pump. The engine </w:t>
      </w:r>
      <w:proofErr w:type="gramStart"/>
      <w:r>
        <w:t>shall</w:t>
      </w:r>
      <w:proofErr w:type="gramEnd"/>
      <w:r>
        <w:t xml:space="preserve"> be adequate for </w:t>
      </w:r>
      <w:proofErr w:type="gramStart"/>
      <w:r>
        <w:t>capacity</w:t>
      </w:r>
      <w:proofErr w:type="gramEnd"/>
      <w:r w:rsidR="00F85A50">
        <w:t xml:space="preserve"> of </w:t>
      </w:r>
      <w:proofErr w:type="gramStart"/>
      <w:r w:rsidR="00F85A50">
        <w:t>generator</w:t>
      </w:r>
      <w:proofErr w:type="gramEnd"/>
      <w:r w:rsidR="00F85A50">
        <w:t xml:space="preserve">. It shall have an </w:t>
      </w:r>
      <w:r w:rsidR="00F85A50">
        <w:lastRenderedPageBreak/>
        <w:t xml:space="preserve">approximate </w:t>
      </w:r>
      <w:r>
        <w:t>operating speed of 1800 rpm. Intake and exhaus</w:t>
      </w:r>
      <w:r w:rsidR="00F85A50">
        <w:t xml:space="preserve">t valves shall be </w:t>
      </w:r>
      <w:proofErr w:type="gramStart"/>
      <w:r w:rsidR="00F85A50">
        <w:t>heat</w:t>
      </w:r>
      <w:proofErr w:type="gramEnd"/>
      <w:r w:rsidR="00F85A50">
        <w:t xml:space="preserve"> resistant</w:t>
      </w:r>
      <w:r>
        <w:t xml:space="preserve"> alloy steel, free rotating. Exhaust valve seat inserts shall be provided. Full pressure lubrication shall be supplied by a positive displacement lube oil pump. The engine </w:t>
      </w:r>
      <w:proofErr w:type="gramStart"/>
      <w:r>
        <w:t>shall</w:t>
      </w:r>
      <w:proofErr w:type="gramEnd"/>
      <w:r>
        <w:t xml:space="preserve"> have coolant and oil filters with replacement elements; and a fuel transfer pump capable of 36" fuel lift. Engine speed shall be governed by a governor to maintain alternator frequency within 3hz from no load to full load alternator output. Critical grade exhaust </w:t>
      </w:r>
      <w:proofErr w:type="gramStart"/>
      <w:r>
        <w:t>silencer</w:t>
      </w:r>
      <w:proofErr w:type="gramEnd"/>
      <w:r>
        <w:t xml:space="preserve"> shall be furnished. </w:t>
      </w:r>
      <w:proofErr w:type="gramStart"/>
      <w:r>
        <w:t>Remote</w:t>
      </w:r>
      <w:proofErr w:type="gramEnd"/>
      <w:r>
        <w:t xml:space="preserve"> 2/3 wire starting shall be a 12 or 24-volt solenoid shift electric starter. A shut-off valve and hose to drain oil from crankcase. Low oil alarm. </w:t>
      </w:r>
      <w:proofErr w:type="gramStart"/>
      <w:r>
        <w:t>Engine</w:t>
      </w:r>
      <w:proofErr w:type="gramEnd"/>
      <w:r>
        <w:t xml:space="preserve"> crankcase shall be filled with oil. Coolant system with 50% anti-freeze/water mixture.</w:t>
      </w:r>
    </w:p>
    <w:p w14:paraId="066C3941" w14:textId="77777777" w:rsidR="006131B0" w:rsidRDefault="006131B0" w:rsidP="006131B0"/>
    <w:p w14:paraId="00DD29B1" w14:textId="10A83F0B" w:rsidR="006131B0" w:rsidRDefault="001F6A01" w:rsidP="006131B0">
      <w:r w:rsidRPr="00F85A50">
        <w:rPr>
          <w:b/>
        </w:rPr>
        <w:t>Jacket Heater</w:t>
      </w:r>
      <w:r w:rsidR="006131B0" w:rsidRPr="00F85A50">
        <w:rPr>
          <w:b/>
        </w:rPr>
        <w:t>:</w:t>
      </w:r>
      <w:r w:rsidR="006131B0">
        <w:t xml:space="preserve"> </w:t>
      </w:r>
      <w:r>
        <w:t xml:space="preserve">The engine </w:t>
      </w:r>
      <w:proofErr w:type="gramStart"/>
      <w:r>
        <w:t>shall</w:t>
      </w:r>
      <w:proofErr w:type="gramEnd"/>
      <w:r>
        <w:t xml:space="preserve"> have at least a 750-watt water jacket</w:t>
      </w:r>
      <w:r w:rsidR="006131B0" w:rsidRPr="006131B0">
        <w:t xml:space="preserve"> </w:t>
      </w:r>
      <w:r>
        <w:t xml:space="preserve">heater as recommended by manufacturer and allow for 10 </w:t>
      </w:r>
      <w:proofErr w:type="gramStart"/>
      <w:r>
        <w:t>second</w:t>
      </w:r>
      <w:proofErr w:type="gramEnd"/>
      <w:r>
        <w:t xml:space="preserve"> starting</w:t>
      </w:r>
      <w:r w:rsidR="000340C0">
        <w:t xml:space="preserve"> </w:t>
      </w:r>
      <w:r>
        <w:t>(type 10).</w:t>
      </w:r>
    </w:p>
    <w:p w14:paraId="3F950BD2" w14:textId="77777777" w:rsidR="006131B0" w:rsidRDefault="006131B0" w:rsidP="006131B0"/>
    <w:p w14:paraId="53F34AAF" w14:textId="77777777" w:rsidR="006131B0" w:rsidRDefault="001F6A01" w:rsidP="006131B0">
      <w:r w:rsidRPr="00F85A50">
        <w:rPr>
          <w:b/>
        </w:rPr>
        <w:t>Engine Instruments</w:t>
      </w:r>
      <w:r w:rsidR="006131B0" w:rsidRPr="00F85A50">
        <w:rPr>
          <w:b/>
        </w:rPr>
        <w:t>:</w:t>
      </w:r>
      <w:r w:rsidR="006131B0">
        <w:t xml:space="preserve"> </w:t>
      </w:r>
      <w:r>
        <w:t>The engine instrument panel shall contain an oil</w:t>
      </w:r>
      <w:r w:rsidR="000340C0">
        <w:t xml:space="preserve"> </w:t>
      </w:r>
      <w:r>
        <w:t>pressure indicator, coolant temperature indicator, and battery voltage</w:t>
      </w:r>
      <w:r w:rsidR="000340C0">
        <w:t xml:space="preserve"> </w:t>
      </w:r>
      <w:r>
        <w:t>indicator, ammeter.</w:t>
      </w:r>
    </w:p>
    <w:p w14:paraId="3785073F" w14:textId="77777777" w:rsidR="006131B0" w:rsidRDefault="006131B0" w:rsidP="006131B0"/>
    <w:p w14:paraId="0573D667" w14:textId="0C5C8FF5" w:rsidR="006131B0" w:rsidRDefault="001F6A01" w:rsidP="006131B0">
      <w:r w:rsidRPr="00F85A50">
        <w:rPr>
          <w:b/>
        </w:rPr>
        <w:t>Engine Controls</w:t>
      </w:r>
      <w:r w:rsidR="006131B0" w:rsidRPr="00F85A50">
        <w:rPr>
          <w:b/>
        </w:rPr>
        <w:t>:</w:t>
      </w:r>
      <w:r w:rsidR="006131B0">
        <w:t xml:space="preserve"> </w:t>
      </w:r>
      <w:r>
        <w:t>The generating set shall contain a complete engine</w:t>
      </w:r>
      <w:r w:rsidR="000340C0">
        <w:t xml:space="preserve"> </w:t>
      </w:r>
      <w:r>
        <w:t>start-stop control which starts engine on closing contact and stops</w:t>
      </w:r>
      <w:r w:rsidR="006131B0" w:rsidRPr="006131B0">
        <w:t xml:space="preserve"> </w:t>
      </w:r>
      <w:proofErr w:type="gramStart"/>
      <w:r>
        <w:t>engine</w:t>
      </w:r>
      <w:proofErr w:type="gramEnd"/>
      <w:r>
        <w:t xml:space="preserve"> on opening contact. The generating set </w:t>
      </w:r>
      <w:proofErr w:type="gramStart"/>
      <w:r>
        <w:t>shall</w:t>
      </w:r>
      <w:proofErr w:type="gramEnd"/>
      <w:r>
        <w:t xml:space="preserve"> have cycle cranking</w:t>
      </w:r>
      <w:r w:rsidR="000340C0">
        <w:t xml:space="preserve"> </w:t>
      </w:r>
      <w:r>
        <w:t xml:space="preserve">and also a cranking limiter </w:t>
      </w:r>
      <w:proofErr w:type="gramStart"/>
      <w:r>
        <w:t>shall</w:t>
      </w:r>
      <w:proofErr w:type="gramEnd"/>
      <w:r>
        <w:t xml:space="preserve"> be provided to open the starting</w:t>
      </w:r>
      <w:r w:rsidR="000340C0">
        <w:t xml:space="preserve"> </w:t>
      </w:r>
      <w:r>
        <w:t>circuit in approximately 45 -90 seconds if the engine is not started at that time. The engine controls shall also include a</w:t>
      </w:r>
      <w:r w:rsidR="000340C0">
        <w:t xml:space="preserve"> </w:t>
      </w:r>
      <w:r>
        <w:t xml:space="preserve">manual </w:t>
      </w:r>
      <w:r w:rsidR="00C93365">
        <w:t>three</w:t>
      </w:r>
      <w:r>
        <w:t xml:space="preserve"> position selector switcher functional equivalent with: run-</w:t>
      </w:r>
      <w:r w:rsidR="000340C0">
        <w:t xml:space="preserve"> </w:t>
      </w:r>
      <w:r>
        <w:t xml:space="preserve">stop-automatic. The </w:t>
      </w:r>
      <w:r w:rsidR="00F85A50">
        <w:t>engine shall</w:t>
      </w:r>
      <w:r>
        <w:t xml:space="preserve"> have the following additional</w:t>
      </w:r>
      <w:r w:rsidR="000340C0">
        <w:t xml:space="preserve"> </w:t>
      </w:r>
      <w:r>
        <w:t>equipment: safety shutdown system including low oil pressure, high</w:t>
      </w:r>
      <w:r w:rsidR="000340C0">
        <w:t xml:space="preserve"> </w:t>
      </w:r>
      <w:r>
        <w:t xml:space="preserve">engine temperature, overspeed, </w:t>
      </w:r>
      <w:proofErr w:type="spellStart"/>
      <w:r>
        <w:t>overcrank</w:t>
      </w:r>
      <w:proofErr w:type="spellEnd"/>
      <w:r>
        <w:t>, and manual stop.</w:t>
      </w:r>
    </w:p>
    <w:p w14:paraId="47F4F114" w14:textId="77777777" w:rsidR="006131B0" w:rsidRDefault="006131B0" w:rsidP="006131B0"/>
    <w:p w14:paraId="1AD166EE" w14:textId="483189AB" w:rsidR="006131B0" w:rsidRDefault="001F6A01" w:rsidP="002C4DA7">
      <w:r w:rsidRPr="00F85A50">
        <w:rPr>
          <w:b/>
        </w:rPr>
        <w:t>Alternator</w:t>
      </w:r>
      <w:r w:rsidR="006131B0" w:rsidRPr="00F85A50">
        <w:rPr>
          <w:b/>
        </w:rPr>
        <w:t>:</w:t>
      </w:r>
      <w:r w:rsidR="006131B0">
        <w:t xml:space="preserve"> </w:t>
      </w:r>
      <w:r w:rsidR="00F85A50">
        <w:t>T</w:t>
      </w:r>
      <w:r>
        <w:t>he alternator shall be the voltage and phase configuration as specified.</w:t>
      </w:r>
      <w:r w:rsidR="00C93365">
        <w:t xml:space="preserve"> The alternator shall be a four </w:t>
      </w:r>
      <w:r>
        <w:t xml:space="preserve">pole, revolving field, stationary armature, synchronous machine. The excitation system shall utilize a brushless exciter with a </w:t>
      </w:r>
      <w:proofErr w:type="gramStart"/>
      <w:r>
        <w:t>three phase</w:t>
      </w:r>
      <w:proofErr w:type="gramEnd"/>
      <w:r>
        <w:t xml:space="preserve"> full wave rectifier assembly protected against abnormal transient conditions by a surge protector. The alternator shall include a permanent magnet generator (PMG) for excitation support. The system shall supply a minimum short circuit support current of 300% of the rating for </w:t>
      </w:r>
      <w:r w:rsidR="00C457D5">
        <w:t>10</w:t>
      </w:r>
      <w:r>
        <w:t xml:space="preserve"> seconds. Three phase alternators shall be 12 lead, broad range capable of supporting voltage reconnection. Single phase alternators shall be </w:t>
      </w:r>
      <w:r w:rsidR="00C93365">
        <w:t>four</w:t>
      </w:r>
      <w:r>
        <w:t xml:space="preserve"> </w:t>
      </w:r>
      <w:proofErr w:type="gramStart"/>
      <w:r>
        <w:t>lead</w:t>
      </w:r>
      <w:proofErr w:type="gramEnd"/>
      <w:r>
        <w:t xml:space="preserve">. All leads must be extended into a NEMA 1 connection box for easy termination. A fully rated, isolated neutral connection shall be included by the generator set manufacturer. The alternator shall use a single, sealed bearing design. The alternator shall meet temperature rise standards of UL2200 (120 degrees </w:t>
      </w:r>
      <w:r w:rsidR="00F85A50">
        <w:t>C</w:t>
      </w:r>
      <w:r>
        <w:t>). The insulation system material shall be class "h" capable of withstanding 150 degrees Celsius temperature rise. The alternator shall be protected</w:t>
      </w:r>
      <w:r w:rsidR="00F85A50">
        <w:t xml:space="preserve"> </w:t>
      </w:r>
      <w:r>
        <w:t>against overloads and short circuit conditions by advanced control</w:t>
      </w:r>
      <w:r w:rsidR="002C4DA7" w:rsidRPr="002C4DA7">
        <w:t xml:space="preserve"> </w:t>
      </w:r>
      <w:r>
        <w:t>panel protective functions. The control panel is to provide a time</w:t>
      </w:r>
      <w:r w:rsidR="00F4146B">
        <w:t xml:space="preserve"> </w:t>
      </w:r>
      <w:r>
        <w:t>current algorithm that protects the al</w:t>
      </w:r>
      <w:r w:rsidR="00C93365">
        <w:t xml:space="preserve">ternator against short circuits </w:t>
      </w:r>
      <w:r>
        <w:t xml:space="preserve">to ensure precision protection and </w:t>
      </w:r>
      <w:r w:rsidR="00C93365">
        <w:t>repeatable trip characteristics. T</w:t>
      </w:r>
      <w:r>
        <w:t>hese functions must be implemented electronically in the generator</w:t>
      </w:r>
      <w:r w:rsidR="00F4146B">
        <w:t xml:space="preserve"> </w:t>
      </w:r>
      <w:r>
        <w:t>control panel - thermal magnetic breaker implementation are not acceptable. An alternator strip heater shall be installed to prevent</w:t>
      </w:r>
      <w:r w:rsidR="00F4146B">
        <w:t xml:space="preserve"> </w:t>
      </w:r>
      <w:r>
        <w:t>moisture condensation from forming on the alternator windings. A t</w:t>
      </w:r>
      <w:r w:rsidR="00C93365">
        <w:t>opical</w:t>
      </w:r>
      <w:r>
        <w:t xml:space="preserve"> coating shall be applied to the alternator windings to provide additional protection against the entrance of moisture.</w:t>
      </w:r>
    </w:p>
    <w:p w14:paraId="6E668A0E" w14:textId="77777777" w:rsidR="002C4DA7" w:rsidRDefault="002C4DA7" w:rsidP="002C4DA7"/>
    <w:p w14:paraId="6ECB33DE" w14:textId="77777777" w:rsidR="002C4DA7" w:rsidRDefault="001F6A01" w:rsidP="002C4DA7">
      <w:r w:rsidRPr="00F85A50">
        <w:rPr>
          <w:b/>
        </w:rPr>
        <w:lastRenderedPageBreak/>
        <w:t>Alternator Instrument</w:t>
      </w:r>
      <w:r w:rsidR="002C4DA7" w:rsidRPr="00F85A50">
        <w:rPr>
          <w:b/>
        </w:rPr>
        <w:t>:</w:t>
      </w:r>
      <w:r w:rsidR="002C4DA7">
        <w:t xml:space="preserve"> </w:t>
      </w:r>
      <w:r w:rsidR="00BF394B">
        <w:t>The alternator instrument panel shall be wired, tested and shock mounted on the generating set. It shall contain</w:t>
      </w:r>
      <w:r w:rsidR="00F4146B">
        <w:t xml:space="preserve"> </w:t>
      </w:r>
      <w:r w:rsidR="00BF394B">
        <w:t>panel lighting, manual reset field circuit breaker, running</w:t>
      </w:r>
      <w:r w:rsidR="00F85A50">
        <w:t xml:space="preserve"> </w:t>
      </w:r>
      <w:r w:rsidR="00BF394B">
        <w:t>time meter, voltage adjusting rheostat.</w:t>
      </w:r>
    </w:p>
    <w:p w14:paraId="0491C45D" w14:textId="77777777" w:rsidR="002C4DA7" w:rsidRDefault="002C4DA7" w:rsidP="002C4DA7"/>
    <w:p w14:paraId="6726C8DF" w14:textId="2A5D95DE" w:rsidR="002C4DA7" w:rsidRDefault="00BF394B" w:rsidP="002C4DA7">
      <w:r w:rsidRPr="00F85A50">
        <w:rPr>
          <w:b/>
        </w:rPr>
        <w:t>Unit Performance</w:t>
      </w:r>
      <w:r w:rsidR="002C4DA7" w:rsidRPr="00F85A50">
        <w:rPr>
          <w:b/>
        </w:rPr>
        <w:t>:</w:t>
      </w:r>
      <w:r w:rsidR="002C4DA7">
        <w:t xml:space="preserve"> </w:t>
      </w:r>
      <w:r w:rsidR="00E00B73">
        <w:t>T</w:t>
      </w:r>
      <w:r>
        <w:t xml:space="preserve">he unit shall be in compliance with </w:t>
      </w:r>
      <w:r w:rsidR="00F85A50">
        <w:t>UL</w:t>
      </w:r>
      <w:r>
        <w:t>2200</w:t>
      </w:r>
      <w:r w:rsidR="00E00B73">
        <w:t>,</w:t>
      </w:r>
      <w:r>
        <w:t xml:space="preserve"> listed unit frequency regulation</w:t>
      </w:r>
      <w:r w:rsidR="00E00B73">
        <w:t xml:space="preserve"> and</w:t>
      </w:r>
      <w:r>
        <w:t xml:space="preserve"> shall not exceed 3 Hz from no load to rated load. Voltage regulation shall be within plus or minus 2% of rated voltage, from no load to full rated load. The instantaneous dip shall be less</w:t>
      </w:r>
      <w:r w:rsidR="00985926">
        <w:t xml:space="preserve"> </w:t>
      </w:r>
      <w:r>
        <w:t xml:space="preserve">than 25% of rated voltage unless otherwise specified when full </w:t>
      </w:r>
      <w:r w:rsidR="00E00B73">
        <w:t>three</w:t>
      </w:r>
      <w:r>
        <w:t xml:space="preserve"> phase</w:t>
      </w:r>
      <w:r w:rsidR="00985926">
        <w:t xml:space="preserve"> </w:t>
      </w:r>
      <w:r>
        <w:t>load and rated power factor is applied to the alternator. Recovery to</w:t>
      </w:r>
      <w:r w:rsidR="00985926">
        <w:t xml:space="preserve"> </w:t>
      </w:r>
      <w:r>
        <w:t xml:space="preserve">stable operation shall occur within </w:t>
      </w:r>
      <w:r w:rsidR="00E00B73">
        <w:t>two</w:t>
      </w:r>
      <w:r>
        <w:t xml:space="preserve"> seconds. Stable or steady state</w:t>
      </w:r>
      <w:r w:rsidR="00985926">
        <w:t xml:space="preserve"> </w:t>
      </w:r>
      <w:r>
        <w:t>operation is defined as operation with terminal voltage remaining</w:t>
      </w:r>
      <w:r w:rsidR="00985926">
        <w:t xml:space="preserve"> </w:t>
      </w:r>
      <w:r>
        <w:t>constant within plus or minus 1% rated voltage. A rheostat shall be</w:t>
      </w:r>
      <w:r w:rsidR="00985926">
        <w:t xml:space="preserve"> </w:t>
      </w:r>
      <w:r>
        <w:t>provided, a minimum plus or minus 5% voltage adjustment from rated</w:t>
      </w:r>
      <w:r w:rsidR="00985926">
        <w:t xml:space="preserve"> </w:t>
      </w:r>
      <w:r>
        <w:t>value. Temperature rise shall be within NEMA mg-22.40 definition. The</w:t>
      </w:r>
      <w:r w:rsidR="00985926">
        <w:t xml:space="preserve"> </w:t>
      </w:r>
      <w:r>
        <w:t>rating of the prime mover shall be such that any over-loads which occur during motor starting, even though they may exceed the steady state capability of the prime mover, shall not cause stalling.</w:t>
      </w:r>
    </w:p>
    <w:p w14:paraId="55F50FD7" w14:textId="77777777" w:rsidR="002C4DA7" w:rsidRDefault="002C4DA7" w:rsidP="002C4DA7"/>
    <w:p w14:paraId="356D9C79" w14:textId="77777777" w:rsidR="002C4DA7" w:rsidRDefault="00BF394B" w:rsidP="002C4DA7">
      <w:r w:rsidRPr="00F85A50">
        <w:rPr>
          <w:b/>
        </w:rPr>
        <w:t>Safety Shutdown Monitoring System</w:t>
      </w:r>
      <w:r w:rsidR="002C4DA7" w:rsidRPr="00F85A50">
        <w:rPr>
          <w:b/>
        </w:rPr>
        <w:t>:</w:t>
      </w:r>
      <w:r w:rsidR="002C4DA7">
        <w:t xml:space="preserve"> </w:t>
      </w:r>
      <w:r>
        <w:t>The electric generating plant shall be provided with an alarm and light indicating automatic safety shutdowns including individual alarm terminals plus individual indicating lights revealing which safety caused shutdown or functional equivalent. This monitoring system shall have the following:</w:t>
      </w:r>
    </w:p>
    <w:p w14:paraId="4918A0FA" w14:textId="77777777" w:rsidR="0083770C" w:rsidRDefault="0083770C" w:rsidP="002C4DA7"/>
    <w:p w14:paraId="50E47A8D" w14:textId="77777777" w:rsidR="0083770C" w:rsidRDefault="00BF394B" w:rsidP="00167630">
      <w:pPr>
        <w:pStyle w:val="ListParagraph"/>
        <w:numPr>
          <w:ilvl w:val="0"/>
          <w:numId w:val="1"/>
        </w:numPr>
      </w:pPr>
      <w:r>
        <w:t>Run</w:t>
      </w:r>
    </w:p>
    <w:p w14:paraId="683E43FE" w14:textId="77777777" w:rsidR="0083770C" w:rsidRDefault="00BF394B" w:rsidP="00167630">
      <w:pPr>
        <w:pStyle w:val="ListParagraph"/>
        <w:numPr>
          <w:ilvl w:val="0"/>
          <w:numId w:val="1"/>
        </w:numPr>
      </w:pPr>
      <w:r>
        <w:t>Switch Off</w:t>
      </w:r>
    </w:p>
    <w:p w14:paraId="37C36022" w14:textId="77777777" w:rsidR="0083770C" w:rsidRDefault="00BF394B" w:rsidP="00167630">
      <w:pPr>
        <w:pStyle w:val="ListParagraph"/>
        <w:numPr>
          <w:ilvl w:val="0"/>
          <w:numId w:val="1"/>
        </w:numPr>
      </w:pPr>
      <w:proofErr w:type="spellStart"/>
      <w:r>
        <w:t>Overcrank</w:t>
      </w:r>
      <w:proofErr w:type="spellEnd"/>
      <w:r>
        <w:t xml:space="preserve"> Shutdown</w:t>
      </w:r>
    </w:p>
    <w:p w14:paraId="5D4BD1AA" w14:textId="77777777" w:rsidR="0083770C" w:rsidRDefault="00BF394B" w:rsidP="00167630">
      <w:pPr>
        <w:pStyle w:val="ListParagraph"/>
        <w:numPr>
          <w:ilvl w:val="0"/>
          <w:numId w:val="1"/>
        </w:numPr>
      </w:pPr>
      <w:r>
        <w:t>Overspeed Shutdown</w:t>
      </w:r>
    </w:p>
    <w:p w14:paraId="40B75461" w14:textId="77777777" w:rsidR="0083770C" w:rsidRDefault="00BF394B" w:rsidP="00167630">
      <w:pPr>
        <w:pStyle w:val="ListParagraph"/>
        <w:numPr>
          <w:ilvl w:val="0"/>
          <w:numId w:val="1"/>
        </w:numPr>
      </w:pPr>
      <w:r>
        <w:t>Low Oil Pressure Shutdown</w:t>
      </w:r>
    </w:p>
    <w:p w14:paraId="542CDD1C" w14:textId="77777777" w:rsidR="0083770C" w:rsidRDefault="00BF394B" w:rsidP="00167630">
      <w:pPr>
        <w:pStyle w:val="ListParagraph"/>
        <w:numPr>
          <w:ilvl w:val="0"/>
          <w:numId w:val="1"/>
        </w:numPr>
      </w:pPr>
      <w:r>
        <w:t>High Engine Temperature Shutdown</w:t>
      </w:r>
    </w:p>
    <w:p w14:paraId="582B6D23" w14:textId="77777777" w:rsidR="0083770C" w:rsidRDefault="00BF394B" w:rsidP="00167630">
      <w:pPr>
        <w:pStyle w:val="ListParagraph"/>
        <w:numPr>
          <w:ilvl w:val="0"/>
          <w:numId w:val="1"/>
        </w:numPr>
      </w:pPr>
      <w:r>
        <w:t>High Engine Temperature Pre-Alarm</w:t>
      </w:r>
    </w:p>
    <w:p w14:paraId="1506BC1F" w14:textId="77777777" w:rsidR="0083770C" w:rsidRDefault="00BF394B" w:rsidP="00167630">
      <w:pPr>
        <w:pStyle w:val="ListParagraph"/>
        <w:numPr>
          <w:ilvl w:val="0"/>
          <w:numId w:val="1"/>
        </w:numPr>
      </w:pPr>
      <w:r>
        <w:t>Low Engine Oil Temperature Pre-Alarm</w:t>
      </w:r>
    </w:p>
    <w:p w14:paraId="3E6BB406" w14:textId="77777777" w:rsidR="0083770C" w:rsidRDefault="00BF394B" w:rsidP="00167630">
      <w:pPr>
        <w:pStyle w:val="ListParagraph"/>
        <w:numPr>
          <w:ilvl w:val="0"/>
          <w:numId w:val="1"/>
        </w:numPr>
      </w:pPr>
      <w:r>
        <w:t>Low Coolant Temperature</w:t>
      </w:r>
    </w:p>
    <w:p w14:paraId="44E61DF3" w14:textId="77777777" w:rsidR="0083770C" w:rsidRDefault="00BF394B" w:rsidP="00167630">
      <w:pPr>
        <w:pStyle w:val="ListParagraph"/>
        <w:numPr>
          <w:ilvl w:val="0"/>
          <w:numId w:val="1"/>
        </w:numPr>
      </w:pPr>
      <w:r>
        <w:t>Low Fuel</w:t>
      </w:r>
    </w:p>
    <w:p w14:paraId="4B17CFF7" w14:textId="77777777" w:rsidR="0083770C" w:rsidRDefault="0083770C" w:rsidP="0083770C"/>
    <w:p w14:paraId="6B9204A7" w14:textId="77777777" w:rsidR="0083770C" w:rsidRDefault="0083770C" w:rsidP="0083770C">
      <w:r>
        <w:t>A</w:t>
      </w:r>
      <w:r w:rsidR="00BF394B">
        <w:t xml:space="preserve"> front control panel illumination lamp with </w:t>
      </w:r>
      <w:proofErr w:type="gramStart"/>
      <w:r w:rsidR="00BF394B">
        <w:t>on</w:t>
      </w:r>
      <w:proofErr w:type="gramEnd"/>
      <w:r w:rsidR="00BF394B">
        <w:t>/off switch or a functional equivalent shall be provided. Control panel mounted indicating meters on devices shall include</w:t>
      </w:r>
      <w:r>
        <w:t>:</w:t>
      </w:r>
    </w:p>
    <w:p w14:paraId="5BC97746" w14:textId="77777777" w:rsidR="0083770C" w:rsidRDefault="0083770C" w:rsidP="0083770C"/>
    <w:p w14:paraId="5AF194F7" w14:textId="77777777" w:rsidR="0083770C" w:rsidRDefault="00944232" w:rsidP="00167630">
      <w:pPr>
        <w:ind w:left="720"/>
      </w:pPr>
      <w:r>
        <w:t>Engine oil pressure, coolant temperature, DC Voltage, run time (in 10th of hours), AC Voltage, and AC AMP Indicator, Frequency Indication</w:t>
      </w:r>
    </w:p>
    <w:p w14:paraId="00ECAE16" w14:textId="77777777" w:rsidR="0083770C" w:rsidRDefault="0083770C" w:rsidP="0083770C"/>
    <w:p w14:paraId="12DF3A1E" w14:textId="77777777" w:rsidR="0083770C" w:rsidRDefault="00167630" w:rsidP="0083770C">
      <w:r>
        <w:t>AC Rheostat (Panel Mounted) for + 5% voltage a</w:t>
      </w:r>
      <w:r w:rsidR="00944232">
        <w:t>djustment.</w:t>
      </w:r>
    </w:p>
    <w:p w14:paraId="18C54640" w14:textId="77777777" w:rsidR="0083770C" w:rsidRDefault="0083770C" w:rsidP="0083770C"/>
    <w:p w14:paraId="6324D0D0" w14:textId="77777777" w:rsidR="0083770C" w:rsidRDefault="00944232" w:rsidP="0083770C">
      <w:r>
        <w:t>An inline circuit breaker shall be provided</w:t>
      </w:r>
      <w:r w:rsidR="0083770C">
        <w:t>.</w:t>
      </w:r>
    </w:p>
    <w:p w14:paraId="166BAFAB" w14:textId="77777777" w:rsidR="0083770C" w:rsidRDefault="0083770C" w:rsidP="0083770C"/>
    <w:p w14:paraId="3C3EE4B9" w14:textId="77777777" w:rsidR="0083770C" w:rsidRDefault="00944232" w:rsidP="0083770C">
      <w:r w:rsidRPr="00F85A50">
        <w:rPr>
          <w:b/>
        </w:rPr>
        <w:t>Protection</w:t>
      </w:r>
      <w:r w:rsidR="0083770C" w:rsidRPr="00F85A50">
        <w:rPr>
          <w:b/>
        </w:rPr>
        <w:t>:</w:t>
      </w:r>
      <w:r w:rsidR="0083770C">
        <w:t xml:space="preserve"> </w:t>
      </w:r>
      <w:r>
        <w:t>Generator should be of the inherent self-protection design</w:t>
      </w:r>
      <w:r w:rsidR="006B6710">
        <w:t xml:space="preserve"> </w:t>
      </w:r>
      <w:r>
        <w:t>having overcurrent and overload inherent protection in accordance with</w:t>
      </w:r>
      <w:r w:rsidR="006B6710">
        <w:t xml:space="preserve"> </w:t>
      </w:r>
      <w:r w:rsidR="00E77AB6">
        <w:t>NEC A</w:t>
      </w:r>
      <w:r>
        <w:t xml:space="preserve">rticle 445-4 and be </w:t>
      </w:r>
      <w:proofErr w:type="gramStart"/>
      <w:r>
        <w:t>UL listed</w:t>
      </w:r>
      <w:proofErr w:type="gramEnd"/>
      <w:r>
        <w:t>.</w:t>
      </w:r>
    </w:p>
    <w:p w14:paraId="53D9707C" w14:textId="77777777" w:rsidR="0083770C" w:rsidRDefault="0083770C" w:rsidP="0083770C"/>
    <w:p w14:paraId="57BD38BC" w14:textId="77777777" w:rsidR="0083770C" w:rsidRDefault="00944232" w:rsidP="0083770C">
      <w:r w:rsidRPr="00F85A50">
        <w:rPr>
          <w:b/>
        </w:rPr>
        <w:lastRenderedPageBreak/>
        <w:t>Electric Plant Mounting</w:t>
      </w:r>
      <w:r w:rsidR="0083770C" w:rsidRPr="00F85A50">
        <w:rPr>
          <w:b/>
        </w:rPr>
        <w:t>:</w:t>
      </w:r>
      <w:r w:rsidR="0083770C">
        <w:t xml:space="preserve"> </w:t>
      </w:r>
      <w:r>
        <w:t xml:space="preserve">The electric plant shall have built-in vibration isolators and be mounted on </w:t>
      </w:r>
      <w:proofErr w:type="gramStart"/>
      <w:r>
        <w:t>welded</w:t>
      </w:r>
      <w:proofErr w:type="gramEnd"/>
      <w:r>
        <w:t xml:space="preserve"> steel base which shall</w:t>
      </w:r>
      <w:r w:rsidR="006B6710">
        <w:t xml:space="preserve"> </w:t>
      </w:r>
      <w:r>
        <w:t>permit suitable mounting to any level surface.</w:t>
      </w:r>
    </w:p>
    <w:p w14:paraId="11366F86" w14:textId="77777777" w:rsidR="0083770C" w:rsidRDefault="0083770C" w:rsidP="0083770C"/>
    <w:p w14:paraId="70611861" w14:textId="77777777" w:rsidR="0083770C" w:rsidRDefault="00944232" w:rsidP="0083770C">
      <w:r w:rsidRPr="00F85A50">
        <w:rPr>
          <w:b/>
        </w:rPr>
        <w:t>Vibration Isolators</w:t>
      </w:r>
      <w:r w:rsidR="0083770C" w:rsidRPr="00F85A50">
        <w:rPr>
          <w:b/>
        </w:rPr>
        <w:t>:</w:t>
      </w:r>
      <w:r w:rsidR="0083770C">
        <w:t xml:space="preserve"> </w:t>
      </w:r>
      <w:r w:rsidRPr="00944232">
        <w:t>Vibration</w:t>
      </w:r>
      <w:r>
        <w:t xml:space="preserve"> </w:t>
      </w:r>
      <w:proofErr w:type="gramStart"/>
      <w:r>
        <w:t>isolator</w:t>
      </w:r>
      <w:proofErr w:type="gramEnd"/>
      <w:r>
        <w:t xml:space="preserve"> shall be provided for installation beneath electric plant skid and mounting surface and shall be properly anchored to mounting surface.</w:t>
      </w:r>
    </w:p>
    <w:p w14:paraId="57F143FD" w14:textId="77777777" w:rsidR="0083770C" w:rsidRDefault="0083770C" w:rsidP="0083770C"/>
    <w:p w14:paraId="5DCA1966" w14:textId="175AD33E" w:rsidR="0083770C" w:rsidRDefault="00944232" w:rsidP="0083770C">
      <w:r w:rsidRPr="00F85A50">
        <w:rPr>
          <w:b/>
        </w:rPr>
        <w:t>Batteries</w:t>
      </w:r>
      <w:r w:rsidR="0083770C" w:rsidRPr="00F85A50">
        <w:rPr>
          <w:b/>
        </w:rPr>
        <w:t>:</w:t>
      </w:r>
      <w:r w:rsidR="0083770C">
        <w:t xml:space="preserve"> </w:t>
      </w:r>
      <w:r>
        <w:t>One</w:t>
      </w:r>
      <w:r w:rsidR="00F85A50">
        <w:t xml:space="preserve"> </w:t>
      </w:r>
      <w:r>
        <w:t>or two (depending on starting voltage) 12-volt heavy duty lead acid starting batteries with electrolyte shall be provided.</w:t>
      </w:r>
    </w:p>
    <w:p w14:paraId="2D3D4BC0" w14:textId="77777777" w:rsidR="0083770C" w:rsidRDefault="0083770C" w:rsidP="0083770C"/>
    <w:p w14:paraId="238FDB98" w14:textId="77777777" w:rsidR="0083770C" w:rsidRDefault="00944232" w:rsidP="0083770C">
      <w:r w:rsidRPr="00F85A50">
        <w:rPr>
          <w:b/>
        </w:rPr>
        <w:t>Battery Racks:</w:t>
      </w:r>
      <w:r>
        <w:t xml:space="preserve"> Battery racks shall be built into electric plant skid.</w:t>
      </w:r>
    </w:p>
    <w:p w14:paraId="60E81DB3" w14:textId="77777777" w:rsidR="0083770C" w:rsidRDefault="0083770C" w:rsidP="0083770C"/>
    <w:p w14:paraId="43C840CE" w14:textId="5A8B197D" w:rsidR="0083770C" w:rsidRDefault="00944232" w:rsidP="0083770C">
      <w:r w:rsidRPr="00F85A50">
        <w:rPr>
          <w:b/>
        </w:rPr>
        <w:t>Battery Charger</w:t>
      </w:r>
      <w:r w:rsidR="0083770C" w:rsidRPr="00F85A50">
        <w:rPr>
          <w:b/>
        </w:rPr>
        <w:t>:</w:t>
      </w:r>
      <w:r w:rsidR="0083770C">
        <w:t xml:space="preserve"> A </w:t>
      </w:r>
      <w:r>
        <w:t>voltage regulated current limited battery float</w:t>
      </w:r>
      <w:r w:rsidR="006B6710">
        <w:t xml:space="preserve"> </w:t>
      </w:r>
      <w:r>
        <w:t>charger to maintain fully charged cranking batteries shall be</w:t>
      </w:r>
      <w:r w:rsidR="006B6710">
        <w:t xml:space="preserve"> </w:t>
      </w:r>
      <w:r>
        <w:t xml:space="preserve">provided, minimum </w:t>
      </w:r>
      <w:r w:rsidR="0083770C">
        <w:t>2 AMP.</w:t>
      </w:r>
    </w:p>
    <w:p w14:paraId="746B0470" w14:textId="77777777" w:rsidR="0083770C" w:rsidRDefault="0083770C" w:rsidP="0083770C"/>
    <w:p w14:paraId="48962237" w14:textId="77777777" w:rsidR="0083770C" w:rsidRDefault="00944232" w:rsidP="0083770C">
      <w:r w:rsidRPr="00F85A50">
        <w:rPr>
          <w:b/>
        </w:rPr>
        <w:t>Fuel Tank</w:t>
      </w:r>
      <w:r w:rsidR="0083770C" w:rsidRPr="00F85A50">
        <w:rPr>
          <w:b/>
        </w:rPr>
        <w:t>:</w:t>
      </w:r>
      <w:r w:rsidR="0083770C">
        <w:t xml:space="preserve"> </w:t>
      </w:r>
      <w:r>
        <w:t>Diesel</w:t>
      </w:r>
      <w:r w:rsidR="0083770C">
        <w:t xml:space="preserve"> </w:t>
      </w:r>
      <w:r>
        <w:t xml:space="preserve">fuel storage shall be double wall type. Tank to be sandblasted, primed and painted. </w:t>
      </w:r>
      <w:proofErr w:type="gramStart"/>
      <w:r>
        <w:t>Tank</w:t>
      </w:r>
      <w:proofErr w:type="gramEnd"/>
      <w:r>
        <w:t xml:space="preserve"> shall have fuel level </w:t>
      </w:r>
      <w:proofErr w:type="gramStart"/>
      <w:r>
        <w:t>indicator</w:t>
      </w:r>
      <w:proofErr w:type="gramEnd"/>
      <w:r>
        <w:t>. Fuel leak warning indicator. Lockable fuel fill cap. Tank shall be UL listed. Tank shall be sub-base mounted.</w:t>
      </w:r>
    </w:p>
    <w:p w14:paraId="42AB769D" w14:textId="77777777" w:rsidR="0083770C" w:rsidRDefault="0083770C" w:rsidP="0083770C"/>
    <w:p w14:paraId="46F24EAF" w14:textId="77777777" w:rsidR="0083770C" w:rsidRPr="00F85A50" w:rsidRDefault="0083770C" w:rsidP="0083770C">
      <w:pPr>
        <w:rPr>
          <w:b/>
          <w:u w:val="single"/>
        </w:rPr>
      </w:pPr>
      <w:r>
        <w:t xml:space="preserve"> </w:t>
      </w:r>
      <w:r w:rsidR="00944232" w:rsidRPr="00F85A50">
        <w:rPr>
          <w:b/>
          <w:u w:val="single"/>
        </w:rPr>
        <w:t xml:space="preserve">Automatic Transfer Switch </w:t>
      </w:r>
      <w:r w:rsidRPr="00F85A50">
        <w:rPr>
          <w:b/>
          <w:u w:val="single"/>
        </w:rPr>
        <w:t>(ATS)</w:t>
      </w:r>
    </w:p>
    <w:p w14:paraId="58C16DC2" w14:textId="77777777" w:rsidR="0083770C" w:rsidRDefault="0083770C" w:rsidP="0083770C"/>
    <w:p w14:paraId="0F9C91AF" w14:textId="77777777" w:rsidR="0050656E" w:rsidRDefault="00944232" w:rsidP="0050656E">
      <w:r w:rsidRPr="00F85A50">
        <w:rPr>
          <w:b/>
        </w:rPr>
        <w:t>General</w:t>
      </w:r>
      <w:r w:rsidR="0083770C" w:rsidRPr="00F85A50">
        <w:rPr>
          <w:b/>
        </w:rPr>
        <w:t>:</w:t>
      </w:r>
      <w:r w:rsidR="0083770C">
        <w:t xml:space="preserve"> </w:t>
      </w:r>
      <w:r w:rsidR="002E46E4">
        <w:t>The</w:t>
      </w:r>
      <w:r>
        <w:t xml:space="preserve"> automatic transfer switch shall be serviced by the</w:t>
      </w:r>
      <w:r w:rsidR="00AB2D60">
        <w:t xml:space="preserve"> </w:t>
      </w:r>
      <w:r>
        <w:t xml:space="preserve">manufacturer of the emergency </w:t>
      </w:r>
      <w:r w:rsidR="00AB2D60">
        <w:t>AC</w:t>
      </w:r>
      <w:r>
        <w:t xml:space="preserve"> power generator so as to maintain</w:t>
      </w:r>
      <w:r w:rsidR="006B6710">
        <w:t xml:space="preserve"> </w:t>
      </w:r>
      <w:r>
        <w:t xml:space="preserve">system </w:t>
      </w:r>
      <w:r w:rsidR="00AB2D60">
        <w:t>compatibility</w:t>
      </w:r>
      <w:r>
        <w:t xml:space="preserve"> and service responsibility for complete emergency power system. A manufacturer's representative shall conduct a </w:t>
      </w:r>
      <w:r w:rsidR="00AB2D60">
        <w:t>complete system</w:t>
      </w:r>
      <w:r>
        <w:t xml:space="preserve"> operational test for the engineer or his representative and the operating personnel.</w:t>
      </w:r>
    </w:p>
    <w:p w14:paraId="048D90C3" w14:textId="77777777" w:rsidR="0050656E" w:rsidRDefault="0050656E" w:rsidP="0050656E"/>
    <w:p w14:paraId="45F7466E" w14:textId="77777777" w:rsidR="0050656E" w:rsidRDefault="00AB2D60" w:rsidP="0050656E">
      <w:r>
        <w:t>I</w:t>
      </w:r>
      <w:r w:rsidR="00944232">
        <w:t xml:space="preserve">t shall be listed by the </w:t>
      </w:r>
      <w:r>
        <w:t>Underwriters Laboratories</w:t>
      </w:r>
      <w:r w:rsidR="00944232">
        <w:t xml:space="preserve"> (</w:t>
      </w:r>
      <w:r>
        <w:t xml:space="preserve">STD </w:t>
      </w:r>
      <w:r w:rsidR="00944232">
        <w:t>1008), and</w:t>
      </w:r>
      <w:r>
        <w:t xml:space="preserve"> </w:t>
      </w:r>
      <w:r w:rsidR="00944232">
        <w:t xml:space="preserve">transfer switches supplied shall bear the </w:t>
      </w:r>
      <w:r>
        <w:t>UL</w:t>
      </w:r>
      <w:r w:rsidR="00944232">
        <w:t xml:space="preserve"> label. The generator/transfer switch manufacturer shall furnish schematic and also wiring diagrams for the particular automatic transfer switch and</w:t>
      </w:r>
      <w:r>
        <w:t xml:space="preserve"> </w:t>
      </w:r>
      <w:r w:rsidR="00944232">
        <w:t>interconnecting wiring diagrams for the entire transfer system, as</w:t>
      </w:r>
      <w:r>
        <w:t xml:space="preserve"> w</w:t>
      </w:r>
      <w:r w:rsidR="00944232">
        <w:t>ell as access codes to any programmable system.</w:t>
      </w:r>
    </w:p>
    <w:p w14:paraId="3A55CFA4" w14:textId="77777777" w:rsidR="0050656E" w:rsidRDefault="0050656E" w:rsidP="0050656E"/>
    <w:p w14:paraId="090B8CB7" w14:textId="77777777" w:rsidR="0050656E" w:rsidRDefault="00AB2D60" w:rsidP="0050656E">
      <w:r w:rsidRPr="00F85A50">
        <w:rPr>
          <w:b/>
        </w:rPr>
        <w:t>Rating and Performance</w:t>
      </w:r>
      <w:r w:rsidR="0050656E" w:rsidRPr="00F85A50">
        <w:rPr>
          <w:b/>
        </w:rPr>
        <w:t>:</w:t>
      </w:r>
      <w:r w:rsidR="0050656E">
        <w:t xml:space="preserve"> </w:t>
      </w:r>
      <w:r w:rsidR="00E00B73">
        <w:t>The ATS</w:t>
      </w:r>
      <w:r w:rsidR="0089175B">
        <w:t xml:space="preserve"> shall be rated for continuous operation </w:t>
      </w:r>
      <w:proofErr w:type="gramStart"/>
      <w:r w:rsidR="0089175B">
        <w:t>in</w:t>
      </w:r>
      <w:proofErr w:type="gramEnd"/>
      <w:r w:rsidR="0089175B">
        <w:t xml:space="preserve"> ambient temperatures of at least -30 C to +70 C. The ATS shall be rated for all classes of load, both inductive and resistive. The voltage rating of the ATS shall be rated </w:t>
      </w:r>
      <w:proofErr w:type="gramStart"/>
      <w:r w:rsidR="0089175B">
        <w:t>for</w:t>
      </w:r>
      <w:proofErr w:type="gramEnd"/>
      <w:r w:rsidR="0089175B">
        <w:t xml:space="preserve"> no less than 600 volts. The ATS contact shall be rated for use up to 600 volts. The ATS shall be designed, built and tested for non-welding of contacts when introduced to an over-current. It shall be capable of switching loads up to and including its interrupting current capacity.</w:t>
      </w:r>
    </w:p>
    <w:p w14:paraId="1B21FC8F" w14:textId="77777777" w:rsidR="0050656E" w:rsidRDefault="0050656E" w:rsidP="0050656E"/>
    <w:p w14:paraId="01E2B6A5" w14:textId="77777777" w:rsidR="0050656E" w:rsidRDefault="0089175B" w:rsidP="0050656E">
      <w:r w:rsidRPr="00F85A50">
        <w:rPr>
          <w:b/>
        </w:rPr>
        <w:t>Construction</w:t>
      </w:r>
      <w:r w:rsidR="0050656E" w:rsidRPr="00F85A50">
        <w:rPr>
          <w:b/>
        </w:rPr>
        <w:t>:</w:t>
      </w:r>
      <w:r w:rsidR="0050656E">
        <w:t xml:space="preserve"> </w:t>
      </w:r>
      <w:r>
        <w:t xml:space="preserve">The ATS shall have main contacts of </w:t>
      </w:r>
      <w:proofErr w:type="gramStart"/>
      <w:r>
        <w:t>high pressure</w:t>
      </w:r>
      <w:proofErr w:type="gramEnd"/>
      <w:r>
        <w:t xml:space="preserve"> design</w:t>
      </w:r>
      <w:r w:rsidR="00D84823">
        <w:t xml:space="preserve"> </w:t>
      </w:r>
      <w:r>
        <w:t>providing continuous operation, long life and resistance to burning,</w:t>
      </w:r>
      <w:r w:rsidR="00D84823">
        <w:t xml:space="preserve"> </w:t>
      </w:r>
      <w:r>
        <w:t>pitting and welding. The contact mechanism shall be vertical</w:t>
      </w:r>
      <w:r w:rsidR="00D84823">
        <w:t xml:space="preserve"> </w:t>
      </w:r>
      <w:r>
        <w:t xml:space="preserve">construction and shall operate on a single shaft. When in </w:t>
      </w:r>
      <w:proofErr w:type="gramStart"/>
      <w:r>
        <w:t>the</w:t>
      </w:r>
      <w:proofErr w:type="gramEnd"/>
      <w:r>
        <w:t xml:space="preserve"> normal</w:t>
      </w:r>
      <w:r w:rsidR="00D84823">
        <w:t xml:space="preserve"> </w:t>
      </w:r>
      <w:r>
        <w:t>or emergency position, the ATS mechanism shall be mechanically locked</w:t>
      </w:r>
      <w:r w:rsidR="00D84823">
        <w:t xml:space="preserve"> </w:t>
      </w:r>
      <w:r w:rsidR="00E00B73">
        <w:t>in that position. T</w:t>
      </w:r>
      <w:r>
        <w:t>he ATS mechanism shall positively prevent contact</w:t>
      </w:r>
      <w:r w:rsidR="00D84823">
        <w:t xml:space="preserve"> </w:t>
      </w:r>
      <w:r>
        <w:t>closure in both positions so that both sources cannot supply the load</w:t>
      </w:r>
      <w:r w:rsidR="00D84823">
        <w:t xml:space="preserve"> </w:t>
      </w:r>
      <w:r w:rsidR="00E77AB6">
        <w:t>simultaneously</w:t>
      </w:r>
      <w:r>
        <w:t xml:space="preserve"> (mechanically interlocked)</w:t>
      </w:r>
      <w:r w:rsidR="00E77AB6">
        <w:t xml:space="preserve">. </w:t>
      </w:r>
    </w:p>
    <w:p w14:paraId="7185905C" w14:textId="77777777" w:rsidR="0050656E" w:rsidRDefault="0050656E" w:rsidP="0050656E"/>
    <w:p w14:paraId="2C001103" w14:textId="77777777" w:rsidR="0050656E" w:rsidRDefault="0089175B" w:rsidP="0050656E">
      <w:r>
        <w:t>The ATS shall have individual, fully enclosed arc chutes providing</w:t>
      </w:r>
      <w:r w:rsidR="00F85A50">
        <w:t xml:space="preserve"> </w:t>
      </w:r>
      <w:r>
        <w:t xml:space="preserve">rapid arc quenching without cross arcing. A sturdy safety enclosure shall surround areas of </w:t>
      </w:r>
      <w:proofErr w:type="gramStart"/>
      <w:r>
        <w:t>arcing</w:t>
      </w:r>
      <w:proofErr w:type="gramEnd"/>
      <w:r>
        <w:t xml:space="preserve"> and mechanical hazard. It </w:t>
      </w:r>
      <w:r>
        <w:lastRenderedPageBreak/>
        <w:t xml:space="preserve">shall have terminal lugs for either copper or aluminum conductors. Manual operations </w:t>
      </w:r>
      <w:proofErr w:type="gramStart"/>
      <w:r>
        <w:t>shall</w:t>
      </w:r>
      <w:proofErr w:type="gramEnd"/>
      <w:r>
        <w:t xml:space="preserve"> be provided to allow safe manual operation of the switching speed or precision. Manual operation shall be a permanent part of the operation mechanism. It shall be capable of</w:t>
      </w:r>
      <w:r w:rsidR="00D84823">
        <w:t xml:space="preserve"> </w:t>
      </w:r>
      <w:r>
        <w:t>being safely switched manually while under load.</w:t>
      </w:r>
    </w:p>
    <w:p w14:paraId="199966C0" w14:textId="77777777" w:rsidR="0050656E" w:rsidRDefault="0050656E" w:rsidP="0050656E"/>
    <w:p w14:paraId="2D07923E" w14:textId="77777777" w:rsidR="0050656E" w:rsidRDefault="0089175B" w:rsidP="0050656E">
      <w:r>
        <w:t>The ATS shall have auxiliary contacts on both normal and emergency</w:t>
      </w:r>
      <w:r w:rsidR="00D84823">
        <w:t xml:space="preserve"> </w:t>
      </w:r>
      <w:proofErr w:type="gramStart"/>
      <w:r>
        <w:t>sides</w:t>
      </w:r>
      <w:proofErr w:type="gramEnd"/>
      <w:r>
        <w:t xml:space="preserve"> offering the option of signal to pilot circuits or remote</w:t>
      </w:r>
      <w:r w:rsidR="00D84823">
        <w:t xml:space="preserve"> </w:t>
      </w:r>
      <w:r>
        <w:t xml:space="preserve">indication. It </w:t>
      </w:r>
      <w:proofErr w:type="gramStart"/>
      <w:r>
        <w:t>shall</w:t>
      </w:r>
      <w:proofErr w:type="gramEnd"/>
      <w:r>
        <w:t xml:space="preserve"> have a neutral bar for ease in tying the neutral</w:t>
      </w:r>
      <w:r w:rsidR="00D84823">
        <w:t xml:space="preserve"> </w:t>
      </w:r>
      <w:r>
        <w:t>conductors.</w:t>
      </w:r>
    </w:p>
    <w:p w14:paraId="16821ABC" w14:textId="77777777" w:rsidR="0050656E" w:rsidRDefault="0050656E" w:rsidP="0050656E"/>
    <w:p w14:paraId="18485958" w14:textId="77777777" w:rsidR="0050656E" w:rsidRDefault="0089175B" w:rsidP="0050656E">
      <w:r>
        <w:t>Maximum instantaneous peak let through current of 200,000 amps when used with a current limiting fuse clearing in one-half cycle or less.</w:t>
      </w:r>
    </w:p>
    <w:p w14:paraId="2A983D8B" w14:textId="77777777" w:rsidR="0050656E" w:rsidRDefault="0050656E" w:rsidP="0050656E"/>
    <w:p w14:paraId="2D7DB64B" w14:textId="77777777" w:rsidR="0050656E" w:rsidRDefault="0089175B" w:rsidP="0050656E">
      <w:r>
        <w:t>Control accessories shall mount on a dead-front, swing out control accessory panel mounted on the enclosure back plate, protected to avoid shock hazard while adjusting control function but will provide access to wiring to facilitate servicing. Indicating lamps shall be set in front mounted panel. Complete ATS shall be mounted in NEMA3 rain-tight enclosure, primed and painted.</w:t>
      </w:r>
    </w:p>
    <w:p w14:paraId="4AC728F2" w14:textId="77777777" w:rsidR="004D23F6" w:rsidRDefault="004D23F6" w:rsidP="0050656E"/>
    <w:p w14:paraId="557AB39D" w14:textId="77777777" w:rsidR="004D23F6" w:rsidRDefault="00B4447E" w:rsidP="004D23F6">
      <w:r w:rsidRPr="00F85A50">
        <w:rPr>
          <w:b/>
        </w:rPr>
        <w:t>Equipment &amp; Operation</w:t>
      </w:r>
      <w:r w:rsidR="004D23F6" w:rsidRPr="00F85A50">
        <w:rPr>
          <w:b/>
        </w:rPr>
        <w:t>:</w:t>
      </w:r>
      <w:r w:rsidR="004D23F6">
        <w:t xml:space="preserve"> ATS </w:t>
      </w:r>
      <w:r>
        <w:t>with solid state control shall provide the following functions</w:t>
      </w:r>
      <w:r w:rsidR="004D23F6">
        <w:t>:</w:t>
      </w:r>
    </w:p>
    <w:p w14:paraId="5F4976DC" w14:textId="77777777" w:rsidR="004D23F6" w:rsidRDefault="004D23F6" w:rsidP="004D23F6"/>
    <w:p w14:paraId="2061B42F" w14:textId="77777777" w:rsidR="004D23F6" w:rsidRDefault="00B4447E" w:rsidP="004D23F6">
      <w:r>
        <w:t>It shall monitor each underground line with adjustable solid state under</w:t>
      </w:r>
      <w:r w:rsidR="0075162B">
        <w:t xml:space="preserve"> </w:t>
      </w:r>
      <w:r>
        <w:t>voltage sensors to sense a decrease of voltage below a set point or a loss of voltage on any phase of the normal power source. Voltage sensors shall be temperature compensated for 2% maximum deviation over the temperature range of at least</w:t>
      </w:r>
      <w:r w:rsidR="004D23F6">
        <w:t xml:space="preserve"> -30C </w:t>
      </w:r>
      <w:r>
        <w:t>to</w:t>
      </w:r>
      <w:r w:rsidR="004D23F6">
        <w:t xml:space="preserve"> +70C.</w:t>
      </w:r>
    </w:p>
    <w:p w14:paraId="5F4A35E1" w14:textId="77777777" w:rsidR="004D23F6" w:rsidRDefault="004D23F6" w:rsidP="004D23F6"/>
    <w:p w14:paraId="3D01EB87" w14:textId="3F63DEE6" w:rsidR="004D23F6" w:rsidRDefault="00B4447E" w:rsidP="004D23F6">
      <w:r>
        <w:t>Shall provide a programmable neutral position permitting voltages</w:t>
      </w:r>
      <w:r w:rsidR="00386928">
        <w:t xml:space="preserve"> </w:t>
      </w:r>
      <w:r>
        <w:t>generated by inductive or motor loads to decay before transfer or</w:t>
      </w:r>
      <w:r w:rsidR="00386928">
        <w:t xml:space="preserve"> </w:t>
      </w:r>
      <w:r>
        <w:t>retransfer of loads when exercising the plant under load. This time</w:t>
      </w:r>
      <w:r w:rsidR="00386928">
        <w:t xml:space="preserve"> </w:t>
      </w:r>
      <w:r>
        <w:t xml:space="preserve">delay shall be adjustable in a range of at least </w:t>
      </w:r>
      <w:r w:rsidR="006B7D07">
        <w:t xml:space="preserve">1-5 </w:t>
      </w:r>
      <w:r>
        <w:t>seconds</w:t>
      </w:r>
      <w:r w:rsidR="00386928">
        <w:t xml:space="preserve"> </w:t>
      </w:r>
      <w:r>
        <w:t>to momentarily stop the transition of the load transfer in the neutral</w:t>
      </w:r>
      <w:r w:rsidR="00386928">
        <w:t xml:space="preserve"> </w:t>
      </w:r>
      <w:r w:rsidR="003154C2">
        <w:t xml:space="preserve">position for </w:t>
      </w:r>
      <w:proofErr w:type="gramStart"/>
      <w:r w:rsidR="003154C2">
        <w:t>a preset</w:t>
      </w:r>
      <w:proofErr w:type="gramEnd"/>
      <w:r>
        <w:t xml:space="preserve"> period</w:t>
      </w:r>
      <w:r w:rsidR="003154C2">
        <w:t xml:space="preserve"> of time</w:t>
      </w:r>
      <w:r>
        <w:t>.</w:t>
      </w:r>
    </w:p>
    <w:p w14:paraId="0DB57E60" w14:textId="77777777" w:rsidR="004D23F6" w:rsidRDefault="004D23F6" w:rsidP="004D23F6"/>
    <w:p w14:paraId="06BDE4AC" w14:textId="4070A0D6" w:rsidR="004D23F6" w:rsidRDefault="00B4447E" w:rsidP="004D23F6">
      <w:r>
        <w:t xml:space="preserve">Signal the engine generator set to start in the event of a power interruption. A </w:t>
      </w:r>
      <w:proofErr w:type="gramStart"/>
      <w:r>
        <w:t>solid state</w:t>
      </w:r>
      <w:proofErr w:type="gramEnd"/>
      <w:r>
        <w:t xml:space="preserve"> time delay </w:t>
      </w:r>
      <w:proofErr w:type="gramStart"/>
      <w:r>
        <w:t>start,</w:t>
      </w:r>
      <w:proofErr w:type="gramEnd"/>
      <w:r>
        <w:t xml:space="preserve"> adjustable from at least </w:t>
      </w:r>
      <w:r w:rsidR="006B7D07">
        <w:t xml:space="preserve">1-6 </w:t>
      </w:r>
      <w:r>
        <w:t>seconds shall delay this signal to avoid nuisance startups on</w:t>
      </w:r>
      <w:r w:rsidR="00386928">
        <w:t xml:space="preserve"> </w:t>
      </w:r>
      <w:r>
        <w:t>momentary voltage dips or power outages. Factory set at 2 seconds.</w:t>
      </w:r>
    </w:p>
    <w:p w14:paraId="3DFA4C03" w14:textId="77777777" w:rsidR="004D23F6" w:rsidRDefault="004D23F6" w:rsidP="004D23F6"/>
    <w:p w14:paraId="4642EB67" w14:textId="7A3E4D83" w:rsidR="004D23F6" w:rsidRDefault="00B4447E" w:rsidP="004D23F6">
      <w:r>
        <w:t>Transfer the load to the line after normal power restoration. A time</w:t>
      </w:r>
      <w:r w:rsidR="00386928">
        <w:t xml:space="preserve"> </w:t>
      </w:r>
      <w:r>
        <w:t xml:space="preserve">delay on the </w:t>
      </w:r>
      <w:proofErr w:type="gramStart"/>
      <w:r>
        <w:t>retransfer</w:t>
      </w:r>
      <w:proofErr w:type="gramEnd"/>
      <w:r>
        <w:t xml:space="preserve"> adjustable from </w:t>
      </w:r>
      <w:r w:rsidR="006B7D07">
        <w:t>1-30</w:t>
      </w:r>
      <w:r>
        <w:t xml:space="preserve"> minutes shall delay</w:t>
      </w:r>
      <w:r w:rsidR="00386928">
        <w:t xml:space="preserve"> </w:t>
      </w:r>
      <w:r>
        <w:t>this transfer to avoid short term normal power restoration and allow</w:t>
      </w:r>
      <w:r w:rsidR="00386928">
        <w:t xml:space="preserve"> </w:t>
      </w:r>
      <w:r>
        <w:t>it to carry load for a set period of time.</w:t>
      </w:r>
    </w:p>
    <w:p w14:paraId="104D9FDE" w14:textId="77777777" w:rsidR="004D23F6" w:rsidRDefault="004D23F6" w:rsidP="004D23F6"/>
    <w:p w14:paraId="0CFACC23" w14:textId="5C854ACA" w:rsidR="004D23F6" w:rsidRDefault="00B4447E" w:rsidP="004D23F6">
      <w:r>
        <w:t xml:space="preserve">Retransfer the load to the line after normal power restoration. A time delay on the </w:t>
      </w:r>
      <w:proofErr w:type="gramStart"/>
      <w:r>
        <w:t>retransfer</w:t>
      </w:r>
      <w:proofErr w:type="gramEnd"/>
      <w:r>
        <w:t xml:space="preserve"> adjustable from </w:t>
      </w:r>
      <w:r w:rsidR="006B7D07">
        <w:t xml:space="preserve">1-30 </w:t>
      </w:r>
      <w:r>
        <w:t>minutes shall delay this transfer to avoid short term normal power restoration and allow it to carry load for a set period of time.</w:t>
      </w:r>
    </w:p>
    <w:p w14:paraId="0C760EF1" w14:textId="77777777" w:rsidR="004D23F6" w:rsidRDefault="004D23F6" w:rsidP="004D23F6"/>
    <w:p w14:paraId="2827FE2E" w14:textId="77777777" w:rsidR="004D23F6" w:rsidRDefault="00B4447E" w:rsidP="004D23F6">
      <w:r>
        <w:t>Provide an automatic transfer delay bypass to retransfer the load from generating set to normal source if the generating set output interrupts after normal source restores voltage.</w:t>
      </w:r>
    </w:p>
    <w:p w14:paraId="214F0141" w14:textId="77777777" w:rsidR="004D23F6" w:rsidRDefault="004D23F6" w:rsidP="004D23F6"/>
    <w:p w14:paraId="6EEFEC95" w14:textId="7DFCBA08" w:rsidR="004D23F6" w:rsidRDefault="00B4447E" w:rsidP="004D23F6">
      <w:r>
        <w:lastRenderedPageBreak/>
        <w:t xml:space="preserve">Signal the engine-generator to stop after load transfer to normal source. A </w:t>
      </w:r>
      <w:proofErr w:type="gramStart"/>
      <w:r>
        <w:t>solid state</w:t>
      </w:r>
      <w:proofErr w:type="gramEnd"/>
      <w:r>
        <w:t xml:space="preserve"> time delay stop, adjustable from at least </w:t>
      </w:r>
      <w:r w:rsidR="006B7D07">
        <w:t xml:space="preserve">1-10 </w:t>
      </w:r>
      <w:r>
        <w:t>minutes shall permit engine to run unloaded to properly cool prior to shut down. Factory set at 5 minutes.</w:t>
      </w:r>
    </w:p>
    <w:p w14:paraId="05540565" w14:textId="77777777" w:rsidR="004D23F6" w:rsidRDefault="004D23F6" w:rsidP="004D23F6"/>
    <w:p w14:paraId="035FB183" w14:textId="77777777" w:rsidR="004D23F6" w:rsidRDefault="00B4447E" w:rsidP="004D23F6">
      <w:r>
        <w:t>Provide a keyed test switch or manual provision to simulate an interruption of power from normal source.</w:t>
      </w:r>
    </w:p>
    <w:p w14:paraId="09299C73" w14:textId="77777777" w:rsidR="004D23F6" w:rsidRDefault="004D23F6" w:rsidP="004D23F6"/>
    <w:p w14:paraId="1C63A18D" w14:textId="77777777" w:rsidR="004D23F6" w:rsidRDefault="00B4447E" w:rsidP="004D23F6">
      <w:r>
        <w:t xml:space="preserve">Provide a </w:t>
      </w:r>
      <w:proofErr w:type="gramStart"/>
      <w:r>
        <w:t>solid state</w:t>
      </w:r>
      <w:proofErr w:type="gramEnd"/>
      <w:r>
        <w:t xml:space="preserve"> exerciser clock to automatically start the generating set at regular intervals and allow it to run for a preset time period of power from normal source.</w:t>
      </w:r>
    </w:p>
    <w:p w14:paraId="3539536C" w14:textId="77777777" w:rsidR="004D23F6" w:rsidRDefault="004D23F6" w:rsidP="004D23F6"/>
    <w:p w14:paraId="73422EB9" w14:textId="09E3071B" w:rsidR="004D23F6" w:rsidRDefault="00B4447E" w:rsidP="004D23F6">
      <w:r>
        <w:t>Provide a load/without load selector switch to be mounted inside of cabinet to select test or exercise as follows</w:t>
      </w:r>
      <w:r w:rsidR="004D23F6">
        <w:t>:</w:t>
      </w:r>
    </w:p>
    <w:p w14:paraId="4D075CE7" w14:textId="77777777" w:rsidR="004D23F6" w:rsidRDefault="004D23F6" w:rsidP="004D23F6"/>
    <w:p w14:paraId="2E83E0C3" w14:textId="77777777" w:rsidR="004D23F6" w:rsidRDefault="004D23F6" w:rsidP="00E77AB6">
      <w:pPr>
        <w:ind w:left="720"/>
      </w:pPr>
      <w:r>
        <w:t xml:space="preserve">A) </w:t>
      </w:r>
      <w:proofErr w:type="gramStart"/>
      <w:r w:rsidR="009C0BE8">
        <w:t>without</w:t>
      </w:r>
      <w:proofErr w:type="gramEnd"/>
      <w:r w:rsidR="009C0BE8">
        <w:t xml:space="preserve"> load, the generating set runs unloaded.</w:t>
      </w:r>
    </w:p>
    <w:p w14:paraId="14526053" w14:textId="77777777" w:rsidR="004D23F6" w:rsidRDefault="004D23F6" w:rsidP="00E77AB6">
      <w:pPr>
        <w:ind w:left="720"/>
      </w:pPr>
    </w:p>
    <w:p w14:paraId="37460E92" w14:textId="77777777" w:rsidR="004D23F6" w:rsidRDefault="004D23F6" w:rsidP="00E77AB6">
      <w:pPr>
        <w:ind w:left="720"/>
      </w:pPr>
      <w:r>
        <w:t xml:space="preserve">B) </w:t>
      </w:r>
      <w:r w:rsidR="009C0BE8">
        <w:t>with load, the ATS transfers the load to generating set time delay, the same as it would for normal source interruption.</w:t>
      </w:r>
    </w:p>
    <w:p w14:paraId="15A9B648" w14:textId="77777777" w:rsidR="004D23F6" w:rsidRDefault="004D23F6" w:rsidP="004D23F6"/>
    <w:p w14:paraId="2AC2A753" w14:textId="77777777" w:rsidR="004D23F6" w:rsidRDefault="009C0BE8" w:rsidP="004D23F6">
      <w:r>
        <w:t>Provide a control disconnect plus to electrically disconnect the control section from the ATS for maintenance services during normal operation.</w:t>
      </w:r>
    </w:p>
    <w:p w14:paraId="0899D35A" w14:textId="77777777" w:rsidR="004D23F6" w:rsidRDefault="004D23F6" w:rsidP="004D23F6"/>
    <w:p w14:paraId="104DE004" w14:textId="77777777" w:rsidR="004D23F6" w:rsidRDefault="009C0BE8" w:rsidP="004D23F6">
      <w:r w:rsidRPr="00F85A50">
        <w:rPr>
          <w:b/>
        </w:rPr>
        <w:t>Lamp Combination</w:t>
      </w:r>
      <w:r w:rsidR="004D23F6" w:rsidRPr="00F85A50">
        <w:rPr>
          <w:b/>
        </w:rPr>
        <w:t>:</w:t>
      </w:r>
      <w:r w:rsidR="004D23F6">
        <w:t xml:space="preserve"> </w:t>
      </w:r>
      <w:r>
        <w:t xml:space="preserve">Indicating lamps shall </w:t>
      </w:r>
      <w:proofErr w:type="gramStart"/>
      <w:r>
        <w:t>provide:</w:t>
      </w:r>
      <w:proofErr w:type="gramEnd"/>
      <w:r>
        <w:t xml:space="preserve"> normal and emergency</w:t>
      </w:r>
      <w:r w:rsidR="00386928">
        <w:t xml:space="preserve"> </w:t>
      </w:r>
      <w:r>
        <w:t>indicating lamps for power availability.</w:t>
      </w:r>
    </w:p>
    <w:p w14:paraId="1697B566" w14:textId="77777777" w:rsidR="004D23F6" w:rsidRDefault="004D23F6" w:rsidP="004D23F6"/>
    <w:p w14:paraId="5516C985" w14:textId="77777777" w:rsidR="004D23F6" w:rsidRDefault="009C0BE8" w:rsidP="004D23F6">
      <w:r>
        <w:t>Normal and emergency indicating lamps to indicate which source is supplying power to the load.</w:t>
      </w:r>
    </w:p>
    <w:p w14:paraId="663DC762" w14:textId="77777777" w:rsidR="004D23F6" w:rsidRDefault="004D23F6" w:rsidP="004D23F6"/>
    <w:p w14:paraId="6B16F329" w14:textId="77777777" w:rsidR="004D23F6" w:rsidRPr="00F85A50" w:rsidRDefault="009C0BE8" w:rsidP="004D23F6">
      <w:pPr>
        <w:rPr>
          <w:b/>
        </w:rPr>
      </w:pPr>
      <w:r w:rsidRPr="00F85A50">
        <w:rPr>
          <w:b/>
        </w:rPr>
        <w:t>Miscellaneous</w:t>
      </w:r>
      <w:r w:rsidR="004D23F6" w:rsidRPr="00F85A50">
        <w:rPr>
          <w:b/>
        </w:rPr>
        <w:t>:</w:t>
      </w:r>
    </w:p>
    <w:p w14:paraId="6A7B4FB2" w14:textId="77777777" w:rsidR="004D23F6" w:rsidRDefault="004D23F6" w:rsidP="004D23F6"/>
    <w:p w14:paraId="17AD5DC5" w14:textId="1EED5C43" w:rsidR="000D17D5" w:rsidRDefault="009C0BE8" w:rsidP="000D17D5">
      <w:r w:rsidRPr="00F85A50">
        <w:rPr>
          <w:b/>
        </w:rPr>
        <w:t>General:</w:t>
      </w:r>
      <w:r>
        <w:t xml:space="preserve"> Vendor</w:t>
      </w:r>
      <w:r w:rsidR="004D23F6">
        <w:t xml:space="preserve"> </w:t>
      </w:r>
      <w:r>
        <w:t>shall provide owners operating personnel with detailed</w:t>
      </w:r>
      <w:r w:rsidR="00ED4762">
        <w:t xml:space="preserve"> </w:t>
      </w:r>
      <w:r>
        <w:t>operation and maintenance manuals including complete parts list.</w:t>
      </w:r>
      <w:r w:rsidR="00ED4762">
        <w:t xml:space="preserve"> </w:t>
      </w:r>
      <w:r>
        <w:t>Manuals shall include engine manufacturers complete engine manuals as</w:t>
      </w:r>
      <w:r w:rsidR="00ED4762">
        <w:t xml:space="preserve"> </w:t>
      </w:r>
      <w:r>
        <w:t>well as major service manuals,</w:t>
      </w:r>
      <w:r w:rsidR="00E77AB6">
        <w:t xml:space="preserve"> and</w:t>
      </w:r>
      <w:r>
        <w:t xml:space="preserve"> alternator operation instructions. Four</w:t>
      </w:r>
      <w:r w:rsidR="00ED4762">
        <w:t xml:space="preserve"> </w:t>
      </w:r>
      <w:r>
        <w:t>se</w:t>
      </w:r>
      <w:r w:rsidR="00312CBC">
        <w:t>ts of manuals shall be provided to the owner with each delivered generator or ATS</w:t>
      </w:r>
      <w:r w:rsidR="00E77AB6">
        <w:t xml:space="preserve"> (N</w:t>
      </w:r>
      <w:r>
        <w:t>ote: if special test equipment</w:t>
      </w:r>
      <w:r w:rsidR="00312CBC">
        <w:t xml:space="preserve"> such as a fast check diagnostic tester</w:t>
      </w:r>
      <w:r>
        <w:t xml:space="preserve"> is needed to check </w:t>
      </w:r>
      <w:r w:rsidR="00312CBC">
        <w:t xml:space="preserve">the </w:t>
      </w:r>
      <w:r>
        <w:t>generator or ATS, it shall be furnished</w:t>
      </w:r>
      <w:r w:rsidR="00ED4762">
        <w:t xml:space="preserve"> </w:t>
      </w:r>
      <w:r w:rsidR="00312CBC">
        <w:t>to the owner with the generator</w:t>
      </w:r>
      <w:r w:rsidR="00551F80">
        <w:t xml:space="preserve"> or ATS</w:t>
      </w:r>
      <w:r w:rsidR="00312CBC">
        <w:t xml:space="preserve"> at no additional charge.</w:t>
      </w:r>
      <w:r w:rsidR="00551F80">
        <w:t>)</w:t>
      </w:r>
      <w:r w:rsidR="00312CBC">
        <w:t xml:space="preserve"> </w:t>
      </w:r>
    </w:p>
    <w:p w14:paraId="70F31CF0" w14:textId="77777777" w:rsidR="00312CBC" w:rsidRDefault="00312CBC" w:rsidP="000D17D5"/>
    <w:p w14:paraId="39AA233E" w14:textId="77777777" w:rsidR="000D17D5" w:rsidRDefault="009C0BE8" w:rsidP="000D17D5">
      <w:r w:rsidRPr="00F85A50">
        <w:rPr>
          <w:b/>
        </w:rPr>
        <w:t>Service</w:t>
      </w:r>
      <w:r w:rsidR="000D17D5" w:rsidRPr="00F85A50">
        <w:rPr>
          <w:b/>
        </w:rPr>
        <w:t>:</w:t>
      </w:r>
      <w:r w:rsidR="000D17D5">
        <w:t xml:space="preserve"> </w:t>
      </w:r>
      <w:r>
        <w:t xml:space="preserve">The vendor shall comprise a permanent force of </w:t>
      </w:r>
      <w:proofErr w:type="gramStart"/>
      <w:r>
        <w:t>factory trained</w:t>
      </w:r>
      <w:proofErr w:type="gramEnd"/>
      <w:r>
        <w:t xml:space="preserve"> service personnel on 24-hour call experienced in servicing this</w:t>
      </w:r>
      <w:r w:rsidR="00ED4762">
        <w:t xml:space="preserve"> </w:t>
      </w:r>
      <w:r>
        <w:t>type of equipment, providing warranty and/or routine maintenance</w:t>
      </w:r>
      <w:r w:rsidR="00ED4762">
        <w:t xml:space="preserve"> </w:t>
      </w:r>
      <w:r>
        <w:t xml:space="preserve">service to afford the </w:t>
      </w:r>
      <w:proofErr w:type="gramStart"/>
      <w:r>
        <w:t>owner</w:t>
      </w:r>
      <w:proofErr w:type="gramEnd"/>
      <w:r>
        <w:t xml:space="preserve"> maximum protection.</w:t>
      </w:r>
    </w:p>
    <w:p w14:paraId="4F16C555" w14:textId="77777777" w:rsidR="000D17D5" w:rsidRDefault="000D17D5" w:rsidP="000D17D5"/>
    <w:p w14:paraId="379D367B" w14:textId="42E67111" w:rsidR="004D23F6" w:rsidRDefault="004B4664" w:rsidP="000D17D5">
      <w:r w:rsidRPr="00F85A50">
        <w:rPr>
          <w:b/>
        </w:rPr>
        <w:t>Warranty</w:t>
      </w:r>
      <w:r w:rsidR="000D17D5" w:rsidRPr="00F85A50">
        <w:rPr>
          <w:b/>
        </w:rPr>
        <w:t>:</w:t>
      </w:r>
      <w:r w:rsidR="000D17D5">
        <w:t xml:space="preserve"> </w:t>
      </w:r>
      <w:r>
        <w:t>Standby electric generating system components, complete electric plant (engine &amp; alternator) instrument panel, ATS, remote</w:t>
      </w:r>
      <w:r w:rsidR="00ED4762">
        <w:t xml:space="preserve"> </w:t>
      </w:r>
      <w:r>
        <w:t>alarm panel, shall be warranted by the manufacturer against defective</w:t>
      </w:r>
      <w:r w:rsidR="00ED4762">
        <w:t xml:space="preserve"> </w:t>
      </w:r>
      <w:r>
        <w:t xml:space="preserve">materials and factory </w:t>
      </w:r>
      <w:r w:rsidR="00F85A50">
        <w:t xml:space="preserve">workmanship for a </w:t>
      </w:r>
      <w:r w:rsidR="00E77AB6">
        <w:t xml:space="preserve">minimum </w:t>
      </w:r>
      <w:r w:rsidR="00F85A50">
        <w:t>period of 5</w:t>
      </w:r>
      <w:r>
        <w:t xml:space="preserve"> years or</w:t>
      </w:r>
      <w:r w:rsidR="00ED4762">
        <w:t xml:space="preserve"> </w:t>
      </w:r>
      <w:r>
        <w:t>1500 hou</w:t>
      </w:r>
      <w:r w:rsidR="00E77AB6">
        <w:t>rs, whichever occurs first. Any</w:t>
      </w:r>
      <w:r>
        <w:t xml:space="preserve"> defective parts shall be</w:t>
      </w:r>
      <w:r w:rsidR="00ED4762">
        <w:t xml:space="preserve"> </w:t>
      </w:r>
      <w:r>
        <w:t>repaired or replaced at manufacturers option, free of charge for this</w:t>
      </w:r>
      <w:r w:rsidR="00ED4762">
        <w:t xml:space="preserve"> </w:t>
      </w:r>
      <w:r>
        <w:t>period; associated labor, travel time and mileage shall also be</w:t>
      </w:r>
      <w:r w:rsidR="00ED4762">
        <w:t xml:space="preserve"> </w:t>
      </w:r>
      <w:r>
        <w:t>provided free of charge for the same period of time/hours. The</w:t>
      </w:r>
      <w:r w:rsidR="00ED4762">
        <w:t xml:space="preserve"> </w:t>
      </w:r>
      <w:r>
        <w:t>warranty period shall commence when the standby power system is first</w:t>
      </w:r>
      <w:r w:rsidR="00ED4762">
        <w:t xml:space="preserve"> </w:t>
      </w:r>
      <w:r>
        <w:t>placed into service.</w:t>
      </w:r>
    </w:p>
    <w:p w14:paraId="253FD60A" w14:textId="77777777" w:rsidR="000D17D5" w:rsidRDefault="000D17D5" w:rsidP="000D17D5"/>
    <w:p w14:paraId="1D0310CE" w14:textId="77777777" w:rsidR="000D17D5" w:rsidRDefault="004B4664" w:rsidP="000D17D5">
      <w:r w:rsidRPr="00F85A50">
        <w:rPr>
          <w:b/>
        </w:rPr>
        <w:t>Check Out &amp; Startup</w:t>
      </w:r>
      <w:r w:rsidR="000D17D5" w:rsidRPr="00F85A50">
        <w:rPr>
          <w:b/>
        </w:rPr>
        <w:t>:</w:t>
      </w:r>
      <w:r w:rsidR="000D17D5">
        <w:t xml:space="preserve"> </w:t>
      </w:r>
      <w:r>
        <w:t>Supplier of the electric generating plant and associated items covered herein shall provide factory trained technicians to check out the completed installation and perform the</w:t>
      </w:r>
      <w:r w:rsidR="00ED4762">
        <w:t xml:space="preserve"> </w:t>
      </w:r>
      <w:r>
        <w:t>initial startup of the system. They shall meet with the department</w:t>
      </w:r>
      <w:r w:rsidR="00ED4762">
        <w:t xml:space="preserve"> </w:t>
      </w:r>
      <w:r>
        <w:t xml:space="preserve">personnel to discuss the installation and shall provide the </w:t>
      </w:r>
      <w:proofErr w:type="gramStart"/>
      <w:r>
        <w:t>owners</w:t>
      </w:r>
      <w:proofErr w:type="gramEnd"/>
      <w:r w:rsidR="00ED4762">
        <w:t xml:space="preserve"> </w:t>
      </w:r>
      <w:r>
        <w:t xml:space="preserve">personnel with operating and maintenance instructions at the </w:t>
      </w:r>
      <w:proofErr w:type="gramStart"/>
      <w:r>
        <w:t>time of</w:t>
      </w:r>
      <w:r w:rsidR="00ED4762">
        <w:t xml:space="preserve"> </w:t>
      </w:r>
      <w:r>
        <w:t>startup</w:t>
      </w:r>
      <w:proofErr w:type="gramEnd"/>
      <w:r>
        <w:t>.</w:t>
      </w:r>
    </w:p>
    <w:p w14:paraId="19A87A24" w14:textId="77777777" w:rsidR="000D17D5" w:rsidRDefault="000D17D5" w:rsidP="000D17D5"/>
    <w:p w14:paraId="6F627F9B" w14:textId="77777777" w:rsidR="000D17D5" w:rsidRDefault="004B4664" w:rsidP="000D17D5">
      <w:r w:rsidRPr="00F85A50">
        <w:rPr>
          <w:b/>
        </w:rPr>
        <w:t>Load Bank Testing:</w:t>
      </w:r>
      <w:r>
        <w:t xml:space="preserve"> At the time of initial startup and check out of standby power system by the supplier, they shall furnish load banks as required with the operator to perform the following</w:t>
      </w:r>
      <w:r w:rsidR="000D17D5">
        <w:t>:</w:t>
      </w:r>
    </w:p>
    <w:p w14:paraId="30C656EB" w14:textId="77777777" w:rsidR="000D17D5" w:rsidRDefault="000D17D5" w:rsidP="000D17D5"/>
    <w:p w14:paraId="440147B8" w14:textId="77777777" w:rsidR="000D17D5" w:rsidRDefault="004B4664" w:rsidP="00E77AB6">
      <w:pPr>
        <w:ind w:left="720"/>
      </w:pPr>
      <w:r>
        <w:t>1) Test speed and voltage regulation for instantaneous on and off load changes with loads of 1/4, 1/2, 3/4 and full load rating.</w:t>
      </w:r>
    </w:p>
    <w:p w14:paraId="0029293A" w14:textId="77777777" w:rsidR="000D17D5" w:rsidRDefault="000D17D5" w:rsidP="00E77AB6">
      <w:pPr>
        <w:ind w:left="720"/>
      </w:pPr>
    </w:p>
    <w:p w14:paraId="461F3F35" w14:textId="0F50DF10" w:rsidR="000D17D5" w:rsidRDefault="004B4664" w:rsidP="00E77AB6">
      <w:pPr>
        <w:ind w:left="720"/>
      </w:pPr>
      <w:r>
        <w:t xml:space="preserve">2) Continuous operational test at full stabilizer load for up to </w:t>
      </w:r>
      <w:r w:rsidR="00F85A50">
        <w:t xml:space="preserve">5 </w:t>
      </w:r>
      <w:r>
        <w:t xml:space="preserve">hours with voltage, frequency, oil pressure and engine temperature being recorded at no load, beginning of test </w:t>
      </w:r>
      <w:r w:rsidR="00E77AB6">
        <w:t xml:space="preserve">and </w:t>
      </w:r>
      <w:r>
        <w:t>hourly thereafter through duration.</w:t>
      </w:r>
    </w:p>
    <w:p w14:paraId="37C8A361" w14:textId="77777777" w:rsidR="000D17D5" w:rsidRDefault="000D17D5" w:rsidP="00E77AB6">
      <w:pPr>
        <w:ind w:left="720"/>
      </w:pPr>
    </w:p>
    <w:p w14:paraId="2730A146" w14:textId="77777777" w:rsidR="000D17D5" w:rsidRDefault="004B4664" w:rsidP="00E77AB6">
      <w:pPr>
        <w:ind w:left="720"/>
      </w:pPr>
      <w:r>
        <w:t>3) After the above tests have been performed, reconnect the generator to the building loads, test complete system for proper operation with emergency loads.</w:t>
      </w:r>
    </w:p>
    <w:p w14:paraId="0FA7B687" w14:textId="77777777" w:rsidR="000D17D5" w:rsidRDefault="000D17D5" w:rsidP="00E77AB6">
      <w:pPr>
        <w:ind w:left="720"/>
      </w:pPr>
    </w:p>
    <w:p w14:paraId="30120015" w14:textId="77777777" w:rsidR="000D17D5" w:rsidRDefault="004B4664" w:rsidP="00E77AB6">
      <w:pPr>
        <w:ind w:left="720"/>
      </w:pPr>
      <w:r>
        <w:t>4) All electrical reconnections are to be made by the supplier.</w:t>
      </w:r>
    </w:p>
    <w:p w14:paraId="3D99F175" w14:textId="77777777" w:rsidR="000D17D5" w:rsidRDefault="000D17D5" w:rsidP="000D17D5"/>
    <w:p w14:paraId="55D0E873" w14:textId="77777777" w:rsidR="000D17D5" w:rsidRDefault="004B4664" w:rsidP="000D17D5">
      <w:r w:rsidRPr="00F85A50">
        <w:rPr>
          <w:b/>
        </w:rPr>
        <w:t>Paint:</w:t>
      </w:r>
      <w:r w:rsidRPr="000D17D5">
        <w:t xml:space="preserve"> Manufacturers</w:t>
      </w:r>
      <w:r w:rsidR="00E77AB6">
        <w:t>’</w:t>
      </w:r>
      <w:r w:rsidRPr="000D17D5">
        <w:t xml:space="preserve"> </w:t>
      </w:r>
      <w:r>
        <w:t>c</w:t>
      </w:r>
      <w:r w:rsidRPr="000D17D5">
        <w:t xml:space="preserve">olors </w:t>
      </w:r>
      <w:r>
        <w:t>a</w:t>
      </w:r>
      <w:r w:rsidRPr="000D17D5">
        <w:t xml:space="preserve">re </w:t>
      </w:r>
      <w:r>
        <w:t>a</w:t>
      </w:r>
      <w:r w:rsidRPr="000D17D5">
        <w:t>cceptable</w:t>
      </w:r>
      <w:r>
        <w:t>.</w:t>
      </w:r>
    </w:p>
    <w:p w14:paraId="4A72608A" w14:textId="77777777" w:rsidR="004D23F6" w:rsidRDefault="004D23F6" w:rsidP="0050656E"/>
    <w:sectPr w:rsidR="004D23F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3C98" w14:textId="77777777" w:rsidR="00115B54" w:rsidRDefault="00115B54" w:rsidP="00115B54">
      <w:r>
        <w:separator/>
      </w:r>
    </w:p>
  </w:endnote>
  <w:endnote w:type="continuationSeparator" w:id="0">
    <w:p w14:paraId="29AACE47" w14:textId="77777777" w:rsidR="00115B54" w:rsidRDefault="00115B54" w:rsidP="0011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552701"/>
      <w:docPartObj>
        <w:docPartGallery w:val="Page Numbers (Bottom of Page)"/>
        <w:docPartUnique/>
      </w:docPartObj>
    </w:sdtPr>
    <w:sdtEndPr>
      <w:rPr>
        <w:noProof/>
      </w:rPr>
    </w:sdtEndPr>
    <w:sdtContent>
      <w:p w14:paraId="1DA4C62A" w14:textId="77777777" w:rsidR="00115B54" w:rsidRDefault="00115B54">
        <w:pPr>
          <w:pStyle w:val="Footer"/>
          <w:jc w:val="right"/>
        </w:pPr>
        <w:r>
          <w:fldChar w:fldCharType="begin"/>
        </w:r>
        <w:r>
          <w:instrText xml:space="preserve"> PAGE   \* MERGEFORMAT </w:instrText>
        </w:r>
        <w:r>
          <w:fldChar w:fldCharType="separate"/>
        </w:r>
        <w:r w:rsidR="006322BD">
          <w:rPr>
            <w:noProof/>
          </w:rPr>
          <w:t>7</w:t>
        </w:r>
        <w:r>
          <w:rPr>
            <w:noProof/>
          </w:rPr>
          <w:fldChar w:fldCharType="end"/>
        </w:r>
      </w:p>
    </w:sdtContent>
  </w:sdt>
  <w:p w14:paraId="5552F367" w14:textId="77777777" w:rsidR="00115B54" w:rsidRDefault="00115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D5A9" w14:textId="77777777" w:rsidR="00115B54" w:rsidRDefault="00115B54" w:rsidP="00115B54">
      <w:r>
        <w:separator/>
      </w:r>
    </w:p>
  </w:footnote>
  <w:footnote w:type="continuationSeparator" w:id="0">
    <w:p w14:paraId="409E1E28" w14:textId="77777777" w:rsidR="00115B54" w:rsidRDefault="00115B54" w:rsidP="0011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FA08" w14:textId="77777777" w:rsidR="00115B54" w:rsidRPr="00115B54" w:rsidRDefault="00115B54" w:rsidP="00115B54">
    <w:pPr>
      <w:widowControl w:val="0"/>
      <w:jc w:val="center"/>
      <w:rPr>
        <w:rFonts w:ascii="Times New Roman" w:eastAsia="Calibri" w:hAnsi="Times New Roman"/>
        <w:b/>
        <w:szCs w:val="24"/>
      </w:rPr>
    </w:pPr>
    <w:r w:rsidRPr="00115B54">
      <w:rPr>
        <w:rFonts w:ascii="Times New Roman" w:eastAsia="Calibri" w:hAnsi="Times New Roman"/>
        <w:b/>
        <w:szCs w:val="24"/>
      </w:rPr>
      <w:t xml:space="preserve">Attachment </w:t>
    </w:r>
    <w:r>
      <w:rPr>
        <w:rFonts w:ascii="Times New Roman" w:eastAsia="Calibri" w:hAnsi="Times New Roman"/>
        <w:b/>
        <w:szCs w:val="24"/>
      </w:rPr>
      <w:t>B</w:t>
    </w:r>
    <w:r w:rsidRPr="00115B54">
      <w:rPr>
        <w:rFonts w:ascii="Times New Roman" w:eastAsia="Calibri" w:hAnsi="Times New Roman"/>
        <w:b/>
        <w:szCs w:val="24"/>
      </w:rPr>
      <w:t xml:space="preserve"> – </w:t>
    </w:r>
    <w:r>
      <w:rPr>
        <w:rFonts w:ascii="Times New Roman" w:eastAsia="Calibri" w:hAnsi="Times New Roman"/>
        <w:b/>
        <w:szCs w:val="24"/>
      </w:rPr>
      <w:t>Generator Specifications</w:t>
    </w:r>
  </w:p>
  <w:p w14:paraId="15C8057C" w14:textId="2B842D69" w:rsidR="00115B54" w:rsidRPr="00115B54" w:rsidRDefault="00115B54" w:rsidP="00115B54">
    <w:pPr>
      <w:widowControl w:val="0"/>
      <w:jc w:val="center"/>
      <w:rPr>
        <w:rFonts w:ascii="Times New Roman" w:eastAsia="Calibri" w:hAnsi="Times New Roman"/>
        <w:b/>
        <w:szCs w:val="24"/>
      </w:rPr>
    </w:pPr>
    <w:r w:rsidRPr="00115B54">
      <w:rPr>
        <w:rFonts w:ascii="Times New Roman" w:eastAsia="Calibri" w:hAnsi="Times New Roman"/>
        <w:b/>
        <w:szCs w:val="24"/>
      </w:rPr>
      <w:t>RFx: #30000</w:t>
    </w:r>
    <w:r w:rsidR="008F577F">
      <w:rPr>
        <w:rFonts w:ascii="Times New Roman" w:eastAsia="Calibri" w:hAnsi="Times New Roman"/>
        <w:b/>
        <w:szCs w:val="24"/>
      </w:rPr>
      <w:t>25545</w:t>
    </w:r>
    <w:r w:rsidRPr="00115B54">
      <w:rPr>
        <w:rFonts w:ascii="Times New Roman" w:eastAsia="Calibri" w:hAnsi="Times New Roman"/>
        <w:b/>
        <w:szCs w:val="24"/>
      </w:rPr>
      <w:t xml:space="preserve"> Contract Title: Generators – Towable and Stationary</w:t>
    </w:r>
    <w:r w:rsidR="00F85A50">
      <w:rPr>
        <w:rFonts w:ascii="Times New Roman" w:eastAsia="Calibri" w:hAnsi="Times New Roman"/>
        <w:b/>
        <w:szCs w:val="24"/>
      </w:rPr>
      <w:t xml:space="preserve"> SW</w:t>
    </w:r>
  </w:p>
  <w:p w14:paraId="35873433" w14:textId="77777777" w:rsidR="00115B54" w:rsidRDefault="00115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1E06"/>
    <w:multiLevelType w:val="hybridMultilevel"/>
    <w:tmpl w:val="07C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49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93"/>
    <w:rsid w:val="000340C0"/>
    <w:rsid w:val="000D17D5"/>
    <w:rsid w:val="00115B54"/>
    <w:rsid w:val="00167630"/>
    <w:rsid w:val="001F5B9D"/>
    <w:rsid w:val="001F6A01"/>
    <w:rsid w:val="00277669"/>
    <w:rsid w:val="002C4DA7"/>
    <w:rsid w:val="002E46E4"/>
    <w:rsid w:val="00312CBC"/>
    <w:rsid w:val="003154C2"/>
    <w:rsid w:val="00386928"/>
    <w:rsid w:val="00414807"/>
    <w:rsid w:val="004B4664"/>
    <w:rsid w:val="004D23F6"/>
    <w:rsid w:val="004F0430"/>
    <w:rsid w:val="0050656E"/>
    <w:rsid w:val="00551F80"/>
    <w:rsid w:val="006131B0"/>
    <w:rsid w:val="006322BD"/>
    <w:rsid w:val="006B6710"/>
    <w:rsid w:val="006B7D07"/>
    <w:rsid w:val="006D0C02"/>
    <w:rsid w:val="006E1AF9"/>
    <w:rsid w:val="0075162B"/>
    <w:rsid w:val="00824324"/>
    <w:rsid w:val="0083770C"/>
    <w:rsid w:val="00867201"/>
    <w:rsid w:val="0089175B"/>
    <w:rsid w:val="008F577F"/>
    <w:rsid w:val="00944232"/>
    <w:rsid w:val="00985926"/>
    <w:rsid w:val="009C0BE8"/>
    <w:rsid w:val="00A17772"/>
    <w:rsid w:val="00AB2D60"/>
    <w:rsid w:val="00B4447E"/>
    <w:rsid w:val="00B64C5B"/>
    <w:rsid w:val="00BF394B"/>
    <w:rsid w:val="00C45193"/>
    <w:rsid w:val="00C457D5"/>
    <w:rsid w:val="00C62729"/>
    <w:rsid w:val="00C8154C"/>
    <w:rsid w:val="00C93365"/>
    <w:rsid w:val="00D841A5"/>
    <w:rsid w:val="00D84823"/>
    <w:rsid w:val="00DE7B0B"/>
    <w:rsid w:val="00E00B73"/>
    <w:rsid w:val="00E77AB6"/>
    <w:rsid w:val="00ED4762"/>
    <w:rsid w:val="00F4146B"/>
    <w:rsid w:val="00F55BE7"/>
    <w:rsid w:val="00F85A50"/>
    <w:rsid w:val="00FE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21807"/>
  <w15:chartTrackingRefBased/>
  <w15:docId w15:val="{46C5355A-D07C-44E8-B2C9-FF9E712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54"/>
    <w:pPr>
      <w:tabs>
        <w:tab w:val="center" w:pos="4680"/>
        <w:tab w:val="right" w:pos="9360"/>
      </w:tabs>
    </w:pPr>
  </w:style>
  <w:style w:type="character" w:customStyle="1" w:styleId="HeaderChar">
    <w:name w:val="Header Char"/>
    <w:basedOn w:val="DefaultParagraphFont"/>
    <w:link w:val="Header"/>
    <w:uiPriority w:val="99"/>
    <w:rsid w:val="00115B54"/>
    <w:rPr>
      <w:rFonts w:ascii="CG Times" w:hAnsi="CG Times"/>
      <w:sz w:val="24"/>
    </w:rPr>
  </w:style>
  <w:style w:type="paragraph" w:styleId="Footer">
    <w:name w:val="footer"/>
    <w:basedOn w:val="Normal"/>
    <w:link w:val="FooterChar"/>
    <w:uiPriority w:val="99"/>
    <w:unhideWhenUsed/>
    <w:rsid w:val="00115B54"/>
    <w:pPr>
      <w:tabs>
        <w:tab w:val="center" w:pos="4680"/>
        <w:tab w:val="right" w:pos="9360"/>
      </w:tabs>
    </w:pPr>
  </w:style>
  <w:style w:type="character" w:customStyle="1" w:styleId="FooterChar">
    <w:name w:val="Footer Char"/>
    <w:basedOn w:val="DefaultParagraphFont"/>
    <w:link w:val="Footer"/>
    <w:uiPriority w:val="99"/>
    <w:rsid w:val="00115B54"/>
    <w:rPr>
      <w:rFonts w:ascii="CG Times" w:hAnsi="CG Times"/>
      <w:sz w:val="24"/>
    </w:rPr>
  </w:style>
  <w:style w:type="paragraph" w:styleId="ListParagraph">
    <w:name w:val="List Paragraph"/>
    <w:basedOn w:val="Normal"/>
    <w:uiPriority w:val="34"/>
    <w:qFormat/>
    <w:rsid w:val="0016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7</Pages>
  <Words>2864</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Barr</dc:creator>
  <cp:keywords/>
  <dc:description/>
  <cp:lastModifiedBy>Donald Hunter</cp:lastModifiedBy>
  <cp:revision>17</cp:revision>
  <cp:lastPrinted>2025-11-17T19:42:00Z</cp:lastPrinted>
  <dcterms:created xsi:type="dcterms:W3CDTF">2020-11-12T15:40:00Z</dcterms:created>
  <dcterms:modified xsi:type="dcterms:W3CDTF">2025-11-21T15:06:00Z</dcterms:modified>
</cp:coreProperties>
</file>