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p>
    <w:p w14:paraId="63E67100" w14:textId="77777777" w:rsidR="00DB0484" w:rsidRPr="00C6062F" w:rsidRDefault="00DB0484" w:rsidP="00DB0484">
      <w:pPr>
        <w:pStyle w:val="Default"/>
        <w:jc w:val="both"/>
      </w:pPr>
      <w:r w:rsidRPr="00C6062F">
        <w:t>Bidder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C6062F" w:rsidRDefault="00DB0484" w:rsidP="00DB0484">
      <w:pPr>
        <w:pStyle w:val="Default"/>
        <w:jc w:val="both"/>
      </w:pPr>
      <w:r w:rsidRPr="00C6062F">
        <w:t xml:space="preserve">Bidder is solely responsible for ensuring that its courier service provider makes inside deliveries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in rejection of the bid.</w:t>
      </w:r>
    </w:p>
    <w:p w14:paraId="5E70AA7D" w14:textId="68CB59EF" w:rsidR="00722F4D" w:rsidRPr="00C6062F" w:rsidRDefault="00722F4D" w:rsidP="00722F4D">
      <w:pPr>
        <w:pStyle w:val="Default"/>
        <w:jc w:val="both"/>
      </w:pPr>
      <w:r w:rsidRPr="00C6062F">
        <w:t xml:space="preserve"> </w:t>
      </w:r>
    </w:p>
    <w:p w14:paraId="234970CD" w14:textId="77777777" w:rsidR="00722F4D" w:rsidRPr="00C6062F" w:rsidRDefault="00722F4D" w:rsidP="00722F4D">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**Attention**</w:t>
      </w:r>
    </w:p>
    <w:p w14:paraId="537937D2" w14:textId="77777777" w:rsidR="00722F4D" w:rsidRPr="00C6062F" w:rsidRDefault="00722F4D" w:rsidP="00722F4D">
      <w:pPr>
        <w:ind w:left="100"/>
        <w:jc w:val="both"/>
        <w:rPr>
          <w:rFonts w:ascii="Times New Roman" w:eastAsia="Times New Roman" w:hAnsi="Times New Roman" w:cs="Times New Roman"/>
          <w:sz w:val="24"/>
          <w:szCs w:val="24"/>
        </w:rPr>
      </w:pPr>
    </w:p>
    <w:p w14:paraId="6C5F5AD6" w14:textId="77777777" w:rsidR="00722F4D" w:rsidRPr="00C6062F" w:rsidRDefault="00722F4D" w:rsidP="00722F4D">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 xml:space="preserve">r to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in </w:t>
      </w:r>
      <w:proofErr w:type="spellStart"/>
      <w:r w:rsidRPr="00C6062F">
        <w:rPr>
          <w:rFonts w:ascii="Times New Roman" w:eastAsia="Times New Roman" w:hAnsi="Times New Roman" w:cs="Times New Roman"/>
          <w:spacing w:val="-5"/>
          <w:sz w:val="24"/>
          <w:szCs w:val="24"/>
        </w:rPr>
        <w:t>LaGov</w:t>
      </w:r>
      <w:proofErr w:type="spellEnd"/>
      <w:r w:rsidRPr="00C6062F">
        <w:rPr>
          <w:rFonts w:ascii="Times New Roman" w:eastAsia="Times New Roman" w:hAnsi="Times New Roman" w:cs="Times New Roman"/>
          <w:spacing w:val="-5"/>
          <w:sz w:val="24"/>
          <w:szCs w:val="24"/>
        </w:rPr>
        <w:t xml:space="preserve">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bsite:       </w:t>
      </w:r>
    </w:p>
    <w:p w14:paraId="212CC4FF" w14:textId="77777777" w:rsidR="00722F4D" w:rsidRDefault="00F80D1B" w:rsidP="005861C7">
      <w:pPr>
        <w:widowControl/>
        <w:jc w:val="both"/>
        <w:rPr>
          <w:rFonts w:ascii="Times New Roman" w:eastAsia="Times New Roman" w:hAnsi="Times New Roman" w:cs="Times New Roman"/>
          <w:sz w:val="24"/>
          <w:szCs w:val="24"/>
        </w:rPr>
      </w:pPr>
      <w:hyperlink r:id="rId8" w:history="1">
        <w:r w:rsidR="00722F4D" w:rsidRPr="00C6062F">
          <w:rPr>
            <w:rStyle w:val="Hyperlink"/>
            <w:rFonts w:ascii="Times New Roman" w:eastAsia="Times New Roman" w:hAnsi="Times New Roman" w:cs="Times New Roman"/>
            <w:sz w:val="24"/>
            <w:szCs w:val="24"/>
          </w:rPr>
          <w:t>https://lagoverpvendor.doa.louisiana.gov/irj/portal/anonymous?guest_user=self_reg</w:t>
        </w:r>
      </w:hyperlink>
    </w:p>
    <w:p w14:paraId="4D8E2ADA" w14:textId="77777777" w:rsidR="00722F4D" w:rsidRDefault="00722F4D" w:rsidP="006160BB">
      <w:pPr>
        <w:jc w:val="both"/>
        <w:rPr>
          <w:rFonts w:ascii="Times New Roman" w:eastAsia="Times New Roman" w:hAnsi="Times New Roman" w:cs="Times New Roman"/>
          <w:sz w:val="24"/>
          <w:szCs w:val="24"/>
        </w:rPr>
      </w:pPr>
    </w:p>
    <w:p w14:paraId="620EBA38" w14:textId="77777777" w:rsidR="006160BB" w:rsidRPr="00C6062F" w:rsidRDefault="006160BB" w:rsidP="006160BB">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6A0AEC0E" w14:textId="158AC726" w:rsidR="006160BB" w:rsidRPr="004F76A0" w:rsidRDefault="006160BB" w:rsidP="006160BB">
      <w:pPr>
        <w:jc w:val="both"/>
        <w:rPr>
          <w:rFonts w:ascii="Times New Roman" w:eastAsia="Times New Roman" w:hAnsi="Times New Roman" w:cs="Times New Roman"/>
          <w:spacing w:val="-5"/>
          <w:sz w:val="24"/>
          <w:szCs w:val="24"/>
        </w:rPr>
      </w:pPr>
      <w:r w:rsidRPr="004F76A0">
        <w:rPr>
          <w:rFonts w:ascii="Times New Roman" w:eastAsia="Times New Roman" w:hAnsi="Times New Roman" w:cs="Times New Roman"/>
          <w:sz w:val="24"/>
          <w:szCs w:val="24"/>
        </w:rPr>
        <w:t>En</w:t>
      </w:r>
      <w:r w:rsidRPr="004F76A0">
        <w:rPr>
          <w:rFonts w:ascii="Times New Roman" w:eastAsia="Times New Roman" w:hAnsi="Times New Roman" w:cs="Times New Roman"/>
          <w:spacing w:val="-1"/>
          <w:sz w:val="24"/>
          <w:szCs w:val="24"/>
        </w:rPr>
        <w:t>r</w:t>
      </w:r>
      <w:r w:rsidRPr="004F76A0">
        <w:rPr>
          <w:rFonts w:ascii="Times New Roman" w:eastAsia="Times New Roman" w:hAnsi="Times New Roman" w:cs="Times New Roman"/>
          <w:sz w:val="24"/>
          <w:szCs w:val="24"/>
        </w:rPr>
        <w:t>ol</w:t>
      </w:r>
      <w:r w:rsidRPr="004F76A0">
        <w:rPr>
          <w:rFonts w:ascii="Times New Roman" w:eastAsia="Times New Roman" w:hAnsi="Times New Roman" w:cs="Times New Roman"/>
          <w:spacing w:val="1"/>
          <w:sz w:val="24"/>
          <w:szCs w:val="24"/>
        </w:rPr>
        <w:t>l</w:t>
      </w:r>
      <w:r w:rsidRPr="004F76A0">
        <w:rPr>
          <w:rFonts w:ascii="Times New Roman" w:eastAsia="Times New Roman" w:hAnsi="Times New Roman" w:cs="Times New Roman"/>
          <w:sz w:val="24"/>
          <w:szCs w:val="24"/>
        </w:rPr>
        <w:t>ment in</w:t>
      </w:r>
      <w:r w:rsidRPr="004F76A0">
        <w:rPr>
          <w:rFonts w:ascii="Times New Roman" w:eastAsia="Times New Roman" w:hAnsi="Times New Roman" w:cs="Times New Roman"/>
          <w:spacing w:val="3"/>
          <w:sz w:val="24"/>
          <w:szCs w:val="24"/>
        </w:rPr>
        <w:t xml:space="preserve"> </w:t>
      </w:r>
      <w:proofErr w:type="spellStart"/>
      <w:r w:rsidRPr="004F76A0">
        <w:rPr>
          <w:rFonts w:ascii="Times New Roman" w:eastAsia="Times New Roman" w:hAnsi="Times New Roman" w:cs="Times New Roman"/>
          <w:spacing w:val="-5"/>
          <w:sz w:val="24"/>
          <w:szCs w:val="24"/>
        </w:rPr>
        <w:t>LaGov</w:t>
      </w:r>
      <w:proofErr w:type="spellEnd"/>
      <w:r w:rsidRPr="004F76A0">
        <w:rPr>
          <w:rFonts w:ascii="Times New Roman" w:eastAsia="Times New Roman" w:hAnsi="Times New Roman" w:cs="Times New Roman"/>
          <w:spacing w:val="-5"/>
          <w:sz w:val="24"/>
          <w:szCs w:val="24"/>
        </w:rPr>
        <w:t xml:space="preserve"> provides </w:t>
      </w:r>
      <w:proofErr w:type="spellStart"/>
      <w:r w:rsidRPr="004F76A0">
        <w:rPr>
          <w:rFonts w:ascii="Times New Roman" w:eastAsia="Times New Roman" w:hAnsi="Times New Roman" w:cs="Times New Roman"/>
          <w:spacing w:val="-5"/>
          <w:sz w:val="24"/>
          <w:szCs w:val="24"/>
        </w:rPr>
        <w:t>LaPAC</w:t>
      </w:r>
      <w:proofErr w:type="spellEnd"/>
      <w:r w:rsidRPr="004F76A0">
        <w:rPr>
          <w:rFonts w:ascii="Times New Roman" w:eastAsia="Times New Roman" w:hAnsi="Times New Roman" w:cs="Times New Roman"/>
          <w:spacing w:val="-5"/>
          <w:sz w:val="24"/>
          <w:szCs w:val="24"/>
        </w:rPr>
        <w:t xml:space="preserve"> email notification of bid opportunities based upon commodities that you select.</w:t>
      </w:r>
    </w:p>
    <w:p w14:paraId="0806AF16" w14:textId="77777777" w:rsidR="0057283F" w:rsidRPr="004F76A0" w:rsidRDefault="0057283F" w:rsidP="006160BB">
      <w:pPr>
        <w:jc w:val="both"/>
        <w:rPr>
          <w:rFonts w:ascii="Times New Roman" w:eastAsia="Times New Roman" w:hAnsi="Times New Roman" w:cs="Times New Roman"/>
          <w:spacing w:val="-5"/>
          <w:sz w:val="24"/>
          <w:szCs w:val="24"/>
        </w:rPr>
      </w:pPr>
    </w:p>
    <w:p w14:paraId="400EBCA3" w14:textId="77777777" w:rsidR="006160BB" w:rsidRPr="004F76A0" w:rsidRDefault="006160BB" w:rsidP="006160BB">
      <w:pPr>
        <w:keepNext/>
        <w:keepLines/>
        <w:jc w:val="both"/>
        <w:rPr>
          <w:rFonts w:ascii="Times New Roman" w:hAnsi="Times New Roman" w:cs="Times New Roman"/>
          <w:b/>
          <w:sz w:val="24"/>
          <w:szCs w:val="24"/>
        </w:rPr>
      </w:pPr>
      <w:r w:rsidRPr="004F76A0">
        <w:rPr>
          <w:rFonts w:ascii="Times New Roman" w:hAnsi="Times New Roman" w:cs="Times New Roman"/>
          <w:b/>
          <w:sz w:val="24"/>
          <w:szCs w:val="24"/>
        </w:rPr>
        <w:t>Calendar of Events:</w:t>
      </w:r>
    </w:p>
    <w:p w14:paraId="1067941B" w14:textId="31C46BD4" w:rsidR="006160BB" w:rsidRPr="000A4A78" w:rsidRDefault="006160BB" w:rsidP="006160BB">
      <w:pPr>
        <w:keepNext/>
        <w:keepLines/>
        <w:ind w:left="720"/>
        <w:jc w:val="both"/>
        <w:rPr>
          <w:rFonts w:ascii="Times New Roman" w:hAnsi="Times New Roman" w:cs="Times New Roman"/>
          <w:sz w:val="24"/>
          <w:szCs w:val="24"/>
        </w:rPr>
      </w:pPr>
      <w:r w:rsidRPr="004F76A0">
        <w:rPr>
          <w:rFonts w:ascii="Times New Roman" w:hAnsi="Times New Roman" w:cs="Times New Roman"/>
          <w:sz w:val="24"/>
          <w:szCs w:val="24"/>
        </w:rPr>
        <w:t xml:space="preserve">Deadline </w:t>
      </w:r>
      <w:r w:rsidR="0043189A" w:rsidRPr="004F76A0">
        <w:rPr>
          <w:rFonts w:ascii="Times New Roman" w:hAnsi="Times New Roman" w:cs="Times New Roman"/>
          <w:sz w:val="24"/>
          <w:szCs w:val="24"/>
        </w:rPr>
        <w:t xml:space="preserve">to receive written inquiries:  </w:t>
      </w:r>
      <w:r w:rsidR="00F80D1B" w:rsidRPr="00F80D1B">
        <w:rPr>
          <w:rFonts w:ascii="Times New Roman" w:hAnsi="Times New Roman" w:cs="Times New Roman"/>
          <w:sz w:val="24"/>
          <w:szCs w:val="24"/>
          <w:highlight w:val="yellow"/>
          <w:u w:val="single"/>
        </w:rPr>
        <w:t>10/14</w:t>
      </w:r>
      <w:r w:rsidR="00012C33" w:rsidRPr="00F80D1B">
        <w:rPr>
          <w:rFonts w:ascii="Times New Roman" w:hAnsi="Times New Roman" w:cs="Times New Roman"/>
          <w:sz w:val="24"/>
          <w:szCs w:val="24"/>
          <w:highlight w:val="yellow"/>
          <w:u w:val="single"/>
        </w:rPr>
        <w:t>/2025</w:t>
      </w:r>
    </w:p>
    <w:p w14:paraId="70A98FF2" w14:textId="77777777" w:rsidR="006160BB" w:rsidRPr="000A4A78" w:rsidRDefault="006160BB" w:rsidP="006160BB">
      <w:pPr>
        <w:keepNext/>
        <w:keepLines/>
        <w:jc w:val="both"/>
        <w:rPr>
          <w:rFonts w:ascii="Times New Roman" w:hAnsi="Times New Roman" w:cs="Times New Roman"/>
          <w:sz w:val="24"/>
          <w:szCs w:val="24"/>
        </w:rPr>
      </w:pPr>
    </w:p>
    <w:p w14:paraId="34042356" w14:textId="322E139F" w:rsidR="006160BB" w:rsidRPr="000A4A78" w:rsidRDefault="006160BB" w:rsidP="006160BB">
      <w:pPr>
        <w:keepNext/>
        <w:keepLines/>
        <w:ind w:left="720"/>
        <w:jc w:val="both"/>
        <w:rPr>
          <w:rFonts w:ascii="Times New Roman" w:hAnsi="Times New Roman" w:cs="Times New Roman"/>
          <w:sz w:val="24"/>
          <w:szCs w:val="24"/>
        </w:rPr>
      </w:pPr>
      <w:r w:rsidRPr="000A4A78">
        <w:rPr>
          <w:rFonts w:ascii="Times New Roman" w:hAnsi="Times New Roman" w:cs="Times New Roman"/>
          <w:sz w:val="24"/>
          <w:szCs w:val="24"/>
        </w:rPr>
        <w:t xml:space="preserve">Deadline to answer written inquiries:  </w:t>
      </w:r>
      <w:r w:rsidR="00F80D1B" w:rsidRPr="00F80D1B">
        <w:rPr>
          <w:rFonts w:ascii="Times New Roman" w:hAnsi="Times New Roman" w:cs="Times New Roman"/>
          <w:sz w:val="24"/>
          <w:szCs w:val="24"/>
          <w:highlight w:val="yellow"/>
          <w:u w:val="single"/>
        </w:rPr>
        <w:t>10/21</w:t>
      </w:r>
      <w:r w:rsidR="00012C33" w:rsidRPr="00F80D1B">
        <w:rPr>
          <w:rFonts w:ascii="Times New Roman" w:hAnsi="Times New Roman" w:cs="Times New Roman"/>
          <w:sz w:val="24"/>
          <w:szCs w:val="24"/>
          <w:highlight w:val="yellow"/>
          <w:u w:val="single"/>
        </w:rPr>
        <w:t>/2025</w:t>
      </w:r>
    </w:p>
    <w:p w14:paraId="1DCC6DCA" w14:textId="77777777" w:rsidR="006160BB" w:rsidRPr="000A4A78" w:rsidRDefault="006160BB" w:rsidP="006160BB">
      <w:pPr>
        <w:keepNext/>
        <w:keepLines/>
        <w:jc w:val="both"/>
        <w:rPr>
          <w:rFonts w:ascii="Times New Roman" w:hAnsi="Times New Roman" w:cs="Times New Roman"/>
          <w:sz w:val="24"/>
          <w:szCs w:val="24"/>
        </w:rPr>
      </w:pPr>
    </w:p>
    <w:p w14:paraId="469CA62A" w14:textId="0897C1BA" w:rsidR="006160BB" w:rsidRPr="004F76A0" w:rsidRDefault="00722F4D" w:rsidP="006160BB">
      <w:pPr>
        <w:keepNext/>
        <w:keepLines/>
        <w:ind w:left="720"/>
        <w:jc w:val="both"/>
        <w:rPr>
          <w:rFonts w:ascii="Times New Roman" w:hAnsi="Times New Roman" w:cs="Times New Roman"/>
          <w:sz w:val="24"/>
          <w:szCs w:val="24"/>
          <w:u w:val="single"/>
        </w:rPr>
      </w:pPr>
      <w:r w:rsidRPr="000A4A78">
        <w:rPr>
          <w:rFonts w:ascii="Times New Roman" w:hAnsi="Times New Roman" w:cs="Times New Roman"/>
          <w:sz w:val="24"/>
          <w:szCs w:val="24"/>
        </w:rPr>
        <w:t>Bid Opening Date and Time:</w:t>
      </w:r>
      <w:r w:rsidR="00F54CD5" w:rsidRPr="000A4A78">
        <w:rPr>
          <w:rFonts w:ascii="Times New Roman" w:hAnsi="Times New Roman" w:cs="Times New Roman"/>
          <w:sz w:val="24"/>
          <w:szCs w:val="24"/>
        </w:rPr>
        <w:t xml:space="preserve"> </w:t>
      </w:r>
      <w:r w:rsidR="00F80D1B" w:rsidRPr="00F80D1B">
        <w:rPr>
          <w:rFonts w:ascii="Times New Roman" w:hAnsi="Times New Roman" w:cs="Times New Roman"/>
          <w:sz w:val="24"/>
          <w:szCs w:val="24"/>
          <w:highlight w:val="yellow"/>
          <w:u w:val="single"/>
        </w:rPr>
        <w:t>10/28</w:t>
      </w:r>
      <w:r w:rsidR="00012C33" w:rsidRPr="00F80D1B">
        <w:rPr>
          <w:rFonts w:ascii="Times New Roman" w:hAnsi="Times New Roman" w:cs="Times New Roman"/>
          <w:sz w:val="24"/>
          <w:szCs w:val="24"/>
          <w:highlight w:val="yellow"/>
          <w:u w:val="single"/>
        </w:rPr>
        <w:t>/2025</w:t>
      </w:r>
      <w:r w:rsidRPr="00F80D1B">
        <w:rPr>
          <w:rFonts w:ascii="Times New Roman" w:hAnsi="Times New Roman" w:cs="Times New Roman"/>
          <w:sz w:val="24"/>
          <w:szCs w:val="24"/>
          <w:highlight w:val="yellow"/>
          <w:u w:val="single"/>
        </w:rPr>
        <w:t xml:space="preserve"> @ 10:00 </w:t>
      </w:r>
      <w:r w:rsidRPr="004F76A0">
        <w:rPr>
          <w:rFonts w:ascii="Times New Roman" w:hAnsi="Times New Roman" w:cs="Times New Roman"/>
          <w:sz w:val="24"/>
          <w:szCs w:val="24"/>
          <w:u w:val="single"/>
        </w:rPr>
        <w:t>A.M. (Central Time)</w:t>
      </w:r>
    </w:p>
    <w:p w14:paraId="029F738D" w14:textId="77777777" w:rsidR="005C0687" w:rsidRPr="004F76A0" w:rsidRDefault="005C0687" w:rsidP="006160BB">
      <w:pPr>
        <w:jc w:val="both"/>
        <w:rPr>
          <w:rFonts w:ascii="Times New Roman" w:hAnsi="Times New Roman" w:cs="Times New Roman"/>
          <w:b/>
          <w:sz w:val="24"/>
          <w:szCs w:val="24"/>
        </w:rPr>
      </w:pPr>
    </w:p>
    <w:p w14:paraId="3A2096FB" w14:textId="5278AF1E" w:rsidR="00722F4D" w:rsidRPr="00C6062F" w:rsidRDefault="00722F4D" w:rsidP="00722F4D">
      <w:pPr>
        <w:jc w:val="both"/>
        <w:rPr>
          <w:rFonts w:ascii="Times New Roman" w:hAnsi="Times New Roman" w:cs="Times New Roman"/>
          <w:sz w:val="24"/>
          <w:szCs w:val="24"/>
        </w:rPr>
      </w:pPr>
      <w:r w:rsidRPr="004F76A0">
        <w:rPr>
          <w:rFonts w:ascii="Times New Roman" w:hAnsi="Times New Roman" w:cs="Times New Roman"/>
          <w:b/>
          <w:sz w:val="24"/>
          <w:szCs w:val="24"/>
        </w:rPr>
        <w:t>NOTE</w:t>
      </w:r>
      <w:r w:rsidRPr="004F76A0">
        <w:rPr>
          <w:rFonts w:ascii="Times New Roman" w:hAnsi="Times New Roman" w:cs="Times New Roman"/>
          <w:sz w:val="24"/>
          <w:szCs w:val="24"/>
        </w:rPr>
        <w:t xml:space="preserve">:  </w:t>
      </w:r>
      <w:r w:rsidRPr="004F76A0">
        <w:rPr>
          <w:rFonts w:ascii="Times New Roman" w:hAnsi="Times New Roman" w:cs="Times New Roman"/>
          <w:b/>
          <w:sz w:val="24"/>
          <w:szCs w:val="24"/>
        </w:rPr>
        <w:t xml:space="preserve">The </w:t>
      </w:r>
      <w:r w:rsidR="00927AE9" w:rsidRPr="004F76A0">
        <w:rPr>
          <w:rFonts w:ascii="Times New Roman" w:hAnsi="Times New Roman" w:cs="Times New Roman"/>
          <w:b/>
          <w:sz w:val="24"/>
          <w:szCs w:val="24"/>
        </w:rPr>
        <w:t>State</w:t>
      </w:r>
      <w:r w:rsidRPr="004F76A0">
        <w:rPr>
          <w:rFonts w:ascii="Times New Roman" w:hAnsi="Times New Roman" w:cs="Times New Roman"/>
          <w:b/>
          <w:sz w:val="24"/>
          <w:szCs w:val="24"/>
        </w:rPr>
        <w:t xml:space="preserve"> of Louisiana reserves the right to revise this calendar.  Revisions before </w:t>
      </w:r>
      <w:proofErr w:type="gramStart"/>
      <w:r w:rsidRPr="004F76A0">
        <w:rPr>
          <w:rFonts w:ascii="Times New Roman" w:hAnsi="Times New Roman" w:cs="Times New Roman"/>
          <w:b/>
          <w:sz w:val="24"/>
          <w:szCs w:val="24"/>
        </w:rPr>
        <w:t>the</w:t>
      </w:r>
      <w:proofErr w:type="gramEnd"/>
      <w:r w:rsidRPr="004F76A0">
        <w:rPr>
          <w:rFonts w:ascii="Times New Roman" w:hAnsi="Times New Roman" w:cs="Times New Roman"/>
          <w:b/>
          <w:sz w:val="24"/>
          <w:szCs w:val="24"/>
        </w:rPr>
        <w:t xml:space="preserv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9049E38"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180913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7351FA2C"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F54CD5">
        <w:rPr>
          <w:rFonts w:ascii="Times New Roman" w:hAnsi="Times New Roman" w:cs="Times New Roman"/>
          <w:sz w:val="24"/>
          <w:szCs w:val="24"/>
        </w:rPr>
        <w:t>Arkeith White</w:t>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27C94790"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F54CD5" w:rsidRPr="008C4642">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364CF6E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above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084ED37D"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172FB186"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4ABD9E26" w14:textId="77777777" w:rsidR="00722F4D" w:rsidRPr="00C6062F" w:rsidRDefault="00F80D1B" w:rsidP="00722F4D">
      <w:pPr>
        <w:jc w:val="both"/>
        <w:rPr>
          <w:rStyle w:val="Hyperlink"/>
          <w:rFonts w:ascii="Times New Roman" w:hAnsi="Times New Roman" w:cs="Times New Roman"/>
          <w:sz w:val="24"/>
          <w:szCs w:val="24"/>
        </w:rPr>
      </w:pPr>
      <w:hyperlink r:id="rId11" w:history="1">
        <w:r w:rsidR="00722F4D"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F80D1B" w:rsidP="006160BB">
      <w:pPr>
        <w:jc w:val="both"/>
        <w:rPr>
          <w:rFonts w:ascii="Times New Roman" w:hAnsi="Times New Roman" w:cs="Times New Roman"/>
          <w:sz w:val="24"/>
          <w:szCs w:val="24"/>
        </w:rPr>
      </w:pPr>
      <w:hyperlink r:id="rId12" w:history="1">
        <w:r w:rsidR="00444C81"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6D143CD1" w:rsidR="00513254" w:rsidRPr="0082293D" w:rsidRDefault="00567DA3" w:rsidP="00C23D45">
      <w:pPr>
        <w:widowControl/>
        <w:autoSpaceDE w:val="0"/>
        <w:autoSpaceDN w:val="0"/>
        <w:adjustRightInd w:val="0"/>
        <w:rPr>
          <w:rFonts w:ascii="Times New Roman" w:hAnsi="Times New Roman" w:cs="Times New Roman"/>
          <w:spacing w:val="-3"/>
          <w:sz w:val="24"/>
          <w:szCs w:val="24"/>
        </w:rPr>
      </w:pPr>
      <w:r>
        <w:rPr>
          <w:rFonts w:ascii="Times New Roman" w:hAnsi="Times New Roman" w:cs="Times New Roman"/>
          <w:sz w:val="24"/>
          <w:szCs w:val="24"/>
        </w:rPr>
        <w:t>*********************************************************************</w:t>
      </w:r>
      <w:r w:rsidR="003D2C44">
        <w:rPr>
          <w:rFonts w:ascii="Times New Roman" w:hAnsi="Times New Roman" w:cs="Times New Roman"/>
          <w:sz w:val="24"/>
          <w:szCs w:val="24"/>
        </w:rPr>
        <w:t>*********</w:t>
      </w:r>
      <w:r w:rsidRPr="00567DA3">
        <w:rPr>
          <w:rFonts w:ascii="Times New Roman" w:hAnsi="Times New Roman" w:cs="Times New Roman"/>
          <w:b/>
          <w:spacing w:val="-3"/>
          <w:sz w:val="24"/>
          <w:szCs w:val="24"/>
        </w:rPr>
        <w:t xml:space="preserve">IMPORTANT: </w:t>
      </w:r>
      <w:r w:rsidRPr="00567DA3">
        <w:rPr>
          <w:rFonts w:ascii="Times New Roman" w:hAnsi="Times New Roman" w:cs="Times New Roman"/>
          <w:spacing w:val="-3"/>
          <w:sz w:val="24"/>
          <w:szCs w:val="24"/>
        </w:rPr>
        <w:t>I</w:t>
      </w:r>
      <w:r w:rsidRPr="00567DA3">
        <w:rPr>
          <w:rFonts w:ascii="Times New Roman" w:hAnsi="Times New Roman" w:cs="Times New Roman"/>
          <w:sz w:val="24"/>
          <w:szCs w:val="24"/>
        </w:rPr>
        <w:t xml:space="preserve">n </w:t>
      </w:r>
      <w:r w:rsidRPr="0082293D">
        <w:rPr>
          <w:rFonts w:ascii="Times New Roman" w:hAnsi="Times New Roman" w:cs="Times New Roman"/>
          <w:spacing w:val="-3"/>
          <w:sz w:val="24"/>
          <w:szCs w:val="24"/>
        </w:rPr>
        <w:t xml:space="preserve">accordance </w:t>
      </w:r>
      <w:r w:rsidRPr="0082293D">
        <w:rPr>
          <w:rFonts w:ascii="Times New Roman" w:hAnsi="Times New Roman" w:cs="Times New Roman"/>
          <w:spacing w:val="2"/>
          <w:sz w:val="24"/>
          <w:szCs w:val="24"/>
        </w:rPr>
        <w:t xml:space="preserve">with </w:t>
      </w:r>
      <w:r w:rsidRPr="0082293D">
        <w:rPr>
          <w:rFonts w:ascii="Times New Roman" w:hAnsi="Times New Roman" w:cs="Times New Roman"/>
          <w:sz w:val="24"/>
          <w:szCs w:val="24"/>
        </w:rPr>
        <w:t>La. R</w:t>
      </w:r>
      <w:r w:rsidRPr="0082293D">
        <w:rPr>
          <w:rFonts w:ascii="Times New Roman" w:hAnsi="Times New Roman" w:cs="Times New Roman"/>
          <w:spacing w:val="-3"/>
          <w:sz w:val="24"/>
          <w:szCs w:val="24"/>
        </w:rPr>
        <w:t>.</w:t>
      </w:r>
      <w:r w:rsidR="007C0300" w:rsidRPr="0082293D">
        <w:rPr>
          <w:rFonts w:ascii="Times New Roman" w:hAnsi="Times New Roman" w:cs="Times New Roman"/>
          <w:spacing w:val="-3"/>
          <w:sz w:val="24"/>
          <w:szCs w:val="24"/>
        </w:rPr>
        <w:t>S</w:t>
      </w:r>
      <w:r w:rsidRPr="0082293D">
        <w:rPr>
          <w:rFonts w:ascii="Times New Roman" w:hAnsi="Times New Roman" w:cs="Times New Roman"/>
          <w:spacing w:val="-3"/>
          <w:sz w:val="24"/>
          <w:szCs w:val="24"/>
        </w:rPr>
        <w:t xml:space="preserve">. </w:t>
      </w:r>
      <w:r w:rsidR="008D7539" w:rsidRPr="0082293D">
        <w:rPr>
          <w:rFonts w:ascii="Times New Roman" w:hAnsi="Times New Roman" w:cs="Times New Roman"/>
          <w:sz w:val="24"/>
          <w:szCs w:val="24"/>
        </w:rPr>
        <w:t>37:2165</w:t>
      </w:r>
      <w:r w:rsidR="00650128" w:rsidRPr="0082293D">
        <w:rPr>
          <w:rFonts w:ascii="Times New Roman" w:hAnsi="Times New Roman" w:cs="Times New Roman"/>
          <w:sz w:val="24"/>
          <w:szCs w:val="24"/>
        </w:rPr>
        <w:t>.</w:t>
      </w:r>
      <w:r w:rsidR="008D7539" w:rsidRPr="0082293D">
        <w:rPr>
          <w:rFonts w:ascii="Times New Roman" w:hAnsi="Times New Roman" w:cs="Times New Roman"/>
          <w:sz w:val="24"/>
          <w:szCs w:val="24"/>
        </w:rPr>
        <w:t xml:space="preserve"> </w:t>
      </w:r>
      <w:r w:rsidRPr="0082293D">
        <w:rPr>
          <w:rFonts w:ascii="Times New Roman" w:hAnsi="Times New Roman" w:cs="Times New Roman"/>
          <w:sz w:val="24"/>
          <w:szCs w:val="24"/>
        </w:rPr>
        <w:t>A</w:t>
      </w:r>
      <w:r w:rsidR="00650128" w:rsidRPr="0082293D">
        <w:rPr>
          <w:rFonts w:ascii="Times New Roman" w:hAnsi="Times New Roman" w:cs="Times New Roman"/>
          <w:sz w:val="24"/>
          <w:szCs w:val="24"/>
        </w:rPr>
        <w:t>.</w:t>
      </w:r>
      <w:r w:rsidR="00C821C7" w:rsidRPr="0082293D">
        <w:rPr>
          <w:rFonts w:ascii="Times New Roman" w:hAnsi="Times New Roman" w:cs="Times New Roman"/>
          <w:sz w:val="24"/>
          <w:szCs w:val="24"/>
        </w:rPr>
        <w:t xml:space="preserve"> </w:t>
      </w:r>
      <w:r w:rsidR="008D7539" w:rsidRPr="0082293D">
        <w:rPr>
          <w:rFonts w:ascii="Times New Roman" w:hAnsi="Times New Roman" w:cs="Times New Roman"/>
          <w:sz w:val="24"/>
          <w:szCs w:val="24"/>
        </w:rPr>
        <w:t>(1)</w:t>
      </w:r>
      <w:r w:rsidRPr="0082293D">
        <w:rPr>
          <w:rFonts w:ascii="Times New Roman" w:hAnsi="Times New Roman" w:cs="Times New Roman"/>
          <w:sz w:val="24"/>
          <w:szCs w:val="24"/>
        </w:rPr>
        <w:t xml:space="preserve">, a </w:t>
      </w:r>
      <w:r w:rsidR="00927AE9" w:rsidRPr="0082293D">
        <w:rPr>
          <w:rFonts w:ascii="Times New Roman" w:hAnsi="Times New Roman" w:cs="Times New Roman"/>
          <w:sz w:val="24"/>
          <w:szCs w:val="24"/>
        </w:rPr>
        <w:t>Contractor</w:t>
      </w:r>
      <w:r w:rsidRPr="0082293D">
        <w:rPr>
          <w:rFonts w:ascii="Times New Roman" w:hAnsi="Times New Roman" w:cs="Times New Roman"/>
          <w:spacing w:val="-3"/>
          <w:sz w:val="24"/>
          <w:szCs w:val="24"/>
        </w:rPr>
        <w:t xml:space="preserve">s' </w:t>
      </w:r>
      <w:r w:rsidRPr="0082293D">
        <w:rPr>
          <w:rFonts w:ascii="Times New Roman" w:hAnsi="Times New Roman" w:cs="Times New Roman"/>
          <w:sz w:val="24"/>
          <w:szCs w:val="24"/>
        </w:rPr>
        <w:t xml:space="preserve">License </w:t>
      </w:r>
      <w:r w:rsidRPr="0082293D">
        <w:rPr>
          <w:rFonts w:ascii="Times New Roman" w:hAnsi="Times New Roman" w:cs="Times New Roman"/>
          <w:spacing w:val="-3"/>
          <w:sz w:val="24"/>
          <w:szCs w:val="24"/>
        </w:rPr>
        <w:t>Number</w:t>
      </w:r>
      <w:r w:rsidRPr="0082293D">
        <w:rPr>
          <w:rFonts w:ascii="Times New Roman" w:hAnsi="Times New Roman" w:cs="Times New Roman"/>
          <w:spacing w:val="34"/>
          <w:sz w:val="24"/>
          <w:szCs w:val="24"/>
        </w:rPr>
        <w:t xml:space="preserve"> </w:t>
      </w:r>
      <w:r w:rsidRPr="0082293D">
        <w:rPr>
          <w:rFonts w:ascii="Times New Roman" w:hAnsi="Times New Roman" w:cs="Times New Roman"/>
          <w:sz w:val="24"/>
          <w:szCs w:val="24"/>
        </w:rPr>
        <w:t>in the</w:t>
      </w:r>
      <w:r w:rsidRPr="0082293D">
        <w:rPr>
          <w:rFonts w:ascii="Times New Roman" w:hAnsi="Times New Roman" w:cs="Times New Roman"/>
          <w:spacing w:val="-10"/>
          <w:sz w:val="24"/>
          <w:szCs w:val="24"/>
        </w:rPr>
        <w:t xml:space="preserve"> </w:t>
      </w:r>
      <w:r w:rsidRPr="0082293D">
        <w:rPr>
          <w:rFonts w:ascii="Times New Roman" w:hAnsi="Times New Roman" w:cs="Times New Roman"/>
          <w:sz w:val="24"/>
          <w:szCs w:val="24"/>
        </w:rPr>
        <w:t>appropriate</w:t>
      </w:r>
      <w:r w:rsidRPr="0082293D">
        <w:rPr>
          <w:rFonts w:ascii="Times New Roman" w:hAnsi="Times New Roman" w:cs="Times New Roman"/>
          <w:spacing w:val="-14"/>
          <w:sz w:val="24"/>
          <w:szCs w:val="24"/>
        </w:rPr>
        <w:t xml:space="preserve"> </w:t>
      </w:r>
      <w:r w:rsidRPr="0082293D">
        <w:rPr>
          <w:rFonts w:ascii="Times New Roman" w:hAnsi="Times New Roman" w:cs="Times New Roman"/>
          <w:sz w:val="24"/>
          <w:szCs w:val="24"/>
        </w:rPr>
        <w:t>classification(s)</w:t>
      </w:r>
      <w:r w:rsidRPr="0082293D">
        <w:rPr>
          <w:rFonts w:ascii="Times New Roman" w:hAnsi="Times New Roman" w:cs="Times New Roman"/>
          <w:spacing w:val="-10"/>
          <w:sz w:val="24"/>
          <w:szCs w:val="24"/>
        </w:rPr>
        <w:t xml:space="preserve"> </w:t>
      </w:r>
      <w:r w:rsidRPr="0082293D">
        <w:rPr>
          <w:rFonts w:ascii="Times New Roman" w:hAnsi="Times New Roman" w:cs="Times New Roman"/>
          <w:spacing w:val="-3"/>
          <w:sz w:val="24"/>
          <w:szCs w:val="24"/>
        </w:rPr>
        <w:t>such</w:t>
      </w:r>
      <w:r w:rsidRPr="0082293D">
        <w:rPr>
          <w:rFonts w:ascii="Times New Roman" w:hAnsi="Times New Roman" w:cs="Times New Roman"/>
          <w:spacing w:val="-10"/>
          <w:sz w:val="24"/>
          <w:szCs w:val="24"/>
        </w:rPr>
        <w:t xml:space="preserve"> </w:t>
      </w:r>
      <w:r w:rsidRPr="00892CD6">
        <w:rPr>
          <w:rFonts w:ascii="Times New Roman" w:hAnsi="Times New Roman" w:cs="Times New Roman"/>
          <w:sz w:val="24"/>
          <w:szCs w:val="24"/>
        </w:rPr>
        <w:t>as</w:t>
      </w:r>
      <w:r w:rsidR="002A48C2" w:rsidRPr="00892CD6">
        <w:rPr>
          <w:rFonts w:ascii="Times New Roman" w:hAnsi="Times New Roman" w:cs="Times New Roman"/>
          <w:b/>
          <w:sz w:val="24"/>
          <w:szCs w:val="24"/>
        </w:rPr>
        <w:t xml:space="preserve"> </w:t>
      </w:r>
      <w:r w:rsidR="00556E43">
        <w:rPr>
          <w:rFonts w:ascii="Aptos" w:hAnsi="Aptos"/>
          <w:b/>
          <w:sz w:val="24"/>
          <w:szCs w:val="24"/>
        </w:rPr>
        <w:t>Municipal and Public Works</w:t>
      </w:r>
      <w:r w:rsidR="00D17E50" w:rsidRPr="00D17E50">
        <w:rPr>
          <w:b/>
          <w:sz w:val="24"/>
        </w:rPr>
        <w:t xml:space="preserve"> </w:t>
      </w:r>
      <w:r w:rsidR="00685EE2" w:rsidRPr="00892CD6">
        <w:rPr>
          <w:rFonts w:ascii="Times New Roman" w:hAnsi="Times New Roman" w:cs="Times New Roman"/>
          <w:sz w:val="24"/>
          <w:szCs w:val="24"/>
        </w:rPr>
        <w:t>m</w:t>
      </w:r>
      <w:r w:rsidR="00513254" w:rsidRPr="00892CD6">
        <w:rPr>
          <w:rFonts w:ascii="Times New Roman" w:hAnsi="Times New Roman" w:cs="Times New Roman"/>
          <w:spacing w:val="-3"/>
          <w:sz w:val="24"/>
          <w:szCs w:val="24"/>
        </w:rPr>
        <w:t>ust</w:t>
      </w:r>
      <w:r w:rsidRPr="00892CD6">
        <w:rPr>
          <w:rFonts w:ascii="Times New Roman" w:hAnsi="Times New Roman" w:cs="Times New Roman"/>
          <w:spacing w:val="-3"/>
          <w:sz w:val="24"/>
          <w:szCs w:val="24"/>
        </w:rPr>
        <w:t xml:space="preserve"> </w:t>
      </w:r>
      <w:r w:rsidRPr="00892CD6">
        <w:rPr>
          <w:rFonts w:ascii="Times New Roman" w:hAnsi="Times New Roman" w:cs="Times New Roman"/>
          <w:sz w:val="24"/>
          <w:szCs w:val="24"/>
        </w:rPr>
        <w:t>appear on the bid opening envelope on all projects in</w:t>
      </w:r>
      <w:r w:rsidRPr="00892CD6">
        <w:rPr>
          <w:rFonts w:ascii="Times New Roman" w:hAnsi="Times New Roman" w:cs="Times New Roman"/>
          <w:spacing w:val="-36"/>
          <w:sz w:val="24"/>
          <w:szCs w:val="24"/>
        </w:rPr>
        <w:t xml:space="preserve"> </w:t>
      </w:r>
      <w:r w:rsidRPr="00892CD6">
        <w:rPr>
          <w:rFonts w:ascii="Times New Roman" w:hAnsi="Times New Roman" w:cs="Times New Roman"/>
          <w:sz w:val="24"/>
          <w:szCs w:val="24"/>
        </w:rPr>
        <w:t xml:space="preserve">the </w:t>
      </w:r>
      <w:r w:rsidRPr="00892CD6">
        <w:rPr>
          <w:rFonts w:ascii="Times New Roman" w:hAnsi="Times New Roman" w:cs="Times New Roman"/>
          <w:spacing w:val="-3"/>
          <w:sz w:val="24"/>
          <w:szCs w:val="24"/>
        </w:rPr>
        <w:t xml:space="preserve">amount </w:t>
      </w:r>
      <w:r w:rsidRPr="00892CD6">
        <w:rPr>
          <w:rFonts w:ascii="Times New Roman" w:hAnsi="Times New Roman" w:cs="Times New Roman"/>
          <w:sz w:val="24"/>
          <w:szCs w:val="24"/>
        </w:rPr>
        <w:t xml:space="preserve">of </w:t>
      </w:r>
      <w:r w:rsidR="002A48C2" w:rsidRPr="00892CD6">
        <w:rPr>
          <w:rFonts w:ascii="Times New Roman" w:hAnsi="Times New Roman" w:cs="Times New Roman"/>
          <w:sz w:val="24"/>
          <w:szCs w:val="24"/>
        </w:rPr>
        <w:t>$</w:t>
      </w:r>
      <w:r w:rsidR="00D17E50" w:rsidRPr="00556E43">
        <w:rPr>
          <w:rFonts w:ascii="Times New Roman" w:hAnsi="Times New Roman" w:cs="Times New Roman"/>
          <w:sz w:val="24"/>
          <w:szCs w:val="24"/>
        </w:rPr>
        <w:t>5</w:t>
      </w:r>
      <w:r w:rsidRPr="00556E43">
        <w:rPr>
          <w:rFonts w:ascii="Times New Roman" w:hAnsi="Times New Roman" w:cs="Times New Roman"/>
          <w:sz w:val="24"/>
          <w:szCs w:val="24"/>
        </w:rPr>
        <w:t>0,000.00 or</w:t>
      </w:r>
      <w:r w:rsidRPr="0082293D">
        <w:rPr>
          <w:rFonts w:ascii="Times New Roman" w:hAnsi="Times New Roman" w:cs="Times New Roman"/>
          <w:sz w:val="24"/>
          <w:szCs w:val="24"/>
        </w:rPr>
        <w:t xml:space="preserve"> </w:t>
      </w:r>
      <w:r w:rsidRPr="0082293D">
        <w:rPr>
          <w:rFonts w:ascii="Times New Roman" w:hAnsi="Times New Roman" w:cs="Times New Roman"/>
          <w:spacing w:val="-3"/>
          <w:sz w:val="24"/>
          <w:szCs w:val="24"/>
        </w:rPr>
        <w:t xml:space="preserve">more </w:t>
      </w:r>
      <w:r w:rsidRPr="0082293D">
        <w:rPr>
          <w:rFonts w:ascii="Times New Roman" w:hAnsi="Times New Roman" w:cs="Times New Roman"/>
          <w:sz w:val="24"/>
          <w:szCs w:val="24"/>
        </w:rPr>
        <w:t xml:space="preserve">(and $1.00 or </w:t>
      </w:r>
      <w:r w:rsidRPr="0082293D">
        <w:rPr>
          <w:rFonts w:ascii="Times New Roman" w:hAnsi="Times New Roman" w:cs="Times New Roman"/>
          <w:spacing w:val="-3"/>
          <w:sz w:val="24"/>
          <w:szCs w:val="24"/>
        </w:rPr>
        <w:t xml:space="preserve">more </w:t>
      </w:r>
      <w:r w:rsidRPr="0082293D">
        <w:rPr>
          <w:rFonts w:ascii="Times New Roman" w:hAnsi="Times New Roman" w:cs="Times New Roman"/>
          <w:sz w:val="24"/>
          <w:szCs w:val="24"/>
        </w:rPr>
        <w:t xml:space="preserve">if </w:t>
      </w:r>
      <w:r w:rsidRPr="0082293D">
        <w:rPr>
          <w:rFonts w:ascii="Times New Roman" w:hAnsi="Times New Roman" w:cs="Times New Roman"/>
          <w:spacing w:val="-3"/>
          <w:sz w:val="24"/>
          <w:szCs w:val="24"/>
        </w:rPr>
        <w:t>hazardous</w:t>
      </w:r>
      <w:r w:rsidR="007C0300" w:rsidRPr="0082293D">
        <w:rPr>
          <w:rFonts w:ascii="Times New Roman" w:hAnsi="Times New Roman" w:cs="Times New Roman"/>
          <w:spacing w:val="-43"/>
          <w:sz w:val="24"/>
          <w:szCs w:val="24"/>
        </w:rPr>
        <w:t xml:space="preserve">   </w:t>
      </w:r>
      <w:r w:rsidRPr="0082293D">
        <w:rPr>
          <w:rFonts w:ascii="Times New Roman" w:hAnsi="Times New Roman" w:cs="Times New Roman"/>
          <w:sz w:val="24"/>
          <w:szCs w:val="24"/>
        </w:rPr>
        <w:t xml:space="preserve">materials are </w:t>
      </w:r>
      <w:r w:rsidRPr="0082293D">
        <w:rPr>
          <w:rFonts w:ascii="Times New Roman" w:hAnsi="Times New Roman" w:cs="Times New Roman"/>
          <w:spacing w:val="-3"/>
          <w:sz w:val="24"/>
          <w:szCs w:val="24"/>
        </w:rPr>
        <w:t xml:space="preserve">involved). </w:t>
      </w:r>
    </w:p>
    <w:p w14:paraId="452E449F" w14:textId="77777777" w:rsidR="00513254" w:rsidRPr="0082293D"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sidRPr="0082293D">
        <w:rPr>
          <w:rFonts w:ascii="Times New Roman" w:hAnsi="Times New Roman" w:cs="Times New Roman"/>
          <w:sz w:val="24"/>
          <w:szCs w:val="24"/>
        </w:rPr>
        <w:t xml:space="preserve">In </w:t>
      </w:r>
      <w:r w:rsidRPr="0082293D">
        <w:rPr>
          <w:rFonts w:ascii="Times New Roman" w:hAnsi="Times New Roman" w:cs="Times New Roman"/>
          <w:spacing w:val="-3"/>
          <w:sz w:val="24"/>
          <w:szCs w:val="24"/>
        </w:rPr>
        <w:t xml:space="preserve">accordance </w:t>
      </w:r>
      <w:r w:rsidRPr="0082293D">
        <w:rPr>
          <w:rFonts w:ascii="Times New Roman" w:hAnsi="Times New Roman" w:cs="Times New Roman"/>
          <w:sz w:val="24"/>
          <w:szCs w:val="24"/>
        </w:rPr>
        <w:t>with La. R</w:t>
      </w:r>
      <w:r w:rsidRPr="0082293D">
        <w:rPr>
          <w:rFonts w:ascii="Times New Roman" w:hAnsi="Times New Roman" w:cs="Times New Roman"/>
          <w:spacing w:val="-3"/>
          <w:sz w:val="24"/>
          <w:szCs w:val="24"/>
        </w:rPr>
        <w:t xml:space="preserve">.S. </w:t>
      </w:r>
      <w:r w:rsidR="0045774F" w:rsidRPr="0082293D">
        <w:rPr>
          <w:rFonts w:ascii="Times New Roman" w:hAnsi="Times New Roman" w:cs="Times New Roman"/>
          <w:sz w:val="24"/>
          <w:szCs w:val="24"/>
        </w:rPr>
        <w:t>37</w:t>
      </w:r>
      <w:r w:rsidR="0045774F">
        <w:rPr>
          <w:rFonts w:ascii="Times New Roman" w:hAnsi="Times New Roman" w:cs="Times New Roman"/>
          <w:sz w:val="24"/>
          <w:szCs w:val="24"/>
        </w:rPr>
        <w:t>:</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6A44B3D" w14:textId="77777777" w:rsidR="0082293D" w:rsidRDefault="0082293D" w:rsidP="003D2C44">
      <w:pPr>
        <w:jc w:val="both"/>
        <w:rPr>
          <w:rFonts w:ascii="Times New Roman" w:hAnsi="Times New Roman" w:cs="Times New Roman"/>
          <w:sz w:val="24"/>
          <w:szCs w:val="24"/>
        </w:rPr>
      </w:pPr>
    </w:p>
    <w:p w14:paraId="0DEA8D09" w14:textId="48CC09E4"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7A315CE5" w14:textId="77777777" w:rsidR="002A755B" w:rsidRPr="001140A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52C5BA19" w14:textId="23B4EC5F"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A mandatory jobsite visit</w:t>
      </w:r>
      <w:r w:rsidR="00C23D45">
        <w:rPr>
          <w:rFonts w:ascii="Times New Roman" w:hAnsi="Times New Roman" w:cs="Times New Roman"/>
          <w:sz w:val="24"/>
          <w:szCs w:val="24"/>
        </w:rPr>
        <w:t xml:space="preserve"> is required prior to the bid opening. Complete details regarding this requireme</w:t>
      </w:r>
      <w:r w:rsidR="000850BE">
        <w:rPr>
          <w:rFonts w:ascii="Times New Roman" w:hAnsi="Times New Roman" w:cs="Times New Roman"/>
          <w:sz w:val="24"/>
          <w:szCs w:val="24"/>
        </w:rPr>
        <w:t>nt can be found on Attachment B</w:t>
      </w:r>
      <w:r w:rsidR="00477E0E">
        <w:rPr>
          <w:rFonts w:ascii="Times New Roman" w:hAnsi="Times New Roman" w:cs="Times New Roman"/>
          <w:sz w:val="24"/>
          <w:szCs w:val="24"/>
        </w:rPr>
        <w:t xml:space="preserve"> </w:t>
      </w:r>
      <w:r w:rsidR="000850BE">
        <w:rPr>
          <w:rFonts w:ascii="Times New Roman" w:hAnsi="Times New Roman" w:cs="Times New Roman"/>
          <w:sz w:val="24"/>
          <w:szCs w:val="24"/>
        </w:rPr>
        <w:t>-</w:t>
      </w:r>
      <w:r w:rsidR="00C23D45">
        <w:rPr>
          <w:rFonts w:ascii="Times New Roman" w:hAnsi="Times New Roman" w:cs="Times New Roman"/>
          <w:sz w:val="24"/>
          <w:szCs w:val="24"/>
        </w:rPr>
        <w:t xml:space="preserve"> Jobsite Verification Form.</w:t>
      </w:r>
    </w:p>
    <w:p w14:paraId="70D6861B" w14:textId="406ECFB9" w:rsidR="00C23D45" w:rsidRDefault="00C23D45" w:rsidP="002A755B">
      <w:pPr>
        <w:jc w:val="both"/>
        <w:rPr>
          <w:rFonts w:ascii="Times New Roman" w:hAnsi="Times New Roman" w:cs="Times New Roman"/>
          <w:sz w:val="24"/>
          <w:szCs w:val="24"/>
        </w:rPr>
      </w:pPr>
    </w:p>
    <w:p w14:paraId="7623CF42" w14:textId="0E42ADF1"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Before submitting bids, bidders must inspect the proposed site and acquaint themselves with all of the conditions under which the work will be done. No additional compensation will be granted because of unusual difficulties which may be encountered in the execution of any portion of the work.</w:t>
      </w:r>
    </w:p>
    <w:p w14:paraId="2F17BDCF" w14:textId="44EDB595" w:rsidR="00C23D45" w:rsidRDefault="00C23D45" w:rsidP="002A755B">
      <w:pPr>
        <w:jc w:val="both"/>
        <w:rPr>
          <w:rFonts w:ascii="Times New Roman" w:hAnsi="Times New Roman" w:cs="Times New Roman"/>
          <w:sz w:val="24"/>
          <w:szCs w:val="24"/>
        </w:rPr>
      </w:pPr>
    </w:p>
    <w:p w14:paraId="6E5BE753" w14:textId="295604E8"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 xml:space="preserve">Vendor must inspect </w:t>
      </w:r>
      <w:r w:rsidR="000D4348">
        <w:rPr>
          <w:rFonts w:ascii="Times New Roman" w:hAnsi="Times New Roman" w:cs="Times New Roman"/>
          <w:sz w:val="24"/>
          <w:szCs w:val="24"/>
        </w:rPr>
        <w:t>jobsite</w:t>
      </w:r>
      <w:r>
        <w:rPr>
          <w:rFonts w:ascii="Times New Roman" w:hAnsi="Times New Roman" w:cs="Times New Roman"/>
          <w:sz w:val="24"/>
          <w:szCs w:val="24"/>
        </w:rPr>
        <w:t xml:space="preserve"> to verify measurements and/or amount of supplies needed prior to bidding. If vendor finds conditions that</w:t>
      </w:r>
      <w:r w:rsidR="0045774F">
        <w:rPr>
          <w:rFonts w:ascii="Times New Roman" w:hAnsi="Times New Roman" w:cs="Times New Roman"/>
          <w:sz w:val="24"/>
          <w:szCs w:val="24"/>
        </w:rPr>
        <w:t xml:space="preserve"> disagree with the physical lay</w:t>
      </w:r>
      <w:r>
        <w:rPr>
          <w:rFonts w:ascii="Times New Roman" w:hAnsi="Times New Roman" w:cs="Times New Roman"/>
          <w:sz w:val="24"/>
          <w:szCs w:val="24"/>
        </w:rPr>
        <w:t xml:space="preserve">out as described in this bid, or other features of the specifications that appear to be in error, the same shall be brought to the attention of the Office of </w:t>
      </w:r>
      <w:r w:rsidR="00927AE9">
        <w:rPr>
          <w:rFonts w:ascii="Times New Roman" w:hAnsi="Times New Roman" w:cs="Times New Roman"/>
          <w:sz w:val="24"/>
          <w:szCs w:val="24"/>
        </w:rPr>
        <w:t>State</w:t>
      </w:r>
      <w:r>
        <w:rPr>
          <w:rFonts w:ascii="Times New Roman" w:hAnsi="Times New Roman" w:cs="Times New Roman"/>
          <w:sz w:val="24"/>
          <w:szCs w:val="24"/>
        </w:rPr>
        <w:t xml:space="preserve"> Procurement personnel prior to bid opening. </w:t>
      </w:r>
    </w:p>
    <w:p w14:paraId="2A35CEFF" w14:textId="6BD52CB4" w:rsidR="00075AA0" w:rsidRDefault="00075AA0" w:rsidP="003D2C44">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F1E97D2" w14:textId="77777777" w:rsidR="003D2C44" w:rsidRDefault="005E3B51" w:rsidP="003D2C4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r w:rsidRPr="003D2C44">
        <w:rPr>
          <w:rFonts w:ascii="Times New Roman" w:hAnsi="Times New Roman" w:cs="Times New Roman"/>
          <w:spacing w:val="-3"/>
          <w:sz w:val="24"/>
          <w:szCs w:val="24"/>
        </w:rPr>
        <w:t xml:space="preserve">bid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35A4640D" w14:textId="77777777" w:rsidR="00075AA0" w:rsidRDefault="00075AA0" w:rsidP="00513254">
      <w:pPr>
        <w:jc w:val="both"/>
        <w:rPr>
          <w:rFonts w:ascii="Times New Roman" w:hAnsi="Times New Roman" w:cs="Times New Roman"/>
          <w:b/>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50326DBA" w14:textId="7DB3C7EA"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39A858C7" w14:textId="4079A9D0" w:rsidR="001725CA" w:rsidRDefault="001725CA" w:rsidP="00AF78A9">
      <w:pPr>
        <w:jc w:val="both"/>
        <w:rPr>
          <w:rFonts w:ascii="Times New Roman" w:hAnsi="Times New Roman" w:cs="Times New Roman"/>
          <w:sz w:val="24"/>
          <w:szCs w:val="24"/>
        </w:rPr>
      </w:pPr>
    </w:p>
    <w:p w14:paraId="16747006" w14:textId="77777777" w:rsidR="00711B3F" w:rsidRDefault="00711B3F" w:rsidP="00AF78A9">
      <w:pPr>
        <w:jc w:val="both"/>
        <w:rPr>
          <w:rFonts w:ascii="Times New Roman" w:hAnsi="Times New Roman" w:cs="Times New Roman"/>
          <w:sz w:val="24"/>
          <w:szCs w:val="24"/>
        </w:rPr>
      </w:pPr>
    </w:p>
    <w:p w14:paraId="0A62ACD4" w14:textId="01FFAC86"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068CEF07" w14:textId="77777777" w:rsidR="00AF78A9" w:rsidRDefault="00AF78A9"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78EF57C8" w14:textId="6293C31B"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11079343" w14:textId="77777777" w:rsidR="00AF78A9" w:rsidRDefault="00AF78A9" w:rsidP="00AF78A9">
      <w:pPr>
        <w:jc w:val="both"/>
        <w:rPr>
          <w:rFonts w:ascii="Times New Roman" w:hAnsi="Times New Roman" w:cs="Times New Roman"/>
          <w:sz w:val="24"/>
          <w:szCs w:val="24"/>
        </w:rPr>
      </w:pP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40FE6F8E"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F543A4">
        <w:rPr>
          <w:rFonts w:ascii="Times New Roman" w:hAnsi="Times New Roman" w:cs="Times New Roman"/>
          <w:sz w:val="24"/>
          <w:szCs w:val="24"/>
        </w:rPr>
        <w:t xml:space="preserve"> of Louisiana</w:t>
      </w:r>
      <w:r w:rsidR="00B33476">
        <w:rPr>
          <w:rFonts w:ascii="Times New Roman" w:hAnsi="Times New Roman" w:cs="Times New Roman"/>
          <w:sz w:val="24"/>
          <w:szCs w:val="24"/>
        </w:rPr>
        <w:t xml:space="preserve"> – Department of Corrections</w:t>
      </w:r>
      <w:r w:rsidR="00835886" w:rsidRPr="00F543A4">
        <w:rPr>
          <w:rFonts w:ascii="Times New Roman" w:hAnsi="Times New Roman" w:cs="Times New Roman"/>
          <w:sz w:val="24"/>
          <w:szCs w:val="24"/>
        </w:rPr>
        <w:t>”</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927AE9">
        <w:rPr>
          <w:rFonts w:ascii="Times New Roman" w:hAnsi="Times New Roman" w:cs="Times New Roman"/>
          <w:spacing w:val="-5"/>
          <w:sz w:val="24"/>
          <w:szCs w:val="24"/>
        </w:rPr>
        <w:t>State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73CB97B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 xml:space="preserve">bids, he agrees to execute a contract for 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accepted, in the</w:t>
      </w:r>
      <w:r w:rsidRPr="001140AB">
        <w:rPr>
          <w:rFonts w:ascii="Times New Roman" w:hAnsi="Times New Roman" w:cs="Times New Roman"/>
          <w:spacing w:val="-41"/>
          <w:sz w:val="24"/>
          <w:szCs w:val="24"/>
        </w:rPr>
        <w:t xml:space="preserve"> </w:t>
      </w:r>
      <w:r w:rsidRPr="001140AB">
        <w:rPr>
          <w:rFonts w:ascii="Times New Roman" w:hAnsi="Times New Roman" w:cs="Times New Roman"/>
          <w:sz w:val="24"/>
          <w:szCs w:val="24"/>
        </w:rPr>
        <w:t>standard contract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form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2C7AD8">
        <w:rPr>
          <w:rFonts w:ascii="Times New Roman" w:hAnsi="Times New Roman" w:cs="Times New Roman"/>
          <w:sz w:val="24"/>
          <w:szCs w:val="24"/>
        </w:rPr>
        <w:t>10</w:t>
      </w:r>
      <w:r w:rsidRPr="002C7AD8">
        <w:rPr>
          <w:rFonts w:ascii="Times New Roman" w:hAnsi="Times New Roman" w:cs="Times New Roman"/>
          <w:spacing w:val="-1"/>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pacing w:val="-3"/>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from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the Office </w:t>
      </w:r>
      <w:r w:rsidRPr="001140AB">
        <w:rPr>
          <w:rFonts w:ascii="Times New Roman" w:hAnsi="Times New Roman" w:cs="Times New Roman"/>
          <w:spacing w:val="-3"/>
          <w:sz w:val="24"/>
          <w:szCs w:val="24"/>
        </w:rPr>
        <w:t xml:space="preserve">of </w:t>
      </w:r>
      <w:r w:rsidR="00927AE9">
        <w:rPr>
          <w:rFonts w:ascii="Times New Roman" w:hAnsi="Times New Roman" w:cs="Times New Roman"/>
          <w:sz w:val="24"/>
          <w:szCs w:val="24"/>
        </w:rPr>
        <w:t>State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Procurement.</w:t>
      </w:r>
    </w:p>
    <w:p w14:paraId="7D05E44A" w14:textId="77777777" w:rsidR="00AF78A9" w:rsidRDefault="00AF78A9" w:rsidP="00AF78A9">
      <w:pPr>
        <w:jc w:val="both"/>
        <w:rPr>
          <w:rFonts w:ascii="Times New Roman" w:hAnsi="Times New Roman" w:cs="Times New Roman"/>
          <w:sz w:val="24"/>
          <w:szCs w:val="24"/>
        </w:rPr>
      </w:pPr>
    </w:p>
    <w:p w14:paraId="3D30CC11" w14:textId="3C52E0D2" w:rsidR="00650128" w:rsidRDefault="00AF78A9" w:rsidP="00AF78A9">
      <w:pPr>
        <w:jc w:val="both"/>
        <w:rPr>
          <w:rFonts w:ascii="Times New Roman" w:hAnsi="Times New Roman" w:cs="Times New Roman"/>
          <w:spacing w:val="-3"/>
          <w:sz w:val="24"/>
          <w:szCs w:val="24"/>
        </w:rPr>
      </w:pPr>
      <w:r w:rsidRPr="001140AB">
        <w:rPr>
          <w:rFonts w:ascii="Times New Roman" w:hAnsi="Times New Roman" w:cs="Times New Roman"/>
          <w:sz w:val="24"/>
          <w:szCs w:val="24"/>
        </w:rPr>
        <w:t xml:space="preserve">The undersigned further agrees, </w:t>
      </w:r>
      <w:r w:rsidRPr="001140AB">
        <w:rPr>
          <w:rFonts w:ascii="Times New Roman" w:hAnsi="Times New Roman" w:cs="Times New Roman"/>
          <w:spacing w:val="-5"/>
          <w:sz w:val="24"/>
          <w:szCs w:val="24"/>
        </w:rPr>
        <w:t xml:space="preserve">if </w:t>
      </w:r>
      <w:r w:rsidRPr="001140AB">
        <w:rPr>
          <w:rFonts w:ascii="Times New Roman" w:hAnsi="Times New Roman" w:cs="Times New Roman"/>
          <w:sz w:val="24"/>
          <w:szCs w:val="24"/>
        </w:rPr>
        <w:t xml:space="preserve">awarded the contract, to execute and </w:t>
      </w:r>
      <w:r w:rsidRPr="001140AB">
        <w:rPr>
          <w:rFonts w:ascii="Times New Roman" w:hAnsi="Times New Roman" w:cs="Times New Roman"/>
          <w:spacing w:val="-3"/>
          <w:sz w:val="24"/>
          <w:szCs w:val="24"/>
        </w:rPr>
        <w:t xml:space="preserve">deliver </w:t>
      </w:r>
      <w:r w:rsidRPr="001140AB">
        <w:rPr>
          <w:rFonts w:ascii="Times New Roman" w:hAnsi="Times New Roman" w:cs="Times New Roman"/>
          <w:sz w:val="24"/>
          <w:szCs w:val="24"/>
        </w:rPr>
        <w:t xml:space="preserve">to the Office </w:t>
      </w:r>
      <w:r w:rsidRPr="001140AB">
        <w:rPr>
          <w:rFonts w:ascii="Times New Roman" w:hAnsi="Times New Roman" w:cs="Times New Roman"/>
          <w:spacing w:val="-3"/>
          <w:sz w:val="24"/>
          <w:szCs w:val="24"/>
        </w:rPr>
        <w:t>of</w:t>
      </w:r>
      <w:r w:rsidRPr="001140AB">
        <w:rPr>
          <w:rFonts w:ascii="Times New Roman" w:hAnsi="Times New Roman" w:cs="Times New Roman"/>
          <w:spacing w:val="-32"/>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contract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2A48C2">
        <w:rPr>
          <w:rFonts w:ascii="Times New Roman" w:hAnsi="Times New Roman" w:cs="Times New Roman"/>
          <w:sz w:val="24"/>
          <w:szCs w:val="24"/>
        </w:rPr>
        <w:t>Performance</w:t>
      </w:r>
      <w:r w:rsidRPr="002A48C2">
        <w:rPr>
          <w:rFonts w:ascii="Times New Roman" w:hAnsi="Times New Roman" w:cs="Times New Roman"/>
          <w:spacing w:val="-3"/>
          <w:sz w:val="24"/>
          <w:szCs w:val="24"/>
        </w:rPr>
        <w:t xml:space="preserve"> </w:t>
      </w:r>
      <w:r w:rsidRPr="002A48C2">
        <w:rPr>
          <w:rFonts w:ascii="Times New Roman" w:hAnsi="Times New Roman" w:cs="Times New Roman"/>
          <w:sz w:val="24"/>
          <w:szCs w:val="24"/>
        </w:rPr>
        <w:t>Bond</w:t>
      </w:r>
      <w:r w:rsidR="00835886" w:rsidRPr="002A48C2">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2A48C2">
        <w:rPr>
          <w:rFonts w:ascii="Times New Roman" w:hAnsi="Times New Roman" w:cs="Times New Roman"/>
          <w:sz w:val="24"/>
          <w:szCs w:val="24"/>
        </w:rPr>
        <w:t xml:space="preserve"> of Louisiana – </w:t>
      </w:r>
      <w:r w:rsidR="00B33476">
        <w:rPr>
          <w:rFonts w:ascii="Times New Roman" w:hAnsi="Times New Roman" w:cs="Times New Roman"/>
          <w:sz w:val="24"/>
          <w:szCs w:val="24"/>
        </w:rPr>
        <w:t>Department of Corrections</w:t>
      </w:r>
      <w:r w:rsidR="00835886" w:rsidRPr="002A48C2">
        <w:rPr>
          <w:rFonts w:ascii="Times New Roman" w:hAnsi="Times New Roman" w:cs="Times New Roman"/>
          <w:sz w:val="24"/>
          <w:szCs w:val="24"/>
        </w:rPr>
        <w:t>”)</w:t>
      </w:r>
      <w:r w:rsidRPr="002A48C2">
        <w:rPr>
          <w:rFonts w:ascii="Times New Roman" w:hAnsi="Times New Roman" w:cs="Times New Roman"/>
          <w:spacing w:val="-4"/>
          <w:sz w:val="24"/>
          <w:szCs w:val="24"/>
        </w:rPr>
        <w:t xml:space="preserve"> </w:t>
      </w:r>
      <w:r w:rsidRPr="002A48C2">
        <w:rPr>
          <w:rFonts w:ascii="Times New Roman" w:hAnsi="Times New Roman" w:cs="Times New Roman"/>
          <w:spacing w:val="-3"/>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Power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of Attorney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equal</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contract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(100%</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contract)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this bond</w:t>
      </w:r>
      <w:r w:rsidRPr="001140AB">
        <w:rPr>
          <w:rFonts w:ascii="Times New Roman" w:hAnsi="Times New Roman" w:cs="Times New Roman"/>
          <w:spacing w:val="-3"/>
          <w:sz w:val="24"/>
          <w:szCs w:val="24"/>
        </w:rPr>
        <w:t xml:space="preserve"> will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secured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 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Treasury Financial Management </w:t>
      </w:r>
      <w:r w:rsidRPr="001140AB">
        <w:rPr>
          <w:rFonts w:ascii="Times New Roman" w:hAnsi="Times New Roman" w:cs="Times New Roman"/>
          <w:spacing w:val="-3"/>
          <w:sz w:val="24"/>
          <w:szCs w:val="24"/>
        </w:rPr>
        <w:t xml:space="preserve">Service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approved bonding companies which is published annually in</w:t>
      </w:r>
      <w:r w:rsidRPr="001140AB">
        <w:rPr>
          <w:rFonts w:ascii="Times New Roman" w:hAnsi="Times New Roman" w:cs="Times New Roman"/>
          <w:spacing w:val="-2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at least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latest printing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to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in</w:t>
      </w:r>
      <w:r w:rsidR="008C67BC">
        <w:rPr>
          <w:rFonts w:ascii="Times New Roman" w:hAnsi="Times New Roman" w:cs="Times New Roman"/>
          <w:sz w:val="24"/>
          <w:szCs w:val="24"/>
        </w:rPr>
        <w:t xml:space="preserve">dividual bonds up to </w:t>
      </w:r>
      <w:r w:rsidR="003E15D0">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003E15D0">
        <w:rPr>
          <w:rFonts w:ascii="Times New Roman" w:hAnsi="Times New Roman" w:cs="Times New Roman"/>
          <w:spacing w:val="-36"/>
          <w:sz w:val="24"/>
          <w:szCs w:val="24"/>
        </w:rPr>
        <w:t xml:space="preserve">  </w:t>
      </w:r>
      <w:r w:rsidRPr="001140AB">
        <w:rPr>
          <w:rFonts w:ascii="Times New Roman" w:hAnsi="Times New Roman" w:cs="Times New Roman"/>
          <w:sz w:val="24"/>
          <w:szCs w:val="24"/>
        </w:rPr>
        <w:t xml:space="preserve">policyholders' surplus as </w:t>
      </w:r>
      <w:r w:rsidRPr="001140AB">
        <w:rPr>
          <w:rFonts w:ascii="Times New Roman" w:hAnsi="Times New Roman" w:cs="Times New Roman"/>
          <w:spacing w:val="-3"/>
          <w:sz w:val="24"/>
          <w:szCs w:val="24"/>
        </w:rPr>
        <w:t xml:space="preserve">shown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1F3CC523" w14:textId="77777777" w:rsidR="00650128" w:rsidRDefault="00650128" w:rsidP="00AF78A9">
      <w:pPr>
        <w:jc w:val="both"/>
        <w:rPr>
          <w:rFonts w:ascii="Times New Roman" w:hAnsi="Times New Roman" w:cs="Times New Roman"/>
          <w:spacing w:val="-3"/>
          <w:sz w:val="24"/>
          <w:szCs w:val="24"/>
        </w:rPr>
      </w:pPr>
    </w:p>
    <w:p w14:paraId="6613DB6C" w14:textId="21541211"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w:t>
      </w:r>
      <w:r w:rsidRPr="001140AB">
        <w:rPr>
          <w:rFonts w:ascii="Times New Roman" w:hAnsi="Times New Roman" w:cs="Times New Roman"/>
          <w:spacing w:val="-3"/>
          <w:sz w:val="24"/>
          <w:szCs w:val="24"/>
        </w:rPr>
        <w:lastRenderedPageBreak/>
        <w:t xml:space="preserve">liabilities as reflected by the most recent financial </w:t>
      </w:r>
      <w:r w:rsidR="00895299">
        <w:rPr>
          <w:rFonts w:ascii="Times New Roman" w:hAnsi="Times New Roman" w:cs="Times New Roman"/>
          <w:spacing w:val="-3"/>
          <w:sz w:val="24"/>
          <w:szCs w:val="24"/>
        </w:rPr>
        <w:t>s</w:t>
      </w:r>
      <w:r w:rsidR="00927AE9">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22D5B7D8" w14:textId="77777777" w:rsidR="00502A13" w:rsidRDefault="00502A13" w:rsidP="00AF78A9">
      <w:pPr>
        <w:jc w:val="both"/>
        <w:rPr>
          <w:rFonts w:ascii="Times New Roman" w:hAnsi="Times New Roman" w:cs="Times New Roman"/>
          <w:spacing w:val="-3"/>
          <w:sz w:val="24"/>
          <w:szCs w:val="24"/>
        </w:rPr>
      </w:pPr>
    </w:p>
    <w:p w14:paraId="4EABAF8B" w14:textId="5AF23053"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662AC89A" w14:textId="77777777" w:rsidR="00650128" w:rsidRDefault="00650128" w:rsidP="00AF78A9">
      <w:pPr>
        <w:jc w:val="both"/>
        <w:rPr>
          <w:rFonts w:ascii="Times New Roman" w:hAnsi="Times New Roman" w:cs="Times New Roman"/>
          <w:color w:val="008000"/>
          <w:sz w:val="24"/>
          <w:szCs w:val="24"/>
        </w:rPr>
      </w:pPr>
    </w:p>
    <w:p w14:paraId="7BFAABBD" w14:textId="2431F602"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 xml:space="preserve">Also, to be provided at the same time is a Labor </w:t>
      </w:r>
      <w:r w:rsidRPr="001140AB">
        <w:rPr>
          <w:rFonts w:ascii="Times New Roman" w:hAnsi="Times New Roman" w:cs="Times New Roman"/>
          <w:spacing w:val="-3"/>
          <w:sz w:val="24"/>
          <w:szCs w:val="24"/>
        </w:rPr>
        <w:t xml:space="preserve">and </w:t>
      </w:r>
      <w:r w:rsidRPr="002A48C2">
        <w:rPr>
          <w:rFonts w:ascii="Times New Roman" w:hAnsi="Times New Roman" w:cs="Times New Roman"/>
          <w:sz w:val="24"/>
          <w:szCs w:val="24"/>
        </w:rPr>
        <w:t xml:space="preserve">Materials Payment Bond </w:t>
      </w:r>
      <w:r w:rsidR="00835886" w:rsidRPr="002A48C2">
        <w:rPr>
          <w:rFonts w:ascii="Times New Roman" w:hAnsi="Times New Roman" w:cs="Times New Roman"/>
          <w:sz w:val="24"/>
          <w:szCs w:val="24"/>
        </w:rPr>
        <w:t>(made payable to “</w:t>
      </w:r>
      <w:r w:rsidR="00927AE9">
        <w:rPr>
          <w:rFonts w:ascii="Times New Roman" w:hAnsi="Times New Roman" w:cs="Times New Roman"/>
          <w:sz w:val="24"/>
          <w:szCs w:val="24"/>
        </w:rPr>
        <w:t>State</w:t>
      </w:r>
      <w:r w:rsidR="00835886" w:rsidRPr="002A48C2">
        <w:rPr>
          <w:rFonts w:ascii="Times New Roman" w:hAnsi="Times New Roman" w:cs="Times New Roman"/>
          <w:sz w:val="24"/>
          <w:szCs w:val="24"/>
        </w:rPr>
        <w:t xml:space="preserve"> of Louisiana – </w:t>
      </w:r>
      <w:r w:rsidR="00B33476">
        <w:rPr>
          <w:rFonts w:ascii="Times New Roman" w:hAnsi="Times New Roman" w:cs="Times New Roman"/>
          <w:sz w:val="24"/>
          <w:szCs w:val="24"/>
        </w:rPr>
        <w:t>Department of Corrections</w:t>
      </w:r>
      <w:r w:rsidR="00835886" w:rsidRPr="002A48C2">
        <w:rPr>
          <w:rFonts w:ascii="Times New Roman" w:hAnsi="Times New Roman" w:cs="Times New Roman"/>
          <w:sz w:val="24"/>
          <w:szCs w:val="24"/>
        </w:rPr>
        <w:t xml:space="preserve">”) </w:t>
      </w:r>
      <w:r w:rsidRPr="002A48C2">
        <w:rPr>
          <w:rFonts w:ascii="Times New Roman" w:hAnsi="Times New Roman" w:cs="Times New Roman"/>
          <w:sz w:val="24"/>
          <w:szCs w:val="24"/>
        </w:rPr>
        <w:t>in</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an amount equal to 100%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amount.</w:t>
      </w:r>
    </w:p>
    <w:p w14:paraId="5A9B5C6F" w14:textId="77777777" w:rsidR="002A755B" w:rsidRDefault="002A755B" w:rsidP="002A755B">
      <w:pPr>
        <w:jc w:val="both"/>
        <w:rPr>
          <w:rFonts w:ascii="Times New Roman" w:hAnsi="Times New Roman" w:cs="Times New Roman"/>
          <w:b/>
          <w:sz w:val="24"/>
          <w:szCs w:val="24"/>
        </w:rPr>
      </w:pPr>
    </w:p>
    <w:p w14:paraId="1535E206"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Recordation</w:t>
      </w:r>
      <w:r w:rsidRPr="001140AB">
        <w:rPr>
          <w:rFonts w:ascii="Times New Roman" w:hAnsi="Times New Roman" w:cs="Times New Roman"/>
          <w:b/>
          <w:spacing w:val="-30"/>
          <w:sz w:val="24"/>
          <w:szCs w:val="24"/>
        </w:rPr>
        <w:t xml:space="preserve"> </w:t>
      </w:r>
      <w:r w:rsidRPr="001140AB">
        <w:rPr>
          <w:rFonts w:ascii="Times New Roman" w:hAnsi="Times New Roman" w:cs="Times New Roman"/>
          <w:b/>
          <w:sz w:val="24"/>
          <w:szCs w:val="24"/>
        </w:rPr>
        <w:t>certificate:</w:t>
      </w:r>
    </w:p>
    <w:p w14:paraId="4F2CAF89" w14:textId="522B64E1" w:rsidR="002A755B" w:rsidRDefault="00927AE9" w:rsidP="002A755B">
      <w:pPr>
        <w:jc w:val="both"/>
        <w:rPr>
          <w:rFonts w:ascii="Times New Roman" w:hAnsi="Times New Roman" w:cs="Times New Roman"/>
          <w:sz w:val="24"/>
          <w:szCs w:val="24"/>
        </w:rPr>
      </w:pPr>
      <w:r>
        <w:rPr>
          <w:rFonts w:ascii="Times New Roman" w:hAnsi="Times New Roman" w:cs="Times New Roman"/>
          <w:sz w:val="24"/>
          <w:szCs w:val="24"/>
        </w:rPr>
        <w:t>The Contractor</w:t>
      </w:r>
      <w:r w:rsidR="002A755B" w:rsidRPr="001140AB">
        <w:rPr>
          <w:rFonts w:ascii="Times New Roman" w:hAnsi="Times New Roman" w:cs="Times New Roman"/>
          <w:sz w:val="24"/>
          <w:szCs w:val="24"/>
        </w:rPr>
        <w:t>,</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upon</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receipt</w:t>
      </w:r>
      <w:r w:rsidR="002A755B" w:rsidRPr="001140AB">
        <w:rPr>
          <w:rFonts w:ascii="Times New Roman" w:hAnsi="Times New Roman" w:cs="Times New Roman"/>
          <w:spacing w:val="-7"/>
          <w:sz w:val="24"/>
          <w:szCs w:val="24"/>
        </w:rPr>
        <w:t xml:space="preserve"> </w:t>
      </w:r>
      <w:r w:rsidR="002A755B" w:rsidRPr="001140AB">
        <w:rPr>
          <w:rFonts w:ascii="Times New Roman" w:hAnsi="Times New Roman" w:cs="Times New Roman"/>
          <w:spacing w:val="-3"/>
          <w:sz w:val="24"/>
          <w:szCs w:val="24"/>
        </w:rPr>
        <w:t>of</w:t>
      </w:r>
      <w:r w:rsidR="007B1589">
        <w:rPr>
          <w:rFonts w:ascii="Times New Roman" w:hAnsi="Times New Roman" w:cs="Times New Roman"/>
          <w:spacing w:val="-3"/>
          <w:sz w:val="24"/>
          <w:szCs w:val="24"/>
        </w:rPr>
        <w:t xml:space="preserve"> the</w:t>
      </w:r>
      <w:r w:rsidR="002A755B" w:rsidRPr="001140AB">
        <w:rPr>
          <w:rFonts w:ascii="Times New Roman" w:hAnsi="Times New Roman" w:cs="Times New Roman"/>
          <w:spacing w:val="2"/>
          <w:sz w:val="24"/>
          <w:szCs w:val="24"/>
        </w:rPr>
        <w:t xml:space="preserve"> </w:t>
      </w:r>
      <w:r w:rsidR="002A755B" w:rsidRPr="001140AB">
        <w:rPr>
          <w:rFonts w:ascii="Times New Roman" w:hAnsi="Times New Roman" w:cs="Times New Roman"/>
          <w:sz w:val="24"/>
          <w:szCs w:val="24"/>
        </w:rPr>
        <w:t>executed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contract,</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bond,</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purchase</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order,</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and</w:t>
      </w:r>
      <w:r w:rsidR="002A755B" w:rsidRPr="001140AB">
        <w:rPr>
          <w:rFonts w:ascii="Times New Roman" w:hAnsi="Times New Roman" w:cs="Times New Roman"/>
          <w:spacing w:val="-11"/>
          <w:sz w:val="24"/>
          <w:szCs w:val="24"/>
        </w:rPr>
        <w:t xml:space="preserve"> </w:t>
      </w:r>
      <w:r w:rsidR="002A755B" w:rsidRPr="001140AB">
        <w:rPr>
          <w:rFonts w:ascii="Times New Roman" w:hAnsi="Times New Roman" w:cs="Times New Roman"/>
          <w:sz w:val="24"/>
          <w:szCs w:val="24"/>
        </w:rPr>
        <w:t>Notice</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to</w:t>
      </w:r>
      <w:r w:rsidR="002A755B" w:rsidRPr="001140AB">
        <w:rPr>
          <w:rFonts w:ascii="Times New Roman" w:hAnsi="Times New Roman" w:cs="Times New Roman"/>
          <w:spacing w:val="-8"/>
          <w:sz w:val="24"/>
          <w:szCs w:val="24"/>
        </w:rPr>
        <w:t xml:space="preserve"> </w:t>
      </w:r>
      <w:r w:rsidR="002A755B" w:rsidRPr="001140AB">
        <w:rPr>
          <w:rFonts w:ascii="Times New Roman" w:hAnsi="Times New Roman" w:cs="Times New Roman"/>
          <w:sz w:val="24"/>
          <w:szCs w:val="24"/>
        </w:rPr>
        <w:t>Proceed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shall</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record</w:t>
      </w:r>
      <w:r w:rsidR="007B1589">
        <w:rPr>
          <w:rFonts w:ascii="Times New Roman" w:hAnsi="Times New Roman" w:cs="Times New Roman"/>
          <w:sz w:val="24"/>
          <w:szCs w:val="24"/>
        </w:rPr>
        <w:t xml:space="preserve"> the</w:t>
      </w:r>
      <w:r w:rsidR="002A755B" w:rsidRPr="001140AB">
        <w:rPr>
          <w:rFonts w:ascii="Times New Roman" w:hAnsi="Times New Roman" w:cs="Times New Roman"/>
          <w:sz w:val="24"/>
          <w:szCs w:val="24"/>
        </w:rPr>
        <w:t xml:space="preserve"> contract and bond </w:t>
      </w:r>
      <w:r w:rsidR="002A755B" w:rsidRPr="001140AB">
        <w:rPr>
          <w:rFonts w:ascii="Times New Roman" w:hAnsi="Times New Roman" w:cs="Times New Roman"/>
          <w:spacing w:val="-4"/>
          <w:sz w:val="24"/>
          <w:szCs w:val="24"/>
        </w:rPr>
        <w:t xml:space="preserve">with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Clerk of Court </w:t>
      </w:r>
      <w:r w:rsidR="002A755B" w:rsidRPr="001140AB">
        <w:rPr>
          <w:rFonts w:ascii="Times New Roman" w:hAnsi="Times New Roman" w:cs="Times New Roman"/>
          <w:sz w:val="24"/>
          <w:szCs w:val="24"/>
        </w:rPr>
        <w:t xml:space="preserve">in the parish in </w:t>
      </w:r>
      <w:r w:rsidR="002A755B" w:rsidRPr="001140AB">
        <w:rPr>
          <w:rFonts w:ascii="Times New Roman" w:hAnsi="Times New Roman" w:cs="Times New Roman"/>
          <w:spacing w:val="-3"/>
          <w:sz w:val="24"/>
          <w:szCs w:val="24"/>
        </w:rPr>
        <w:t xml:space="preserve">which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work </w:t>
      </w:r>
      <w:r w:rsidR="002A755B" w:rsidRPr="001140AB">
        <w:rPr>
          <w:rFonts w:ascii="Times New Roman" w:hAnsi="Times New Roman" w:cs="Times New Roman"/>
          <w:sz w:val="24"/>
          <w:szCs w:val="24"/>
        </w:rPr>
        <w:t xml:space="preserve">is to be </w:t>
      </w:r>
      <w:r w:rsidR="002A755B" w:rsidRPr="001140AB">
        <w:rPr>
          <w:rFonts w:ascii="Times New Roman" w:hAnsi="Times New Roman" w:cs="Times New Roman"/>
          <w:spacing w:val="-3"/>
          <w:sz w:val="24"/>
          <w:szCs w:val="24"/>
        </w:rPr>
        <w:t xml:space="preserve">performed, </w:t>
      </w:r>
      <w:r w:rsidR="002A755B" w:rsidRPr="001140AB">
        <w:rPr>
          <w:rFonts w:ascii="Times New Roman" w:hAnsi="Times New Roman" w:cs="Times New Roman"/>
          <w:sz w:val="24"/>
          <w:szCs w:val="24"/>
        </w:rPr>
        <w:t>obtain</w:t>
      </w:r>
      <w:r w:rsidR="002A755B" w:rsidRPr="001140AB">
        <w:rPr>
          <w:rFonts w:ascii="Times New Roman" w:hAnsi="Times New Roman" w:cs="Times New Roman"/>
          <w:spacing w:val="32"/>
          <w:sz w:val="24"/>
          <w:szCs w:val="24"/>
        </w:rPr>
        <w:t xml:space="preserve"> </w:t>
      </w:r>
      <w:r w:rsidR="002A755B" w:rsidRPr="001140AB">
        <w:rPr>
          <w:rFonts w:ascii="Times New Roman" w:hAnsi="Times New Roman" w:cs="Times New Roman"/>
          <w:sz w:val="24"/>
          <w:szCs w:val="24"/>
        </w:rPr>
        <w:t xml:space="preserve">a Certificate </w:t>
      </w:r>
      <w:r w:rsidR="002A755B" w:rsidRPr="001140AB">
        <w:rPr>
          <w:rFonts w:ascii="Times New Roman" w:hAnsi="Times New Roman" w:cs="Times New Roman"/>
          <w:spacing w:val="-3"/>
          <w:sz w:val="24"/>
          <w:szCs w:val="24"/>
        </w:rPr>
        <w:t xml:space="preserve">of Recordation </w:t>
      </w:r>
      <w:r w:rsidR="002A755B" w:rsidRPr="001140AB">
        <w:rPr>
          <w:rFonts w:ascii="Times New Roman" w:hAnsi="Times New Roman" w:cs="Times New Roman"/>
          <w:sz w:val="24"/>
          <w:szCs w:val="24"/>
        </w:rPr>
        <w:t xml:space="preserve">from the </w:t>
      </w:r>
      <w:r w:rsidR="002A755B" w:rsidRPr="001140AB">
        <w:rPr>
          <w:rFonts w:ascii="Times New Roman" w:hAnsi="Times New Roman" w:cs="Times New Roman"/>
          <w:spacing w:val="-3"/>
          <w:sz w:val="24"/>
          <w:szCs w:val="24"/>
        </w:rPr>
        <w:t xml:space="preserve">Clerk of </w:t>
      </w:r>
      <w:r w:rsidR="002A755B" w:rsidRPr="001140AB">
        <w:rPr>
          <w:rFonts w:ascii="Times New Roman" w:hAnsi="Times New Roman" w:cs="Times New Roman"/>
          <w:sz w:val="24"/>
          <w:szCs w:val="24"/>
        </w:rPr>
        <w:t>Court, and forward this Certificate immediately to the Office</w:t>
      </w:r>
      <w:r w:rsidR="002A755B" w:rsidRPr="001140AB">
        <w:rPr>
          <w:rFonts w:ascii="Times New Roman" w:hAnsi="Times New Roman" w:cs="Times New Roman"/>
          <w:spacing w:val="-27"/>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2A755B"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2A755B" w:rsidRPr="001140AB">
        <w:rPr>
          <w:rFonts w:ascii="Times New Roman" w:hAnsi="Times New Roman" w:cs="Times New Roman"/>
          <w:sz w:val="24"/>
          <w:szCs w:val="24"/>
        </w:rPr>
        <w:t xml:space="preserve"> </w:t>
      </w:r>
      <w:r w:rsidR="002A755B" w:rsidRPr="001140AB">
        <w:rPr>
          <w:rFonts w:ascii="Times New Roman" w:hAnsi="Times New Roman" w:cs="Times New Roman"/>
          <w:spacing w:val="-3"/>
          <w:sz w:val="24"/>
          <w:szCs w:val="24"/>
        </w:rPr>
        <w:t xml:space="preserve">will </w:t>
      </w:r>
      <w:r w:rsidR="002A755B" w:rsidRPr="001140AB">
        <w:rPr>
          <w:rFonts w:ascii="Times New Roman" w:hAnsi="Times New Roman" w:cs="Times New Roman"/>
          <w:sz w:val="24"/>
          <w:szCs w:val="24"/>
        </w:rPr>
        <w:t xml:space="preserve">process no invoices until receipt </w:t>
      </w:r>
      <w:r w:rsidR="002A755B" w:rsidRPr="001140AB">
        <w:rPr>
          <w:rFonts w:ascii="Times New Roman" w:hAnsi="Times New Roman" w:cs="Times New Roman"/>
          <w:spacing w:val="-3"/>
          <w:sz w:val="24"/>
          <w:szCs w:val="24"/>
        </w:rPr>
        <w:t xml:space="preserve">of </w:t>
      </w:r>
      <w:r w:rsidR="002A755B" w:rsidRPr="001140AB">
        <w:rPr>
          <w:rFonts w:ascii="Times New Roman" w:hAnsi="Times New Roman" w:cs="Times New Roman"/>
          <w:sz w:val="24"/>
          <w:szCs w:val="24"/>
        </w:rPr>
        <w:t>the Certificate</w:t>
      </w:r>
      <w:r w:rsidR="002A755B" w:rsidRPr="001140AB">
        <w:rPr>
          <w:rFonts w:ascii="Times New Roman" w:hAnsi="Times New Roman" w:cs="Times New Roman"/>
          <w:spacing w:val="16"/>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0FA6D75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r w:rsidR="0011086B" w:rsidRPr="001140AB">
        <w:rPr>
          <w:rFonts w:ascii="Times New Roman" w:hAnsi="Times New Roman" w:cs="Times New Roman"/>
          <w:sz w:val="24"/>
          <w:szCs w:val="24"/>
        </w:rPr>
        <w:t>solicitor</w:t>
      </w:r>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If bidding other than specified, sufficient information should be enclosed with the bid in order to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72F6091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proofErr w:type="gramStart"/>
      <w:r w:rsidRPr="001140AB">
        <w:rPr>
          <w:rFonts w:ascii="Times New Roman" w:hAnsi="Times New Roman" w:cs="Times New Roman"/>
          <w:spacing w:val="-3"/>
          <w:sz w:val="24"/>
          <w:szCs w:val="24"/>
        </w:rPr>
        <w:t>of</w:t>
      </w:r>
      <w:r w:rsidR="00650128">
        <w:rPr>
          <w:rFonts w:ascii="Times New Roman" w:hAnsi="Times New Roman" w:cs="Times New Roman"/>
          <w:spacing w:val="-3"/>
          <w:sz w:val="24"/>
          <w:szCs w:val="24"/>
        </w:rPr>
        <w:t xml:space="preserve"> </w:t>
      </w:r>
      <w:r w:rsidRPr="001140AB">
        <w:rPr>
          <w:rFonts w:ascii="Times New Roman" w:hAnsi="Times New Roman" w:cs="Times New Roman"/>
          <w:spacing w:val="-32"/>
          <w:sz w:val="24"/>
          <w:szCs w:val="24"/>
        </w:rPr>
        <w:t xml:space="preserve"> </w:t>
      </w:r>
      <w:r w:rsidRPr="001140AB">
        <w:rPr>
          <w:rFonts w:ascii="Times New Roman" w:hAnsi="Times New Roman" w:cs="Times New Roman"/>
          <w:sz w:val="24"/>
          <w:szCs w:val="24"/>
        </w:rPr>
        <w:t>Court</w:t>
      </w:r>
      <w:proofErr w:type="gramEnd"/>
      <w:r w:rsidRPr="001140AB">
        <w:rPr>
          <w:rFonts w:ascii="Times New Roman" w:hAnsi="Times New Roman" w:cs="Times New Roman"/>
          <w:sz w:val="24"/>
          <w:szCs w:val="24"/>
        </w:rPr>
        <w:t xml:space="preserve"> 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00F01527">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38E9C259" w14:textId="77777777" w:rsidR="002A755B" w:rsidRDefault="002A755B" w:rsidP="002A755B">
      <w:pPr>
        <w:jc w:val="both"/>
        <w:rPr>
          <w:rFonts w:ascii="Times New Roman" w:hAnsi="Times New Roman" w:cs="Times New Roman"/>
          <w:sz w:val="24"/>
          <w:szCs w:val="24"/>
        </w:rPr>
      </w:pPr>
    </w:p>
    <w:p w14:paraId="7AD1A90B" w14:textId="54CCEA88"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particular items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0C7B0D">
        <w:rPr>
          <w:rFonts w:ascii="Times New Roman" w:hAnsi="Times New Roman" w:cs="Times New Roman"/>
          <w:sz w:val="24"/>
          <w:szCs w:val="24"/>
        </w:rPr>
        <w:t xml:space="preserve">em.  The </w:t>
      </w:r>
      <w:r w:rsidR="00927AE9">
        <w:rPr>
          <w:rFonts w:ascii="Times New Roman" w:hAnsi="Times New Roman" w:cs="Times New Roman"/>
          <w:sz w:val="24"/>
          <w:szCs w:val="24"/>
        </w:rPr>
        <w:t>Agency</w:t>
      </w:r>
      <w:r w:rsidR="000C7B0D">
        <w:rPr>
          <w:rFonts w:ascii="Times New Roman" w:hAnsi="Times New Roman" w:cs="Times New Roman"/>
          <w:sz w:val="24"/>
          <w:szCs w:val="24"/>
        </w:rPr>
        <w:t xml:space="preserve">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list </w:t>
      </w:r>
      <w:r w:rsidRPr="001140AB">
        <w:rPr>
          <w:rFonts w:ascii="Times New Roman" w:hAnsi="Times New Roman" w:cs="Times New Roman"/>
          <w:spacing w:val="-3"/>
          <w:sz w:val="24"/>
          <w:szCs w:val="24"/>
        </w:rPr>
        <w:t xml:space="preserve">items </w:t>
      </w:r>
      <w:r w:rsidRPr="001140AB">
        <w:rPr>
          <w:rFonts w:ascii="Times New Roman" w:hAnsi="Times New Roman" w:cs="Times New Roman"/>
          <w:sz w:val="24"/>
          <w:szCs w:val="24"/>
        </w:rPr>
        <w:t xml:space="preserve">cost estimates should the matter be disputed later.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r w:rsidRPr="001140AB">
        <w:rPr>
          <w:rFonts w:ascii="Times New Roman" w:hAnsi="Times New Roman" w:cs="Times New Roman"/>
          <w:sz w:val="24"/>
          <w:szCs w:val="24"/>
        </w:rPr>
        <w:t xml:space="preserve">45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6BC97122" w14:textId="1B5FC0DA" w:rsidR="009B34AD" w:rsidRDefault="009B34AD" w:rsidP="002A755B">
      <w:pPr>
        <w:jc w:val="both"/>
        <w:rPr>
          <w:rFonts w:ascii="Times New Roman" w:hAnsi="Times New Roman" w:cs="Times New Roman"/>
          <w:b/>
          <w:sz w:val="24"/>
          <w:szCs w:val="24"/>
        </w:rPr>
      </w:pPr>
    </w:p>
    <w:p w14:paraId="437630A7" w14:textId="397FF28C" w:rsidR="00711B3F" w:rsidRDefault="00711B3F" w:rsidP="002A755B">
      <w:pPr>
        <w:jc w:val="both"/>
        <w:rPr>
          <w:rFonts w:ascii="Times New Roman" w:hAnsi="Times New Roman" w:cs="Times New Roman"/>
          <w:b/>
          <w:sz w:val="24"/>
          <w:szCs w:val="24"/>
        </w:rPr>
      </w:pPr>
    </w:p>
    <w:p w14:paraId="7C88A79E" w14:textId="77777777" w:rsidR="00711B3F" w:rsidRDefault="00711B3F" w:rsidP="002A755B">
      <w:pPr>
        <w:jc w:val="both"/>
        <w:rPr>
          <w:rFonts w:ascii="Times New Roman" w:hAnsi="Times New Roman" w:cs="Times New Roman"/>
          <w:b/>
          <w:sz w:val="24"/>
          <w:szCs w:val="24"/>
        </w:rPr>
      </w:pPr>
    </w:p>
    <w:p w14:paraId="2A061B4A" w14:textId="77777777"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lastRenderedPageBreak/>
        <w:t>Progress payments:</w:t>
      </w:r>
      <w:r w:rsidRPr="001140AB">
        <w:rPr>
          <w:rFonts w:ascii="Times New Roman" w:hAnsi="Times New Roman" w:cs="Times New Roman"/>
          <w:sz w:val="24"/>
          <w:szCs w:val="24"/>
        </w:rPr>
        <w:t xml:space="preserve"> </w:t>
      </w:r>
    </w:p>
    <w:p w14:paraId="25AAF417" w14:textId="125C8273"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02052B5B" w14:textId="77777777" w:rsidR="000A4A78" w:rsidRDefault="000A4A78" w:rsidP="002A755B">
      <w:pPr>
        <w:jc w:val="both"/>
        <w:rPr>
          <w:rFonts w:ascii="Times New Roman" w:hAnsi="Times New Roman" w:cs="Times New Roman"/>
          <w:spacing w:val="-2"/>
          <w:sz w:val="24"/>
          <w:szCs w:val="24"/>
        </w:rPr>
      </w:pPr>
    </w:p>
    <w:p w14:paraId="2BBA787B" w14:textId="3F3DD2D6"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41CE3D39" w14:textId="77777777" w:rsidR="000A4A78" w:rsidRDefault="000A4A78" w:rsidP="002A755B">
      <w:pPr>
        <w:jc w:val="both"/>
        <w:rPr>
          <w:rFonts w:ascii="Times New Roman" w:hAnsi="Times New Roman" w:cs="Times New Roman"/>
          <w:sz w:val="24"/>
          <w:szCs w:val="24"/>
        </w:rPr>
      </w:pPr>
    </w:p>
    <w:p w14:paraId="2BACE206" w14:textId="58B5C9E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z w:val="24"/>
          <w:szCs w:val="24"/>
        </w:rPr>
        <w: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6EF0422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927AE9">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be assessed for 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0669EF54"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lock-outs,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2E698CF"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39347C9B" w14:textId="77777777" w:rsidR="00513254" w:rsidRDefault="00513254"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3EC2420" w14:textId="762A4102" w:rsidR="00F54CD5" w:rsidRPr="00D17E50" w:rsidRDefault="00AF78A9" w:rsidP="00D17E50">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29CC3B16" w14:textId="5899C61F" w:rsidR="00F54CD5" w:rsidRDefault="00F54CD5" w:rsidP="00722F4D">
      <w:pPr>
        <w:widowControl/>
        <w:jc w:val="both"/>
        <w:rPr>
          <w:rFonts w:ascii="Times New Roman" w:hAnsi="Times New Roman" w:cs="Times New Roman"/>
          <w:b/>
          <w:sz w:val="24"/>
          <w:szCs w:val="24"/>
        </w:rPr>
      </w:pPr>
    </w:p>
    <w:p w14:paraId="1E526E3A" w14:textId="77777777" w:rsidR="00711B3F" w:rsidRDefault="00711B3F" w:rsidP="00722F4D">
      <w:pPr>
        <w:widowControl/>
        <w:jc w:val="both"/>
        <w:rPr>
          <w:rFonts w:ascii="Times New Roman" w:hAnsi="Times New Roman" w:cs="Times New Roman"/>
          <w:b/>
          <w:sz w:val="24"/>
          <w:szCs w:val="24"/>
        </w:rPr>
      </w:pPr>
    </w:p>
    <w:p w14:paraId="1B33437C" w14:textId="77777777" w:rsidR="00F54CD5" w:rsidRPr="0083004C" w:rsidRDefault="00F54CD5" w:rsidP="00F54CD5">
      <w:pPr>
        <w:autoSpaceDE w:val="0"/>
        <w:autoSpaceDN w:val="0"/>
        <w:adjustRightInd w:val="0"/>
        <w:jc w:val="both"/>
        <w:rPr>
          <w:rFonts w:ascii="Times New Roman" w:eastAsia="Times New Roman" w:hAnsi="Times New Roman" w:cs="Times New Roman"/>
          <w:b/>
          <w:bCs/>
          <w:color w:val="000000"/>
          <w:sz w:val="24"/>
          <w:szCs w:val="24"/>
        </w:rPr>
      </w:pPr>
      <w:r w:rsidRPr="0083004C">
        <w:rPr>
          <w:rFonts w:ascii="Times New Roman" w:eastAsia="Times New Roman" w:hAnsi="Times New Roman" w:cs="Times New Roman"/>
          <w:b/>
          <w:bCs/>
          <w:color w:val="000000"/>
          <w:sz w:val="24"/>
          <w:szCs w:val="24"/>
        </w:rPr>
        <w:lastRenderedPageBreak/>
        <w:t>PREA: Prison Rape Elimination Act: </w:t>
      </w:r>
    </w:p>
    <w:p w14:paraId="18B0AAC4" w14:textId="77777777" w:rsidR="00F54CD5" w:rsidRPr="0083004C" w:rsidRDefault="00F54CD5" w:rsidP="00F54CD5">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 xml:space="preserve">In accordance with DPS &amp; Department Regulation No. C-01-022 "Sexual Assault and Sexual Misconduct", the vendor agrees to report allegations of sexual misconduct, respond to investigation inquiries and participate in training as directed by the Department of Public Safety and Corrections. The sexual assault and sexual misconduct with </w:t>
      </w:r>
      <w:proofErr w:type="gramStart"/>
      <w:r w:rsidRPr="0083004C">
        <w:rPr>
          <w:rFonts w:ascii="Times New Roman" w:eastAsia="Times New Roman" w:hAnsi="Times New Roman" w:cs="Times New Roman"/>
          <w:color w:val="000000"/>
          <w:sz w:val="24"/>
          <w:szCs w:val="24"/>
        </w:rPr>
        <w:t>inmates</w:t>
      </w:r>
      <w:proofErr w:type="gramEnd"/>
      <w:r w:rsidRPr="0083004C">
        <w:rPr>
          <w:rFonts w:ascii="Times New Roman" w:eastAsia="Times New Roman" w:hAnsi="Times New Roman" w:cs="Times New Roman"/>
          <w:color w:val="000000"/>
          <w:sz w:val="24"/>
          <w:szCs w:val="24"/>
        </w:rPr>
        <w:t xml:space="preserve"> acknowledgement form and the Louisiana Criminal Code: La. R.S. 14:134 Malfeasance in Office form will be signed by the vendor and kept on file at the facility. Should the regulation be modified or amended, the vendor will be notified and shall comply with the regulation as modified or amended.</w:t>
      </w:r>
    </w:p>
    <w:p w14:paraId="4C93D5F4" w14:textId="77777777" w:rsidR="00F54CD5" w:rsidRPr="0083004C" w:rsidRDefault="00F54CD5" w:rsidP="00F54CD5">
      <w:pPr>
        <w:autoSpaceDE w:val="0"/>
        <w:autoSpaceDN w:val="0"/>
        <w:adjustRightInd w:val="0"/>
        <w:jc w:val="both"/>
        <w:rPr>
          <w:rFonts w:ascii="Times New Roman" w:eastAsia="Times New Roman" w:hAnsi="Times New Roman" w:cs="Times New Roman"/>
          <w:color w:val="000000"/>
          <w:sz w:val="24"/>
          <w:szCs w:val="24"/>
        </w:rPr>
      </w:pPr>
    </w:p>
    <w:p w14:paraId="5E83C6AF" w14:textId="77777777" w:rsidR="00F54CD5" w:rsidRPr="0083004C" w:rsidRDefault="00F54CD5" w:rsidP="00F54CD5">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b/>
          <w:bCs/>
          <w:color w:val="000000"/>
          <w:sz w:val="24"/>
          <w:szCs w:val="24"/>
        </w:rPr>
        <w:t>Contractors Entering Prison Grounds:</w:t>
      </w:r>
      <w:r w:rsidRPr="0083004C">
        <w:rPr>
          <w:rFonts w:ascii="Times New Roman" w:eastAsia="Times New Roman" w:hAnsi="Times New Roman" w:cs="Times New Roman"/>
          <w:color w:val="000000"/>
          <w:sz w:val="24"/>
          <w:szCs w:val="24"/>
        </w:rPr>
        <w:t xml:space="preserve"> </w:t>
      </w:r>
    </w:p>
    <w:p w14:paraId="006A07A3" w14:textId="77777777" w:rsidR="00F54CD5" w:rsidRPr="0083004C" w:rsidRDefault="00F54CD5" w:rsidP="00F54CD5">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Only Contractors’ foremen entering the perimeter fences are allowed to bring in cellular telephones. Prior written approval from the warden is required. Camera phones and chargers are not allowed. Cellphones must be on the person or securely locked away at all times.</w:t>
      </w:r>
    </w:p>
    <w:p w14:paraId="7EB3A671" w14:textId="62DF3F32" w:rsidR="00F54CD5" w:rsidRPr="0083004C" w:rsidRDefault="00F54CD5" w:rsidP="00F54CD5">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 xml:space="preserve">Prior to beginning work, all Contractors must receive orientation to rules regarding working within the prison. Contractors will be advised during orientation about the rules and regulations regarding their responsibilities while working on the grounds of </w:t>
      </w:r>
      <w:r w:rsidR="007B4A5F">
        <w:rPr>
          <w:rFonts w:ascii="Times New Roman" w:eastAsia="Times New Roman" w:hAnsi="Times New Roman" w:cs="Times New Roman"/>
          <w:b/>
          <w:color w:val="000000"/>
          <w:sz w:val="24"/>
          <w:szCs w:val="24"/>
        </w:rPr>
        <w:t>Allen</w:t>
      </w:r>
      <w:r w:rsidR="000A4A78">
        <w:rPr>
          <w:rFonts w:ascii="Times New Roman" w:eastAsia="Times New Roman" w:hAnsi="Times New Roman" w:cs="Times New Roman"/>
          <w:b/>
          <w:color w:val="000000"/>
          <w:sz w:val="24"/>
          <w:szCs w:val="24"/>
        </w:rPr>
        <w:t xml:space="preserve"> Correctional </w:t>
      </w:r>
      <w:r w:rsidR="007B4A5F">
        <w:rPr>
          <w:rFonts w:ascii="Times New Roman" w:eastAsia="Times New Roman" w:hAnsi="Times New Roman" w:cs="Times New Roman"/>
          <w:b/>
          <w:color w:val="000000"/>
          <w:sz w:val="24"/>
          <w:szCs w:val="24"/>
        </w:rPr>
        <w:t>Center</w:t>
      </w:r>
      <w:r w:rsidR="00321174">
        <w:rPr>
          <w:rFonts w:ascii="Times New Roman" w:eastAsia="Times New Roman" w:hAnsi="Times New Roman" w:cs="Times New Roman"/>
          <w:b/>
          <w:color w:val="000000"/>
          <w:sz w:val="24"/>
          <w:szCs w:val="24"/>
        </w:rPr>
        <w:t>.</w:t>
      </w:r>
    </w:p>
    <w:p w14:paraId="4D054007" w14:textId="77777777" w:rsidR="00F54CD5" w:rsidRPr="0083004C" w:rsidRDefault="00F54CD5" w:rsidP="00F54CD5">
      <w:pPr>
        <w:autoSpaceDE w:val="0"/>
        <w:autoSpaceDN w:val="0"/>
        <w:adjustRightInd w:val="0"/>
        <w:jc w:val="both"/>
        <w:rPr>
          <w:rFonts w:ascii="Times New Roman" w:eastAsia="Times New Roman" w:hAnsi="Times New Roman" w:cs="Times New Roman"/>
          <w:b/>
          <w:color w:val="000000"/>
          <w:sz w:val="24"/>
          <w:szCs w:val="24"/>
        </w:rPr>
      </w:pPr>
    </w:p>
    <w:p w14:paraId="5D7621E3" w14:textId="77777777" w:rsidR="00F54CD5" w:rsidRPr="0083004C" w:rsidRDefault="00F54CD5" w:rsidP="00F54CD5">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b/>
          <w:color w:val="000000"/>
          <w:sz w:val="24"/>
          <w:szCs w:val="24"/>
        </w:rPr>
        <w:t>DOC Vendor Security Clearance Process:</w:t>
      </w:r>
      <w:r w:rsidRPr="0083004C">
        <w:rPr>
          <w:rFonts w:ascii="Times New Roman" w:eastAsia="Times New Roman" w:hAnsi="Times New Roman" w:cs="Times New Roman"/>
          <w:color w:val="000000"/>
          <w:sz w:val="24"/>
          <w:szCs w:val="24"/>
        </w:rPr>
        <w:t xml:space="preserve">  </w:t>
      </w:r>
    </w:p>
    <w:p w14:paraId="17FED709" w14:textId="77777777" w:rsidR="00F54CD5" w:rsidRPr="0083004C" w:rsidRDefault="00F54CD5" w:rsidP="00F54CD5">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 xml:space="preserve">Any vendor or vendor personnel visiting or working in an institution is required to receive security clearance prior to entering the institution grounds. Vendor must furnish the full name, driver's license number, </w:t>
      </w:r>
      <w:proofErr w:type="gramStart"/>
      <w:r w:rsidRPr="0083004C">
        <w:rPr>
          <w:rFonts w:ascii="Times New Roman" w:eastAsia="Times New Roman" w:hAnsi="Times New Roman" w:cs="Times New Roman"/>
          <w:color w:val="000000"/>
          <w:sz w:val="24"/>
          <w:szCs w:val="24"/>
        </w:rPr>
        <w:t>social</w:t>
      </w:r>
      <w:proofErr w:type="gramEnd"/>
      <w:r w:rsidRPr="0083004C">
        <w:rPr>
          <w:rFonts w:ascii="Times New Roman" w:eastAsia="Times New Roman" w:hAnsi="Times New Roman" w:cs="Times New Roman"/>
          <w:color w:val="000000"/>
          <w:sz w:val="24"/>
          <w:szCs w:val="24"/>
        </w:rPr>
        <w:t xml:space="preserve"> security number, date of birth, race and sex of each employee who will be entering the compound. This information must be furnished in writing to the site visit coordinator prior to commencing work on the awarded project. A criminal background check will be conducted on each employee, and upon arrival, ID cards will be issued to each employee. </w:t>
      </w:r>
    </w:p>
    <w:p w14:paraId="268C3862" w14:textId="77777777" w:rsidR="00F54CD5" w:rsidRPr="0083004C" w:rsidRDefault="00F54CD5" w:rsidP="00F54CD5">
      <w:pPr>
        <w:autoSpaceDE w:val="0"/>
        <w:autoSpaceDN w:val="0"/>
        <w:adjustRightInd w:val="0"/>
        <w:jc w:val="both"/>
        <w:rPr>
          <w:rFonts w:ascii="Times New Roman" w:eastAsia="Times New Roman" w:hAnsi="Times New Roman" w:cs="Times New Roman"/>
          <w:color w:val="000000"/>
          <w:sz w:val="24"/>
          <w:szCs w:val="24"/>
        </w:rPr>
      </w:pPr>
    </w:p>
    <w:p w14:paraId="5556E1AD" w14:textId="70280D8E" w:rsidR="00F54CD5" w:rsidRDefault="00F54CD5" w:rsidP="00F54CD5">
      <w:pPr>
        <w:widowControl/>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No vendor personnel will be allowed to work on the institution grounds until the above clearance approval process is completed. The successful vendor is also required to provide a written inventory of tools, vehicles and/or trailers prior to entering the institution grounds.</w:t>
      </w:r>
    </w:p>
    <w:p w14:paraId="4B9CED02" w14:textId="77777777" w:rsidR="00012C33" w:rsidRDefault="00012C33" w:rsidP="00F54CD5">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2E71E951"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Workers Compensation</w:t>
      </w:r>
    </w:p>
    <w:p w14:paraId="21219F73" w14:textId="0A64872F" w:rsidR="00370199" w:rsidRPr="00585A88" w:rsidRDefault="00E6683D" w:rsidP="00711B3F">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Workers Compensation insurance shall be in compliance with the Workers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7373BFF0" w14:textId="77777777" w:rsidR="00E6683D" w:rsidRPr="00841BB4"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841BB4">
        <w:rPr>
          <w:rFonts w:ascii="Times New Roman" w:hAnsi="Times New Roman" w:cs="Times New Roman"/>
          <w:b/>
          <w:sz w:val="24"/>
          <w:szCs w:val="24"/>
          <w:u w:val="single"/>
        </w:rPr>
        <w:lastRenderedPageBreak/>
        <w:t>Commercial General Liability</w:t>
      </w:r>
    </w:p>
    <w:p w14:paraId="6B57EA9C" w14:textId="77777777" w:rsidR="00BC31A7" w:rsidRPr="00D71820" w:rsidRDefault="00BC31A7" w:rsidP="00BC31A7">
      <w:pPr>
        <w:pStyle w:val="ListParagraph"/>
        <w:widowControl/>
        <w:autoSpaceDE w:val="0"/>
        <w:autoSpaceDN w:val="0"/>
        <w:adjustRightInd w:val="0"/>
        <w:ind w:left="720"/>
        <w:rPr>
          <w:rFonts w:ascii="Times New Roman" w:hAnsi="Times New Roman" w:cs="Times New Roman"/>
          <w:sz w:val="24"/>
          <w:szCs w:val="24"/>
        </w:rPr>
      </w:pPr>
      <w:r w:rsidRPr="00D71820">
        <w:rPr>
          <w:rFonts w:ascii="Times New Roman" w:hAnsi="Times New Roman" w:cs="Times New Roman"/>
          <w:sz w:val="24"/>
          <w:szCs w:val="24"/>
        </w:rPr>
        <w:t>Commercial General Liability insurance, including Personal and Advertising Injury</w:t>
      </w:r>
    </w:p>
    <w:p w14:paraId="26D05550" w14:textId="77777777" w:rsidR="00BC31A7" w:rsidRPr="00D71820" w:rsidRDefault="00BC31A7" w:rsidP="00BC31A7">
      <w:pPr>
        <w:pStyle w:val="ListParagraph"/>
        <w:widowControl/>
        <w:autoSpaceDE w:val="0"/>
        <w:autoSpaceDN w:val="0"/>
        <w:adjustRightInd w:val="0"/>
        <w:ind w:left="720"/>
        <w:rPr>
          <w:rFonts w:ascii="Times New Roman" w:hAnsi="Times New Roman" w:cs="Times New Roman"/>
          <w:sz w:val="24"/>
          <w:szCs w:val="24"/>
        </w:rPr>
      </w:pPr>
      <w:r w:rsidRPr="00D71820">
        <w:rPr>
          <w:rFonts w:ascii="Times New Roman" w:hAnsi="Times New Roman" w:cs="Times New Roman"/>
          <w:sz w:val="24"/>
          <w:szCs w:val="24"/>
        </w:rPr>
        <w:t>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5531C16B" w14:textId="77777777" w:rsidR="00012C33" w:rsidRDefault="00012C33" w:rsidP="00E6683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cs="Times New Roman"/>
          <w:sz w:val="24"/>
          <w:szCs w:val="24"/>
        </w:rPr>
      </w:pPr>
    </w:p>
    <w:p w14:paraId="261E877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Automobile Liability</w:t>
      </w:r>
    </w:p>
    <w:p w14:paraId="236D5307" w14:textId="41EE1E06" w:rsidR="00E6683D" w:rsidRDefault="00E6683D" w:rsidP="00BC31A7">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Automobile Liability Insurance shall have a minimum combined single limit per accident of $1,000,000.  ISO form number CA 00 01 (current form approved for use in Louisiana), or equivalen</w:t>
      </w:r>
      <w:r w:rsidR="00321174">
        <w:rPr>
          <w:rFonts w:ascii="Times New Roman" w:hAnsi="Times New Roman" w:cs="Times New Roman"/>
          <w:sz w:val="24"/>
          <w:szCs w:val="24"/>
        </w:rPr>
        <w:t>t, is to be used in the policy.</w:t>
      </w:r>
      <w:r w:rsidRPr="00585A88">
        <w:rPr>
          <w:rFonts w:ascii="Times New Roman" w:hAnsi="Times New Roman" w:cs="Times New Roman"/>
          <w:sz w:val="24"/>
          <w:szCs w:val="24"/>
        </w:rPr>
        <w:t xml:space="preserve"> This insurance shall include third-party bodily injury and property damage liability for owned, hired and non</w:t>
      </w:r>
      <w:r w:rsidRPr="00585A88">
        <w:rPr>
          <w:rFonts w:ascii="Times New Roman" w:hAnsi="Times New Roman" w:cs="Times New Roman"/>
          <w:sz w:val="24"/>
          <w:szCs w:val="24"/>
        </w:rPr>
        <w:noBreakHyphen/>
        <w:t>owned automobiles.</w:t>
      </w:r>
    </w:p>
    <w:p w14:paraId="4F3D08D8" w14:textId="77777777" w:rsidR="000A4A78" w:rsidRPr="00585A88" w:rsidRDefault="000A4A78"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41706CA"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 xml:space="preserve">Excess Umbrella </w:t>
      </w:r>
    </w:p>
    <w:p w14:paraId="2C44F138" w14:textId="7BE23F70" w:rsidR="000A4A78" w:rsidRPr="00585A88" w:rsidRDefault="00E6683D" w:rsidP="007B4A5F">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06F5A7C5" w14:textId="7C8B77E3" w:rsidR="00F54CD5" w:rsidRPr="00585A88" w:rsidRDefault="00F54CD5" w:rsidP="00F54CD5">
      <w:pPr>
        <w:widowControl/>
        <w:autoSpaceDE w:val="0"/>
        <w:autoSpaceDN w:val="0"/>
        <w:adjustRightInd w:val="0"/>
        <w:jc w:val="both"/>
        <w:rPr>
          <w:rFonts w:ascii="Times New Roman" w:hAnsi="Times New Roman" w:cs="Times New Roman"/>
          <w:sz w:val="24"/>
          <w:szCs w:val="24"/>
        </w:rPr>
      </w:pPr>
    </w:p>
    <w:p w14:paraId="163EC3B9" w14:textId="172EC12D" w:rsidR="00E6683D" w:rsidRPr="001C1EE1" w:rsidRDefault="00E6683D" w:rsidP="001C1EE1">
      <w:pPr>
        <w:pStyle w:val="ListParagraph"/>
        <w:widowControl/>
        <w:numPr>
          <w:ilvl w:val="0"/>
          <w:numId w:val="13"/>
        </w:numPr>
        <w:autoSpaceDE w:val="0"/>
        <w:autoSpaceDN w:val="0"/>
        <w:adjustRightInd w:val="0"/>
        <w:rPr>
          <w:rFonts w:ascii="Times New Roman" w:hAnsi="Times New Roman" w:cs="Times New Roman"/>
          <w:b/>
          <w:i/>
          <w:sz w:val="24"/>
          <w:szCs w:val="24"/>
          <w:u w:val="single"/>
        </w:rPr>
      </w:pPr>
      <w:r w:rsidRPr="001C1EE1">
        <w:rPr>
          <w:rFonts w:ascii="Times New Roman" w:hAnsi="Times New Roman" w:cs="Times New Roman"/>
          <w:b/>
          <w:sz w:val="24"/>
          <w:szCs w:val="24"/>
          <w:u w:val="single"/>
        </w:rPr>
        <w:t>Pollution Liability</w:t>
      </w:r>
      <w:r w:rsidRPr="001C1EE1">
        <w:rPr>
          <w:rFonts w:ascii="Times New Roman" w:hAnsi="Times New Roman" w:cs="Times New Roman"/>
          <w:b/>
          <w:sz w:val="24"/>
          <w:szCs w:val="24"/>
        </w:rPr>
        <w:t xml:space="preserve"> </w:t>
      </w:r>
      <w:r w:rsidRPr="001C1EE1">
        <w:rPr>
          <w:rFonts w:ascii="Times New Roman" w:hAnsi="Times New Roman" w:cs="Times New Roman"/>
          <w:b/>
          <w:i/>
          <w:sz w:val="24"/>
          <w:szCs w:val="24"/>
        </w:rPr>
        <w:t>(required when asbestos or other hazardous material abatement is included in the contract)</w:t>
      </w:r>
    </w:p>
    <w:p w14:paraId="00E7482F" w14:textId="77777777" w:rsidR="00E6683D" w:rsidRPr="00585A88" w:rsidRDefault="00E6683D" w:rsidP="00E6683D">
      <w:pPr>
        <w:widowControl/>
        <w:autoSpaceDE w:val="0"/>
        <w:autoSpaceDN w:val="0"/>
        <w:adjustRightInd w:val="0"/>
        <w:ind w:left="720"/>
        <w:rPr>
          <w:rFonts w:ascii="Times New Roman" w:hAnsi="Times New Roman" w:cs="Times New Roman"/>
          <w:spacing w:val="-6"/>
          <w:sz w:val="24"/>
          <w:szCs w:val="24"/>
        </w:rPr>
      </w:pPr>
    </w:p>
    <w:p w14:paraId="43C8DA7D" w14:textId="665A3311" w:rsidR="00E6683D" w:rsidRPr="00585A88" w:rsidRDefault="00E6683D" w:rsidP="00E6683D">
      <w:pPr>
        <w:widowControl/>
        <w:autoSpaceDE w:val="0"/>
        <w:autoSpaceDN w:val="0"/>
        <w:adjustRightInd w:val="0"/>
        <w:ind w:left="720"/>
        <w:jc w:val="both"/>
        <w:rPr>
          <w:rFonts w:ascii="Times New Roman" w:hAnsi="Times New Roman" w:cs="Times New Roman"/>
          <w:b/>
          <w:i/>
          <w:sz w:val="24"/>
          <w:szCs w:val="24"/>
          <w:u w:val="single"/>
        </w:rPr>
      </w:pPr>
      <w:r w:rsidRPr="00585A88">
        <w:rPr>
          <w:rFonts w:ascii="Times New Roman" w:hAnsi="Times New Roman" w:cs="Times New Roman"/>
          <w:spacing w:val="-6"/>
          <w:sz w:val="24"/>
          <w:szCs w:val="24"/>
        </w:rPr>
        <w:t xml:space="preserve">Pollution Liability </w:t>
      </w:r>
      <w:r w:rsidRPr="00585A88">
        <w:rPr>
          <w:rFonts w:ascii="Times New Roman" w:hAnsi="Times New Roman" w:cs="Times New Roman"/>
          <w:sz w:val="24"/>
          <w:szCs w:val="24"/>
        </w:rPr>
        <w:t>insurance, including gradual release as well as sudden and accidental, shall have a minimum limit</w:t>
      </w:r>
      <w:r w:rsidRPr="00585A88">
        <w:rPr>
          <w:rFonts w:ascii="Times New Roman" w:hAnsi="Times New Roman" w:cs="Times New Roman"/>
          <w:spacing w:val="2"/>
          <w:sz w:val="24"/>
          <w:szCs w:val="24"/>
        </w:rPr>
        <w:t xml:space="preserve"> of not less than $1,000,000 per claim.  A claims-made form will be acceptable.  A policy period inception </w:t>
      </w:r>
      <w:r w:rsidRPr="00585A88">
        <w:rPr>
          <w:rFonts w:ascii="Times New Roman" w:hAnsi="Times New Roman" w:cs="Times New Roman"/>
          <w:spacing w:val="-7"/>
          <w:sz w:val="24"/>
          <w:szCs w:val="24"/>
        </w:rPr>
        <w:t xml:space="preserve">date of no later than the first day of anticipated work under this </w:t>
      </w:r>
      <w:r w:rsidRPr="00585A88">
        <w:rPr>
          <w:rFonts w:ascii="Times New Roman" w:hAnsi="Times New Roman" w:cs="Times New Roman"/>
          <w:spacing w:val="-5"/>
          <w:sz w:val="24"/>
          <w:szCs w:val="24"/>
        </w:rPr>
        <w:t xml:space="preserve">contract and an expiration date of no earlier than 30 days after </w:t>
      </w:r>
      <w:r w:rsidRPr="00585A88">
        <w:rPr>
          <w:rFonts w:ascii="Times New Roman" w:hAnsi="Times New Roman" w:cs="Times New Roman"/>
          <w:spacing w:val="-7"/>
          <w:sz w:val="24"/>
          <w:szCs w:val="24"/>
        </w:rPr>
        <w:t>anticipated completion of all work under the contract shall be provided</w:t>
      </w:r>
      <w:r w:rsidRPr="00585A88">
        <w:rPr>
          <w:rFonts w:ascii="Times New Roman" w:hAnsi="Times New Roman" w:cs="Times New Roman"/>
          <w:spacing w:val="2"/>
          <w:sz w:val="24"/>
          <w:szCs w:val="24"/>
        </w:rPr>
        <w:t xml:space="preserve">.  There shall be an extended </w:t>
      </w:r>
      <w:r w:rsidRPr="00585A88">
        <w:rPr>
          <w:rFonts w:ascii="Times New Roman" w:hAnsi="Times New Roman" w:cs="Times New Roman"/>
          <w:spacing w:val="-6"/>
          <w:sz w:val="24"/>
          <w:szCs w:val="24"/>
        </w:rPr>
        <w:t>reporting period of at least 24 months, with full rein</w:t>
      </w:r>
      <w:r w:rsidR="00692618">
        <w:rPr>
          <w:rFonts w:ascii="Times New Roman" w:hAnsi="Times New Roman" w:cs="Times New Roman"/>
          <w:spacing w:val="-6"/>
          <w:sz w:val="24"/>
          <w:szCs w:val="24"/>
        </w:rPr>
        <w:t>s</w:t>
      </w:r>
      <w:r w:rsidR="00927AE9">
        <w:rPr>
          <w:rFonts w:ascii="Times New Roman" w:hAnsi="Times New Roman" w:cs="Times New Roman"/>
          <w:spacing w:val="-6"/>
          <w:sz w:val="24"/>
          <w:szCs w:val="24"/>
        </w:rPr>
        <w:t>tate</w:t>
      </w:r>
      <w:r w:rsidRPr="00585A88">
        <w:rPr>
          <w:rFonts w:ascii="Times New Roman" w:hAnsi="Times New Roman" w:cs="Times New Roman"/>
          <w:spacing w:val="-6"/>
          <w:sz w:val="24"/>
          <w:szCs w:val="24"/>
        </w:rPr>
        <w:t>ment of limits, from the expiration date of the policy if policy is not renewed.  The policy shall not be cancelled for any reason, except non-payment of premium.</w:t>
      </w:r>
    </w:p>
    <w:p w14:paraId="77E9FB09" w14:textId="277DB1ED" w:rsidR="00F54CD5" w:rsidRPr="00585A88" w:rsidRDefault="00F54CD5"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592919AC" w14:textId="1F662843" w:rsidR="00E6683D" w:rsidRPr="00585A88"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38B5652A" w14:textId="671EC7AF" w:rsidR="00370199" w:rsidRDefault="00370199"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7BE31B33" w:rsidR="00E6683D"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529765CB" w14:textId="7A56A028" w:rsidR="00B33476" w:rsidRDefault="00B33476"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684B2852" w14:textId="77777777" w:rsidR="007B4A5F" w:rsidRPr="00585A88" w:rsidRDefault="007B4A5F"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lastRenderedPageBreak/>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BC88B04" w14:textId="373C7861" w:rsidR="00E6683D" w:rsidRPr="00585A88"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078A021B" w14:textId="77777777" w:rsidR="00E6683D" w:rsidRPr="00585A88" w:rsidRDefault="00E6683D" w:rsidP="00E6683D">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p>
    <w:p w14:paraId="547F7DC7" w14:textId="08F9E315" w:rsidR="00E6683D" w:rsidRPr="00585A88" w:rsidRDefault="00E6683D" w:rsidP="00E6683D">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any and all losses that occur under the contract.  The 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officials, employees or volunteers.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57B27F34" w14:textId="5B5948F6"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195F9F27" w:rsidR="00E6683D" w:rsidRPr="001C1EE1" w:rsidRDefault="001C1EE1" w:rsidP="001C1EE1">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t xml:space="preserve">3.  </w:t>
      </w:r>
      <w:r w:rsidR="00E6683D" w:rsidRPr="001C1EE1">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034503" w14:textId="171D9B1F"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days written notice of cancellation to the </w:t>
      </w:r>
      <w:r w:rsidR="000A4A78">
        <w:rPr>
          <w:rFonts w:ascii="Times New Roman" w:hAnsi="Times New Roman" w:cs="Times New Roman"/>
          <w:sz w:val="24"/>
          <w:szCs w:val="24"/>
        </w:rPr>
        <w:t>Agency.</w:t>
      </w:r>
      <w:bookmarkStart w:id="0" w:name="_GoBack"/>
      <w:bookmarkEnd w:id="0"/>
      <w:r w:rsidR="000A4A78">
        <w:rPr>
          <w:rFonts w:ascii="Times New Roman" w:hAnsi="Times New Roman" w:cs="Times New Roman"/>
          <w:sz w:val="24"/>
          <w:szCs w:val="24"/>
        </w:rPr>
        <w:t xml:space="preserve"> </w:t>
      </w:r>
      <w:r w:rsidR="00927AE9">
        <w:rPr>
          <w:rFonts w:ascii="Times New Roman" w:hAnsi="Times New Roman" w:cs="Times New Roman"/>
          <w:sz w:val="24"/>
          <w:szCs w:val="24"/>
        </w:rPr>
        <w:t>10</w:t>
      </w:r>
      <w:r w:rsidR="00895299">
        <w:rPr>
          <w:rFonts w:ascii="Times New Roman" w:hAnsi="Times New Roman" w:cs="Times New Roman"/>
          <w:sz w:val="24"/>
          <w:szCs w:val="24"/>
        </w:rPr>
        <w:t xml:space="preserve"> </w:t>
      </w:r>
      <w:r w:rsidRPr="00585A88">
        <w:rPr>
          <w:rFonts w:ascii="Times New Roman" w:hAnsi="Times New Roman" w:cs="Times New Roman"/>
          <w:sz w:val="24"/>
          <w:szCs w:val="24"/>
        </w:rPr>
        <w:t>day written notice of cancellation is acceptab</w:t>
      </w:r>
      <w:r w:rsidR="00BC31A7">
        <w:rPr>
          <w:rFonts w:ascii="Times New Roman" w:hAnsi="Times New Roman" w:cs="Times New Roman"/>
          <w:sz w:val="24"/>
          <w:szCs w:val="24"/>
        </w:rPr>
        <w:t xml:space="preserve">le for non-payment of premium. </w:t>
      </w:r>
      <w:r w:rsidRPr="00585A88">
        <w:rPr>
          <w:rFonts w:ascii="Times New Roman" w:hAnsi="Times New Roman" w:cs="Times New Roman"/>
          <w:sz w:val="24"/>
          <w:szCs w:val="24"/>
        </w:rPr>
        <w:t xml:space="preserve">Notifications shall comply with the standard cancellation provisions in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policy.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0F7B6580" w14:textId="77777777" w:rsidR="00E6683D" w:rsidRPr="00585A88" w:rsidRDefault="00E6683D" w:rsidP="00E6683D">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0BF19813" w14:textId="08B9769E"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4E63C9B3" w14:textId="77777777" w:rsidR="00E6683D" w:rsidRPr="00585A88" w:rsidRDefault="00E6683D" w:rsidP="00E6683D">
      <w:pPr>
        <w:pStyle w:val="ListParagraph"/>
        <w:ind w:hanging="360"/>
        <w:rPr>
          <w:rFonts w:ascii="Times New Roman" w:hAnsi="Times New Roman" w:cs="Times New Roman"/>
          <w:sz w:val="24"/>
          <w:szCs w:val="24"/>
        </w:rPr>
      </w:pPr>
    </w:p>
    <w:p w14:paraId="653DA5BA" w14:textId="4D51462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90BB846" w14:textId="77777777" w:rsidR="00E6683D" w:rsidRPr="00585A88" w:rsidRDefault="00E6683D" w:rsidP="00E6683D">
      <w:pPr>
        <w:pStyle w:val="ListParagraph"/>
        <w:rPr>
          <w:rFonts w:ascii="Times New Roman" w:hAnsi="Times New Roman" w:cs="Times New Roman"/>
          <w:sz w:val="24"/>
          <w:szCs w:val="24"/>
        </w:rPr>
      </w:pPr>
    </w:p>
    <w:p w14:paraId="21A917E5" w14:textId="2DB1656D"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6F066416"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777777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w:t>
      </w:r>
      <w:proofErr w:type="gramStart"/>
      <w:r w:rsidRPr="00585A88">
        <w:rPr>
          <w:rFonts w:ascii="Times New Roman" w:hAnsi="Times New Roman" w:cs="Times New Roman"/>
          <w:b/>
          <w:sz w:val="24"/>
          <w:szCs w:val="24"/>
        </w:rPr>
        <w:t>:VI</w:t>
      </w:r>
      <w:proofErr w:type="gramEnd"/>
      <w:r w:rsidRPr="00585A88">
        <w:rPr>
          <w:rFonts w:ascii="Times New Roman" w:hAnsi="Times New Roman" w:cs="Times New Roman"/>
          <w:b/>
          <w:sz w:val="24"/>
          <w:szCs w:val="24"/>
        </w:rPr>
        <w:t xml:space="preserve"> or higher</w:t>
      </w:r>
      <w:r w:rsidRPr="00585A88">
        <w:rPr>
          <w:rFonts w:ascii="Times New Roman" w:hAnsi="Times New Roman" w:cs="Times New Roman"/>
          <w:sz w:val="24"/>
          <w:szCs w:val="24"/>
        </w:rPr>
        <w:t xml:space="preserve">.  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789BD5FE" w14:textId="7C6E3BA6"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5EB0D696" w14:textId="0BE68BA0" w:rsidR="00012C33" w:rsidRPr="00585A88" w:rsidRDefault="00012C33"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543DF90" w14:textId="16DF72CE" w:rsidR="001C1EE1" w:rsidRPr="00BC31A7" w:rsidRDefault="00927AE9" w:rsidP="000A4A78">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reflecting proof of required coverage.  The Certificates for each insurance policy are to be signed by a person authorized by that insurer to bind coverage on its behalf.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w:t>
      </w:r>
      <w:r w:rsidR="00E6683D" w:rsidRPr="0082293D">
        <w:rPr>
          <w:rFonts w:ascii="Times New Roman" w:hAnsi="Times New Roman" w:cs="Times New Roman"/>
          <w:sz w:val="24"/>
          <w:szCs w:val="24"/>
        </w:rPr>
        <w:t>insurance policy renewal thereafter.</w:t>
      </w:r>
    </w:p>
    <w:p w14:paraId="5829DE83" w14:textId="77777777" w:rsidR="001C1EE1" w:rsidRPr="0082293D" w:rsidRDefault="001C1EE1" w:rsidP="000A4A7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63A8C4C" w14:textId="3302B7C8" w:rsidR="00370199" w:rsidRDefault="00E6683D" w:rsidP="00370199">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82293D">
        <w:rPr>
          <w:rFonts w:ascii="Times New Roman" w:hAnsi="Times New Roman" w:cs="Times New Roman"/>
          <w:sz w:val="24"/>
          <w:szCs w:val="24"/>
        </w:rPr>
        <w:t>The Certificate Holder Shall be listed as follows:</w:t>
      </w:r>
    </w:p>
    <w:p w14:paraId="0A5136CC" w14:textId="77777777" w:rsidR="00370199" w:rsidRPr="00370199" w:rsidRDefault="00370199" w:rsidP="0037019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7CEB6F89" w14:textId="77777777" w:rsidR="00F54CD5" w:rsidRPr="0083004C" w:rsidRDefault="00F54CD5" w:rsidP="00F54CD5">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83004C">
        <w:rPr>
          <w:rFonts w:ascii="Times New Roman" w:hAnsi="Times New Roman" w:cs="Times New Roman"/>
          <w:sz w:val="24"/>
          <w:szCs w:val="24"/>
        </w:rPr>
        <w:t>State of Louisiana</w:t>
      </w:r>
    </w:p>
    <w:p w14:paraId="6F22D8A6" w14:textId="77777777" w:rsidR="00F54CD5" w:rsidRPr="0083004C" w:rsidRDefault="00F54CD5" w:rsidP="00F54CD5">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83004C">
        <w:rPr>
          <w:rFonts w:ascii="Times New Roman" w:hAnsi="Times New Roman" w:cs="Times New Roman"/>
          <w:sz w:val="24"/>
          <w:szCs w:val="24"/>
        </w:rPr>
        <w:t>Department of Corrections</w:t>
      </w:r>
    </w:p>
    <w:p w14:paraId="26DE3824" w14:textId="77777777" w:rsidR="00F54CD5" w:rsidRPr="000D7011" w:rsidRDefault="00F54CD5" w:rsidP="00F54CD5">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0D7011">
        <w:rPr>
          <w:rFonts w:ascii="Times New Roman" w:hAnsi="Times New Roman" w:cs="Times New Roman"/>
          <w:sz w:val="24"/>
          <w:szCs w:val="24"/>
        </w:rPr>
        <w:t>504 Mayflower Street</w:t>
      </w:r>
    </w:p>
    <w:p w14:paraId="361C7CD8" w14:textId="77777777" w:rsidR="00F54CD5" w:rsidRPr="000D7011" w:rsidRDefault="00F54CD5" w:rsidP="00F54CD5">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0D7011">
        <w:rPr>
          <w:rFonts w:ascii="Times New Roman" w:hAnsi="Times New Roman" w:cs="Times New Roman"/>
          <w:sz w:val="24"/>
          <w:szCs w:val="24"/>
        </w:rPr>
        <w:t>Baton Rouge, LA 70802</w:t>
      </w:r>
    </w:p>
    <w:p w14:paraId="5A86AFDD"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7C82B0A4"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provision for each insurance policy.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53A1473B" w14:textId="2790A56C"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6D367467"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38EBCA2A"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all of the requirements </w:t>
      </w:r>
      <w:r w:rsidR="008B4E3B">
        <w:rPr>
          <w:rFonts w:ascii="Times New Roman" w:hAnsi="Times New Roman" w:cs="Times New Roman"/>
          <w:sz w:val="24"/>
          <w:szCs w:val="24"/>
        </w:rPr>
        <w:t>stated</w:t>
      </w:r>
      <w:r w:rsidR="00E6683D" w:rsidRPr="00585A88">
        <w:rPr>
          <w:rFonts w:ascii="Times New Roman" w:hAnsi="Times New Roman" w:cs="Times New Roman"/>
          <w:sz w:val="24"/>
          <w:szCs w:val="24"/>
        </w:rPr>
        <w:t xml:space="preserve"> herein.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sub</w:t>
      </w:r>
      <w:r>
        <w:rPr>
          <w:rFonts w:ascii="Times New Roman" w:hAnsi="Times New Roman" w:cs="Times New Roman"/>
          <w:sz w:val="24"/>
          <w:szCs w:val="24"/>
        </w:rPr>
        <w:t>contractor</w:t>
      </w:r>
      <w:r w:rsidR="00E6683D" w:rsidRPr="00585A88">
        <w:rPr>
          <w:rFonts w:ascii="Times New Roman" w:hAnsi="Times New Roman" w:cs="Times New Roman"/>
          <w:sz w:val="24"/>
          <w:szCs w:val="24"/>
        </w:rPr>
        <w:t>’s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0AFF48D7" w14:textId="2173211B" w:rsidR="00E6683D" w:rsidRPr="00585A88" w:rsidRDefault="00E6683D" w:rsidP="00E6683D">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7E9A123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395B0DC6" w14:textId="437821E6" w:rsidR="00F54CD5" w:rsidRPr="00012C33" w:rsidRDefault="00E6683D" w:rsidP="00012C33">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gents and employees as an employer, whether pursuant to the Louisiana Workers Compensation Act or oth</w:t>
      </w:r>
      <w:r w:rsidR="003D6B23">
        <w:rPr>
          <w:rFonts w:ascii="Times New Roman" w:hAnsi="Times New Roman" w:cs="Times New Roman"/>
          <w:iCs/>
          <w:sz w:val="24"/>
          <w:szCs w:val="24"/>
        </w:rPr>
        <w:t>erwise, under any circumstance.</w:t>
      </w:r>
      <w:r w:rsidRPr="00585A88">
        <w:rPr>
          <w:rFonts w:ascii="Times New Roman" w:hAnsi="Times New Roman" w:cs="Times New Roman"/>
          <w:iCs/>
          <w:sz w:val="24"/>
          <w:szCs w:val="24"/>
        </w:rPr>
        <w:t xml:space="preserv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w:t>
      </w:r>
      <w:r w:rsidRPr="00585A88">
        <w:rPr>
          <w:rFonts w:ascii="Times New Roman" w:hAnsi="Times New Roman" w:cs="Times New Roman"/>
          <w:iCs/>
          <w:sz w:val="24"/>
          <w:szCs w:val="24"/>
        </w:rPr>
        <w:lastRenderedPageBreak/>
        <w:t xml:space="preserve">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39EDE496" w14:textId="742B2B4A" w:rsidR="001C1EE1" w:rsidRPr="00585A88" w:rsidRDefault="001C1EE1" w:rsidP="00711B3F">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259D96CE" w14:textId="5BF1245B" w:rsidR="00E6683D"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3ABFED94" w14:textId="3FC45E93" w:rsidR="00D72CB6" w:rsidRDefault="00D72CB6" w:rsidP="00D72CB6">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4DB67220" w:rsidR="00D72CB6" w:rsidRDefault="00D72CB6" w:rsidP="00D72CB6">
      <w:pPr>
        <w:pStyle w:val="ListParagraph"/>
        <w:jc w:val="both"/>
        <w:rPr>
          <w:rFonts w:ascii="Times New Roman" w:hAnsi="Times New Roman" w:cs="Times New Roman"/>
          <w:sz w:val="24"/>
          <w:szCs w:val="24"/>
        </w:rPr>
      </w:pPr>
      <w:r w:rsidRPr="00C12D28">
        <w:rPr>
          <w:rFonts w:ascii="Times New Roman" w:hAnsi="Times New Roman" w:cs="Times New Roman"/>
          <w:sz w:val="24"/>
          <w:szCs w:val="24"/>
        </w:rPr>
        <w:t xml:space="preserve">In an effort to increase efficiencies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w:t>
      </w:r>
      <w:proofErr w:type="spellStart"/>
      <w:r w:rsidRPr="00C12D28">
        <w:rPr>
          <w:rFonts w:ascii="Times New Roman" w:hAnsi="Times New Roman" w:cs="Times New Roman"/>
          <w:sz w:val="24"/>
          <w:szCs w:val="24"/>
        </w:rPr>
        <w:t>LaCarte</w:t>
      </w:r>
      <w:proofErr w:type="spellEnd"/>
      <w:r w:rsidRPr="00C12D28">
        <w:rPr>
          <w:rFonts w:ascii="Times New Roman" w:hAnsi="Times New Roman" w:cs="Times New Roman"/>
          <w:sz w:val="24"/>
          <w:szCs w:val="24"/>
        </w:rPr>
        <w:t xml:space="preserv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w:t>
      </w:r>
      <w:proofErr w:type="spellStart"/>
      <w:r w:rsidRPr="00C12D28">
        <w:rPr>
          <w:rFonts w:ascii="Times New Roman" w:hAnsi="Times New Roman" w:cs="Times New Roman"/>
          <w:sz w:val="24"/>
          <w:szCs w:val="24"/>
        </w:rPr>
        <w:t>LaCarte</w:t>
      </w:r>
      <w:proofErr w:type="spellEnd"/>
      <w:r w:rsidRPr="00C12D28">
        <w:rPr>
          <w:rFonts w:ascii="Times New Roman" w:hAnsi="Times New Roman" w:cs="Times New Roman"/>
          <w:sz w:val="24"/>
          <w:szCs w:val="24"/>
        </w:rPr>
        <w:t xml:space="preserve"> card or have not already enrolled in EFT, you will be asked to comply with this request by choosing </w:t>
      </w:r>
      <w:r>
        <w:rPr>
          <w:rFonts w:ascii="Times New Roman" w:hAnsi="Times New Roman" w:cs="Times New Roman"/>
          <w:sz w:val="24"/>
          <w:szCs w:val="24"/>
        </w:rPr>
        <w:t xml:space="preserve">either the </w:t>
      </w:r>
      <w:proofErr w:type="spellStart"/>
      <w:r>
        <w:rPr>
          <w:rFonts w:ascii="Times New Roman" w:hAnsi="Times New Roman" w:cs="Times New Roman"/>
          <w:sz w:val="24"/>
          <w:szCs w:val="24"/>
        </w:rPr>
        <w:t>LaCarte</w:t>
      </w:r>
      <w:proofErr w:type="spellEnd"/>
      <w:r>
        <w:rPr>
          <w:rFonts w:ascii="Times New Roman" w:hAnsi="Times New Roman" w:cs="Times New Roman"/>
          <w:sz w:val="24"/>
          <w:szCs w:val="24"/>
        </w:rPr>
        <w:t xml:space="preserve"> Procurement Card and/or EFT</w:t>
      </w:r>
      <w:r w:rsidRPr="00C12D28">
        <w:rPr>
          <w:rFonts w:ascii="Times New Roman" w:hAnsi="Times New Roman" w:cs="Times New Roman"/>
          <w:sz w:val="24"/>
          <w:szCs w:val="24"/>
        </w:rPr>
        <w:t>.  You may indicate your acceptance below.</w:t>
      </w:r>
    </w:p>
    <w:p w14:paraId="7C631160" w14:textId="77777777" w:rsidR="00D72CB6" w:rsidRPr="00744705" w:rsidRDefault="00D72CB6" w:rsidP="00D72CB6">
      <w:pPr>
        <w:pStyle w:val="ListParagraph"/>
        <w:rPr>
          <w:rFonts w:ascii="Times New Roman" w:hAnsi="Times New Roman" w:cs="Times New Roman"/>
          <w:sz w:val="24"/>
          <w:szCs w:val="24"/>
        </w:rPr>
      </w:pPr>
    </w:p>
    <w:p w14:paraId="7F9E9312" w14:textId="4103F9E2"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proofErr w:type="spellStart"/>
      <w:r w:rsidRPr="00744705">
        <w:rPr>
          <w:rFonts w:ascii="Times New Roman" w:eastAsia="Times New Roman" w:hAnsi="Times New Roman" w:cs="Times New Roman"/>
          <w:b/>
          <w:bCs/>
          <w:color w:val="000000"/>
          <w:sz w:val="24"/>
          <w:szCs w:val="24"/>
        </w:rPr>
        <w:t>LaCarte</w:t>
      </w:r>
      <w:proofErr w:type="spellEnd"/>
      <w:r w:rsidRPr="00744705">
        <w:rPr>
          <w:rFonts w:ascii="Times New Roman" w:eastAsia="Times New Roman" w:hAnsi="Times New Roman" w:cs="Times New Roman"/>
          <w:b/>
          <w:bCs/>
          <w:color w:val="000000"/>
          <w:sz w:val="24"/>
          <w:szCs w:val="24"/>
        </w:rPr>
        <w:t xml:space="preserv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s cannot process payment transactions through the credit card clearinghouse until the purchased products have been shipped or received or the services performed.</w:t>
      </w:r>
    </w:p>
    <w:p w14:paraId="017D1BD8"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Under the </w:t>
      </w: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 xml:space="preserve"> program, purchase orders are not necessary. Orders must be placed against the net discounted products of the contract. All contract terms and conditions apply to purchases made with </w:t>
      </w: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522D6F90" w14:textId="2BB171F3"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lastRenderedPageBreak/>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w:t>
      </w: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 xml:space="preserve"> purchases issued against this contract during the contract period. The file must contain the particular item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6323D47A" w14:textId="4868DAE8" w:rsidR="00F54CD5" w:rsidRPr="00585A88" w:rsidRDefault="00F54CD5" w:rsidP="00D72CB6">
      <w:pPr>
        <w:tabs>
          <w:tab w:val="left" w:pos="-720"/>
          <w:tab w:val="left" w:pos="720"/>
        </w:tabs>
        <w:jc w:val="both"/>
        <w:rPr>
          <w:rFonts w:ascii="Times New Roman" w:hAnsi="Times New Roman" w:cs="Times New Roman"/>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5B8BD75" w14:textId="77777777" w:rsidR="0012727C" w:rsidRPr="00744705"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6B48FD08" w14:textId="32380585" w:rsidR="0012727C"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7AD6BEC" w14:textId="77777777"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7868AB74" w14:textId="133276A2" w:rsidR="0012727C"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11FDF1E2" w14:textId="306A3FC1" w:rsidR="00DC2A7B" w:rsidRDefault="00DC2A7B" w:rsidP="0012727C">
      <w:pPr>
        <w:autoSpaceDE w:val="0"/>
        <w:autoSpaceDN w:val="0"/>
        <w:adjustRightInd w:val="0"/>
        <w:jc w:val="both"/>
        <w:rPr>
          <w:rFonts w:ascii="Times New Roman" w:eastAsia="Times New Roman" w:hAnsi="Times New Roman" w:cs="Times New Roman"/>
          <w:color w:val="000000"/>
          <w:sz w:val="24"/>
          <w:szCs w:val="24"/>
        </w:rPr>
      </w:pPr>
    </w:p>
    <w:p w14:paraId="145E096F" w14:textId="5C9EE41A"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69CA0F1" w14:textId="5F0B0C97"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71D73189" w14:textId="77777777" w:rsidR="00722F4D" w:rsidRDefault="00722F4D" w:rsidP="00722F4D">
      <w:pPr>
        <w:jc w:val="both"/>
        <w:rPr>
          <w:rFonts w:ascii="Times New Roman" w:hAnsi="Times New Roman" w:cs="Times New Roman"/>
          <w:b/>
          <w:sz w:val="24"/>
          <w:szCs w:val="24"/>
        </w:rPr>
      </w:pPr>
    </w:p>
    <w:p w14:paraId="1163A903" w14:textId="15D8E879" w:rsidR="00AF78A9" w:rsidRPr="001140AB" w:rsidRDefault="00722F4D" w:rsidP="00A008CA">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sum total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whether or not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429290"/>
      <w:docPartObj>
        <w:docPartGallery w:val="Page Numbers (Bottom of Page)"/>
        <w:docPartUnique/>
      </w:docPartObj>
    </w:sdtPr>
    <w:sdtEndPr>
      <w:rPr>
        <w:noProof/>
      </w:rPr>
    </w:sdtEndPr>
    <w:sdtContent>
      <w:p w14:paraId="6984F7F4" w14:textId="6315D877" w:rsidR="005A7339" w:rsidRDefault="005A7339">
        <w:pPr>
          <w:pStyle w:val="Footer"/>
          <w:jc w:val="center"/>
        </w:pPr>
        <w:r>
          <w:fldChar w:fldCharType="begin"/>
        </w:r>
        <w:r>
          <w:instrText xml:space="preserve"> PAGE   \* MERGEFORMAT </w:instrText>
        </w:r>
        <w:r>
          <w:fldChar w:fldCharType="separate"/>
        </w:r>
        <w:r w:rsidR="00F80D1B">
          <w:rPr>
            <w:noProof/>
          </w:rPr>
          <w:t>12</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3DEBF456"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t xml:space="preserve">Solicitation </w:t>
    </w:r>
    <w:r w:rsidRPr="00F543A4">
      <w:rPr>
        <w:rFonts w:ascii="Times New Roman" w:hAnsi="Times New Roman" w:cs="Times New Roman"/>
        <w:b/>
        <w:sz w:val="24"/>
      </w:rPr>
      <w:t>Opening Date</w:t>
    </w:r>
    <w:r w:rsidR="00835886" w:rsidRPr="00F543A4">
      <w:rPr>
        <w:rFonts w:ascii="Times New Roman" w:hAnsi="Times New Roman" w:cs="Times New Roman"/>
        <w:b/>
        <w:sz w:val="24"/>
      </w:rPr>
      <w:t xml:space="preserve">: </w:t>
    </w:r>
    <w:r w:rsidR="00F80D1B" w:rsidRPr="00F80D1B">
      <w:rPr>
        <w:rFonts w:ascii="Times New Roman" w:hAnsi="Times New Roman" w:cs="Times New Roman"/>
        <w:b/>
        <w:sz w:val="24"/>
        <w:highlight w:val="yellow"/>
      </w:rPr>
      <w:t>10/28</w:t>
    </w:r>
    <w:r w:rsidR="00012C33" w:rsidRPr="00F80D1B">
      <w:rPr>
        <w:rFonts w:ascii="Times New Roman" w:hAnsi="Times New Roman" w:cs="Times New Roman"/>
        <w:b/>
        <w:sz w:val="24"/>
        <w:highlight w:val="yellow"/>
      </w:rPr>
      <w:t>/2025</w:t>
    </w:r>
  </w:p>
  <w:p w14:paraId="2590CE85" w14:textId="675F73C9" w:rsidR="005A7339" w:rsidRPr="00A5136E" w:rsidRDefault="005A7339" w:rsidP="00DF2BCB">
    <w:pPr>
      <w:pStyle w:val="Header"/>
      <w:rPr>
        <w:rFonts w:ascii="Times New Roman" w:hAnsi="Times New Roman" w:cs="Times New Roman"/>
        <w:b/>
        <w:sz w:val="24"/>
      </w:rPr>
    </w:pPr>
    <w:proofErr w:type="spellStart"/>
    <w:r w:rsidRPr="00F543A4">
      <w:rPr>
        <w:rFonts w:ascii="Times New Roman" w:hAnsi="Times New Roman" w:cs="Times New Roman"/>
        <w:b/>
        <w:sz w:val="24"/>
      </w:rPr>
      <w:t>RFx</w:t>
    </w:r>
    <w:proofErr w:type="spellEnd"/>
    <w:r w:rsidRPr="00F543A4">
      <w:rPr>
        <w:rFonts w:ascii="Times New Roman" w:hAnsi="Times New Roman" w:cs="Times New Roman"/>
        <w:b/>
        <w:sz w:val="24"/>
      </w:rPr>
      <w:t xml:space="preserve"> </w:t>
    </w:r>
    <w:r w:rsidR="00F543A4" w:rsidRPr="00F543A4">
      <w:rPr>
        <w:rFonts w:ascii="Times New Roman" w:hAnsi="Times New Roman" w:cs="Times New Roman"/>
        <w:b/>
        <w:sz w:val="24"/>
      </w:rPr>
      <w:t>30000</w:t>
    </w:r>
    <w:r w:rsidR="00F80D1B">
      <w:rPr>
        <w:rFonts w:ascii="Times New Roman" w:hAnsi="Times New Roman" w:cs="Times New Roman"/>
        <w:b/>
        <w:sz w:val="24"/>
      </w:rPr>
      <w:t>25508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18"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19"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4F389B"/>
    <w:multiLevelType w:val="hybridMultilevel"/>
    <w:tmpl w:val="92683B68"/>
    <w:lvl w:ilvl="0" w:tplc="8FCAB30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23"/>
  </w:num>
  <w:num w:numId="4">
    <w:abstractNumId w:val="11"/>
  </w:num>
  <w:num w:numId="5">
    <w:abstractNumId w:val="1"/>
  </w:num>
  <w:num w:numId="6">
    <w:abstractNumId w:val="2"/>
  </w:num>
  <w:num w:numId="7">
    <w:abstractNumId w:val="22"/>
  </w:num>
  <w:num w:numId="8">
    <w:abstractNumId w:val="8"/>
  </w:num>
  <w:num w:numId="9">
    <w:abstractNumId w:val="10"/>
  </w:num>
  <w:num w:numId="10">
    <w:abstractNumId w:val="19"/>
  </w:num>
  <w:num w:numId="11">
    <w:abstractNumId w:val="15"/>
  </w:num>
  <w:num w:numId="12">
    <w:abstractNumId w:val="14"/>
  </w:num>
  <w:num w:numId="13">
    <w:abstractNumId w:val="21"/>
  </w:num>
  <w:num w:numId="14">
    <w:abstractNumId w:val="16"/>
  </w:num>
  <w:num w:numId="15">
    <w:abstractNumId w:val="0"/>
  </w:num>
  <w:num w:numId="16">
    <w:abstractNumId w:val="20"/>
  </w:num>
  <w:num w:numId="17">
    <w:abstractNumId w:val="7"/>
  </w:num>
  <w:num w:numId="18">
    <w:abstractNumId w:val="6"/>
  </w:num>
  <w:num w:numId="19">
    <w:abstractNumId w:val="4"/>
  </w:num>
  <w:num w:numId="20">
    <w:abstractNumId w:val="13"/>
  </w:num>
  <w:num w:numId="21">
    <w:abstractNumId w:val="9"/>
  </w:num>
  <w:num w:numId="22">
    <w:abstractNumId w:val="3"/>
  </w:num>
  <w:num w:numId="23">
    <w:abstractNumId w:val="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CF"/>
    <w:rsid w:val="00012C33"/>
    <w:rsid w:val="00015E8C"/>
    <w:rsid w:val="00020C6C"/>
    <w:rsid w:val="00047551"/>
    <w:rsid w:val="00047675"/>
    <w:rsid w:val="000575B3"/>
    <w:rsid w:val="00071929"/>
    <w:rsid w:val="00075AA0"/>
    <w:rsid w:val="000850BE"/>
    <w:rsid w:val="000A4A78"/>
    <w:rsid w:val="000C7B0D"/>
    <w:rsid w:val="000D4348"/>
    <w:rsid w:val="000E0AAB"/>
    <w:rsid w:val="001024EE"/>
    <w:rsid w:val="0010351E"/>
    <w:rsid w:val="001063FE"/>
    <w:rsid w:val="0011086B"/>
    <w:rsid w:val="001140AB"/>
    <w:rsid w:val="0012727C"/>
    <w:rsid w:val="00137137"/>
    <w:rsid w:val="00144BC0"/>
    <w:rsid w:val="00160E37"/>
    <w:rsid w:val="001725CA"/>
    <w:rsid w:val="00197887"/>
    <w:rsid w:val="001C1EE1"/>
    <w:rsid w:val="001F08EB"/>
    <w:rsid w:val="00244FEF"/>
    <w:rsid w:val="0025205E"/>
    <w:rsid w:val="0029461D"/>
    <w:rsid w:val="002977B0"/>
    <w:rsid w:val="002A065B"/>
    <w:rsid w:val="002A48C2"/>
    <w:rsid w:val="002A755B"/>
    <w:rsid w:val="002A7DE5"/>
    <w:rsid w:val="002C4338"/>
    <w:rsid w:val="002C7AD8"/>
    <w:rsid w:val="002E10C4"/>
    <w:rsid w:val="002E2632"/>
    <w:rsid w:val="002F35A6"/>
    <w:rsid w:val="0030513F"/>
    <w:rsid w:val="00306294"/>
    <w:rsid w:val="00310818"/>
    <w:rsid w:val="003108A8"/>
    <w:rsid w:val="00321174"/>
    <w:rsid w:val="00336481"/>
    <w:rsid w:val="00370199"/>
    <w:rsid w:val="00372BB0"/>
    <w:rsid w:val="003947DB"/>
    <w:rsid w:val="003B0620"/>
    <w:rsid w:val="003D2C44"/>
    <w:rsid w:val="003D6B23"/>
    <w:rsid w:val="003E15D0"/>
    <w:rsid w:val="003F19E2"/>
    <w:rsid w:val="004102CE"/>
    <w:rsid w:val="0041329B"/>
    <w:rsid w:val="00421475"/>
    <w:rsid w:val="00422F6C"/>
    <w:rsid w:val="0043189A"/>
    <w:rsid w:val="00444C81"/>
    <w:rsid w:val="00445A15"/>
    <w:rsid w:val="0045774F"/>
    <w:rsid w:val="00460E3F"/>
    <w:rsid w:val="0047792D"/>
    <w:rsid w:val="00477E0E"/>
    <w:rsid w:val="004A3DF8"/>
    <w:rsid w:val="004B4D39"/>
    <w:rsid w:val="004C0BDC"/>
    <w:rsid w:val="004C1BDB"/>
    <w:rsid w:val="004C663F"/>
    <w:rsid w:val="004E77DA"/>
    <w:rsid w:val="004F76A0"/>
    <w:rsid w:val="00502A13"/>
    <w:rsid w:val="00513254"/>
    <w:rsid w:val="0051342C"/>
    <w:rsid w:val="00532A3A"/>
    <w:rsid w:val="00543DD3"/>
    <w:rsid w:val="00544980"/>
    <w:rsid w:val="00555FDC"/>
    <w:rsid w:val="00556E43"/>
    <w:rsid w:val="00562711"/>
    <w:rsid w:val="00567DA3"/>
    <w:rsid w:val="0057283F"/>
    <w:rsid w:val="005729A0"/>
    <w:rsid w:val="005861C7"/>
    <w:rsid w:val="005A0467"/>
    <w:rsid w:val="005A7339"/>
    <w:rsid w:val="005B4967"/>
    <w:rsid w:val="005B63AF"/>
    <w:rsid w:val="005C0687"/>
    <w:rsid w:val="005D58FA"/>
    <w:rsid w:val="005D7DC3"/>
    <w:rsid w:val="005E1E62"/>
    <w:rsid w:val="005E3B51"/>
    <w:rsid w:val="0060023E"/>
    <w:rsid w:val="006160BB"/>
    <w:rsid w:val="00627320"/>
    <w:rsid w:val="00636F78"/>
    <w:rsid w:val="006420B4"/>
    <w:rsid w:val="006445A8"/>
    <w:rsid w:val="00650128"/>
    <w:rsid w:val="006570F7"/>
    <w:rsid w:val="00685EE2"/>
    <w:rsid w:val="00692618"/>
    <w:rsid w:val="006C2882"/>
    <w:rsid w:val="006F100F"/>
    <w:rsid w:val="00711B3F"/>
    <w:rsid w:val="007173D5"/>
    <w:rsid w:val="007201AF"/>
    <w:rsid w:val="00722F4D"/>
    <w:rsid w:val="00763C9A"/>
    <w:rsid w:val="007B1589"/>
    <w:rsid w:val="007B4A5F"/>
    <w:rsid w:val="007C0300"/>
    <w:rsid w:val="007C54A9"/>
    <w:rsid w:val="007E1BBB"/>
    <w:rsid w:val="00815795"/>
    <w:rsid w:val="0082293D"/>
    <w:rsid w:val="00831896"/>
    <w:rsid w:val="00835886"/>
    <w:rsid w:val="00836BCC"/>
    <w:rsid w:val="008437DA"/>
    <w:rsid w:val="008563B9"/>
    <w:rsid w:val="008605F6"/>
    <w:rsid w:val="00892CD6"/>
    <w:rsid w:val="00895299"/>
    <w:rsid w:val="008B2480"/>
    <w:rsid w:val="008B4E3B"/>
    <w:rsid w:val="008C0BA7"/>
    <w:rsid w:val="008C67BC"/>
    <w:rsid w:val="008D22CC"/>
    <w:rsid w:val="008D7539"/>
    <w:rsid w:val="008F0121"/>
    <w:rsid w:val="008F3200"/>
    <w:rsid w:val="008F775E"/>
    <w:rsid w:val="009029A4"/>
    <w:rsid w:val="00902F33"/>
    <w:rsid w:val="00927AE9"/>
    <w:rsid w:val="009400F9"/>
    <w:rsid w:val="00961A46"/>
    <w:rsid w:val="00993DCD"/>
    <w:rsid w:val="00994AEE"/>
    <w:rsid w:val="009A6BBC"/>
    <w:rsid w:val="009B34AD"/>
    <w:rsid w:val="009E0C8E"/>
    <w:rsid w:val="009E3A96"/>
    <w:rsid w:val="009F3FFA"/>
    <w:rsid w:val="00A00064"/>
    <w:rsid w:val="00A008CA"/>
    <w:rsid w:val="00A075D2"/>
    <w:rsid w:val="00A33A17"/>
    <w:rsid w:val="00A5136E"/>
    <w:rsid w:val="00A83CC5"/>
    <w:rsid w:val="00A874AB"/>
    <w:rsid w:val="00A9095E"/>
    <w:rsid w:val="00AA6FC2"/>
    <w:rsid w:val="00AB2C28"/>
    <w:rsid w:val="00AD5A9F"/>
    <w:rsid w:val="00AE761F"/>
    <w:rsid w:val="00AF0E04"/>
    <w:rsid w:val="00AF78A9"/>
    <w:rsid w:val="00B23632"/>
    <w:rsid w:val="00B27C0F"/>
    <w:rsid w:val="00B27E0D"/>
    <w:rsid w:val="00B33476"/>
    <w:rsid w:val="00B33FFB"/>
    <w:rsid w:val="00B44D0D"/>
    <w:rsid w:val="00BA57D3"/>
    <w:rsid w:val="00BB10BC"/>
    <w:rsid w:val="00BC06DF"/>
    <w:rsid w:val="00BC31A7"/>
    <w:rsid w:val="00BE5C2A"/>
    <w:rsid w:val="00C23D45"/>
    <w:rsid w:val="00C41031"/>
    <w:rsid w:val="00C52AA9"/>
    <w:rsid w:val="00C61FE7"/>
    <w:rsid w:val="00C76B17"/>
    <w:rsid w:val="00C821C7"/>
    <w:rsid w:val="00CA5492"/>
    <w:rsid w:val="00CB0852"/>
    <w:rsid w:val="00CC0D2F"/>
    <w:rsid w:val="00CF2B4A"/>
    <w:rsid w:val="00CF4A9F"/>
    <w:rsid w:val="00D17A2D"/>
    <w:rsid w:val="00D17E50"/>
    <w:rsid w:val="00D33D55"/>
    <w:rsid w:val="00D371FF"/>
    <w:rsid w:val="00D50483"/>
    <w:rsid w:val="00D64AA9"/>
    <w:rsid w:val="00D7159E"/>
    <w:rsid w:val="00D72CB6"/>
    <w:rsid w:val="00D76868"/>
    <w:rsid w:val="00D8344D"/>
    <w:rsid w:val="00D912EA"/>
    <w:rsid w:val="00DA0A23"/>
    <w:rsid w:val="00DB0484"/>
    <w:rsid w:val="00DB2F41"/>
    <w:rsid w:val="00DC2A7B"/>
    <w:rsid w:val="00DD2F0F"/>
    <w:rsid w:val="00DF2BCB"/>
    <w:rsid w:val="00E11E04"/>
    <w:rsid w:val="00E22181"/>
    <w:rsid w:val="00E47134"/>
    <w:rsid w:val="00E6683D"/>
    <w:rsid w:val="00E67921"/>
    <w:rsid w:val="00E81167"/>
    <w:rsid w:val="00E83027"/>
    <w:rsid w:val="00E92204"/>
    <w:rsid w:val="00EA6BF4"/>
    <w:rsid w:val="00EB1368"/>
    <w:rsid w:val="00ED35B6"/>
    <w:rsid w:val="00EE5101"/>
    <w:rsid w:val="00F01527"/>
    <w:rsid w:val="00F52BCF"/>
    <w:rsid w:val="00F543A4"/>
    <w:rsid w:val="00F54CD5"/>
    <w:rsid w:val="00F749A3"/>
    <w:rsid w:val="00F779E1"/>
    <w:rsid w:val="00F77E7F"/>
    <w:rsid w:val="00F80D1B"/>
    <w:rsid w:val="00F94450"/>
    <w:rsid w:val="00FA25C6"/>
    <w:rsid w:val="00FA464D"/>
    <w:rsid w:val="00FA5D22"/>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6C525-FC81-4BD2-A559-4D545846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4900</Words>
  <Characters>27933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Arkeith White</cp:lastModifiedBy>
  <cp:revision>2</cp:revision>
  <cp:lastPrinted>2024-09-25T20:47:00Z</cp:lastPrinted>
  <dcterms:created xsi:type="dcterms:W3CDTF">2025-10-02T16:07:00Z</dcterms:created>
  <dcterms:modified xsi:type="dcterms:W3CDTF">2025-10-02T16:07:00Z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