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53E25AF5" wp14:editId="7D9E09A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CA73D6" w:rsidRDefault="00CA73D6" w:rsidP="00EE477B">
      <w:pPr>
        <w:spacing w:after="0" w:line="240" w:lineRule="auto"/>
        <w:rPr>
          <w:rFonts w:ascii="Times New Roman" w:hAnsi="Times New Roman" w:cs="Times New Roman"/>
          <w:b/>
          <w:bCs/>
          <w:sz w:val="24"/>
          <w:szCs w:val="24"/>
        </w:rPr>
      </w:pPr>
    </w:p>
    <w:p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rsidR="00941E1A" w:rsidRPr="00305D3E" w:rsidRDefault="00941E1A" w:rsidP="00A94AFD">
      <w:pPr>
        <w:pStyle w:val="Default"/>
        <w:ind w:left="540"/>
        <w:jc w:val="both"/>
      </w:pPr>
    </w:p>
    <w:p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rsidR="00983322" w:rsidRPr="00305D3E" w:rsidRDefault="00983322" w:rsidP="00A94AFD">
      <w:pPr>
        <w:pStyle w:val="Default"/>
        <w:ind w:left="540" w:hanging="540"/>
        <w:jc w:val="both"/>
      </w:pPr>
    </w:p>
    <w:p w:rsidR="00983322" w:rsidRPr="00305D3E" w:rsidRDefault="000976C7" w:rsidP="00A94AFD">
      <w:pPr>
        <w:pStyle w:val="Default"/>
        <w:ind w:left="540"/>
        <w:jc w:val="both"/>
      </w:pPr>
      <w:r w:rsidRPr="00305D3E">
        <w:tab/>
      </w:r>
      <w:r w:rsidR="00983322" w:rsidRPr="00305D3E">
        <w:t xml:space="preserve">Office of State Procurement </w:t>
      </w:r>
    </w:p>
    <w:p w:rsidR="00983322" w:rsidRPr="00305D3E" w:rsidRDefault="000976C7" w:rsidP="00A94AFD">
      <w:pPr>
        <w:pStyle w:val="Default"/>
        <w:ind w:left="540"/>
        <w:jc w:val="both"/>
      </w:pPr>
      <w:r w:rsidRPr="00305D3E">
        <w:tab/>
      </w:r>
      <w:r w:rsidR="00983322" w:rsidRPr="00305D3E">
        <w:t xml:space="preserve">Claiborne Building, Suite 2-160 </w:t>
      </w:r>
    </w:p>
    <w:p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rsidR="00983322" w:rsidRPr="00305D3E" w:rsidRDefault="000976C7" w:rsidP="00A94AFD">
      <w:pPr>
        <w:pStyle w:val="Default"/>
        <w:ind w:left="540"/>
        <w:jc w:val="both"/>
      </w:pPr>
      <w:r w:rsidRPr="00305D3E">
        <w:tab/>
      </w:r>
      <w:r w:rsidR="00983322" w:rsidRPr="00305D3E">
        <w:t>Baton Rouge, LA 70802</w:t>
      </w:r>
    </w:p>
    <w:p w:rsidR="00983322" w:rsidRPr="00305D3E" w:rsidRDefault="00983322" w:rsidP="00A94AFD">
      <w:pPr>
        <w:pStyle w:val="Default"/>
        <w:ind w:left="540" w:hanging="540"/>
        <w:jc w:val="both"/>
      </w:pPr>
    </w:p>
    <w:p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rsidR="00983322" w:rsidRPr="00305D3E" w:rsidRDefault="00983322" w:rsidP="00A94AFD">
      <w:pPr>
        <w:pStyle w:val="Default"/>
        <w:ind w:left="540" w:hanging="540"/>
        <w:jc w:val="both"/>
      </w:pPr>
    </w:p>
    <w:p w:rsidR="00983322" w:rsidRPr="00305D3E" w:rsidRDefault="000976C7" w:rsidP="00A94AFD">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rsidR="00983322" w:rsidRPr="00305D3E" w:rsidRDefault="00983322" w:rsidP="00A94AFD">
      <w:pPr>
        <w:pStyle w:val="Default"/>
        <w:ind w:left="540" w:hanging="540"/>
        <w:jc w:val="both"/>
      </w:pPr>
    </w:p>
    <w:p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rsidR="00983322" w:rsidRPr="00305D3E" w:rsidRDefault="00983322" w:rsidP="00A94AFD">
      <w:pPr>
        <w:pStyle w:val="Default"/>
        <w:ind w:left="540" w:hanging="540"/>
        <w:jc w:val="both"/>
      </w:pPr>
    </w:p>
    <w:p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rsidR="00983322" w:rsidRPr="00305D3E" w:rsidRDefault="00983322" w:rsidP="00A94AFD">
      <w:pPr>
        <w:pStyle w:val="Default"/>
        <w:ind w:left="540" w:hanging="540"/>
        <w:jc w:val="both"/>
      </w:pPr>
    </w:p>
    <w:p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rsidR="002031CB" w:rsidRPr="00305D3E" w:rsidRDefault="002031CB" w:rsidP="00A94AFD">
      <w:pPr>
        <w:spacing w:after="0" w:line="240" w:lineRule="auto"/>
        <w:ind w:left="540" w:hanging="540"/>
        <w:jc w:val="both"/>
        <w:rPr>
          <w:rFonts w:ascii="Times New Roman" w:hAnsi="Times New Roman" w:cs="Times New Roman"/>
          <w:b/>
          <w:color w:val="FF0000"/>
          <w:sz w:val="24"/>
          <w:szCs w:val="24"/>
        </w:rPr>
      </w:pPr>
    </w:p>
    <w:p w:rsidR="004E1B15" w:rsidRPr="00305D3E" w:rsidRDefault="004E1B15" w:rsidP="00A94AFD">
      <w:pPr>
        <w:spacing w:after="0" w:line="240" w:lineRule="auto"/>
        <w:ind w:left="540" w:hanging="540"/>
        <w:jc w:val="both"/>
        <w:rPr>
          <w:rFonts w:ascii="Times New Roman" w:hAnsi="Times New Roman" w:cs="Times New Roman"/>
          <w:b/>
          <w:color w:val="FF0000"/>
          <w:sz w:val="24"/>
          <w:szCs w:val="24"/>
        </w:rPr>
      </w:pPr>
    </w:p>
    <w:p w:rsidR="00C9486D" w:rsidRPr="00305D3E" w:rsidRDefault="00C9486D" w:rsidP="00A94AFD">
      <w:pPr>
        <w:spacing w:after="0" w:line="240" w:lineRule="auto"/>
        <w:ind w:left="540" w:hanging="540"/>
        <w:jc w:val="both"/>
        <w:rPr>
          <w:rFonts w:ascii="Times New Roman" w:hAnsi="Times New Roman" w:cs="Times New Roman"/>
          <w:b/>
          <w:color w:val="FF0000"/>
          <w:sz w:val="24"/>
          <w:szCs w:val="24"/>
        </w:rPr>
      </w:pPr>
    </w:p>
    <w:p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rsidR="00FB64C9" w:rsidRPr="00FB64C9" w:rsidRDefault="00FB64C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rsidR="00FB64C9" w:rsidRDefault="00FB64C9" w:rsidP="006E527F">
      <w:pPr>
        <w:spacing w:after="0" w:line="240" w:lineRule="auto"/>
        <w:contextualSpacing/>
        <w:jc w:val="both"/>
        <w:rPr>
          <w:rFonts w:ascii="Times New Roman" w:hAnsi="Times New Roman" w:cs="Times New Roman"/>
          <w:sz w:val="24"/>
          <w:szCs w:val="24"/>
        </w:rPr>
      </w:pPr>
    </w:p>
    <w:p w:rsidR="00FB64C9" w:rsidRPr="0035113D" w:rsidRDefault="00FB64C9" w:rsidP="00A94AFD">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6E527F">
        <w:rPr>
          <w:rFonts w:ascii="Times New Roman" w:eastAsia="Times New Roman" w:hAnsi="Times New Roman" w:cs="Times New Roman"/>
          <w:b/>
          <w:bCs/>
          <w:sz w:val="24"/>
          <w:szCs w:val="24"/>
        </w:rPr>
        <w:t>2</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r w:rsidRPr="00161C32">
        <w:rPr>
          <w:rFonts w:ascii="Times New Roman" w:eastAsia="Times New Roman" w:hAnsi="Times New Roman" w:cs="Times New Roman"/>
          <w:b/>
          <w:bCs/>
          <w:sz w:val="24"/>
          <w:szCs w:val="24"/>
        </w:rPr>
        <w:t>1</w:t>
      </w:r>
      <w:r w:rsidR="006E527F">
        <w:rPr>
          <w:rFonts w:ascii="Times New Roman" w:eastAsia="Times New Roman" w:hAnsi="Times New Roman" w:cs="Times New Roman"/>
          <w:b/>
          <w:bCs/>
          <w:sz w:val="24"/>
          <w:szCs w:val="24"/>
        </w:rPr>
        <w:t>3</w:t>
      </w:r>
      <w:r w:rsidRPr="00161C32">
        <w:rPr>
          <w:rFonts w:ascii="Times New Roman" w:eastAsia="Times New Roman" w:hAnsi="Times New Roman" w:cs="Times New Roman"/>
          <w:b/>
          <w:bCs/>
          <w:sz w:val="24"/>
          <w:szCs w:val="24"/>
        </w:rPr>
        <w:t>.</w:t>
      </w:r>
      <w:r w:rsidRPr="00161C32">
        <w:rPr>
          <w:rFonts w:ascii="Times New Roman" w:eastAsia="Times New Roman" w:hAnsi="Times New Roman" w:cs="Times New Roman"/>
          <w:b/>
          <w:bCs/>
          <w:sz w:val="24"/>
          <w:szCs w:val="24"/>
        </w:rPr>
        <w:tab/>
      </w:r>
      <w:r w:rsidRPr="00161C32">
        <w:rPr>
          <w:rFonts w:ascii="Times New Roman" w:hAnsi="Times New Roman" w:cs="Times New Roman"/>
          <w:b/>
          <w:sz w:val="24"/>
          <w:szCs w:val="24"/>
        </w:rPr>
        <w:t xml:space="preserve">Insurance Requirements for Contractors:  </w:t>
      </w:r>
    </w:p>
    <w:p w:rsidR="00FB64C9" w:rsidRPr="00161C32" w:rsidRDefault="00FB64C9" w:rsidP="00A94AFD">
      <w:pPr>
        <w:widowControl/>
        <w:spacing w:after="0" w:line="240" w:lineRule="auto"/>
        <w:ind w:left="72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A.</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Minimum Scope and Limits of Insurance</w:t>
      </w:r>
    </w:p>
    <w:p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161C32">
        <w:rPr>
          <w:rFonts w:ascii="Times New Roman" w:eastAsia="PMingLiU" w:hAnsi="Times New Roman" w:cs="Times New Roman"/>
          <w:sz w:val="24"/>
          <w:szCs w:val="24"/>
          <w:u w:val="single"/>
          <w:lang w:eastAsia="zh-TW"/>
        </w:rPr>
        <w:t>Workers Compensation</w:t>
      </w:r>
    </w:p>
    <w:p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Commercial General Liability</w:t>
      </w:r>
    </w:p>
    <w:p w:rsidR="00FB64C9" w:rsidRPr="00161C32"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Automobile Liability</w:t>
      </w:r>
    </w:p>
    <w:p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61C32">
        <w:rPr>
          <w:rFonts w:ascii="Times New Roman" w:eastAsia="PMingLiU" w:hAnsi="Times New Roman" w:cs="Times New Roman"/>
          <w:sz w:val="24"/>
          <w:szCs w:val="24"/>
          <w:lang w:eastAsia="zh-TW"/>
        </w:rPr>
        <w:noBreakHyphen/>
        <w:t>owned automobiles.</w:t>
      </w:r>
    </w:p>
    <w:p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Deductibles and Self</w:t>
      </w:r>
      <w:r w:rsidRPr="00161C32">
        <w:rPr>
          <w:rFonts w:ascii="Times New Roman" w:eastAsia="PMingLiU" w:hAnsi="Times New Roman" w:cs="Times New Roman"/>
          <w:sz w:val="24"/>
          <w:szCs w:val="24"/>
          <w:u w:val="single"/>
          <w:lang w:eastAsia="zh-TW"/>
        </w:rPr>
        <w:noBreakHyphen/>
        <w:t>Insured Retentions</w:t>
      </w:r>
    </w:p>
    <w:p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C.</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Other Insurance Provisions</w:t>
      </w:r>
    </w:p>
    <w:p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The policies are to contain, or be endorsed to contain, the following provisions:</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rsidR="00FB64C9" w:rsidRPr="00161C32" w:rsidRDefault="00BD5FB7"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Commercial General Liability and</w:t>
      </w:r>
      <w:r w:rsidR="00FB64C9" w:rsidRPr="00161C32">
        <w:rPr>
          <w:rFonts w:ascii="Times New Roman" w:eastAsia="PMingLiU" w:hAnsi="Times New Roman" w:cs="Times New Roman"/>
          <w:sz w:val="24"/>
          <w:szCs w:val="24"/>
          <w:lang w:eastAsia="zh-TW"/>
        </w:rPr>
        <w:t xml:space="preserve"> Automobile Liability Coverages</w:t>
      </w:r>
    </w:p>
    <w:p w:rsidR="00FB64C9" w:rsidRPr="00161C32"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rsidR="00FB64C9" w:rsidRPr="00161C32"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rsidR="00FB64C9" w:rsidRPr="00161C32"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Workers Compensation and Employers Liability Coverage</w:t>
      </w:r>
    </w:p>
    <w:p w:rsidR="00FB64C9" w:rsidRPr="00161C32"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Coverages</w:t>
      </w:r>
    </w:p>
    <w:p w:rsidR="00FB64C9" w:rsidRPr="00161C32"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D.</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Acceptability of Insurers</w:t>
      </w:r>
    </w:p>
    <w:p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w:t>
      </w:r>
      <w:r w:rsidRPr="00161C32">
        <w:rPr>
          <w:rFonts w:ascii="Times New Roman" w:eastAsia="PMingLiU" w:hAnsi="Times New Roman" w:cs="Times New Roman"/>
          <w:sz w:val="24"/>
          <w:szCs w:val="24"/>
          <w:lang w:eastAsia="zh-TW"/>
        </w:rPr>
        <w:lastRenderedPageBreak/>
        <w:t xml:space="preserve">insurers with an A.M. Best's rating of </w:t>
      </w:r>
      <w:r w:rsidRPr="00161C32">
        <w:rPr>
          <w:rFonts w:ascii="Times New Roman" w:eastAsia="PMingLiU" w:hAnsi="Times New Roman" w:cs="Times New Roman"/>
          <w:b/>
          <w:sz w:val="24"/>
          <w:szCs w:val="24"/>
          <w:lang w:eastAsia="zh-TW"/>
        </w:rPr>
        <w:t>A-</w:t>
      </w:r>
      <w:proofErr w:type="gramStart"/>
      <w:r w:rsidRPr="00161C32">
        <w:rPr>
          <w:rFonts w:ascii="Times New Roman" w:eastAsia="PMingLiU" w:hAnsi="Times New Roman" w:cs="Times New Roman"/>
          <w:b/>
          <w:sz w:val="24"/>
          <w:szCs w:val="24"/>
          <w:lang w:eastAsia="zh-TW"/>
        </w:rPr>
        <w:t>:VI</w:t>
      </w:r>
      <w:proofErr w:type="gramEnd"/>
      <w:r w:rsidRPr="00161C32">
        <w:rPr>
          <w:rFonts w:ascii="Times New Roman" w:eastAsia="PMingLiU" w:hAnsi="Times New Roman" w:cs="Times New Roman"/>
          <w:b/>
          <w:sz w:val="24"/>
          <w:szCs w:val="24"/>
          <w:lang w:eastAsia="zh-TW"/>
        </w:rPr>
        <w:t xml:space="preserve"> or higher</w:t>
      </w:r>
      <w:r w:rsidRPr="00161C32">
        <w:rPr>
          <w:rFonts w:ascii="Times New Roman" w:eastAsia="PMingLiU" w:hAnsi="Times New Roman" w:cs="Times New Roman"/>
          <w:sz w:val="24"/>
          <w:szCs w:val="24"/>
          <w:lang w:eastAsia="zh-TW"/>
        </w:rPr>
        <w:t xml:space="preserve">.  This rating requirement may be waived for workers’ compensation coverage only. </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E.</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Verification of Coverage</w:t>
      </w:r>
    </w:p>
    <w:p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Certificate Holder should be listed as follows:</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State of Louisiana</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Office of State Procurement</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1201 N. Third St. Suite 2-160</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Baton Rouge, LA 70802</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F.</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Subcontractors</w:t>
      </w:r>
    </w:p>
    <w:p w:rsidR="00FB64C9" w:rsidRPr="00161C32"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G.</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Workers Compensation Indemnity</w:t>
      </w:r>
    </w:p>
    <w:p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161C32">
        <w:rPr>
          <w:rFonts w:ascii="Times New Roman" w:eastAsia="PMingLiU" w:hAnsi="Times New Roman"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w:t>
      </w:r>
      <w:r w:rsidRPr="00161C32">
        <w:rPr>
          <w:rFonts w:ascii="Times New Roman" w:eastAsia="PMingLiU" w:hAnsi="Times New Roman" w:cs="Times New Roman"/>
          <w:iCs/>
          <w:sz w:val="24"/>
          <w:szCs w:val="24"/>
          <w:lang w:eastAsia="zh-TW"/>
        </w:rPr>
        <w:lastRenderedPageBreak/>
        <w:t>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H.</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Indemnification/Hold Harmless Agreement</w:t>
      </w:r>
    </w:p>
    <w:p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rsidR="00FB64C9" w:rsidRPr="00161C32" w:rsidRDefault="00FB64C9" w:rsidP="00A94AF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rsidR="00FB64C9" w:rsidRPr="00161C32" w:rsidRDefault="00FB64C9" w:rsidP="00A94AFD">
      <w:pPr>
        <w:widowControl/>
        <w:tabs>
          <w:tab w:val="left" w:pos="-720"/>
        </w:tabs>
        <w:spacing w:after="0" w:line="240" w:lineRule="auto"/>
        <w:ind w:left="360"/>
        <w:jc w:val="both"/>
        <w:rPr>
          <w:rFonts w:ascii="Times New Roman" w:eastAsia="PMingLiU" w:hAnsi="Times New Roman" w:cs="Times New Roman"/>
          <w:sz w:val="24"/>
          <w:szCs w:val="24"/>
          <w:lang w:eastAsia="zh-TW"/>
        </w:rPr>
      </w:pPr>
    </w:p>
    <w:p w:rsidR="009A7362" w:rsidRDefault="00FB64C9" w:rsidP="009A7362">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rsidR="009E14C3" w:rsidRDefault="009E14C3" w:rsidP="009E14C3">
      <w:pPr>
        <w:widowControl/>
        <w:spacing w:after="0" w:line="240" w:lineRule="auto"/>
        <w:contextualSpacing/>
        <w:jc w:val="both"/>
        <w:rPr>
          <w:rFonts w:ascii="Times New Roman" w:eastAsia="PMingLiU" w:hAnsi="Times New Roman" w:cs="Times New Roman"/>
          <w:sz w:val="24"/>
          <w:szCs w:val="24"/>
          <w:lang w:eastAsia="zh-TW"/>
        </w:rPr>
      </w:pPr>
    </w:p>
    <w:p w:rsidR="009E14C3" w:rsidRPr="00984E33" w:rsidRDefault="009E14C3" w:rsidP="009E14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6E527F">
        <w:rPr>
          <w:rFonts w:ascii="Times New Roman" w:hAnsi="Times New Roman" w:cs="Times New Roman"/>
          <w:b/>
          <w:sz w:val="24"/>
          <w:szCs w:val="24"/>
        </w:rPr>
        <w:t>4</w:t>
      </w:r>
      <w:r w:rsidRPr="00984E33">
        <w:rPr>
          <w:rFonts w:ascii="Times New Roman" w:hAnsi="Times New Roman" w:cs="Times New Roman"/>
          <w:b/>
          <w:sz w:val="24"/>
          <w:szCs w:val="24"/>
        </w:rPr>
        <w:t>.</w:t>
      </w:r>
      <w:r w:rsidRPr="00984E33">
        <w:rPr>
          <w:rFonts w:ascii="Times New Roman" w:hAnsi="Times New Roman" w:cs="Times New Roman"/>
          <w:b/>
          <w:sz w:val="24"/>
          <w:szCs w:val="24"/>
        </w:rPr>
        <w:tab/>
        <w:t>Scope of Work:</w:t>
      </w:r>
    </w:p>
    <w:p w:rsidR="009E14C3" w:rsidRPr="00984E33" w:rsidRDefault="009E14C3" w:rsidP="009E14C3">
      <w:pPr>
        <w:spacing w:after="0" w:line="240" w:lineRule="auto"/>
        <w:ind w:left="720"/>
        <w:jc w:val="both"/>
        <w:rPr>
          <w:rFonts w:ascii="Times New Roman" w:hAnsi="Times New Roman" w:cs="Times New Roman"/>
          <w:sz w:val="24"/>
          <w:szCs w:val="24"/>
        </w:rPr>
      </w:pPr>
      <w:r w:rsidRPr="00984E33">
        <w:rPr>
          <w:rFonts w:ascii="Times New Roman" w:hAnsi="Times New Roman" w:cs="Times New Roman"/>
          <w:sz w:val="24"/>
          <w:szCs w:val="24"/>
        </w:rPr>
        <w:t>Scope of work includes labor, materials, and services required to produce a completed installation which is acceptable to the Agency.</w:t>
      </w:r>
    </w:p>
    <w:p w:rsidR="009E14C3" w:rsidRPr="00984E33" w:rsidRDefault="009E14C3" w:rsidP="009E14C3">
      <w:pPr>
        <w:spacing w:after="0" w:line="240" w:lineRule="auto"/>
        <w:ind w:left="720"/>
        <w:jc w:val="both"/>
        <w:rPr>
          <w:rFonts w:ascii="Times New Roman" w:hAnsi="Times New Roman" w:cs="Times New Roman"/>
          <w:sz w:val="24"/>
          <w:szCs w:val="24"/>
        </w:rPr>
      </w:pPr>
    </w:p>
    <w:p w:rsidR="009E14C3" w:rsidRDefault="009E14C3" w:rsidP="009E14C3">
      <w:pPr>
        <w:spacing w:after="0" w:line="240" w:lineRule="auto"/>
        <w:ind w:left="720"/>
        <w:jc w:val="both"/>
        <w:rPr>
          <w:rFonts w:ascii="Times New Roman" w:hAnsi="Times New Roman" w:cs="Times New Roman"/>
          <w:sz w:val="24"/>
          <w:szCs w:val="24"/>
        </w:rPr>
      </w:pPr>
      <w:r w:rsidRPr="00984E33">
        <w:rPr>
          <w:rFonts w:ascii="Times New Roman" w:hAnsi="Times New Roman" w:cs="Times New Roman"/>
          <w:sz w:val="24"/>
          <w:szCs w:val="24"/>
        </w:rPr>
        <w:t>Contractor shall clean up and remove from the premise all debris resulting from the work, and shall see to it that all the items furnished are left in good order, clean, and properly installed.</w:t>
      </w:r>
    </w:p>
    <w:p w:rsidR="009E14C3" w:rsidRDefault="009E14C3"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bookmarkStart w:id="0" w:name="_GoBack"/>
      <w:bookmarkEnd w:id="0"/>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AA3CFA" w:rsidRDefault="00AA3CFA" w:rsidP="009E14C3">
      <w:pPr>
        <w:spacing w:after="0" w:line="240" w:lineRule="auto"/>
        <w:ind w:left="720"/>
        <w:jc w:val="both"/>
        <w:rPr>
          <w:rFonts w:ascii="Times New Roman" w:hAnsi="Times New Roman" w:cs="Times New Roman"/>
          <w:sz w:val="24"/>
          <w:szCs w:val="24"/>
        </w:rPr>
      </w:pPr>
    </w:p>
    <w:p w:rsidR="009E14C3" w:rsidRPr="00AE54C5" w:rsidRDefault="009E14C3" w:rsidP="009E14C3">
      <w:pPr>
        <w:spacing w:after="0"/>
        <w:rPr>
          <w:rFonts w:ascii="Times New Roman" w:hAnsi="Times New Roman"/>
          <w:b/>
          <w:szCs w:val="24"/>
        </w:rPr>
      </w:pPr>
      <w:r w:rsidRPr="00977BB8">
        <w:rPr>
          <w:rFonts w:ascii="Times New Roman" w:hAnsi="Times New Roman"/>
          <w:b/>
          <w:bCs/>
          <w:szCs w:val="24"/>
        </w:rPr>
        <w:t>1</w:t>
      </w:r>
      <w:r w:rsidR="006E527F">
        <w:rPr>
          <w:rFonts w:ascii="Times New Roman" w:hAnsi="Times New Roman"/>
          <w:b/>
          <w:bCs/>
          <w:szCs w:val="24"/>
        </w:rPr>
        <w:t>5</w:t>
      </w:r>
      <w:r w:rsidRPr="00977BB8">
        <w:rPr>
          <w:rFonts w:ascii="Times New Roman" w:hAnsi="Times New Roman"/>
          <w:b/>
          <w:bCs/>
          <w:szCs w:val="24"/>
        </w:rPr>
        <w:t>.</w:t>
      </w:r>
      <w:r w:rsidRPr="00977BB8">
        <w:rPr>
          <w:rFonts w:ascii="Times New Roman" w:hAnsi="Times New Roman"/>
          <w:b/>
          <w:bCs/>
          <w:szCs w:val="24"/>
        </w:rPr>
        <w:tab/>
      </w:r>
      <w:r>
        <w:rPr>
          <w:rFonts w:ascii="Times New Roman" w:hAnsi="Times New Roman"/>
          <w:b/>
          <w:szCs w:val="24"/>
        </w:rPr>
        <w:t>Mandatory Jobsite Visit:</w:t>
      </w:r>
    </w:p>
    <w:p w:rsidR="009E14C3" w:rsidRDefault="009E14C3" w:rsidP="009E14C3">
      <w:pPr>
        <w:spacing w:after="0"/>
        <w:ind w:left="720"/>
        <w:rPr>
          <w:rFonts w:ascii="Times New Roman" w:hAnsi="Times New Roman"/>
          <w:szCs w:val="24"/>
        </w:rPr>
      </w:pPr>
      <w:r w:rsidRPr="00AE54C5">
        <w:rPr>
          <w:rFonts w:ascii="Times New Roman" w:hAnsi="Times New Roman"/>
          <w:szCs w:val="24"/>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seven (</w:t>
      </w:r>
      <w:r>
        <w:rPr>
          <w:rFonts w:ascii="Times New Roman" w:hAnsi="Times New Roman"/>
          <w:szCs w:val="24"/>
        </w:rPr>
        <w:t>7</w:t>
      </w:r>
      <w:r w:rsidRPr="00AE54C5">
        <w:rPr>
          <w:rFonts w:ascii="Times New Roman" w:hAnsi="Times New Roman"/>
          <w:szCs w:val="24"/>
        </w:rPr>
        <w:t>) days prior to the bid opening.</w:t>
      </w:r>
    </w:p>
    <w:p w:rsidR="009029F2" w:rsidRDefault="009029F2" w:rsidP="009E14C3">
      <w:pPr>
        <w:spacing w:after="0"/>
        <w:ind w:left="720"/>
        <w:rPr>
          <w:rFonts w:ascii="Times New Roman" w:hAnsi="Times New Roman"/>
          <w:szCs w:val="24"/>
        </w:rPr>
      </w:pPr>
    </w:p>
    <w:p w:rsidR="009029F2" w:rsidRPr="00AE54C5" w:rsidRDefault="009029F2" w:rsidP="009E14C3">
      <w:pPr>
        <w:spacing w:after="0"/>
        <w:ind w:left="720"/>
        <w:rPr>
          <w:rFonts w:ascii="Times New Roman" w:hAnsi="Times New Roman"/>
          <w:szCs w:val="24"/>
        </w:rPr>
      </w:pPr>
      <w:r>
        <w:rPr>
          <w:rFonts w:ascii="Times New Roman" w:hAnsi="Times New Roman"/>
          <w:szCs w:val="24"/>
        </w:rPr>
        <w:t xml:space="preserve">Vendor may contact Buddy </w:t>
      </w:r>
      <w:proofErr w:type="spellStart"/>
      <w:r>
        <w:rPr>
          <w:rFonts w:ascii="Times New Roman" w:hAnsi="Times New Roman"/>
          <w:szCs w:val="24"/>
        </w:rPr>
        <w:t>Dupuy</w:t>
      </w:r>
      <w:proofErr w:type="spellEnd"/>
      <w:r>
        <w:rPr>
          <w:rFonts w:ascii="Times New Roman" w:hAnsi="Times New Roman"/>
          <w:szCs w:val="24"/>
        </w:rPr>
        <w:t xml:space="preserve"> at phone number 318-452-8521 to schedule a jobsite visit. </w:t>
      </w:r>
    </w:p>
    <w:p w:rsidR="009E14C3" w:rsidRPr="00633F81" w:rsidRDefault="009E14C3" w:rsidP="009E14C3">
      <w:pPr>
        <w:spacing w:after="0"/>
        <w:rPr>
          <w:rFonts w:ascii="Times New Roman" w:hAnsi="Times New Roman"/>
          <w:szCs w:val="24"/>
        </w:rPr>
      </w:pPr>
    </w:p>
    <w:p w:rsidR="009E14C3" w:rsidRPr="00AE54C5" w:rsidRDefault="009E14C3" w:rsidP="009E14C3">
      <w:pPr>
        <w:ind w:firstLine="720"/>
        <w:rPr>
          <w:rFonts w:ascii="Times New Roman" w:hAnsi="Times New Roman"/>
          <w:b/>
          <w:szCs w:val="24"/>
        </w:rPr>
      </w:pPr>
      <w:r>
        <w:rPr>
          <w:rFonts w:ascii="Times New Roman" w:hAnsi="Times New Roman"/>
          <w:b/>
          <w:szCs w:val="24"/>
        </w:rPr>
        <w:t>Jobsite Visit is mandatory.  Failure to comply will eliminate your bid from award c</w:t>
      </w:r>
      <w:r w:rsidRPr="00AE54C5">
        <w:rPr>
          <w:rFonts w:ascii="Times New Roman" w:hAnsi="Times New Roman"/>
          <w:b/>
          <w:szCs w:val="24"/>
        </w:rPr>
        <w:t>onsideration.</w:t>
      </w:r>
    </w:p>
    <w:p w:rsidR="009E14C3" w:rsidRDefault="009E14C3" w:rsidP="009E14C3">
      <w:pPr>
        <w:ind w:left="720"/>
        <w:rPr>
          <w:rFonts w:ascii="Times New Roman" w:hAnsi="Times New Roman"/>
          <w:szCs w:val="24"/>
        </w:rPr>
      </w:pPr>
      <w:r w:rsidRPr="00AE54C5">
        <w:rPr>
          <w:rFonts w:ascii="Times New Roman" w:hAnsi="Times New Roman"/>
          <w:szCs w:val="24"/>
        </w:rPr>
        <w:t>This signed statement certifies that the vendor named below has visited the jobsite and is familiar with all conditions surrounding fulfillment of the specifications for this project.</w:t>
      </w:r>
    </w:p>
    <w:p w:rsidR="00262B24" w:rsidRPr="00AE54C5" w:rsidRDefault="00262B24" w:rsidP="00262B24">
      <w:pPr>
        <w:rPr>
          <w:rFonts w:ascii="Times New Roman" w:hAnsi="Times New Roman"/>
          <w:szCs w:val="24"/>
        </w:rPr>
      </w:pPr>
    </w:p>
    <w:p w:rsidR="009E14C3" w:rsidRPr="00AE54C5" w:rsidRDefault="009E14C3" w:rsidP="009E14C3">
      <w:pPr>
        <w:spacing w:after="0"/>
        <w:ind w:firstLine="720"/>
        <w:rPr>
          <w:rFonts w:ascii="Times New Roman" w:hAnsi="Times New Roman"/>
          <w:szCs w:val="24"/>
        </w:rPr>
      </w:pPr>
      <w:r w:rsidRPr="00AE54C5">
        <w:rPr>
          <w:rFonts w:ascii="Times New Roman" w:hAnsi="Times New Roman"/>
          <w:szCs w:val="24"/>
        </w:rPr>
        <w:t>____________________________________</w:t>
      </w:r>
      <w:r w:rsidRPr="00AE54C5">
        <w:rPr>
          <w:rFonts w:ascii="Times New Roman" w:hAnsi="Times New Roman"/>
          <w:szCs w:val="24"/>
        </w:rPr>
        <w:tab/>
        <w:t>__________________________________</w:t>
      </w:r>
    </w:p>
    <w:p w:rsidR="009E14C3" w:rsidRPr="00AE54C5" w:rsidRDefault="009E14C3" w:rsidP="009E14C3">
      <w:pPr>
        <w:ind w:firstLine="720"/>
        <w:rPr>
          <w:rFonts w:ascii="Times New Roman" w:hAnsi="Times New Roman"/>
          <w:szCs w:val="24"/>
        </w:rPr>
      </w:pPr>
      <w:r w:rsidRPr="00AE54C5">
        <w:rPr>
          <w:rFonts w:ascii="Times New Roman" w:hAnsi="Times New Roman"/>
          <w:szCs w:val="24"/>
        </w:rPr>
        <w:t>Vendor’s Company Name</w:t>
      </w:r>
      <w:r w:rsidRPr="00AE54C5">
        <w:rPr>
          <w:rFonts w:ascii="Times New Roman" w:hAnsi="Times New Roman"/>
          <w:szCs w:val="24"/>
        </w:rPr>
        <w:tab/>
      </w:r>
      <w:r w:rsidRPr="00AE54C5">
        <w:rPr>
          <w:rFonts w:ascii="Times New Roman" w:hAnsi="Times New Roman"/>
          <w:szCs w:val="24"/>
        </w:rPr>
        <w:tab/>
      </w:r>
      <w:r w:rsidRPr="00AE54C5">
        <w:rPr>
          <w:rFonts w:ascii="Times New Roman" w:hAnsi="Times New Roman"/>
          <w:szCs w:val="24"/>
        </w:rPr>
        <w:tab/>
      </w:r>
      <w:r w:rsidRPr="00AE54C5">
        <w:rPr>
          <w:rFonts w:ascii="Times New Roman" w:hAnsi="Times New Roman"/>
          <w:szCs w:val="24"/>
        </w:rPr>
        <w:tab/>
        <w:t>State Agency’s Name</w:t>
      </w:r>
    </w:p>
    <w:p w:rsidR="009E14C3" w:rsidRPr="00AE54C5" w:rsidRDefault="009E14C3" w:rsidP="009E14C3">
      <w:pPr>
        <w:spacing w:after="0"/>
        <w:ind w:firstLine="720"/>
        <w:rPr>
          <w:rFonts w:ascii="Times New Roman" w:hAnsi="Times New Roman"/>
          <w:szCs w:val="24"/>
        </w:rPr>
      </w:pPr>
      <w:r w:rsidRPr="00AE54C5">
        <w:rPr>
          <w:rFonts w:ascii="Times New Roman" w:hAnsi="Times New Roman"/>
          <w:szCs w:val="24"/>
        </w:rPr>
        <w:t>____________________________________</w:t>
      </w:r>
      <w:r w:rsidRPr="00AE54C5">
        <w:rPr>
          <w:rFonts w:ascii="Times New Roman" w:hAnsi="Times New Roman"/>
          <w:szCs w:val="24"/>
        </w:rPr>
        <w:tab/>
        <w:t>__________________________________</w:t>
      </w:r>
    </w:p>
    <w:p w:rsidR="009E14C3" w:rsidRPr="00AE54C5" w:rsidRDefault="009E14C3" w:rsidP="009E14C3">
      <w:pPr>
        <w:spacing w:after="0"/>
        <w:ind w:firstLine="720"/>
        <w:rPr>
          <w:rFonts w:ascii="Times New Roman" w:hAnsi="Times New Roman"/>
          <w:szCs w:val="24"/>
        </w:rPr>
      </w:pPr>
      <w:r w:rsidRPr="00AE54C5">
        <w:rPr>
          <w:rFonts w:ascii="Times New Roman" w:hAnsi="Times New Roman"/>
          <w:szCs w:val="24"/>
        </w:rPr>
        <w:t>Vendor Rep’s Name (printed)</w:t>
      </w:r>
      <w:r w:rsidRPr="00AE54C5">
        <w:rPr>
          <w:rFonts w:ascii="Times New Roman" w:hAnsi="Times New Roman"/>
          <w:szCs w:val="24"/>
        </w:rPr>
        <w:tab/>
      </w:r>
      <w:r w:rsidRPr="00AE54C5">
        <w:rPr>
          <w:rFonts w:ascii="Times New Roman" w:hAnsi="Times New Roman"/>
          <w:szCs w:val="24"/>
        </w:rPr>
        <w:tab/>
      </w:r>
      <w:r w:rsidRPr="00AE54C5">
        <w:rPr>
          <w:rFonts w:ascii="Times New Roman" w:hAnsi="Times New Roman"/>
          <w:szCs w:val="24"/>
        </w:rPr>
        <w:tab/>
      </w:r>
      <w:r>
        <w:rPr>
          <w:rFonts w:ascii="Times New Roman" w:hAnsi="Times New Roman"/>
          <w:szCs w:val="24"/>
        </w:rPr>
        <w:tab/>
      </w:r>
      <w:r w:rsidRPr="00AE54C5">
        <w:rPr>
          <w:rFonts w:ascii="Times New Roman" w:hAnsi="Times New Roman"/>
          <w:szCs w:val="24"/>
        </w:rPr>
        <w:t>Agency Rep’s Name (printed)</w:t>
      </w:r>
    </w:p>
    <w:p w:rsidR="009E14C3" w:rsidRPr="00AE54C5" w:rsidRDefault="009E14C3" w:rsidP="009E14C3">
      <w:pPr>
        <w:spacing w:after="0"/>
        <w:rPr>
          <w:rFonts w:ascii="Times New Roman" w:hAnsi="Times New Roman"/>
          <w:szCs w:val="24"/>
        </w:rPr>
      </w:pPr>
    </w:p>
    <w:p w:rsidR="009E14C3" w:rsidRPr="00AE54C5" w:rsidRDefault="009E14C3" w:rsidP="009E14C3">
      <w:pPr>
        <w:spacing w:after="0"/>
        <w:ind w:firstLine="720"/>
        <w:rPr>
          <w:rFonts w:ascii="Times New Roman" w:hAnsi="Times New Roman"/>
          <w:szCs w:val="24"/>
        </w:rPr>
      </w:pPr>
      <w:r w:rsidRPr="00AE54C5">
        <w:rPr>
          <w:rFonts w:ascii="Times New Roman" w:hAnsi="Times New Roman"/>
          <w:szCs w:val="24"/>
        </w:rPr>
        <w:t>____________________________________</w:t>
      </w:r>
      <w:r w:rsidRPr="00AE54C5">
        <w:rPr>
          <w:rFonts w:ascii="Times New Roman" w:hAnsi="Times New Roman"/>
          <w:szCs w:val="24"/>
        </w:rPr>
        <w:tab/>
        <w:t>___________________________________</w:t>
      </w:r>
    </w:p>
    <w:p w:rsidR="009E14C3" w:rsidRPr="00AE54C5" w:rsidRDefault="009E14C3" w:rsidP="009E14C3">
      <w:pPr>
        <w:spacing w:after="0"/>
        <w:ind w:firstLine="720"/>
        <w:rPr>
          <w:rFonts w:ascii="Times New Roman" w:hAnsi="Times New Roman"/>
          <w:szCs w:val="24"/>
        </w:rPr>
      </w:pPr>
      <w:r w:rsidRPr="00AE54C5">
        <w:rPr>
          <w:rFonts w:ascii="Times New Roman" w:hAnsi="Times New Roman"/>
          <w:szCs w:val="24"/>
        </w:rPr>
        <w:t>Vendor’s Signature</w:t>
      </w:r>
      <w:r w:rsidRPr="00AE54C5">
        <w:rPr>
          <w:rFonts w:ascii="Times New Roman" w:hAnsi="Times New Roman"/>
          <w:szCs w:val="24"/>
        </w:rPr>
        <w:tab/>
      </w:r>
      <w:r w:rsidRPr="00AE54C5">
        <w:rPr>
          <w:rFonts w:ascii="Times New Roman" w:hAnsi="Times New Roman"/>
          <w:szCs w:val="24"/>
        </w:rPr>
        <w:tab/>
      </w:r>
      <w:r w:rsidRPr="00AE54C5">
        <w:rPr>
          <w:rFonts w:ascii="Times New Roman" w:hAnsi="Times New Roman"/>
          <w:szCs w:val="24"/>
        </w:rPr>
        <w:tab/>
      </w:r>
      <w:r w:rsidRPr="00AE54C5">
        <w:rPr>
          <w:rFonts w:ascii="Times New Roman" w:hAnsi="Times New Roman"/>
          <w:szCs w:val="24"/>
        </w:rPr>
        <w:tab/>
      </w:r>
      <w:r w:rsidRPr="00AE54C5">
        <w:rPr>
          <w:rFonts w:ascii="Times New Roman" w:hAnsi="Times New Roman"/>
          <w:szCs w:val="24"/>
        </w:rPr>
        <w:tab/>
        <w:t>Agency’s Signature</w:t>
      </w:r>
    </w:p>
    <w:p w:rsidR="009E14C3" w:rsidRPr="00AE54C5" w:rsidRDefault="009E14C3" w:rsidP="009E14C3">
      <w:pPr>
        <w:spacing w:after="0"/>
        <w:rPr>
          <w:rFonts w:ascii="Times New Roman" w:hAnsi="Times New Roman"/>
          <w:szCs w:val="24"/>
        </w:rPr>
      </w:pPr>
    </w:p>
    <w:p w:rsidR="009E14C3" w:rsidRPr="00AE54C5" w:rsidRDefault="009E14C3" w:rsidP="009E14C3">
      <w:pPr>
        <w:spacing w:after="0"/>
        <w:ind w:firstLine="720"/>
        <w:rPr>
          <w:rFonts w:ascii="Times New Roman" w:hAnsi="Times New Roman"/>
          <w:szCs w:val="24"/>
        </w:rPr>
      </w:pPr>
      <w:r>
        <w:rPr>
          <w:rFonts w:ascii="Times New Roman" w:hAnsi="Times New Roman"/>
          <w:szCs w:val="24"/>
        </w:rPr>
        <w:t>Date_______________________________</w:t>
      </w:r>
      <w:r w:rsidRPr="00AE54C5">
        <w:rPr>
          <w:rFonts w:ascii="Times New Roman" w:hAnsi="Times New Roman"/>
          <w:szCs w:val="24"/>
        </w:rPr>
        <w:tab/>
      </w:r>
      <w:r>
        <w:rPr>
          <w:rFonts w:ascii="Times New Roman" w:hAnsi="Times New Roman"/>
          <w:szCs w:val="24"/>
        </w:rPr>
        <w:tab/>
      </w:r>
      <w:proofErr w:type="spellStart"/>
      <w:r w:rsidRPr="00AE54C5">
        <w:rPr>
          <w:rFonts w:ascii="Times New Roman" w:hAnsi="Times New Roman"/>
          <w:szCs w:val="24"/>
        </w:rPr>
        <w:t>Date</w:t>
      </w:r>
      <w:proofErr w:type="spellEnd"/>
      <w:r>
        <w:rPr>
          <w:rFonts w:ascii="Times New Roman" w:hAnsi="Times New Roman"/>
          <w:szCs w:val="24"/>
        </w:rPr>
        <w:t>____________________________</w:t>
      </w:r>
    </w:p>
    <w:p w:rsidR="009E14C3" w:rsidRDefault="009E14C3" w:rsidP="009E14C3">
      <w:pPr>
        <w:spacing w:after="0" w:line="240" w:lineRule="auto"/>
        <w:jc w:val="both"/>
        <w:rPr>
          <w:rFonts w:ascii="Times New Roman" w:hAnsi="Times New Roman" w:cs="Times New Roman"/>
          <w:sz w:val="24"/>
          <w:szCs w:val="24"/>
        </w:rPr>
      </w:pPr>
    </w:p>
    <w:p w:rsidR="00AA3CFA" w:rsidRDefault="00AA3CFA" w:rsidP="009E14C3">
      <w:pPr>
        <w:spacing w:after="0" w:line="240" w:lineRule="auto"/>
        <w:jc w:val="both"/>
        <w:rPr>
          <w:rFonts w:ascii="Times New Roman" w:hAnsi="Times New Roman" w:cs="Times New Roman"/>
          <w:sz w:val="24"/>
          <w:szCs w:val="24"/>
        </w:rPr>
      </w:pPr>
    </w:p>
    <w:p w:rsidR="00BD5FB7" w:rsidRPr="00BD5FB7" w:rsidRDefault="009E14C3" w:rsidP="00BD5FB7">
      <w:pPr>
        <w:spacing w:before="29" w:after="0"/>
        <w:rPr>
          <w:rFonts w:ascii="Times New Roman" w:eastAsia="Calibri" w:hAnsi="Times New Roman" w:cs="Times New Roman"/>
          <w:i/>
          <w:iCs/>
          <w:sz w:val="24"/>
          <w:szCs w:val="24"/>
        </w:rPr>
      </w:pPr>
      <w:r w:rsidRPr="00977BB8">
        <w:rPr>
          <w:rFonts w:ascii="Times New Roman" w:hAnsi="Times New Roman"/>
          <w:b/>
          <w:bCs/>
          <w:szCs w:val="24"/>
        </w:rPr>
        <w:t>1</w:t>
      </w:r>
      <w:r w:rsidR="006E527F">
        <w:rPr>
          <w:rFonts w:ascii="Times New Roman" w:hAnsi="Times New Roman"/>
          <w:b/>
          <w:bCs/>
          <w:szCs w:val="24"/>
        </w:rPr>
        <w:t>6</w:t>
      </w:r>
      <w:r w:rsidRPr="00977BB8">
        <w:rPr>
          <w:rFonts w:ascii="Times New Roman" w:hAnsi="Times New Roman"/>
          <w:b/>
          <w:bCs/>
          <w:szCs w:val="24"/>
        </w:rPr>
        <w:t>.</w:t>
      </w:r>
      <w:r w:rsidRPr="00977BB8">
        <w:rPr>
          <w:rFonts w:ascii="Times New Roman" w:hAnsi="Times New Roman"/>
          <w:b/>
          <w:bCs/>
          <w:szCs w:val="24"/>
        </w:rPr>
        <w:tab/>
      </w:r>
      <w:r w:rsidR="00BD5FB7" w:rsidRPr="00BD5FB7">
        <w:rPr>
          <w:rFonts w:ascii="Times New Roman" w:eastAsia="Calibri" w:hAnsi="Times New Roman" w:cs="Times New Roman"/>
          <w:b/>
          <w:bCs/>
          <w:sz w:val="24"/>
          <w:szCs w:val="24"/>
        </w:rPr>
        <w:t>Landscaping / Pesticide (Ground Application) Contractor Requirements:</w:t>
      </w:r>
    </w:p>
    <w:p w:rsidR="00BD5FB7" w:rsidRDefault="00BD5FB7" w:rsidP="00BD5FB7">
      <w:pPr>
        <w:widowControl/>
        <w:spacing w:after="0" w:line="240" w:lineRule="auto"/>
        <w:ind w:left="720" w:right="144"/>
        <w:jc w:val="both"/>
        <w:rPr>
          <w:rFonts w:ascii="Times New Roman" w:eastAsia="Calibri" w:hAnsi="Times New Roman" w:cs="Times New Roman"/>
          <w:sz w:val="24"/>
          <w:szCs w:val="24"/>
        </w:rPr>
      </w:pPr>
      <w:r w:rsidRPr="00BD5FB7">
        <w:rPr>
          <w:rFonts w:ascii="Times New Roman" w:eastAsia="Calibri" w:hAnsi="Times New Roman" w:cs="Times New Roman"/>
          <w:sz w:val="24"/>
          <w:szCs w:val="24"/>
        </w:rPr>
        <w:t xml:space="preserve">Contractor must be licensed with the Louisiana Department of Agriculture and Forestry. Contractor must possess and should submit with their bid the following, where </w:t>
      </w:r>
      <w:r w:rsidRPr="00BD5FB7">
        <w:rPr>
          <w:rFonts w:ascii="CG Times" w:eastAsia="Times New Roman" w:hAnsi="CG Times" w:cs="Times New Roman"/>
          <w:sz w:val="24"/>
          <w:szCs w:val="20"/>
        </w:rPr>
        <w:t>applicability is based on the scope of this project</w:t>
      </w:r>
      <w:r w:rsidRPr="00BD5FB7">
        <w:rPr>
          <w:rFonts w:ascii="Times New Roman" w:eastAsia="Calibri" w:hAnsi="Times New Roman" w:cs="Times New Roman"/>
          <w:sz w:val="24"/>
          <w:szCs w:val="24"/>
        </w:rPr>
        <w:t>:</w:t>
      </w:r>
    </w:p>
    <w:p w:rsidR="00BD5FB7" w:rsidRPr="00BD5FB7" w:rsidRDefault="00BD5FB7" w:rsidP="00BD5FB7">
      <w:pPr>
        <w:widowControl/>
        <w:spacing w:after="0" w:line="240" w:lineRule="auto"/>
        <w:ind w:left="720" w:right="144"/>
        <w:jc w:val="both"/>
        <w:rPr>
          <w:rFonts w:ascii="Times New Roman" w:eastAsia="Calibri" w:hAnsi="Times New Roman" w:cs="Times New Roman"/>
          <w:sz w:val="24"/>
          <w:szCs w:val="24"/>
        </w:rPr>
      </w:pPr>
    </w:p>
    <w:p w:rsidR="00BD5FB7" w:rsidRPr="00BD5FB7" w:rsidRDefault="00BD5FB7" w:rsidP="00BD5FB7">
      <w:pPr>
        <w:widowControl/>
        <w:numPr>
          <w:ilvl w:val="0"/>
          <w:numId w:val="43"/>
        </w:numPr>
        <w:spacing w:after="240" w:line="240" w:lineRule="auto"/>
        <w:contextualSpacing/>
        <w:jc w:val="both"/>
        <w:rPr>
          <w:rFonts w:ascii="Times New Roman" w:eastAsia="Calibri" w:hAnsi="Times New Roman" w:cs="Times New Roman"/>
          <w:sz w:val="24"/>
          <w:szCs w:val="24"/>
        </w:rPr>
      </w:pPr>
      <w:r w:rsidRPr="00BD5FB7">
        <w:rPr>
          <w:rFonts w:ascii="Times New Roman" w:eastAsia="Calibri" w:hAnsi="Times New Roman" w:cs="Times New Roman"/>
          <w:sz w:val="24"/>
          <w:szCs w:val="24"/>
        </w:rPr>
        <w:t>Landscape Horticulturist License, if contract requires fertilization, mulch maintenance, or replacing nursery stock.</w:t>
      </w:r>
    </w:p>
    <w:p w:rsidR="00BD5FB7" w:rsidRDefault="00BD5FB7" w:rsidP="00BD5FB7">
      <w:pPr>
        <w:widowControl/>
        <w:numPr>
          <w:ilvl w:val="0"/>
          <w:numId w:val="43"/>
        </w:numPr>
        <w:spacing w:after="0" w:line="240" w:lineRule="auto"/>
        <w:contextualSpacing/>
        <w:jc w:val="both"/>
        <w:rPr>
          <w:rFonts w:ascii="Times New Roman" w:eastAsia="Calibri" w:hAnsi="Times New Roman" w:cs="Times New Roman"/>
          <w:sz w:val="24"/>
          <w:szCs w:val="24"/>
        </w:rPr>
      </w:pPr>
      <w:r w:rsidRPr="00BD5FB7">
        <w:rPr>
          <w:rFonts w:ascii="Times New Roman" w:eastAsia="Calibri" w:hAnsi="Times New Roman" w:cs="Times New Roman"/>
          <w:sz w:val="24"/>
          <w:szCs w:val="24"/>
        </w:rPr>
        <w:t xml:space="preserve">Arborist License, if contract requires pruning or removing trees. </w:t>
      </w:r>
    </w:p>
    <w:p w:rsidR="00BD5FB7" w:rsidRPr="00BD5FB7" w:rsidRDefault="00BD5FB7" w:rsidP="00BD5FB7">
      <w:pPr>
        <w:widowControl/>
        <w:spacing w:after="0" w:line="240" w:lineRule="auto"/>
        <w:ind w:left="1440"/>
        <w:contextualSpacing/>
        <w:jc w:val="both"/>
        <w:rPr>
          <w:rFonts w:ascii="Times New Roman" w:eastAsia="Calibri" w:hAnsi="Times New Roman" w:cs="Times New Roman"/>
          <w:sz w:val="24"/>
          <w:szCs w:val="24"/>
        </w:rPr>
      </w:pPr>
    </w:p>
    <w:p w:rsidR="00BD5FB7" w:rsidRPr="00BD5FB7" w:rsidRDefault="00BD5FB7" w:rsidP="00BD5FB7">
      <w:pPr>
        <w:widowControl/>
        <w:spacing w:line="240" w:lineRule="auto"/>
        <w:ind w:left="720"/>
        <w:contextualSpacing/>
        <w:jc w:val="both"/>
        <w:rPr>
          <w:rFonts w:ascii="Times New Roman" w:eastAsia="Calibri" w:hAnsi="Times New Roman" w:cs="Times New Roman"/>
          <w:sz w:val="24"/>
          <w:szCs w:val="24"/>
        </w:rPr>
      </w:pPr>
      <w:r w:rsidRPr="00BD5FB7">
        <w:rPr>
          <w:rFonts w:ascii="Times New Roman" w:eastAsia="Calibri" w:hAnsi="Times New Roman" w:cs="Times New Roman"/>
          <w:sz w:val="24"/>
          <w:szCs w:val="24"/>
        </w:rPr>
        <w:t>Proof of license(s) must be submitted prior to award of contract.  Issues with the above requirements must be brought to the attention of the Office of State Procurement Analyst prior to bid opening.</w:t>
      </w:r>
    </w:p>
    <w:p w:rsidR="009A7362" w:rsidRPr="00D0443C" w:rsidRDefault="009A7362" w:rsidP="00BD5FB7">
      <w:pPr>
        <w:spacing w:before="29" w:after="0"/>
        <w:rPr>
          <w:rFonts w:ascii="Times New Roman" w:hAnsi="Times New Roman" w:cs="Times New Roman"/>
          <w:bCs/>
          <w:sz w:val="24"/>
          <w:szCs w:val="24"/>
        </w:rPr>
      </w:pPr>
    </w:p>
    <w:p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CF04F1">
        <w:rPr>
          <w:rFonts w:ascii="Times New Roman" w:hAnsi="Times New Roman" w:cs="Times New Roman"/>
          <w:sz w:val="24"/>
          <w:szCs w:val="24"/>
        </w:rPr>
        <w:t>Erica Thomas</w:t>
      </w:r>
      <w:r>
        <w:rPr>
          <w:rFonts w:ascii="Times New Roman" w:hAnsi="Times New Roman" w:cs="Times New Roman"/>
          <w:sz w:val="24"/>
          <w:szCs w:val="24"/>
        </w:rPr>
        <w:t>, phone: 225-342-</w:t>
      </w:r>
      <w:r w:rsidR="00CF04F1">
        <w:rPr>
          <w:rFonts w:ascii="Times New Roman" w:hAnsi="Times New Roman" w:cs="Times New Roman"/>
          <w:sz w:val="24"/>
          <w:szCs w:val="24"/>
        </w:rPr>
        <w:t>8021</w:t>
      </w:r>
      <w:r>
        <w:rPr>
          <w:rFonts w:ascii="Times New Roman" w:hAnsi="Times New Roman" w:cs="Times New Roman"/>
          <w:sz w:val="24"/>
          <w:szCs w:val="24"/>
        </w:rPr>
        <w:t xml:space="preserve">, email:  </w:t>
      </w:r>
      <w:r w:rsidR="00CF04F1">
        <w:rPr>
          <w:rFonts w:ascii="Times New Roman" w:hAnsi="Times New Roman" w:cs="Times New Roman"/>
          <w:sz w:val="24"/>
          <w:szCs w:val="24"/>
        </w:rPr>
        <w:t>Erica.Thomas5</w:t>
      </w:r>
      <w:r>
        <w:rPr>
          <w:rFonts w:ascii="Times New Roman" w:hAnsi="Times New Roman" w:cs="Times New Roman"/>
          <w:sz w:val="24"/>
          <w:szCs w:val="24"/>
        </w:rPr>
        <w:t>@la.gov</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BEB" w:rsidRDefault="001F4BEB">
      <w:pPr>
        <w:spacing w:after="0" w:line="240" w:lineRule="auto"/>
      </w:pPr>
      <w:r>
        <w:separator/>
      </w:r>
    </w:p>
  </w:endnote>
  <w:endnote w:type="continuationSeparator" w:id="0">
    <w:p w:rsidR="001F4BEB" w:rsidRDefault="001F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AA3CFA">
      <w:rPr>
        <w:rFonts w:ascii="Times New Roman" w:hAnsi="Times New Roman" w:cs="Times New Roman"/>
        <w:noProof/>
      </w:rPr>
      <w:t>8</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AA3CFA">
      <w:rPr>
        <w:rFonts w:ascii="Times New Roman" w:hAnsi="Times New Roman" w:cs="Times New Roman"/>
        <w:noProof/>
      </w:rPr>
      <w:t>8</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BEB" w:rsidRDefault="001F4BEB">
      <w:pPr>
        <w:spacing w:after="0" w:line="240" w:lineRule="auto"/>
      </w:pPr>
      <w:r>
        <w:separator/>
      </w:r>
    </w:p>
  </w:footnote>
  <w:footnote w:type="continuationSeparator" w:id="0">
    <w:p w:rsidR="001F4BEB" w:rsidRDefault="001F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B334A8">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9E14C3">
      <w:rPr>
        <w:rFonts w:ascii="Times New Roman" w:hAnsi="Times New Roman" w:cs="Times New Roman"/>
        <w:sz w:val="24"/>
        <w:szCs w:val="24"/>
      </w:rPr>
      <w:t>3000025449</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9E14C3">
      <w:rPr>
        <w:rFonts w:ascii="Times New Roman" w:hAnsi="Times New Roman" w:cs="Times New Roman"/>
        <w:sz w:val="24"/>
        <w:szCs w:val="24"/>
      </w:rPr>
      <w:t xml:space="preserve"> *</w:t>
    </w:r>
    <w:proofErr w:type="spellStart"/>
    <w:r w:rsidR="009E14C3">
      <w:rPr>
        <w:rFonts w:ascii="Times New Roman" w:hAnsi="Times New Roman" w:cs="Times New Roman"/>
        <w:sz w:val="24"/>
        <w:szCs w:val="24"/>
      </w:rPr>
      <w:t>Mand</w:t>
    </w:r>
    <w:proofErr w:type="spellEnd"/>
    <w:r w:rsidR="009E14C3">
      <w:rPr>
        <w:rFonts w:ascii="Times New Roman" w:hAnsi="Times New Roman" w:cs="Times New Roman"/>
        <w:sz w:val="24"/>
        <w:szCs w:val="24"/>
      </w:rPr>
      <w:t>. Site Visit*Reforestation - LDWF</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B334A8">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C70B44"/>
    <w:multiLevelType w:val="hybridMultilevel"/>
    <w:tmpl w:val="A192FA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164E6"/>
    <w:multiLevelType w:val="hybridMultilevel"/>
    <w:tmpl w:val="CAFE1036"/>
    <w:lvl w:ilvl="0" w:tplc="0409000F">
      <w:start w:val="1"/>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8"/>
  </w:num>
  <w:num w:numId="3">
    <w:abstractNumId w:val="22"/>
  </w:num>
  <w:num w:numId="4">
    <w:abstractNumId w:val="3"/>
  </w:num>
  <w:num w:numId="5">
    <w:abstractNumId w:val="7"/>
  </w:num>
  <w:num w:numId="6">
    <w:abstractNumId w:val="21"/>
  </w:num>
  <w:num w:numId="7">
    <w:abstractNumId w:val="16"/>
  </w:num>
  <w:num w:numId="8">
    <w:abstractNumId w:val="23"/>
  </w:num>
  <w:num w:numId="9">
    <w:abstractNumId w:val="26"/>
  </w:num>
  <w:num w:numId="10">
    <w:abstractNumId w:val="10"/>
  </w:num>
  <w:num w:numId="11">
    <w:abstractNumId w:val="19"/>
  </w:num>
  <w:num w:numId="12">
    <w:abstractNumId w:val="40"/>
  </w:num>
  <w:num w:numId="13">
    <w:abstractNumId w:val="29"/>
  </w:num>
  <w:num w:numId="14">
    <w:abstractNumId w:val="34"/>
  </w:num>
  <w:num w:numId="15">
    <w:abstractNumId w:val="5"/>
  </w:num>
  <w:num w:numId="16">
    <w:abstractNumId w:val="17"/>
  </w:num>
  <w:num w:numId="17">
    <w:abstractNumId w:val="1"/>
  </w:num>
  <w:num w:numId="18">
    <w:abstractNumId w:val="30"/>
  </w:num>
  <w:num w:numId="19">
    <w:abstractNumId w:val="31"/>
  </w:num>
  <w:num w:numId="20">
    <w:abstractNumId w:val="6"/>
  </w:num>
  <w:num w:numId="21">
    <w:abstractNumId w:val="27"/>
  </w:num>
  <w:num w:numId="22">
    <w:abstractNumId w:val="18"/>
  </w:num>
  <w:num w:numId="23">
    <w:abstractNumId w:val="20"/>
  </w:num>
  <w:num w:numId="24">
    <w:abstractNumId w:val="8"/>
  </w:num>
  <w:num w:numId="25">
    <w:abstractNumId w:val="14"/>
  </w:num>
  <w:num w:numId="26">
    <w:abstractNumId w:val="0"/>
  </w:num>
  <w:num w:numId="27">
    <w:abstractNumId w:val="37"/>
  </w:num>
  <w:num w:numId="28">
    <w:abstractNumId w:val="35"/>
  </w:num>
  <w:num w:numId="29">
    <w:abstractNumId w:val="15"/>
  </w:num>
  <w:num w:numId="30">
    <w:abstractNumId w:val="4"/>
  </w:num>
  <w:num w:numId="31">
    <w:abstractNumId w:val="36"/>
  </w:num>
  <w:num w:numId="32">
    <w:abstractNumId w:val="32"/>
  </w:num>
  <w:num w:numId="33">
    <w:abstractNumId w:val="2"/>
  </w:num>
  <w:num w:numId="34">
    <w:abstractNumId w:val="33"/>
  </w:num>
  <w:num w:numId="35">
    <w:abstractNumId w:val="42"/>
  </w:num>
  <w:num w:numId="36">
    <w:abstractNumId w:val="39"/>
  </w:num>
  <w:num w:numId="37">
    <w:abstractNumId w:val="11"/>
  </w:num>
  <w:num w:numId="38">
    <w:abstractNumId w:val="12"/>
  </w:num>
  <w:num w:numId="39">
    <w:abstractNumId w:val="13"/>
  </w:num>
  <w:num w:numId="40">
    <w:abstractNumId w:val="9"/>
  </w:num>
  <w:num w:numId="41">
    <w:abstractNumId w:val="24"/>
  </w:num>
  <w:num w:numId="42">
    <w:abstractNumId w:val="3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C3"/>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0D9"/>
    <w:rsid w:val="00186594"/>
    <w:rsid w:val="00193D44"/>
    <w:rsid w:val="001A54CE"/>
    <w:rsid w:val="001B539A"/>
    <w:rsid w:val="001B5FA5"/>
    <w:rsid w:val="001C33EF"/>
    <w:rsid w:val="001C494C"/>
    <w:rsid w:val="001D5A1F"/>
    <w:rsid w:val="001E0177"/>
    <w:rsid w:val="001E7977"/>
    <w:rsid w:val="001F2213"/>
    <w:rsid w:val="001F4BEB"/>
    <w:rsid w:val="002031CB"/>
    <w:rsid w:val="00204A6D"/>
    <w:rsid w:val="00211EBD"/>
    <w:rsid w:val="00232352"/>
    <w:rsid w:val="002363DB"/>
    <w:rsid w:val="00236BA6"/>
    <w:rsid w:val="00240D56"/>
    <w:rsid w:val="002411EF"/>
    <w:rsid w:val="002507F3"/>
    <w:rsid w:val="00255DA0"/>
    <w:rsid w:val="00262B24"/>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C6305"/>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E527F"/>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9F2"/>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14C3"/>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A3CFA"/>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B76BA"/>
    <w:rsid w:val="00BC1303"/>
    <w:rsid w:val="00BD5FB7"/>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04F1"/>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C9FC4F"/>
  <w15:chartTrackingRefBased/>
  <w15:docId w15:val="{451806A3-AA89-4014-9C00-62BCD0C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352A-9BC1-4603-AF7E-E43E0C9F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103</TotalTime>
  <Pages>8</Pages>
  <Words>2929</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7</cp:revision>
  <cp:lastPrinted>2025-09-19T14:38:00Z</cp:lastPrinted>
  <dcterms:created xsi:type="dcterms:W3CDTF">2025-09-18T14:17:00Z</dcterms:created>
  <dcterms:modified xsi:type="dcterms:W3CDTF">2025-09-23T16:24:00Z</dcterms:modified>
</cp:coreProperties>
</file>