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41D6B" w14:textId="77777777" w:rsidR="00B0018C" w:rsidRPr="00CF6CE0" w:rsidRDefault="00B0018C" w:rsidP="00B0018C">
      <w:pPr>
        <w:spacing w:after="0" w:line="240" w:lineRule="auto"/>
        <w:ind w:left="100" w:right="90"/>
        <w:jc w:val="center"/>
        <w:rPr>
          <w:rFonts w:ascii="Times New Roman" w:hAnsi="Times New Roman"/>
          <w:b/>
          <w:bCs/>
          <w:sz w:val="24"/>
          <w:szCs w:val="28"/>
        </w:rPr>
      </w:pPr>
      <w:r w:rsidRPr="00CF6CE0">
        <w:rPr>
          <w:rFonts w:ascii="Times New Roman" w:hAnsi="Times New Roman"/>
          <w:b/>
          <w:bCs/>
          <w:sz w:val="24"/>
          <w:szCs w:val="28"/>
        </w:rPr>
        <w:t xml:space="preserve">Attachment </w:t>
      </w:r>
      <w:proofErr w:type="gramStart"/>
      <w:r w:rsidRPr="00CF6CE0">
        <w:rPr>
          <w:rFonts w:ascii="Times New Roman" w:hAnsi="Times New Roman"/>
          <w:b/>
          <w:bCs/>
          <w:sz w:val="24"/>
          <w:szCs w:val="28"/>
        </w:rPr>
        <w:t>A</w:t>
      </w:r>
      <w:proofErr w:type="gramEnd"/>
      <w:r w:rsidRPr="00CF6CE0">
        <w:rPr>
          <w:rFonts w:ascii="Times New Roman" w:hAnsi="Times New Roman"/>
          <w:b/>
          <w:bCs/>
          <w:sz w:val="24"/>
          <w:szCs w:val="28"/>
        </w:rPr>
        <w:t xml:space="preserve"> - Special Terms &amp; Conditions</w:t>
      </w:r>
    </w:p>
    <w:p w14:paraId="533CFF8D" w14:textId="5AD1AA03" w:rsidR="003B68F3" w:rsidRDefault="003B68F3" w:rsidP="00B0018C">
      <w:pPr>
        <w:spacing w:after="0" w:line="240" w:lineRule="auto"/>
        <w:ind w:left="100" w:right="90"/>
        <w:jc w:val="center"/>
        <w:rPr>
          <w:rFonts w:ascii="Times New Roman" w:hAnsi="Times New Roman"/>
          <w:b/>
          <w:bCs/>
          <w:sz w:val="24"/>
          <w:szCs w:val="28"/>
        </w:rPr>
      </w:pPr>
      <w:r w:rsidRPr="003B68F3">
        <w:rPr>
          <w:rFonts w:ascii="Times New Roman" w:hAnsi="Times New Roman"/>
          <w:b/>
          <w:bCs/>
          <w:sz w:val="24"/>
          <w:szCs w:val="28"/>
        </w:rPr>
        <w:t>Bulk Medical Oxygen Cylinders "E"</w:t>
      </w:r>
    </w:p>
    <w:p w14:paraId="4D9969BE" w14:textId="5A10D80B" w:rsidR="00B0018C" w:rsidRPr="00CF6CE0" w:rsidRDefault="00B0018C" w:rsidP="00B0018C">
      <w:pPr>
        <w:spacing w:after="0" w:line="240" w:lineRule="auto"/>
        <w:ind w:left="100" w:right="90"/>
        <w:jc w:val="center"/>
        <w:rPr>
          <w:rFonts w:ascii="Times New Roman" w:hAnsi="Times New Roman"/>
          <w:b/>
          <w:bCs/>
          <w:sz w:val="24"/>
          <w:szCs w:val="28"/>
        </w:rPr>
      </w:pPr>
      <w:r w:rsidRPr="00CF6CE0">
        <w:rPr>
          <w:rFonts w:ascii="Times New Roman" w:hAnsi="Times New Roman"/>
          <w:b/>
          <w:bCs/>
          <w:sz w:val="24"/>
          <w:szCs w:val="28"/>
        </w:rPr>
        <w:t>Louisiana Department of Healt</w:t>
      </w:r>
      <w:r>
        <w:rPr>
          <w:rFonts w:ascii="Times New Roman" w:hAnsi="Times New Roman"/>
          <w:b/>
          <w:bCs/>
          <w:sz w:val="24"/>
          <w:szCs w:val="28"/>
        </w:rPr>
        <w:t>h (LDH</w:t>
      </w:r>
      <w:r w:rsidRPr="00CF6CE0">
        <w:rPr>
          <w:rFonts w:ascii="Times New Roman" w:hAnsi="Times New Roman"/>
          <w:b/>
          <w:bCs/>
          <w:sz w:val="24"/>
          <w:szCs w:val="28"/>
        </w:rPr>
        <w:t>)</w:t>
      </w:r>
    </w:p>
    <w:p w14:paraId="117A83DB" w14:textId="07116D23" w:rsidR="00B0018C" w:rsidRPr="00CF6CE0" w:rsidRDefault="00B0018C" w:rsidP="00B0018C">
      <w:pPr>
        <w:spacing w:after="0" w:line="240" w:lineRule="auto"/>
        <w:ind w:left="100" w:right="90"/>
        <w:jc w:val="center"/>
        <w:rPr>
          <w:rFonts w:ascii="Times New Roman" w:hAnsi="Times New Roman"/>
          <w:b/>
          <w:bCs/>
          <w:sz w:val="24"/>
          <w:szCs w:val="28"/>
        </w:rPr>
      </w:pPr>
      <w:proofErr w:type="spellStart"/>
      <w:r w:rsidRPr="00CF6CE0">
        <w:rPr>
          <w:rFonts w:ascii="Times New Roman" w:hAnsi="Times New Roman"/>
          <w:b/>
          <w:bCs/>
          <w:sz w:val="24"/>
          <w:szCs w:val="28"/>
        </w:rPr>
        <w:t>RFx</w:t>
      </w:r>
      <w:proofErr w:type="spellEnd"/>
      <w:r w:rsidRPr="00CF6CE0">
        <w:rPr>
          <w:rFonts w:ascii="Times New Roman" w:hAnsi="Times New Roman"/>
          <w:b/>
          <w:bCs/>
          <w:sz w:val="24"/>
          <w:szCs w:val="28"/>
        </w:rPr>
        <w:t xml:space="preserve"> #30000</w:t>
      </w:r>
      <w:r>
        <w:rPr>
          <w:rFonts w:ascii="Times New Roman" w:hAnsi="Times New Roman"/>
          <w:b/>
          <w:bCs/>
          <w:sz w:val="24"/>
          <w:szCs w:val="28"/>
        </w:rPr>
        <w:t>24494</w:t>
      </w:r>
    </w:p>
    <w:p w14:paraId="24211644" w14:textId="77777777" w:rsidR="00B0018C" w:rsidRPr="00CF6CE0" w:rsidRDefault="00B0018C" w:rsidP="00B0018C">
      <w:pPr>
        <w:spacing w:after="0" w:line="240" w:lineRule="auto"/>
        <w:ind w:left="100" w:right="90"/>
        <w:jc w:val="center"/>
        <w:rPr>
          <w:rFonts w:ascii="Times New Roman" w:hAnsi="Times New Roman"/>
          <w:b/>
          <w:bCs/>
          <w:sz w:val="24"/>
          <w:szCs w:val="28"/>
        </w:rPr>
      </w:pPr>
    </w:p>
    <w:p w14:paraId="246000E7" w14:textId="77777777" w:rsidR="00B0018C" w:rsidRPr="00CD279F" w:rsidRDefault="00B0018C" w:rsidP="00B0018C">
      <w:pPr>
        <w:spacing w:after="0" w:line="240" w:lineRule="auto"/>
        <w:ind w:right="90"/>
        <w:rPr>
          <w:rFonts w:ascii="Times New Roman" w:hAnsi="Times New Roman" w:cs="Times New Roman"/>
          <w:b/>
          <w:bCs/>
          <w:sz w:val="24"/>
          <w:szCs w:val="24"/>
        </w:rPr>
      </w:pPr>
      <w:r w:rsidRPr="00CD279F">
        <w:rPr>
          <w:rFonts w:ascii="Times New Roman" w:hAnsi="Times New Roman" w:cs="Times New Roman"/>
          <w:b/>
          <w:bCs/>
          <w:sz w:val="24"/>
          <w:szCs w:val="24"/>
        </w:rPr>
        <w:t>BID DELIVERY INSTRUCTIONS FOR STATE PROCUREMENT:</w:t>
      </w:r>
    </w:p>
    <w:p w14:paraId="120F5B5D"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 xml:space="preserve">Bidders are hereby advised that the Office of State Procurement (OSP) must receive bids at its physical location by the date and time specified on page </w:t>
      </w:r>
      <w:r>
        <w:rPr>
          <w:rFonts w:ascii="Times New Roman" w:hAnsi="Times New Roman" w:cs="Times New Roman"/>
          <w:bCs/>
          <w:sz w:val="24"/>
          <w:szCs w:val="24"/>
        </w:rPr>
        <w:t>1</w:t>
      </w:r>
      <w:r w:rsidRPr="00CD279F">
        <w:rPr>
          <w:rFonts w:ascii="Times New Roman" w:hAnsi="Times New Roman" w:cs="Times New Roman"/>
          <w:bCs/>
          <w:sz w:val="24"/>
          <w:szCs w:val="24"/>
        </w:rPr>
        <w:t xml:space="preserve"> of the Invitation to Bid.</w:t>
      </w:r>
    </w:p>
    <w:p w14:paraId="7230B029" w14:textId="77777777" w:rsidR="00B0018C" w:rsidRPr="00CD279F" w:rsidRDefault="00B0018C" w:rsidP="00B0018C">
      <w:pPr>
        <w:spacing w:after="0" w:line="240" w:lineRule="auto"/>
        <w:ind w:right="90"/>
        <w:rPr>
          <w:rFonts w:ascii="Times New Roman" w:hAnsi="Times New Roman" w:cs="Times New Roman"/>
          <w:bCs/>
          <w:sz w:val="24"/>
          <w:szCs w:val="24"/>
        </w:rPr>
      </w:pPr>
    </w:p>
    <w:p w14:paraId="50E309A2" w14:textId="77777777" w:rsidR="00B0018C" w:rsidRPr="00CD279F" w:rsidRDefault="00B0018C" w:rsidP="00B0018C">
      <w:pPr>
        <w:spacing w:after="0" w:line="240" w:lineRule="auto"/>
        <w:ind w:right="86"/>
        <w:rPr>
          <w:rFonts w:ascii="Times New Roman" w:hAnsi="Times New Roman" w:cs="Times New Roman"/>
          <w:bCs/>
          <w:sz w:val="24"/>
          <w:szCs w:val="24"/>
        </w:rPr>
      </w:pPr>
      <w:r w:rsidRPr="00CD279F">
        <w:rPr>
          <w:rFonts w:ascii="Times New Roman" w:hAnsi="Times New Roman" w:cs="Times New Roman"/>
          <w:bCs/>
          <w:sz w:val="24"/>
          <w:szCs w:val="24"/>
        </w:rPr>
        <w:t>Bids may be mailed or delivered by hand or courier service to the Office of State Procurement’s physical location as follows:</w:t>
      </w:r>
    </w:p>
    <w:p w14:paraId="30F565B1" w14:textId="77777777" w:rsidR="00B0018C" w:rsidRPr="00CD279F" w:rsidRDefault="00B0018C" w:rsidP="00B0018C">
      <w:pPr>
        <w:spacing w:after="0" w:line="240" w:lineRule="auto"/>
        <w:ind w:right="90"/>
        <w:rPr>
          <w:rFonts w:ascii="Times New Roman" w:hAnsi="Times New Roman" w:cs="Times New Roman"/>
          <w:bCs/>
          <w:sz w:val="24"/>
          <w:szCs w:val="24"/>
        </w:rPr>
      </w:pPr>
    </w:p>
    <w:p w14:paraId="514B08F9"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t>Office of State Procurement</w:t>
      </w:r>
    </w:p>
    <w:p w14:paraId="46A411D9"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t xml:space="preserve">Claiborne Building, </w:t>
      </w:r>
      <w:proofErr w:type="spellStart"/>
      <w:r w:rsidRPr="00CD279F">
        <w:rPr>
          <w:rFonts w:ascii="Times New Roman" w:hAnsi="Times New Roman" w:cs="Times New Roman"/>
          <w:bCs/>
          <w:sz w:val="24"/>
          <w:szCs w:val="24"/>
        </w:rPr>
        <w:t>Ste</w:t>
      </w:r>
      <w:proofErr w:type="spellEnd"/>
      <w:r w:rsidRPr="00CD279F">
        <w:rPr>
          <w:rFonts w:ascii="Times New Roman" w:hAnsi="Times New Roman" w:cs="Times New Roman"/>
          <w:bCs/>
          <w:sz w:val="24"/>
          <w:szCs w:val="24"/>
        </w:rPr>
        <w:t xml:space="preserve"> 2-160</w:t>
      </w:r>
    </w:p>
    <w:p w14:paraId="1F4D800F"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t>1201 North Third Street</w:t>
      </w:r>
    </w:p>
    <w:p w14:paraId="7B368B33" w14:textId="77777777" w:rsidR="00B0018C" w:rsidRPr="00CD279F" w:rsidRDefault="00B0018C" w:rsidP="00B0018C">
      <w:pPr>
        <w:spacing w:after="120" w:line="240" w:lineRule="auto"/>
        <w:ind w:right="86"/>
        <w:rPr>
          <w:rFonts w:ascii="Times New Roman" w:hAnsi="Times New Roman" w:cs="Times New Roman"/>
          <w:bCs/>
          <w:sz w:val="24"/>
          <w:szCs w:val="24"/>
        </w:rPr>
      </w:pPr>
      <w:r w:rsidRPr="00CD279F">
        <w:rPr>
          <w:rFonts w:ascii="Times New Roman" w:hAnsi="Times New Roman" w:cs="Times New Roman"/>
          <w:bCs/>
          <w:sz w:val="24"/>
          <w:szCs w:val="24"/>
        </w:rPr>
        <w:tab/>
        <w:t>Baton Rouge, LA 70802</w:t>
      </w:r>
    </w:p>
    <w:p w14:paraId="768715DD" w14:textId="77777777" w:rsidR="00B0018C" w:rsidRPr="00CD279F" w:rsidRDefault="00B0018C" w:rsidP="00B0018C">
      <w:pPr>
        <w:spacing w:after="0" w:line="240" w:lineRule="auto"/>
        <w:ind w:right="86"/>
        <w:rPr>
          <w:rFonts w:ascii="Times New Roman" w:hAnsi="Times New Roman" w:cs="Times New Roman"/>
          <w:bCs/>
          <w:sz w:val="24"/>
          <w:szCs w:val="24"/>
        </w:rPr>
      </w:pPr>
      <w:r w:rsidRPr="00CD279F">
        <w:rPr>
          <w:rFonts w:ascii="Times New Roman" w:hAnsi="Times New Roman" w:cs="Times New Roman"/>
          <w:b/>
          <w:bCs/>
          <w:sz w:val="24"/>
          <w:szCs w:val="24"/>
          <w:u w:val="single"/>
        </w:rPr>
        <w:t>Or</w:t>
      </w:r>
      <w:r w:rsidRPr="008F68EC">
        <w:rPr>
          <w:rFonts w:ascii="Times New Roman" w:hAnsi="Times New Roman" w:cs="Times New Roman"/>
          <w:bCs/>
          <w:sz w:val="24"/>
          <w:szCs w:val="24"/>
        </w:rPr>
        <w:t xml:space="preserve"> bids</w:t>
      </w:r>
      <w:r w:rsidRPr="00CD279F">
        <w:rPr>
          <w:rFonts w:ascii="Times New Roman" w:hAnsi="Times New Roman" w:cs="Times New Roman"/>
          <w:bCs/>
          <w:sz w:val="24"/>
          <w:szCs w:val="24"/>
        </w:rPr>
        <w:t xml:space="preserve"> may be submitted online by accessing the link on page </w:t>
      </w:r>
      <w:r>
        <w:rPr>
          <w:rFonts w:ascii="Times New Roman" w:hAnsi="Times New Roman" w:cs="Times New Roman"/>
          <w:bCs/>
          <w:sz w:val="24"/>
          <w:szCs w:val="24"/>
        </w:rPr>
        <w:t>1</w:t>
      </w:r>
      <w:r w:rsidRPr="00CD279F">
        <w:rPr>
          <w:rFonts w:ascii="Times New Roman" w:hAnsi="Times New Roman" w:cs="Times New Roman"/>
          <w:bCs/>
          <w:sz w:val="24"/>
          <w:szCs w:val="24"/>
        </w:rPr>
        <w:t xml:space="preserve"> of the Invitation to Bid.</w:t>
      </w:r>
    </w:p>
    <w:p w14:paraId="375EC6AE" w14:textId="77777777" w:rsidR="00B0018C" w:rsidRPr="00CD279F" w:rsidRDefault="00B0018C" w:rsidP="00B0018C">
      <w:pPr>
        <w:spacing w:after="0" w:line="240" w:lineRule="auto"/>
        <w:ind w:left="100" w:right="90"/>
        <w:rPr>
          <w:rFonts w:ascii="Times New Roman" w:hAnsi="Times New Roman" w:cs="Times New Roman"/>
          <w:bCs/>
          <w:sz w:val="24"/>
          <w:szCs w:val="24"/>
        </w:rPr>
      </w:pPr>
    </w:p>
    <w:p w14:paraId="49F8E3BE"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Bidder should be aware of security requirements for the Claiborne Building and allow time to be photographed and presented with a temporary identification badge.</w:t>
      </w:r>
    </w:p>
    <w:p w14:paraId="6C45C464" w14:textId="77777777" w:rsidR="00B0018C" w:rsidRPr="00CD279F" w:rsidRDefault="00B0018C" w:rsidP="00B0018C">
      <w:pPr>
        <w:spacing w:after="0" w:line="240" w:lineRule="auto"/>
        <w:ind w:left="100" w:right="90"/>
        <w:rPr>
          <w:rFonts w:ascii="Times New Roman" w:hAnsi="Times New Roman" w:cs="Times New Roman"/>
          <w:bCs/>
          <w:sz w:val="24"/>
          <w:szCs w:val="24"/>
        </w:rPr>
      </w:pPr>
    </w:p>
    <w:p w14:paraId="4B8C1E66"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Bidder is solely responsible for ensuring that its courier service provider makes inside deliveries to the Office of State Procurement’s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59770273" w14:textId="77777777" w:rsidR="00B0018C" w:rsidRPr="00CD279F" w:rsidRDefault="00B0018C" w:rsidP="00B0018C">
      <w:pPr>
        <w:spacing w:after="0" w:line="240" w:lineRule="auto"/>
        <w:ind w:left="100" w:right="90"/>
        <w:rPr>
          <w:rFonts w:ascii="Times New Roman" w:hAnsi="Times New Roman" w:cs="Times New Roman"/>
          <w:bCs/>
          <w:sz w:val="24"/>
          <w:szCs w:val="24"/>
        </w:rPr>
      </w:pPr>
    </w:p>
    <w:p w14:paraId="45A5D5FC"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
          <w:bCs/>
          <w:sz w:val="24"/>
          <w:szCs w:val="24"/>
        </w:rPr>
        <w:t xml:space="preserve">NOTE: </w:t>
      </w:r>
      <w:r w:rsidRPr="00CD279F">
        <w:rPr>
          <w:rFonts w:ascii="Times New Roman" w:hAnsi="Times New Roman" w:cs="Times New Roman"/>
          <w:bCs/>
          <w:sz w:val="24"/>
          <w:szCs w:val="24"/>
        </w:rPr>
        <w:t xml:space="preserve">Bidders who choose to respond to this bid online via the vendor portal are encouraged to not submit a written bid as well. </w:t>
      </w:r>
    </w:p>
    <w:p w14:paraId="060F0715" w14:textId="77777777" w:rsidR="00B0018C" w:rsidRPr="00CD279F" w:rsidRDefault="00B0018C" w:rsidP="00B0018C">
      <w:pPr>
        <w:spacing w:after="0" w:line="240" w:lineRule="auto"/>
        <w:ind w:left="100" w:right="90"/>
        <w:rPr>
          <w:rFonts w:ascii="Times New Roman" w:hAnsi="Times New Roman" w:cs="Times New Roman"/>
          <w:bCs/>
          <w:sz w:val="24"/>
          <w:szCs w:val="24"/>
        </w:rPr>
      </w:pPr>
    </w:p>
    <w:p w14:paraId="098F5EA3" w14:textId="77777777" w:rsidR="00B0018C" w:rsidRPr="00CD279F" w:rsidRDefault="00B0018C" w:rsidP="00B0018C">
      <w:pPr>
        <w:spacing w:after="0" w:line="240" w:lineRule="auto"/>
        <w:ind w:right="90"/>
        <w:rPr>
          <w:rFonts w:ascii="Times New Roman" w:hAnsi="Times New Roman" w:cs="Times New Roman"/>
          <w:b/>
          <w:bCs/>
          <w:sz w:val="24"/>
          <w:szCs w:val="24"/>
          <w:u w:val="single"/>
        </w:rPr>
      </w:pPr>
      <w:r w:rsidRPr="00CD279F">
        <w:rPr>
          <w:rFonts w:ascii="Times New Roman" w:hAnsi="Times New Roman" w:cs="Times New Roman"/>
          <w:bCs/>
          <w:sz w:val="24"/>
          <w:szCs w:val="24"/>
        </w:rPr>
        <w:t xml:space="preserve">Bidders are hereby advised that due to the nature of the internet, the State of Louisiana cannot guarantee that access to the </w:t>
      </w:r>
      <w:proofErr w:type="spellStart"/>
      <w:r w:rsidRPr="00CD279F">
        <w:rPr>
          <w:rFonts w:ascii="Times New Roman" w:hAnsi="Times New Roman" w:cs="Times New Roman"/>
          <w:bCs/>
          <w:sz w:val="24"/>
          <w:szCs w:val="24"/>
        </w:rPr>
        <w:t>LaGov</w:t>
      </w:r>
      <w:proofErr w:type="spellEnd"/>
      <w:r w:rsidRPr="00CD279F">
        <w:rPr>
          <w:rFonts w:ascii="Times New Roman" w:hAnsi="Times New Roman" w:cs="Times New Roman"/>
          <w:bCs/>
          <w:sz w:val="24"/>
          <w:szCs w:val="24"/>
        </w:rPr>
        <w:t xml:space="preserve"> or </w:t>
      </w:r>
      <w:proofErr w:type="spellStart"/>
      <w:r w:rsidRPr="00CD279F">
        <w:rPr>
          <w:rFonts w:ascii="Times New Roman" w:hAnsi="Times New Roman" w:cs="Times New Roman"/>
          <w:bCs/>
          <w:sz w:val="24"/>
          <w:szCs w:val="24"/>
        </w:rPr>
        <w:t>LaPAC</w:t>
      </w:r>
      <w:proofErr w:type="spellEnd"/>
      <w:r w:rsidRPr="00CD279F">
        <w:rPr>
          <w:rFonts w:ascii="Times New Roman" w:hAnsi="Times New Roman" w:cs="Times New Roman"/>
          <w:bCs/>
          <w:sz w:val="24"/>
          <w:szCs w:val="24"/>
        </w:rPr>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 </w:t>
      </w:r>
    </w:p>
    <w:p w14:paraId="5C2E5AEB" w14:textId="77777777" w:rsidR="00B0018C" w:rsidRPr="00CD279F" w:rsidRDefault="00B0018C" w:rsidP="00B0018C">
      <w:pPr>
        <w:spacing w:after="0" w:line="240" w:lineRule="auto"/>
        <w:ind w:right="90"/>
        <w:rPr>
          <w:rFonts w:ascii="Times New Roman" w:hAnsi="Times New Roman" w:cs="Times New Roman"/>
          <w:b/>
          <w:bCs/>
          <w:sz w:val="24"/>
          <w:szCs w:val="24"/>
        </w:rPr>
      </w:pPr>
    </w:p>
    <w:p w14:paraId="7962E30D"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**ATTENTION**</w:t>
      </w:r>
    </w:p>
    <w:p w14:paraId="61AD6953" w14:textId="77777777" w:rsidR="00B0018C" w:rsidRPr="00CD279F" w:rsidRDefault="00B0018C" w:rsidP="00B0018C">
      <w:pPr>
        <w:spacing w:after="0" w:line="240" w:lineRule="auto"/>
        <w:ind w:right="90"/>
        <w:rPr>
          <w:rFonts w:ascii="Times New Roman" w:hAnsi="Times New Roman" w:cs="Times New Roman"/>
          <w:bCs/>
          <w:sz w:val="24"/>
          <w:szCs w:val="24"/>
        </w:rPr>
      </w:pPr>
    </w:p>
    <w:p w14:paraId="54AE7BE1"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 xml:space="preserve">Receipt of a solicitation or award cannot be relied upon as an assurance of receiving future solicitations. In order to receive notifications of future solicitations from this office, you must register and enroll in the proper category in </w:t>
      </w:r>
      <w:proofErr w:type="spellStart"/>
      <w:r w:rsidRPr="00CD279F">
        <w:rPr>
          <w:rFonts w:ascii="Times New Roman" w:hAnsi="Times New Roman" w:cs="Times New Roman"/>
          <w:bCs/>
          <w:sz w:val="24"/>
          <w:szCs w:val="24"/>
        </w:rPr>
        <w:t>LaGov</w:t>
      </w:r>
      <w:proofErr w:type="spellEnd"/>
      <w:r w:rsidRPr="00CD279F">
        <w:rPr>
          <w:rFonts w:ascii="Times New Roman" w:hAnsi="Times New Roman" w:cs="Times New Roman"/>
          <w:bCs/>
          <w:sz w:val="24"/>
          <w:szCs w:val="24"/>
        </w:rPr>
        <w:t xml:space="preserve"> at the following website:</w:t>
      </w:r>
    </w:p>
    <w:p w14:paraId="44D341B4" w14:textId="77777777" w:rsidR="00B0018C" w:rsidRDefault="009B30E7" w:rsidP="00B0018C">
      <w:pPr>
        <w:spacing w:after="0" w:line="240" w:lineRule="auto"/>
        <w:ind w:right="90"/>
        <w:rPr>
          <w:rFonts w:ascii="Times New Roman" w:hAnsi="Times New Roman" w:cs="Times New Roman"/>
          <w:bCs/>
          <w:sz w:val="24"/>
          <w:szCs w:val="24"/>
        </w:rPr>
      </w:pPr>
      <w:hyperlink r:id="rId8" w:history="1">
        <w:r w:rsidR="00B0018C" w:rsidRPr="00CD279F">
          <w:rPr>
            <w:rStyle w:val="Hyperlink"/>
            <w:rFonts w:ascii="Times New Roman" w:hAnsi="Times New Roman" w:cs="Times New Roman"/>
            <w:bCs/>
            <w:sz w:val="24"/>
            <w:szCs w:val="24"/>
          </w:rPr>
          <w:t>https://lagoverpvendor.doa.louisiana.gov/irj/portal/anonymous?guest_user=self_reg</w:t>
        </w:r>
      </w:hyperlink>
      <w:r w:rsidR="00B0018C" w:rsidRPr="00CD279F">
        <w:rPr>
          <w:rFonts w:ascii="Times New Roman" w:hAnsi="Times New Roman" w:cs="Times New Roman"/>
          <w:bCs/>
          <w:sz w:val="24"/>
          <w:szCs w:val="24"/>
        </w:rPr>
        <w:t xml:space="preserve"> </w:t>
      </w:r>
    </w:p>
    <w:p w14:paraId="778C5D7F" w14:textId="77777777" w:rsidR="00B0018C" w:rsidRPr="00CD279F" w:rsidRDefault="00B0018C" w:rsidP="00B0018C">
      <w:pPr>
        <w:spacing w:after="0" w:line="240" w:lineRule="auto"/>
        <w:ind w:right="90"/>
        <w:rPr>
          <w:rFonts w:ascii="Times New Roman" w:hAnsi="Times New Roman" w:cs="Times New Roman"/>
          <w:bCs/>
          <w:sz w:val="24"/>
          <w:szCs w:val="24"/>
        </w:rPr>
      </w:pPr>
    </w:p>
    <w:p w14:paraId="12DD7BE1" w14:textId="2DBCFF0B" w:rsidR="007005F8" w:rsidRPr="00133092" w:rsidRDefault="00B0018C" w:rsidP="00133092">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 xml:space="preserve">Enrollment in </w:t>
      </w:r>
      <w:proofErr w:type="spellStart"/>
      <w:r w:rsidRPr="00CD279F">
        <w:rPr>
          <w:rFonts w:ascii="Times New Roman" w:hAnsi="Times New Roman" w:cs="Times New Roman"/>
          <w:bCs/>
          <w:sz w:val="24"/>
          <w:szCs w:val="24"/>
        </w:rPr>
        <w:t>LaGov</w:t>
      </w:r>
      <w:proofErr w:type="spellEnd"/>
      <w:r w:rsidRPr="00CD279F">
        <w:rPr>
          <w:rFonts w:ascii="Times New Roman" w:hAnsi="Times New Roman" w:cs="Times New Roman"/>
          <w:bCs/>
          <w:sz w:val="24"/>
          <w:szCs w:val="24"/>
        </w:rPr>
        <w:t xml:space="preserve"> provides </w:t>
      </w:r>
      <w:proofErr w:type="spellStart"/>
      <w:r w:rsidRPr="00CD279F">
        <w:rPr>
          <w:rFonts w:ascii="Times New Roman" w:hAnsi="Times New Roman" w:cs="Times New Roman"/>
          <w:bCs/>
          <w:sz w:val="24"/>
          <w:szCs w:val="24"/>
        </w:rPr>
        <w:t>LaPAC</w:t>
      </w:r>
      <w:proofErr w:type="spellEnd"/>
      <w:r w:rsidRPr="00CD279F">
        <w:rPr>
          <w:rFonts w:ascii="Times New Roman" w:hAnsi="Times New Roman" w:cs="Times New Roman"/>
          <w:bCs/>
          <w:sz w:val="24"/>
          <w:szCs w:val="24"/>
        </w:rPr>
        <w:t xml:space="preserve"> email notification of bid opportunities based upon commodities that you select.</w:t>
      </w:r>
    </w:p>
    <w:p w14:paraId="55E61BDD" w14:textId="7F9C8548"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lastRenderedPageBreak/>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77C7BECE"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7BB5F83" w14:textId="77777777" w:rsidR="00B0018C" w:rsidRPr="00CD279F" w:rsidRDefault="00B0018C" w:rsidP="00B0018C">
      <w:pPr>
        <w:spacing w:after="0" w:line="240" w:lineRule="auto"/>
        <w:ind w:right="90"/>
        <w:rPr>
          <w:rFonts w:ascii="Times New Roman" w:hAnsi="Times New Roman" w:cs="Times New Roman"/>
          <w:b/>
          <w:bCs/>
          <w:sz w:val="24"/>
          <w:szCs w:val="24"/>
        </w:rPr>
      </w:pPr>
      <w:r w:rsidRPr="00CD279F">
        <w:rPr>
          <w:rFonts w:ascii="Times New Roman" w:hAnsi="Times New Roman" w:cs="Times New Roman"/>
          <w:b/>
          <w:bCs/>
          <w:sz w:val="24"/>
          <w:szCs w:val="24"/>
        </w:rPr>
        <w:t>Bidder Inquiries:</w:t>
      </w:r>
    </w:p>
    <w:p w14:paraId="6A4C2F48"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14:paraId="07BEBF64" w14:textId="77777777" w:rsidR="00B0018C" w:rsidRPr="00CD279F" w:rsidRDefault="00B0018C" w:rsidP="00B0018C">
      <w:pPr>
        <w:spacing w:after="0" w:line="240" w:lineRule="auto"/>
        <w:ind w:right="90"/>
        <w:rPr>
          <w:rFonts w:ascii="Times New Roman" w:hAnsi="Times New Roman" w:cs="Times New Roman"/>
          <w:bCs/>
          <w:sz w:val="24"/>
          <w:szCs w:val="24"/>
        </w:rPr>
      </w:pPr>
    </w:p>
    <w:p w14:paraId="3BC117D3"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 xml:space="preserve">An inquiry period is hereby firmly set for all interested bidders to perform a detailed review of the bid documents and to submit any written inquiries relative thereto. </w:t>
      </w:r>
      <w:r w:rsidRPr="00CD279F">
        <w:rPr>
          <w:rFonts w:ascii="Times New Roman" w:hAnsi="Times New Roman" w:cs="Times New Roman"/>
          <w:bCs/>
          <w:i/>
          <w:sz w:val="24"/>
          <w:szCs w:val="24"/>
        </w:rPr>
        <w:t>Without exception,</w:t>
      </w:r>
      <w:r w:rsidRPr="00CD279F">
        <w:rPr>
          <w:rFonts w:ascii="Times New Roman" w:hAnsi="Times New Roman" w:cs="Times New Roman"/>
          <w:bCs/>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79BBD1D7" w14:textId="77777777" w:rsidR="00B0018C" w:rsidRPr="00CD279F" w:rsidRDefault="00B0018C" w:rsidP="00B0018C">
      <w:pPr>
        <w:spacing w:after="0" w:line="240" w:lineRule="auto"/>
        <w:ind w:right="90"/>
        <w:rPr>
          <w:rFonts w:ascii="Times New Roman" w:hAnsi="Times New Roman" w:cs="Times New Roman"/>
          <w:bCs/>
          <w:sz w:val="24"/>
          <w:szCs w:val="24"/>
        </w:rPr>
      </w:pPr>
    </w:p>
    <w:p w14:paraId="356E1D4B" w14:textId="77777777" w:rsidR="00B0018C" w:rsidRPr="00CD279F" w:rsidRDefault="00B0018C" w:rsidP="00B0018C">
      <w:pPr>
        <w:spacing w:after="120" w:line="240" w:lineRule="auto"/>
        <w:ind w:right="86"/>
        <w:rPr>
          <w:rFonts w:ascii="Times New Roman" w:hAnsi="Times New Roman" w:cs="Times New Roman"/>
          <w:bCs/>
          <w:sz w:val="24"/>
          <w:szCs w:val="24"/>
        </w:rPr>
      </w:pPr>
      <w:r w:rsidRPr="00CD279F">
        <w:rPr>
          <w:rFonts w:ascii="Times New Roman" w:hAnsi="Times New Roman" w:cs="Times New Roman"/>
          <w:bCs/>
          <w:sz w:val="24"/>
          <w:szCs w:val="24"/>
        </w:rPr>
        <w:t>Inquiries concerning this bid may be delivered by mail, express courier, e-mail, hand, or fax to:</w:t>
      </w:r>
    </w:p>
    <w:p w14:paraId="5C668735"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t>Office of State Procurement</w:t>
      </w:r>
    </w:p>
    <w:p w14:paraId="645DE899"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t>Attention: Alex Jackson</w:t>
      </w:r>
    </w:p>
    <w:p w14:paraId="01B12874"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t>1201 North Third St</w:t>
      </w:r>
    </w:p>
    <w:p w14:paraId="046988B7"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t>Claiborne Bldg., Suite 2-160</w:t>
      </w:r>
    </w:p>
    <w:p w14:paraId="5FAE8C27"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t>Baton Rouge, LA 70802</w:t>
      </w:r>
    </w:p>
    <w:p w14:paraId="4643A36D" w14:textId="77777777" w:rsidR="00B0018C" w:rsidRPr="00CD279F" w:rsidRDefault="00B0018C" w:rsidP="00B0018C">
      <w:pPr>
        <w:spacing w:after="0" w:line="240" w:lineRule="auto"/>
        <w:ind w:right="90"/>
        <w:rPr>
          <w:rFonts w:ascii="Times New Roman" w:hAnsi="Times New Roman" w:cs="Times New Roman"/>
          <w:bCs/>
          <w:sz w:val="24"/>
          <w:szCs w:val="24"/>
        </w:rPr>
      </w:pPr>
    </w:p>
    <w:p w14:paraId="2BE17367"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t>Phone: (225) 342-8014/Fax: (225) 342-9756</w:t>
      </w:r>
      <w:r w:rsidRPr="00CD279F">
        <w:rPr>
          <w:rFonts w:ascii="Times New Roman" w:hAnsi="Times New Roman" w:cs="Times New Roman"/>
          <w:bCs/>
          <w:sz w:val="24"/>
          <w:szCs w:val="24"/>
        </w:rPr>
        <w:tab/>
      </w:r>
    </w:p>
    <w:p w14:paraId="0314F1FD"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t>E-Mail:</w:t>
      </w:r>
      <w:r w:rsidRPr="00CD279F">
        <w:rPr>
          <w:rFonts w:ascii="Times New Roman" w:hAnsi="Times New Roman" w:cs="Times New Roman"/>
          <w:sz w:val="24"/>
          <w:szCs w:val="24"/>
        </w:rPr>
        <w:t xml:space="preserve"> </w:t>
      </w:r>
      <w:hyperlink r:id="rId9" w:history="1">
        <w:r w:rsidRPr="00CD279F">
          <w:rPr>
            <w:rStyle w:val="Hyperlink"/>
            <w:rFonts w:ascii="Times New Roman" w:hAnsi="Times New Roman" w:cs="Times New Roman"/>
            <w:sz w:val="24"/>
            <w:szCs w:val="24"/>
          </w:rPr>
          <w:t>Alexsandra.Jackson@La.Gov</w:t>
        </w:r>
      </w:hyperlink>
      <w:r w:rsidRPr="00CD279F">
        <w:rPr>
          <w:rFonts w:ascii="Times New Roman" w:hAnsi="Times New Roman" w:cs="Times New Roman"/>
          <w:sz w:val="24"/>
          <w:szCs w:val="24"/>
        </w:rPr>
        <w:t xml:space="preserve">  </w:t>
      </w:r>
      <w:r w:rsidRPr="00CD279F">
        <w:rPr>
          <w:rFonts w:ascii="Times New Roman" w:hAnsi="Times New Roman" w:cs="Times New Roman"/>
          <w:bCs/>
          <w:sz w:val="24"/>
          <w:szCs w:val="24"/>
        </w:rPr>
        <w:tab/>
      </w:r>
    </w:p>
    <w:p w14:paraId="559439E5"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b/>
      </w:r>
      <w:r w:rsidRPr="00CD279F">
        <w:rPr>
          <w:rFonts w:ascii="Times New Roman" w:hAnsi="Times New Roman" w:cs="Times New Roman"/>
          <w:bCs/>
          <w:sz w:val="24"/>
          <w:szCs w:val="24"/>
        </w:rPr>
        <w:tab/>
      </w:r>
      <w:r w:rsidRPr="00CD279F">
        <w:rPr>
          <w:rFonts w:ascii="Times New Roman" w:hAnsi="Times New Roman" w:cs="Times New Roman"/>
          <w:bCs/>
          <w:sz w:val="24"/>
          <w:szCs w:val="24"/>
        </w:rPr>
        <w:tab/>
      </w:r>
      <w:r w:rsidRPr="00CD279F">
        <w:rPr>
          <w:rFonts w:ascii="Times New Roman" w:hAnsi="Times New Roman" w:cs="Times New Roman"/>
          <w:bCs/>
          <w:sz w:val="24"/>
          <w:szCs w:val="24"/>
        </w:rPr>
        <w:tab/>
      </w:r>
      <w:r w:rsidRPr="00CD279F">
        <w:rPr>
          <w:rFonts w:ascii="Times New Roman" w:hAnsi="Times New Roman" w:cs="Times New Roman"/>
          <w:bCs/>
          <w:sz w:val="24"/>
          <w:szCs w:val="24"/>
        </w:rPr>
        <w:tab/>
      </w:r>
      <w:r w:rsidRPr="00CD279F">
        <w:rPr>
          <w:rFonts w:ascii="Times New Roman" w:hAnsi="Times New Roman" w:cs="Times New Roman"/>
          <w:bCs/>
          <w:sz w:val="24"/>
          <w:szCs w:val="24"/>
        </w:rPr>
        <w:tab/>
      </w:r>
      <w:r w:rsidRPr="00CD279F">
        <w:rPr>
          <w:rFonts w:ascii="Times New Roman" w:hAnsi="Times New Roman" w:cs="Times New Roman"/>
          <w:bCs/>
          <w:sz w:val="24"/>
          <w:szCs w:val="24"/>
        </w:rPr>
        <w:tab/>
      </w:r>
    </w:p>
    <w:p w14:paraId="04EFB9CF" w14:textId="4C8CB74D" w:rsidR="00B0018C"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Only the person identified above or their designee has the authority to officially respond to bidder’s questions on behalf of the State. Any communications from any other individua</w:t>
      </w:r>
      <w:r>
        <w:rPr>
          <w:rFonts w:ascii="Times New Roman" w:hAnsi="Times New Roman" w:cs="Times New Roman"/>
          <w:bCs/>
          <w:sz w:val="24"/>
          <w:szCs w:val="24"/>
        </w:rPr>
        <w:t>ls are not binding to the State.</w:t>
      </w:r>
    </w:p>
    <w:p w14:paraId="3CEFB456" w14:textId="5D558F1B" w:rsidR="00B0018C" w:rsidRDefault="00B0018C" w:rsidP="00B0018C">
      <w:pPr>
        <w:spacing w:after="0" w:line="240" w:lineRule="auto"/>
        <w:ind w:right="90"/>
        <w:rPr>
          <w:rFonts w:ascii="Times New Roman" w:hAnsi="Times New Roman" w:cs="Times New Roman"/>
          <w:bCs/>
          <w:sz w:val="24"/>
          <w:szCs w:val="24"/>
        </w:rPr>
      </w:pPr>
    </w:p>
    <w:p w14:paraId="365FF80B" w14:textId="77777777" w:rsidR="00B0018C" w:rsidRPr="00CD279F" w:rsidRDefault="00B0018C" w:rsidP="00B0018C">
      <w:pPr>
        <w:spacing w:after="0" w:line="240" w:lineRule="auto"/>
        <w:ind w:right="90"/>
        <w:rPr>
          <w:rFonts w:ascii="Times New Roman" w:hAnsi="Times New Roman" w:cs="Times New Roman"/>
          <w:bCs/>
          <w:sz w:val="24"/>
          <w:szCs w:val="24"/>
        </w:rPr>
        <w:sectPr w:rsidR="00B0018C" w:rsidRPr="00CD279F" w:rsidSect="00B0018C">
          <w:footerReference w:type="default" r:id="rId10"/>
          <w:footerReference w:type="first" r:id="rId11"/>
          <w:type w:val="continuous"/>
          <w:pgSz w:w="12240" w:h="15840" w:code="1"/>
          <w:pgMar w:top="1440" w:right="1440" w:bottom="1440" w:left="1440" w:header="288" w:footer="288" w:gutter="0"/>
          <w:cols w:space="720"/>
          <w:docGrid w:linePitch="299"/>
        </w:sectPr>
      </w:pPr>
    </w:p>
    <w:p w14:paraId="7BB7E056" w14:textId="78401300" w:rsidR="00B0018C"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An addendum will be issued and posted at the Office of State Procurement</w:t>
      </w:r>
      <w:r>
        <w:rPr>
          <w:rFonts w:ascii="Times New Roman" w:hAnsi="Times New Roman" w:cs="Times New Roman"/>
          <w:bCs/>
          <w:sz w:val="24"/>
          <w:szCs w:val="24"/>
        </w:rPr>
        <w:t>’s</w:t>
      </w:r>
      <w:r w:rsidRPr="00CD279F">
        <w:rPr>
          <w:rFonts w:ascii="Times New Roman" w:hAnsi="Times New Roman" w:cs="Times New Roman"/>
          <w:bCs/>
          <w:sz w:val="24"/>
          <w:szCs w:val="24"/>
        </w:rPr>
        <w:t xml:space="preserve"> </w:t>
      </w:r>
      <w:proofErr w:type="spellStart"/>
      <w:r w:rsidRPr="00CD279F">
        <w:rPr>
          <w:rFonts w:ascii="Times New Roman" w:hAnsi="Times New Roman" w:cs="Times New Roman"/>
          <w:bCs/>
          <w:sz w:val="24"/>
          <w:szCs w:val="24"/>
        </w:rPr>
        <w:t>LaPAC</w:t>
      </w:r>
      <w:proofErr w:type="spellEnd"/>
      <w:r w:rsidRPr="00CD279F">
        <w:rPr>
          <w:rFonts w:ascii="Times New Roman" w:hAnsi="Times New Roman" w:cs="Times New Roman"/>
          <w:bCs/>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sidRPr="00CD279F">
        <w:rPr>
          <w:rFonts w:ascii="Times New Roman" w:hAnsi="Times New Roman" w:cs="Times New Roman"/>
          <w:bCs/>
          <w:sz w:val="24"/>
          <w:szCs w:val="24"/>
        </w:rPr>
        <w:t>LaPAC</w:t>
      </w:r>
      <w:proofErr w:type="spellEnd"/>
      <w:r w:rsidRPr="00CD279F">
        <w:rPr>
          <w:rFonts w:ascii="Times New Roman" w:hAnsi="Times New Roman" w:cs="Times New Roman"/>
          <w:bCs/>
          <w:sz w:val="24"/>
          <w:szCs w:val="24"/>
        </w:rPr>
        <w:t xml:space="preserve"> website frequently for any possible adden</w:t>
      </w:r>
      <w:r>
        <w:rPr>
          <w:rFonts w:ascii="Times New Roman" w:hAnsi="Times New Roman" w:cs="Times New Roman"/>
          <w:bCs/>
          <w:sz w:val="24"/>
          <w:szCs w:val="24"/>
        </w:rPr>
        <w:t xml:space="preserve">da that may be issued. </w:t>
      </w:r>
      <w:r w:rsidRPr="00CD279F">
        <w:rPr>
          <w:rFonts w:ascii="Times New Roman" w:hAnsi="Times New Roman" w:cs="Times New Roman"/>
          <w:bCs/>
          <w:sz w:val="24"/>
          <w:szCs w:val="24"/>
        </w:rPr>
        <w:t>The Office of State Procurement is not responsible for a bidder’s failure to download any addenda documents</w:t>
      </w:r>
      <w:r>
        <w:rPr>
          <w:rFonts w:ascii="Times New Roman" w:hAnsi="Times New Roman" w:cs="Times New Roman"/>
          <w:bCs/>
          <w:sz w:val="24"/>
          <w:szCs w:val="24"/>
        </w:rPr>
        <w:t xml:space="preserve"> required to complete the bid.</w:t>
      </w:r>
    </w:p>
    <w:p w14:paraId="4D25EEEB" w14:textId="77777777" w:rsidR="00133092" w:rsidRPr="00CD279F" w:rsidRDefault="00133092" w:rsidP="00B0018C">
      <w:pPr>
        <w:spacing w:after="0" w:line="240" w:lineRule="auto"/>
        <w:ind w:right="90"/>
        <w:rPr>
          <w:rFonts w:ascii="Times New Roman" w:hAnsi="Times New Roman" w:cs="Times New Roman"/>
          <w:bCs/>
          <w:sz w:val="24"/>
          <w:szCs w:val="24"/>
        </w:rPr>
      </w:pPr>
    </w:p>
    <w:p w14:paraId="58262E8A"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 xml:space="preserve">*Note: </w:t>
      </w:r>
      <w:proofErr w:type="spellStart"/>
      <w:r w:rsidRPr="00CD279F">
        <w:rPr>
          <w:rFonts w:ascii="Times New Roman" w:hAnsi="Times New Roman" w:cs="Times New Roman"/>
          <w:bCs/>
          <w:sz w:val="24"/>
          <w:szCs w:val="24"/>
        </w:rPr>
        <w:t>LaPAC</w:t>
      </w:r>
      <w:proofErr w:type="spellEnd"/>
      <w:r w:rsidRPr="00CD279F">
        <w:rPr>
          <w:rFonts w:ascii="Times New Roman" w:hAnsi="Times New Roman" w:cs="Times New Roman"/>
          <w:bCs/>
          <w:sz w:val="24"/>
          <w:szCs w:val="24"/>
        </w:rPr>
        <w:t xml:space="preserve"> is the State’s online electronic bid posting and notification system resident on State Procurement’s website: </w:t>
      </w:r>
      <w:hyperlink r:id="rId12" w:history="1">
        <w:r w:rsidRPr="00CD279F">
          <w:rPr>
            <w:rStyle w:val="Hyperlink"/>
            <w:rFonts w:ascii="Times New Roman" w:hAnsi="Times New Roman" w:cs="Times New Roman"/>
            <w:bCs/>
            <w:sz w:val="24"/>
            <w:szCs w:val="24"/>
          </w:rPr>
          <w:t>https://www.doa.la.gov/doa/osp/</w:t>
        </w:r>
      </w:hyperlink>
      <w:r w:rsidRPr="00CD279F">
        <w:rPr>
          <w:rFonts w:ascii="Times New Roman" w:hAnsi="Times New Roman" w:cs="Times New Roman"/>
          <w:bCs/>
          <w:sz w:val="24"/>
          <w:szCs w:val="24"/>
        </w:rPr>
        <w:t xml:space="preserve">  In that </w:t>
      </w:r>
      <w:proofErr w:type="spellStart"/>
      <w:r w:rsidRPr="00CD279F">
        <w:rPr>
          <w:rFonts w:ascii="Times New Roman" w:hAnsi="Times New Roman" w:cs="Times New Roman"/>
          <w:bCs/>
          <w:sz w:val="24"/>
          <w:szCs w:val="24"/>
        </w:rPr>
        <w:t>LaPAC</w:t>
      </w:r>
      <w:proofErr w:type="spellEnd"/>
      <w:r w:rsidRPr="00CD279F">
        <w:rPr>
          <w:rFonts w:ascii="Times New Roman" w:hAnsi="Times New Roman" w:cs="Times New Roman"/>
          <w:bCs/>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8FB43E3" w14:textId="704F24A7" w:rsidR="00B0018C" w:rsidRPr="00CD279F" w:rsidRDefault="00B0018C" w:rsidP="00B0018C">
      <w:pPr>
        <w:spacing w:after="0" w:line="240" w:lineRule="auto"/>
        <w:ind w:right="90"/>
        <w:rPr>
          <w:rFonts w:ascii="Times New Roman" w:hAnsi="Times New Roman" w:cs="Times New Roman"/>
          <w:bCs/>
          <w:sz w:val="24"/>
          <w:szCs w:val="24"/>
        </w:rPr>
      </w:pPr>
    </w:p>
    <w:p w14:paraId="4A683441" w14:textId="77777777" w:rsidR="00B0018C" w:rsidRPr="00CD279F" w:rsidRDefault="00B0018C" w:rsidP="00133092">
      <w:pPr>
        <w:spacing w:after="0" w:line="240" w:lineRule="auto"/>
        <w:ind w:right="86"/>
        <w:rPr>
          <w:rFonts w:ascii="Times New Roman" w:hAnsi="Times New Roman" w:cs="Times New Roman"/>
          <w:bCs/>
          <w:sz w:val="24"/>
          <w:szCs w:val="24"/>
        </w:rPr>
      </w:pPr>
      <w:r w:rsidRPr="00CD279F">
        <w:rPr>
          <w:rFonts w:ascii="Times New Roman" w:hAnsi="Times New Roman" w:cs="Times New Roman"/>
          <w:bCs/>
          <w:sz w:val="24"/>
          <w:szCs w:val="24"/>
        </w:rPr>
        <w:t xml:space="preserve">To receive the email notification, vendors must register in the </w:t>
      </w:r>
      <w:proofErr w:type="spellStart"/>
      <w:r w:rsidRPr="00CD279F">
        <w:rPr>
          <w:rFonts w:ascii="Times New Roman" w:hAnsi="Times New Roman" w:cs="Times New Roman"/>
          <w:bCs/>
          <w:sz w:val="24"/>
          <w:szCs w:val="24"/>
        </w:rPr>
        <w:t>LaGov</w:t>
      </w:r>
      <w:proofErr w:type="spellEnd"/>
      <w:r w:rsidRPr="00CD279F">
        <w:rPr>
          <w:rFonts w:ascii="Times New Roman" w:hAnsi="Times New Roman" w:cs="Times New Roman"/>
          <w:bCs/>
          <w:sz w:val="24"/>
          <w:szCs w:val="24"/>
        </w:rPr>
        <w:t xml:space="preserve"> portal. Registration is intuitive at the following link:</w:t>
      </w:r>
    </w:p>
    <w:p w14:paraId="1AA984D2" w14:textId="77777777" w:rsidR="00B0018C" w:rsidRPr="00CD279F" w:rsidRDefault="009B30E7" w:rsidP="00B0018C">
      <w:pPr>
        <w:spacing w:after="0" w:line="240" w:lineRule="auto"/>
        <w:ind w:right="90"/>
        <w:rPr>
          <w:rFonts w:ascii="Times New Roman" w:hAnsi="Times New Roman" w:cs="Times New Roman"/>
          <w:bCs/>
          <w:sz w:val="24"/>
          <w:szCs w:val="24"/>
        </w:rPr>
      </w:pPr>
      <w:hyperlink r:id="rId13" w:history="1">
        <w:r w:rsidR="00B0018C" w:rsidRPr="00CD279F">
          <w:rPr>
            <w:rStyle w:val="Hyperlink"/>
            <w:rFonts w:ascii="Times New Roman" w:hAnsi="Times New Roman" w:cs="Times New Roman"/>
            <w:bCs/>
            <w:sz w:val="24"/>
            <w:szCs w:val="24"/>
          </w:rPr>
          <w:t>https://lagoverpvendor.doa.louisiana.gov/irj/portal/anonymous?guest_user=self_reg</w:t>
        </w:r>
      </w:hyperlink>
    </w:p>
    <w:p w14:paraId="745932A5" w14:textId="77777777" w:rsidR="00B0018C" w:rsidRPr="00CD279F" w:rsidRDefault="00B0018C" w:rsidP="00B0018C">
      <w:pPr>
        <w:spacing w:after="0" w:line="240" w:lineRule="auto"/>
        <w:ind w:right="90"/>
        <w:rPr>
          <w:rFonts w:ascii="Times New Roman" w:hAnsi="Times New Roman" w:cs="Times New Roman"/>
          <w:bCs/>
          <w:sz w:val="24"/>
          <w:szCs w:val="24"/>
        </w:rPr>
      </w:pPr>
    </w:p>
    <w:p w14:paraId="1CF8D34A" w14:textId="7F295428"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Help scripts are available on the Office of State Procurement</w:t>
      </w:r>
      <w:r w:rsidR="002E0746">
        <w:rPr>
          <w:rFonts w:ascii="Times New Roman" w:hAnsi="Times New Roman" w:cs="Times New Roman"/>
          <w:bCs/>
          <w:sz w:val="24"/>
          <w:szCs w:val="24"/>
        </w:rPr>
        <w:t>’s</w:t>
      </w:r>
      <w:r w:rsidRPr="00CD279F">
        <w:rPr>
          <w:rFonts w:ascii="Times New Roman" w:hAnsi="Times New Roman" w:cs="Times New Roman"/>
          <w:bCs/>
          <w:sz w:val="24"/>
          <w:szCs w:val="24"/>
        </w:rPr>
        <w:t xml:space="preserve"> website under Vendor Resources at:</w:t>
      </w:r>
      <w:r>
        <w:rPr>
          <w:rFonts w:ascii="Times New Roman" w:hAnsi="Times New Roman" w:cs="Times New Roman"/>
          <w:bCs/>
          <w:sz w:val="24"/>
          <w:szCs w:val="24"/>
        </w:rPr>
        <w:t xml:space="preserve"> </w:t>
      </w:r>
      <w:hyperlink r:id="rId14" w:history="1">
        <w:r w:rsidRPr="00CD279F">
          <w:rPr>
            <w:rStyle w:val="Hyperlink"/>
            <w:rFonts w:ascii="Times New Roman" w:hAnsi="Times New Roman" w:cs="Times New Roman"/>
            <w:bCs/>
            <w:sz w:val="24"/>
            <w:szCs w:val="24"/>
          </w:rPr>
          <w:t>https://www.doa.la.gov/doa/osp/vendor-resources/</w:t>
        </w:r>
      </w:hyperlink>
      <w:r w:rsidRPr="00CD279F">
        <w:rPr>
          <w:rFonts w:ascii="Times New Roman" w:hAnsi="Times New Roman" w:cs="Times New Roman"/>
          <w:bCs/>
          <w:sz w:val="24"/>
          <w:szCs w:val="24"/>
        </w:rPr>
        <w:t xml:space="preserve">. </w:t>
      </w:r>
    </w:p>
    <w:p w14:paraId="2717E9B0" w14:textId="77777777" w:rsidR="00262763" w:rsidRPr="00C6062F" w:rsidRDefault="00262763" w:rsidP="00C6062F">
      <w:pPr>
        <w:spacing w:after="0" w:line="240" w:lineRule="auto"/>
        <w:ind w:right="184"/>
        <w:jc w:val="both"/>
        <w:rPr>
          <w:rFonts w:ascii="Times New Roman" w:eastAsia="Times New Roman" w:hAnsi="Times New Roman" w:cs="Times New Roman"/>
          <w:spacing w:val="-5"/>
          <w:sz w:val="24"/>
          <w:szCs w:val="24"/>
        </w:rPr>
      </w:pPr>
    </w:p>
    <w:p w14:paraId="29092817" w14:textId="737EAFD7" w:rsidR="00C6062F" w:rsidRDefault="00B0018C" w:rsidP="00133092">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TERM</w:t>
      </w:r>
      <w:r>
        <w:rPr>
          <w:rFonts w:ascii="Times New Roman" w:hAnsi="Times New Roman" w:cs="Times New Roman"/>
          <w:b/>
          <w:sz w:val="24"/>
          <w:szCs w:val="24"/>
        </w:rPr>
        <w:t>S AND CONDITIONS:</w:t>
      </w:r>
    </w:p>
    <w:p w14:paraId="4D77184E" w14:textId="77777777" w:rsidR="00B0018C" w:rsidRPr="00CD279F" w:rsidRDefault="00B0018C" w:rsidP="00133092">
      <w:pPr>
        <w:spacing w:after="0" w:line="240" w:lineRule="auto"/>
        <w:ind w:right="90"/>
        <w:jc w:val="both"/>
        <w:rPr>
          <w:rFonts w:ascii="Times New Roman" w:hAnsi="Times New Roman" w:cs="Times New Roman"/>
          <w:bCs/>
          <w:sz w:val="24"/>
          <w:szCs w:val="24"/>
        </w:rPr>
      </w:pPr>
      <w:r w:rsidRPr="00CD279F">
        <w:rPr>
          <w:rFonts w:ascii="Times New Roman" w:hAnsi="Times New Roman" w:cs="Times New Roman"/>
          <w:bCs/>
          <w:sz w:val="24"/>
          <w:szCs w:val="24"/>
        </w:rPr>
        <w:t>This solicitation contains all terms and conditions with respect to the commodities herein. Any vendor contracts, forms, terms, or other materials submitted with bid may cause bid to be rejected.</w:t>
      </w:r>
    </w:p>
    <w:p w14:paraId="453A2A5A" w14:textId="77777777" w:rsidR="00887C95" w:rsidRPr="00C6062F" w:rsidRDefault="00887C95" w:rsidP="00C6062F">
      <w:pPr>
        <w:spacing w:after="0" w:line="240" w:lineRule="auto"/>
        <w:ind w:right="184"/>
        <w:jc w:val="both"/>
        <w:rPr>
          <w:rFonts w:ascii="Times New Roman" w:hAnsi="Times New Roman" w:cs="Times New Roman"/>
          <w:sz w:val="24"/>
          <w:szCs w:val="24"/>
        </w:rPr>
      </w:pPr>
    </w:p>
    <w:p w14:paraId="7CA3BE1F" w14:textId="2B0B095F" w:rsidR="00C6062F" w:rsidRPr="00B0018C" w:rsidRDefault="00B0018C" w:rsidP="00B0018C">
      <w:pPr>
        <w:spacing w:after="0" w:line="240" w:lineRule="auto"/>
        <w:ind w:right="90"/>
        <w:rPr>
          <w:rFonts w:ascii="Times New Roman" w:hAnsi="Times New Roman" w:cs="Times New Roman"/>
          <w:b/>
          <w:sz w:val="24"/>
          <w:szCs w:val="24"/>
        </w:rPr>
      </w:pPr>
      <w:r w:rsidRPr="00CD279F">
        <w:rPr>
          <w:rFonts w:ascii="Times New Roman" w:hAnsi="Times New Roman" w:cs="Times New Roman"/>
          <w:b/>
          <w:sz w:val="24"/>
          <w:szCs w:val="24"/>
        </w:rPr>
        <w:t>VENDOR FORMS:</w:t>
      </w:r>
      <w:r w:rsidR="00887C95" w:rsidRPr="00C6062F">
        <w:rPr>
          <w:rFonts w:ascii="Times New Roman" w:eastAsia="PMingLiU" w:hAnsi="Times New Roman" w:cs="Times New Roman"/>
          <w:sz w:val="24"/>
          <w:szCs w:val="24"/>
          <w:lang w:eastAsia="zh-TW"/>
        </w:rPr>
        <w:t xml:space="preserve">  </w:t>
      </w:r>
    </w:p>
    <w:p w14:paraId="63E6F216" w14:textId="77777777" w:rsidR="00B0018C" w:rsidRPr="00CD279F" w:rsidRDefault="00B0018C" w:rsidP="00B0018C">
      <w:pPr>
        <w:spacing w:after="0" w:line="240" w:lineRule="auto"/>
        <w:ind w:right="90"/>
        <w:rPr>
          <w:rFonts w:ascii="Times New Roman" w:hAnsi="Times New Roman" w:cs="Times New Roman"/>
          <w:sz w:val="24"/>
          <w:szCs w:val="24"/>
        </w:rPr>
      </w:pPr>
      <w:r w:rsidRPr="00CD279F">
        <w:rPr>
          <w:rFonts w:ascii="Times New Roman" w:hAnsi="Times New Roman" w:cs="Times New Roman"/>
          <w:sz w:val="24"/>
          <w:szCs w:val="24"/>
        </w:rPr>
        <w:t xml:space="preserve">The </w:t>
      </w:r>
      <w:r>
        <w:rPr>
          <w:rFonts w:ascii="Times New Roman" w:hAnsi="Times New Roman" w:cs="Times New Roman"/>
          <w:sz w:val="24"/>
          <w:szCs w:val="24"/>
        </w:rPr>
        <w:t xml:space="preserve">purchase order is the </w:t>
      </w:r>
      <w:r w:rsidRPr="00CD279F">
        <w:rPr>
          <w:rFonts w:ascii="Times New Roman" w:hAnsi="Times New Roman" w:cs="Times New Roman"/>
          <w:sz w:val="24"/>
          <w:szCs w:val="24"/>
        </w:rPr>
        <w:t>only binding document to be issued against the contract</w:t>
      </w:r>
      <w:r>
        <w:rPr>
          <w:rFonts w:ascii="Times New Roman" w:hAnsi="Times New Roman" w:cs="Times New Roman"/>
          <w:sz w:val="24"/>
          <w:szCs w:val="24"/>
        </w:rPr>
        <w:t xml:space="preserve">. </w:t>
      </w:r>
      <w:r w:rsidRPr="00CD279F">
        <w:rPr>
          <w:rFonts w:ascii="Times New Roman" w:hAnsi="Times New Roman" w:cs="Times New Roman"/>
          <w:sz w:val="24"/>
          <w:szCs w:val="24"/>
        </w:rPr>
        <w:t>Signing of vendor’s forms is not allowed.</w:t>
      </w:r>
    </w:p>
    <w:p w14:paraId="7D183D77" w14:textId="77777777" w:rsidR="00887C95" w:rsidRPr="00C6062F" w:rsidRDefault="00887C95" w:rsidP="00C6062F">
      <w:pPr>
        <w:widowControl/>
        <w:spacing w:after="0" w:line="240" w:lineRule="auto"/>
        <w:jc w:val="both"/>
        <w:rPr>
          <w:rFonts w:ascii="Times New Roman" w:eastAsia="PMingLiU" w:hAnsi="Times New Roman" w:cs="Times New Roman"/>
          <w:sz w:val="24"/>
          <w:szCs w:val="24"/>
          <w:lang w:eastAsia="zh-TW"/>
        </w:rPr>
      </w:pPr>
    </w:p>
    <w:p w14:paraId="341EF820" w14:textId="74A9F5F3" w:rsidR="00C6062F" w:rsidRDefault="00B0018C" w:rsidP="00B0018C">
      <w:pPr>
        <w:widowControl/>
        <w:spacing w:after="0" w:line="240" w:lineRule="auto"/>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p>
    <w:p w14:paraId="25FAFD9C" w14:textId="3BC63500" w:rsidR="0073309B" w:rsidRPr="00C6062F" w:rsidRDefault="0073309B" w:rsidP="00B0018C">
      <w:pPr>
        <w:widowControl/>
        <w:spacing w:after="0" w:line="240" w:lineRule="auto"/>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bidder who signs the b</w:t>
      </w:r>
      <w:r w:rsidR="0006658A">
        <w:rPr>
          <w:rFonts w:ascii="Times New Roman" w:eastAsia="PMingLiU" w:hAnsi="Times New Roman" w:cs="Times New Roman"/>
          <w:sz w:val="24"/>
          <w:szCs w:val="24"/>
          <w:lang w:eastAsia="zh-TW"/>
        </w:rPr>
        <w:t>id will be designated as prime C</w:t>
      </w:r>
      <w:r w:rsidRPr="00C6062F">
        <w:rPr>
          <w:rFonts w:ascii="Times New Roman" w:eastAsia="PMingLiU" w:hAnsi="Times New Roman" w:cs="Times New Roman"/>
          <w:sz w:val="24"/>
          <w:szCs w:val="24"/>
          <w:lang w:eastAsia="zh-TW"/>
        </w:rPr>
        <w:t xml:space="preserve">ontractor on any contract resulting from this solicitation. If additional distributor vendors are authorized to receive orders for items contained in said contract, the bidder </w:t>
      </w:r>
      <w:r w:rsidR="00781D34">
        <w:rPr>
          <w:rFonts w:ascii="Times New Roman" w:eastAsia="PMingLiU" w:hAnsi="Times New Roman" w:cs="Times New Roman"/>
          <w:sz w:val="24"/>
          <w:szCs w:val="24"/>
          <w:lang w:eastAsia="zh-TW"/>
        </w:rPr>
        <w:t>should</w:t>
      </w:r>
      <w:r w:rsidRPr="00C6062F">
        <w:rPr>
          <w:rFonts w:ascii="Times New Roman" w:eastAsia="PMingLiU" w:hAnsi="Times New Roman" w:cs="Times New Roman"/>
          <w:sz w:val="24"/>
          <w:szCs w:val="24"/>
          <w:lang w:eastAsia="zh-TW"/>
        </w:rPr>
        <w:t xml:space="preserve"> submit with the bid, a list of those additional authorized distributors</w:t>
      </w:r>
      <w:r w:rsidR="00B0018C">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including the complet</w:t>
      </w:r>
      <w:r w:rsidR="0006658A">
        <w:rPr>
          <w:rFonts w:ascii="Times New Roman" w:eastAsia="PMingLiU" w:hAnsi="Times New Roman" w:cs="Times New Roman"/>
          <w:sz w:val="24"/>
          <w:szCs w:val="24"/>
          <w:lang w:eastAsia="zh-TW"/>
        </w:rPr>
        <w:t>e business address. The prime C</w:t>
      </w:r>
      <w:r w:rsidRPr="00C6062F">
        <w:rPr>
          <w:rFonts w:ascii="Times New Roman" w:eastAsia="PMingLiU" w:hAnsi="Times New Roman" w:cs="Times New Roman"/>
          <w:sz w:val="24"/>
          <w:szCs w:val="24"/>
          <w:lang w:eastAsia="zh-TW"/>
        </w:rPr>
        <w:t>ontractor will be responsible for the actions of any distributor vendors listed.</w:t>
      </w:r>
    </w:p>
    <w:p w14:paraId="5F6BE38C" w14:textId="481E0D6E" w:rsidR="00D326CD" w:rsidRDefault="00D326CD" w:rsidP="00CB16E8">
      <w:pPr>
        <w:widowControl/>
        <w:spacing w:after="0" w:line="240" w:lineRule="auto"/>
        <w:jc w:val="both"/>
        <w:rPr>
          <w:rFonts w:ascii="Times New Roman" w:eastAsia="PMingLiU" w:hAnsi="Times New Roman" w:cs="Times New Roman"/>
          <w:sz w:val="24"/>
          <w:szCs w:val="24"/>
          <w:lang w:eastAsia="zh-TW"/>
        </w:rPr>
      </w:pPr>
    </w:p>
    <w:p w14:paraId="4AC8F652" w14:textId="77777777" w:rsidR="00B0018C" w:rsidRPr="00CD279F" w:rsidRDefault="00B0018C" w:rsidP="00B0018C">
      <w:pPr>
        <w:spacing w:after="0" w:line="240" w:lineRule="auto"/>
        <w:ind w:right="90"/>
        <w:rPr>
          <w:rFonts w:ascii="Times New Roman" w:hAnsi="Times New Roman" w:cs="Times New Roman"/>
          <w:b/>
          <w:bCs/>
          <w:sz w:val="24"/>
          <w:szCs w:val="24"/>
        </w:rPr>
      </w:pPr>
      <w:r w:rsidRPr="00CD279F">
        <w:rPr>
          <w:rFonts w:ascii="Times New Roman" w:hAnsi="Times New Roman" w:cs="Times New Roman"/>
          <w:b/>
          <w:bCs/>
          <w:sz w:val="24"/>
          <w:szCs w:val="24"/>
        </w:rPr>
        <w:t>ACCEPTANCE:</w:t>
      </w:r>
    </w:p>
    <w:p w14:paraId="1A9E8A2C" w14:textId="77777777" w:rsidR="00B0018C" w:rsidRPr="00CD279F" w:rsidRDefault="00B0018C" w:rsidP="00B0018C">
      <w:pPr>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Unless otherwise specified, bids on the contract will be assumed to be firm for acceptance for a minimum of 60 days. If accepted, prices must be firm for the specified contract period.</w:t>
      </w:r>
    </w:p>
    <w:p w14:paraId="5BA025CB" w14:textId="77777777"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p>
    <w:p w14:paraId="61D5B0FA" w14:textId="77777777" w:rsidR="00B0018C" w:rsidRPr="00CD279F" w:rsidRDefault="00B0018C" w:rsidP="00B0018C">
      <w:pPr>
        <w:spacing w:after="0" w:line="240" w:lineRule="auto"/>
        <w:ind w:right="90"/>
        <w:rPr>
          <w:rFonts w:ascii="Times New Roman" w:hAnsi="Times New Roman" w:cs="Times New Roman"/>
          <w:b/>
          <w:bCs/>
          <w:sz w:val="24"/>
          <w:szCs w:val="24"/>
        </w:rPr>
      </w:pPr>
      <w:r>
        <w:rPr>
          <w:rFonts w:ascii="Times New Roman" w:hAnsi="Times New Roman" w:cs="Times New Roman"/>
          <w:b/>
          <w:bCs/>
          <w:sz w:val="24"/>
          <w:szCs w:val="24"/>
        </w:rPr>
        <w:t>PRICES</w:t>
      </w:r>
      <w:r w:rsidRPr="00CD279F">
        <w:rPr>
          <w:rFonts w:ascii="Times New Roman" w:hAnsi="Times New Roman" w:cs="Times New Roman"/>
          <w:b/>
          <w:bCs/>
          <w:sz w:val="24"/>
          <w:szCs w:val="24"/>
        </w:rPr>
        <w:t>:</w:t>
      </w:r>
    </w:p>
    <w:p w14:paraId="5DF34048" w14:textId="77777777" w:rsidR="00B0018C" w:rsidRPr="00CD279F" w:rsidRDefault="00B0018C" w:rsidP="00B0018C">
      <w:pPr>
        <w:spacing w:after="0" w:line="240" w:lineRule="auto"/>
        <w:ind w:right="90"/>
        <w:rPr>
          <w:rFonts w:ascii="Times New Roman" w:hAnsi="Times New Roman" w:cs="Times New Roman"/>
          <w:bCs/>
          <w:sz w:val="24"/>
          <w:szCs w:val="24"/>
        </w:rPr>
      </w:pPr>
      <w:r>
        <w:rPr>
          <w:rFonts w:ascii="Times New Roman" w:hAnsi="Times New Roman" w:cs="Times New Roman"/>
          <w:bCs/>
          <w:sz w:val="24"/>
          <w:szCs w:val="24"/>
        </w:rPr>
        <w:t>Prices shall be complete including all elements required to provide the service requirements specified in this solicitation. Prices shall be quoted in the unit (each, box, case, hour, flat, mile, etc.) as specified in this solicitation.</w:t>
      </w:r>
    </w:p>
    <w:p w14:paraId="5196CC7D" w14:textId="77777777" w:rsidR="004F7A5C" w:rsidRDefault="004F7A5C" w:rsidP="00C6062F">
      <w:pPr>
        <w:widowControl/>
        <w:spacing w:after="0" w:line="240" w:lineRule="auto"/>
        <w:jc w:val="both"/>
        <w:rPr>
          <w:rFonts w:ascii="Times New Roman" w:eastAsia="PMingLiU" w:hAnsi="Times New Roman" w:cs="Times New Roman"/>
          <w:sz w:val="24"/>
          <w:szCs w:val="24"/>
          <w:lang w:eastAsia="zh-TW"/>
        </w:rPr>
      </w:pPr>
    </w:p>
    <w:p w14:paraId="437D52C7" w14:textId="77777777" w:rsidR="00B0018C" w:rsidRPr="00CD279F" w:rsidRDefault="00B0018C" w:rsidP="00B0018C">
      <w:pPr>
        <w:spacing w:after="0" w:line="240" w:lineRule="auto"/>
        <w:ind w:right="7920"/>
        <w:rPr>
          <w:rFonts w:ascii="Times New Roman" w:eastAsia="Times New Roman" w:hAnsi="Times New Roman" w:cs="Times New Roman"/>
          <w:sz w:val="24"/>
          <w:szCs w:val="24"/>
        </w:rPr>
      </w:pPr>
      <w:r w:rsidRPr="00CD279F">
        <w:rPr>
          <w:rFonts w:ascii="Times New Roman" w:eastAsia="Times New Roman" w:hAnsi="Times New Roman" w:cs="Times New Roman"/>
          <w:b/>
          <w:bCs/>
          <w:spacing w:val="2"/>
          <w:sz w:val="24"/>
          <w:szCs w:val="24"/>
        </w:rPr>
        <w:t>P</w:t>
      </w:r>
      <w:r w:rsidRPr="00CD279F">
        <w:rPr>
          <w:rFonts w:ascii="Times New Roman" w:eastAsia="Times New Roman" w:hAnsi="Times New Roman" w:cs="Times New Roman"/>
          <w:b/>
          <w:bCs/>
          <w:spacing w:val="-3"/>
          <w:sz w:val="24"/>
          <w:szCs w:val="24"/>
        </w:rPr>
        <w:t>A</w:t>
      </w:r>
      <w:r w:rsidRPr="00CD279F">
        <w:rPr>
          <w:rFonts w:ascii="Times New Roman" w:eastAsia="Times New Roman" w:hAnsi="Times New Roman" w:cs="Times New Roman"/>
          <w:b/>
          <w:bCs/>
          <w:spacing w:val="1"/>
          <w:sz w:val="24"/>
          <w:szCs w:val="24"/>
        </w:rPr>
        <w:t>Y</w:t>
      </w:r>
      <w:r w:rsidRPr="00CD279F">
        <w:rPr>
          <w:rFonts w:ascii="Times New Roman" w:eastAsia="Times New Roman" w:hAnsi="Times New Roman" w:cs="Times New Roman"/>
          <w:b/>
          <w:bCs/>
          <w:sz w:val="24"/>
          <w:szCs w:val="24"/>
        </w:rPr>
        <w:t>ME</w:t>
      </w:r>
      <w:r w:rsidRPr="00CD279F">
        <w:rPr>
          <w:rFonts w:ascii="Times New Roman" w:eastAsia="Times New Roman" w:hAnsi="Times New Roman" w:cs="Times New Roman"/>
          <w:b/>
          <w:bCs/>
          <w:spacing w:val="-2"/>
          <w:sz w:val="24"/>
          <w:szCs w:val="24"/>
        </w:rPr>
        <w:t>N</w:t>
      </w:r>
      <w:r w:rsidRPr="00CD279F">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w:t>
      </w:r>
    </w:p>
    <w:p w14:paraId="39DD85F1" w14:textId="0ECE3096" w:rsidR="00B0018C" w:rsidRDefault="00B0018C" w:rsidP="00B0018C">
      <w:pPr>
        <w:spacing w:after="0" w:line="240" w:lineRule="auto"/>
        <w:ind w:right="55"/>
        <w:rPr>
          <w:rFonts w:ascii="Times New Roman" w:eastAsia="Times New Roman" w:hAnsi="Times New Roman" w:cs="Times New Roman"/>
          <w:b/>
          <w:bCs/>
          <w:sz w:val="24"/>
          <w:szCs w:val="24"/>
        </w:rPr>
      </w:pPr>
      <w:r w:rsidRPr="00CD279F">
        <w:rPr>
          <w:rFonts w:ascii="Times New Roman" w:eastAsia="Times New Roman" w:hAnsi="Times New Roman" w:cs="Times New Roman"/>
          <w:sz w:val="24"/>
          <w:szCs w:val="24"/>
        </w:rPr>
        <w:t>Pay</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ent</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pacing w:val="-1"/>
          <w:sz w:val="24"/>
          <w:szCs w:val="24"/>
        </w:rPr>
        <w:t>wi</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13"/>
          <w:sz w:val="24"/>
          <w:szCs w:val="24"/>
        </w:rPr>
        <w:t xml:space="preserve"> </w:t>
      </w:r>
      <w:r w:rsidRPr="00CD279F">
        <w:rPr>
          <w:rFonts w:ascii="Times New Roman" w:eastAsia="Times New Roman" w:hAnsi="Times New Roman" w:cs="Times New Roman"/>
          <w:sz w:val="24"/>
          <w:szCs w:val="24"/>
        </w:rPr>
        <w:t>be</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ade</w:t>
      </w:r>
      <w:r w:rsidRPr="00CD279F">
        <w:rPr>
          <w:rFonts w:ascii="Times New Roman" w:eastAsia="Times New Roman" w:hAnsi="Times New Roman" w:cs="Times New Roman"/>
          <w:spacing w:val="12"/>
          <w:sz w:val="24"/>
          <w:szCs w:val="24"/>
        </w:rPr>
        <w:t xml:space="preserve"> </w:t>
      </w:r>
      <w:r w:rsidRPr="00CD279F">
        <w:rPr>
          <w:rFonts w:ascii="Times New Roman" w:eastAsia="Times New Roman" w:hAnsi="Times New Roman" w:cs="Times New Roman"/>
          <w:sz w:val="24"/>
          <w:szCs w:val="24"/>
        </w:rPr>
        <w:t>on</w:t>
      </w:r>
      <w:r w:rsidRPr="00CD279F">
        <w:rPr>
          <w:rFonts w:ascii="Times New Roman" w:eastAsia="Times New Roman" w:hAnsi="Times New Roman" w:cs="Times New Roman"/>
          <w:spacing w:val="12"/>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z w:val="24"/>
          <w:szCs w:val="24"/>
        </w:rPr>
        <w:t>b</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f</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z w:val="24"/>
          <w:szCs w:val="24"/>
        </w:rPr>
        <w:t>u</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pacing w:val="-2"/>
          <w:sz w:val="24"/>
          <w:szCs w:val="24"/>
        </w:rPr>
        <w:t>p</w:t>
      </w:r>
      <w:r w:rsidRPr="00CD279F">
        <w:rPr>
          <w:rFonts w:ascii="Times New Roman" w:eastAsia="Times New Roman" w:hAnsi="Times New Roman" w:cs="Times New Roman"/>
          <w:spacing w:val="1"/>
          <w:sz w:val="24"/>
          <w:szCs w:val="24"/>
        </w:rPr>
        <w:t>ri</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2"/>
          <w:sz w:val="24"/>
          <w:szCs w:val="24"/>
        </w:rPr>
        <w:t xml:space="preserve"> </w:t>
      </w:r>
      <w:r w:rsidRPr="00CD279F">
        <w:rPr>
          <w:rFonts w:ascii="Times New Roman" w:eastAsia="Times New Roman" w:hAnsi="Times New Roman" w:cs="Times New Roman"/>
          <w:sz w:val="24"/>
          <w:szCs w:val="24"/>
        </w:rPr>
        <w:t>as</w:t>
      </w:r>
      <w:r w:rsidRPr="00CD279F">
        <w:rPr>
          <w:rFonts w:ascii="Times New Roman" w:eastAsia="Times New Roman" w:hAnsi="Times New Roman" w:cs="Times New Roman"/>
          <w:spacing w:val="13"/>
          <w:sz w:val="24"/>
          <w:szCs w:val="24"/>
        </w:rPr>
        <w:t xml:space="preserve"> </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ed</w:t>
      </w:r>
      <w:r w:rsidRPr="00CD279F">
        <w:rPr>
          <w:rFonts w:ascii="Times New Roman" w:eastAsia="Times New Roman" w:hAnsi="Times New Roman" w:cs="Times New Roman"/>
          <w:spacing w:val="12"/>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12"/>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pacing w:val="1"/>
          <w:sz w:val="24"/>
          <w:szCs w:val="24"/>
        </w:rPr>
        <w:t>e</w:t>
      </w:r>
      <w:r w:rsidRPr="00CD279F">
        <w:rPr>
          <w:rFonts w:ascii="Times New Roman" w:eastAsia="Times New Roman" w:hAnsi="Times New Roman" w:cs="Times New Roman"/>
          <w:spacing w:val="12"/>
          <w:sz w:val="24"/>
          <w:szCs w:val="24"/>
        </w:rPr>
        <w:t xml:space="preserve"> </w:t>
      </w:r>
      <w:r w:rsidRPr="00CD279F">
        <w:rPr>
          <w:rFonts w:ascii="Times New Roman" w:eastAsia="Times New Roman" w:hAnsi="Times New Roman" w:cs="Times New Roman"/>
          <w:sz w:val="24"/>
          <w:szCs w:val="24"/>
        </w:rPr>
        <w:t>co</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7"/>
          <w:sz w:val="24"/>
          <w:szCs w:val="24"/>
        </w:rPr>
        <w:t>c</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w:t>
      </w:r>
      <w:r w:rsidRPr="00CD279F">
        <w:rPr>
          <w:rFonts w:ascii="Times New Roman" w:eastAsia="Times New Roman" w:hAnsi="Times New Roman" w:cs="Times New Roman"/>
          <w:spacing w:val="13"/>
          <w:sz w:val="24"/>
          <w:szCs w:val="24"/>
        </w:rPr>
        <w:t xml:space="preserve"> </w:t>
      </w:r>
      <w:r w:rsidRPr="00CD279F">
        <w:rPr>
          <w:rFonts w:ascii="Times New Roman" w:eastAsia="Times New Roman" w:hAnsi="Times New Roman" w:cs="Times New Roman"/>
          <w:sz w:val="24"/>
          <w:szCs w:val="24"/>
        </w:rPr>
        <w:t>su</w:t>
      </w:r>
      <w:r w:rsidRPr="00CD279F">
        <w:rPr>
          <w:rFonts w:ascii="Times New Roman" w:eastAsia="Times New Roman" w:hAnsi="Times New Roman" w:cs="Times New Roman"/>
          <w:spacing w:val="1"/>
          <w:sz w:val="24"/>
          <w:szCs w:val="24"/>
        </w:rPr>
        <w:t>c</w:t>
      </w:r>
      <w:r w:rsidRPr="00CD279F">
        <w:rPr>
          <w:rFonts w:ascii="Times New Roman" w:eastAsia="Times New Roman" w:hAnsi="Times New Roman" w:cs="Times New Roman"/>
          <w:sz w:val="24"/>
          <w:szCs w:val="24"/>
        </w:rPr>
        <w:t>h</w:t>
      </w:r>
      <w:r w:rsidRPr="00CD279F">
        <w:rPr>
          <w:rFonts w:ascii="Times New Roman" w:eastAsia="Times New Roman" w:hAnsi="Times New Roman" w:cs="Times New Roman"/>
          <w:spacing w:val="12"/>
          <w:sz w:val="24"/>
          <w:szCs w:val="24"/>
        </w:rPr>
        <w:t xml:space="preserve"> </w:t>
      </w:r>
      <w:r w:rsidRPr="00CD279F">
        <w:rPr>
          <w:rFonts w:ascii="Times New Roman" w:eastAsia="Times New Roman" w:hAnsi="Times New Roman" w:cs="Times New Roman"/>
          <w:spacing w:val="-2"/>
          <w:sz w:val="24"/>
          <w:szCs w:val="24"/>
        </w:rPr>
        <w:t>p</w:t>
      </w:r>
      <w:r w:rsidRPr="00CD279F">
        <w:rPr>
          <w:rFonts w:ascii="Times New Roman" w:eastAsia="Times New Roman" w:hAnsi="Times New Roman" w:cs="Times New Roman"/>
          <w:spacing w:val="1"/>
          <w:sz w:val="24"/>
          <w:szCs w:val="24"/>
        </w:rPr>
        <w:t>ri</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nd</w:t>
      </w:r>
      <w:r w:rsidRPr="00CD279F">
        <w:rPr>
          <w:rFonts w:ascii="Times New Roman" w:eastAsia="Times New Roman" w:hAnsi="Times New Roman" w:cs="Times New Roman"/>
          <w:spacing w:val="14"/>
          <w:sz w:val="24"/>
          <w:szCs w:val="24"/>
        </w:rPr>
        <w:t xml:space="preserve"> </w:t>
      </w:r>
      <w:r w:rsidRPr="00CD279F">
        <w:rPr>
          <w:rFonts w:ascii="Times New Roman" w:eastAsia="Times New Roman" w:hAnsi="Times New Roman" w:cs="Times New Roman"/>
          <w:spacing w:val="-2"/>
          <w:sz w:val="24"/>
          <w:szCs w:val="24"/>
        </w:rPr>
        <w:t>p</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y</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ent</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pacing w:val="-1"/>
          <w:sz w:val="24"/>
          <w:szCs w:val="24"/>
        </w:rPr>
        <w:t>w</w:t>
      </w:r>
      <w:r w:rsidRPr="00CD279F">
        <w:rPr>
          <w:rFonts w:ascii="Times New Roman" w:eastAsia="Times New Roman" w:hAnsi="Times New Roman" w:cs="Times New Roman"/>
          <w:spacing w:val="1"/>
          <w:sz w:val="24"/>
          <w:szCs w:val="24"/>
        </w:rPr>
        <w:t>il</w:t>
      </w:r>
      <w:r w:rsidRPr="00CD279F">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r w:rsidRPr="00CD279F">
        <w:rPr>
          <w:rFonts w:ascii="Times New Roman" w:eastAsia="Times New Roman" w:hAnsi="Times New Roman" w:cs="Times New Roman"/>
          <w:sz w:val="24"/>
          <w:szCs w:val="24"/>
        </w:rPr>
        <w:t>con</w:t>
      </w:r>
      <w:r w:rsidRPr="00CD279F">
        <w:rPr>
          <w:rFonts w:ascii="Times New Roman" w:eastAsia="Times New Roman" w:hAnsi="Times New Roman" w:cs="Times New Roman"/>
          <w:spacing w:val="1"/>
          <w:sz w:val="24"/>
          <w:szCs w:val="24"/>
        </w:rPr>
        <w:t>s</w:t>
      </w:r>
      <w:r w:rsidRPr="00CD279F">
        <w:rPr>
          <w:rFonts w:ascii="Times New Roman" w:eastAsia="Times New Roman" w:hAnsi="Times New Roman" w:cs="Times New Roman"/>
          <w:spacing w:val="-1"/>
          <w:sz w:val="24"/>
          <w:szCs w:val="24"/>
        </w:rPr>
        <w:t>ti</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u</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 xml:space="preserve">e </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z w:val="24"/>
          <w:szCs w:val="24"/>
        </w:rPr>
        <w:t>u</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co</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z w:val="24"/>
          <w:szCs w:val="24"/>
        </w:rPr>
        <w:t>pen</w:t>
      </w:r>
      <w:r w:rsidRPr="00CD279F">
        <w:rPr>
          <w:rFonts w:ascii="Times New Roman" w:eastAsia="Times New Roman" w:hAnsi="Times New Roman" w:cs="Times New Roman"/>
          <w:spacing w:val="1"/>
          <w:sz w:val="24"/>
          <w:szCs w:val="24"/>
        </w:rPr>
        <w:t>s</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 xml:space="preserve">r </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z w:val="24"/>
          <w:szCs w:val="24"/>
        </w:rPr>
        <w:t>u</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z w:val="24"/>
          <w:szCs w:val="24"/>
        </w:rPr>
        <w:t>h</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 xml:space="preserve">ng </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nd</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 xml:space="preserve">ng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 c</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
          <w:sz w:val="24"/>
          <w:szCs w:val="24"/>
        </w:rPr>
        <w:t>m</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od</w:t>
      </w:r>
      <w:r w:rsidRPr="00CD279F">
        <w:rPr>
          <w:rFonts w:ascii="Times New Roman" w:eastAsia="Times New Roman" w:hAnsi="Times New Roman" w:cs="Times New Roman"/>
          <w:spacing w:val="1"/>
          <w:sz w:val="24"/>
          <w:szCs w:val="24"/>
        </w:rPr>
        <w:t>it</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s</w:t>
      </w:r>
      <w:r w:rsidRPr="00CD279F">
        <w:rPr>
          <w:rFonts w:ascii="Times New Roman" w:eastAsia="Times New Roman" w:hAnsi="Times New Roman" w:cs="Times New Roman"/>
          <w:sz w:val="24"/>
          <w:szCs w:val="24"/>
        </w:rPr>
        <w:t>.</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4"/>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no ca</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wil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1"/>
          <w:sz w:val="24"/>
          <w:szCs w:val="24"/>
        </w:rPr>
        <w:t xml:space="preserve"> t</w:t>
      </w:r>
      <w:r w:rsidRPr="00CD279F">
        <w:rPr>
          <w:rFonts w:ascii="Times New Roman" w:eastAsia="Times New Roman" w:hAnsi="Times New Roman" w:cs="Times New Roman"/>
          <w:sz w:val="24"/>
          <w:szCs w:val="24"/>
        </w:rPr>
        <w:t>he S</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g</w:t>
      </w:r>
      <w:r w:rsidRPr="00CD279F">
        <w:rPr>
          <w:rFonts w:ascii="Times New Roman" w:eastAsia="Times New Roman" w:hAnsi="Times New Roman" w:cs="Times New Roman"/>
          <w:sz w:val="24"/>
          <w:szCs w:val="24"/>
        </w:rPr>
        <w:t>ency</w:t>
      </w:r>
      <w:r w:rsidRPr="00CD279F">
        <w:rPr>
          <w:rFonts w:ascii="Times New Roman" w:eastAsia="Times New Roman" w:hAnsi="Times New Roman" w:cs="Times New Roman"/>
          <w:spacing w:val="-10"/>
          <w:sz w:val="24"/>
          <w:szCs w:val="24"/>
        </w:rPr>
        <w:t xml:space="preserve"> </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z w:val="24"/>
          <w:szCs w:val="24"/>
        </w:rPr>
        <w:t>use</w:t>
      </w:r>
      <w:r w:rsidRPr="00CD279F">
        <w:rPr>
          <w:rFonts w:ascii="Times New Roman" w:eastAsia="Times New Roman" w:hAnsi="Times New Roman" w:cs="Times New Roman"/>
          <w:spacing w:val="-9"/>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k</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pa</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z w:val="24"/>
          <w:szCs w:val="24"/>
        </w:rPr>
        <w:t>pa</w:t>
      </w:r>
      <w:r w:rsidRPr="00CD279F">
        <w:rPr>
          <w:rFonts w:ascii="Times New Roman" w:eastAsia="Times New Roman" w:hAnsi="Times New Roman" w:cs="Times New Roman"/>
          <w:spacing w:val="-2"/>
          <w:sz w:val="24"/>
          <w:szCs w:val="24"/>
        </w:rPr>
        <w:t>y</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en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9"/>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C</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or</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hou</w:t>
      </w:r>
      <w:r w:rsidRPr="00CD279F">
        <w:rPr>
          <w:rFonts w:ascii="Times New Roman" w:eastAsia="Times New Roman" w:hAnsi="Times New Roman" w:cs="Times New Roman"/>
          <w:spacing w:val="-2"/>
          <w:sz w:val="24"/>
          <w:szCs w:val="24"/>
        </w:rPr>
        <w:t>g</w:t>
      </w:r>
      <w:r w:rsidRPr="00CD279F">
        <w:rPr>
          <w:rFonts w:ascii="Times New Roman" w:eastAsia="Times New Roman" w:hAnsi="Times New Roman" w:cs="Times New Roman"/>
          <w:sz w:val="24"/>
          <w:szCs w:val="24"/>
        </w:rPr>
        <w:t>h</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z w:val="24"/>
          <w:szCs w:val="24"/>
        </w:rPr>
        <w:t>ha</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not</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z w:val="24"/>
          <w:szCs w:val="24"/>
        </w:rPr>
        <w:t>been</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z w:val="24"/>
          <w:szCs w:val="24"/>
        </w:rPr>
        <w:t xml:space="preserve">. </w:t>
      </w:r>
      <w:r w:rsidRPr="00CD279F">
        <w:rPr>
          <w:rFonts w:ascii="Times New Roman" w:eastAsia="Times New Roman" w:hAnsi="Times New Roman" w:cs="Times New Roman"/>
          <w:spacing w:val="2"/>
          <w:sz w:val="24"/>
          <w:szCs w:val="24"/>
        </w:rPr>
        <w:t>T</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pacing w:val="1"/>
          <w:sz w:val="24"/>
          <w:szCs w:val="24"/>
        </w:rPr>
        <w:t>e</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z w:val="24"/>
          <w:szCs w:val="24"/>
        </w:rPr>
        <w:t>pa</w:t>
      </w:r>
      <w:r w:rsidRPr="00CD279F">
        <w:rPr>
          <w:rFonts w:ascii="Times New Roman" w:eastAsia="Times New Roman" w:hAnsi="Times New Roman" w:cs="Times New Roman"/>
          <w:spacing w:val="-2"/>
          <w:sz w:val="24"/>
          <w:szCs w:val="24"/>
        </w:rPr>
        <w:t>y</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ent</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no</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w</w:t>
      </w:r>
      <w:r w:rsidRPr="00CD279F">
        <w:rPr>
          <w:rFonts w:ascii="Times New Roman" w:eastAsia="Times New Roman" w:hAnsi="Times New Roman" w:cs="Times New Roman"/>
          <w:sz w:val="24"/>
          <w:szCs w:val="24"/>
        </w:rPr>
        <w:t xml:space="preserve">ay </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li</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es</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z w:val="24"/>
          <w:szCs w:val="24"/>
        </w:rPr>
        <w:t>Co</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or</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z w:val="24"/>
          <w:szCs w:val="24"/>
        </w:rPr>
        <w:t>of</w:t>
      </w:r>
      <w:r w:rsidRPr="00CD279F">
        <w:rPr>
          <w:rFonts w:ascii="Times New Roman" w:eastAsia="Times New Roman" w:hAnsi="Times New Roman" w:cs="Times New Roman"/>
          <w:spacing w:val="3"/>
          <w:sz w:val="24"/>
          <w:szCs w:val="24"/>
        </w:rPr>
        <w:t xml:space="preserve"> </w:t>
      </w:r>
      <w:r w:rsidR="0028246C">
        <w:rPr>
          <w:rFonts w:ascii="Times New Roman" w:eastAsia="Times New Roman" w:hAnsi="Times New Roman" w:cs="Times New Roman"/>
          <w:spacing w:val="-2"/>
          <w:sz w:val="24"/>
          <w:szCs w:val="24"/>
        </w:rPr>
        <w:t>her</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s</w:t>
      </w:r>
      <w:r w:rsidRPr="00CD279F">
        <w:rPr>
          <w:rFonts w:ascii="Times New Roman" w:eastAsia="Times New Roman" w:hAnsi="Times New Roman" w:cs="Times New Roman"/>
          <w:sz w:val="24"/>
          <w:szCs w:val="24"/>
        </w:rPr>
        <w:t>pon</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b</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it</w:t>
      </w:r>
      <w:r w:rsidRPr="00CD279F">
        <w:rPr>
          <w:rFonts w:ascii="Times New Roman" w:eastAsia="Times New Roman" w:hAnsi="Times New Roman" w:cs="Times New Roman"/>
          <w:sz w:val="24"/>
          <w:szCs w:val="24"/>
        </w:rPr>
        <w:t xml:space="preserve">y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z w:val="24"/>
          <w:szCs w:val="24"/>
        </w:rPr>
        <w:t>sh</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p</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ent</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of</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z w:val="24"/>
          <w:szCs w:val="24"/>
        </w:rPr>
        <w:t>ba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nce</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 xml:space="preserve">f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 xml:space="preserve">he </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d</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 Pa</w:t>
      </w:r>
      <w:r w:rsidRPr="00CD279F">
        <w:rPr>
          <w:rFonts w:ascii="Times New Roman" w:eastAsia="Times New Roman" w:hAnsi="Times New Roman" w:cs="Times New Roman"/>
          <w:spacing w:val="-2"/>
          <w:sz w:val="24"/>
          <w:szCs w:val="24"/>
        </w:rPr>
        <w:t>y</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ent</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pacing w:val="-1"/>
          <w:sz w:val="24"/>
          <w:szCs w:val="24"/>
        </w:rPr>
        <w:t>w</w:t>
      </w:r>
      <w:r w:rsidRPr="00CD279F">
        <w:rPr>
          <w:rFonts w:ascii="Times New Roman" w:eastAsia="Times New Roman" w:hAnsi="Times New Roman" w:cs="Times New Roman"/>
          <w:spacing w:val="1"/>
          <w:sz w:val="24"/>
          <w:szCs w:val="24"/>
        </w:rPr>
        <w:t>il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be</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ade</w:t>
      </w:r>
      <w:r w:rsidRPr="00CD279F">
        <w:rPr>
          <w:rFonts w:ascii="Times New Roman" w:eastAsia="Times New Roman" w:hAnsi="Times New Roman" w:cs="Times New Roman"/>
          <w:spacing w:val="1"/>
          <w:sz w:val="24"/>
          <w:szCs w:val="24"/>
        </w:rPr>
        <w:t xml:space="preserve"> t</w:t>
      </w:r>
      <w:r w:rsidRPr="00CD279F">
        <w:rPr>
          <w:rFonts w:ascii="Times New Roman" w:eastAsia="Times New Roman" w:hAnsi="Times New Roman" w:cs="Times New Roman"/>
          <w:sz w:val="24"/>
          <w:szCs w:val="24"/>
        </w:rPr>
        <w:t xml:space="preserve">o </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endor</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and</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ad</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as</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shown</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z w:val="24"/>
          <w:szCs w:val="24"/>
        </w:rPr>
        <w:t xml:space="preserve">on </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de</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b/>
          <w:bCs/>
          <w:sz w:val="24"/>
          <w:szCs w:val="24"/>
        </w:rPr>
        <w:t>.</w:t>
      </w:r>
    </w:p>
    <w:p w14:paraId="7380D0AA" w14:textId="49DA4B01" w:rsidR="006E09BB" w:rsidRDefault="006E09BB" w:rsidP="00C6062F">
      <w:pPr>
        <w:widowControl/>
        <w:spacing w:after="0" w:line="240" w:lineRule="auto"/>
        <w:jc w:val="both"/>
        <w:rPr>
          <w:rFonts w:ascii="Times New Roman" w:hAnsi="Times New Roman" w:cs="Times New Roman"/>
          <w:sz w:val="24"/>
          <w:szCs w:val="24"/>
        </w:rPr>
      </w:pPr>
    </w:p>
    <w:p w14:paraId="4EF801EE" w14:textId="77777777" w:rsidR="00B65535" w:rsidRPr="00CD279F" w:rsidRDefault="00B65535" w:rsidP="00B65535">
      <w:pPr>
        <w:widowControl/>
        <w:spacing w:after="0" w:line="240" w:lineRule="auto"/>
        <w:rPr>
          <w:rFonts w:ascii="Times New Roman" w:eastAsia="PMingLiU" w:hAnsi="Times New Roman" w:cs="Times New Roman"/>
          <w:b/>
          <w:i/>
          <w:sz w:val="24"/>
          <w:szCs w:val="24"/>
          <w:lang w:eastAsia="zh-TW"/>
        </w:rPr>
      </w:pPr>
      <w:r w:rsidRPr="00CD279F">
        <w:rPr>
          <w:rFonts w:ascii="Times New Roman" w:eastAsia="PMingLiU" w:hAnsi="Times New Roman" w:cs="Times New Roman"/>
          <w:b/>
          <w:sz w:val="24"/>
          <w:szCs w:val="24"/>
          <w:lang w:eastAsia="zh-TW"/>
        </w:rPr>
        <w:t>FREIGHT CHARGES:</w:t>
      </w:r>
    </w:p>
    <w:p w14:paraId="567C3995" w14:textId="18C06E7B" w:rsidR="00B0018C" w:rsidRPr="00B65535" w:rsidRDefault="00B65535" w:rsidP="00B65535">
      <w:pPr>
        <w:widowControl/>
        <w:spacing w:after="0" w:line="240" w:lineRule="auto"/>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14:paraId="3EA32567" w14:textId="0BC443C4" w:rsidR="00B0018C" w:rsidRPr="00C6062F" w:rsidRDefault="00B0018C" w:rsidP="00C6062F">
      <w:pPr>
        <w:widowControl/>
        <w:spacing w:after="0" w:line="240" w:lineRule="auto"/>
        <w:jc w:val="both"/>
        <w:rPr>
          <w:rFonts w:ascii="Times New Roman" w:hAnsi="Times New Roman" w:cs="Times New Roman"/>
          <w:sz w:val="24"/>
          <w:szCs w:val="24"/>
        </w:rPr>
      </w:pPr>
    </w:p>
    <w:p w14:paraId="2006CE4C" w14:textId="77777777" w:rsidR="00B0018C" w:rsidRPr="00CD279F" w:rsidRDefault="00B0018C" w:rsidP="00B0018C">
      <w:pPr>
        <w:spacing w:after="0" w:line="240" w:lineRule="auto"/>
        <w:ind w:right="8064"/>
        <w:rPr>
          <w:rFonts w:ascii="Times New Roman" w:eastAsia="Times New Roman" w:hAnsi="Times New Roman" w:cs="Times New Roman"/>
          <w:sz w:val="24"/>
          <w:szCs w:val="24"/>
        </w:rPr>
      </w:pPr>
      <w:r w:rsidRPr="00CD279F">
        <w:rPr>
          <w:rFonts w:ascii="Times New Roman" w:eastAsia="Times New Roman" w:hAnsi="Times New Roman" w:cs="Times New Roman"/>
          <w:b/>
          <w:bCs/>
          <w:sz w:val="24"/>
          <w:szCs w:val="24"/>
        </w:rPr>
        <w:t>IN</w:t>
      </w:r>
      <w:r w:rsidRPr="00CD279F">
        <w:rPr>
          <w:rFonts w:ascii="Times New Roman" w:eastAsia="Times New Roman" w:hAnsi="Times New Roman" w:cs="Times New Roman"/>
          <w:b/>
          <w:bCs/>
          <w:spacing w:val="-2"/>
          <w:sz w:val="24"/>
          <w:szCs w:val="24"/>
        </w:rPr>
        <w:t>V</w:t>
      </w:r>
      <w:r w:rsidRPr="00CD279F">
        <w:rPr>
          <w:rFonts w:ascii="Times New Roman" w:eastAsia="Times New Roman" w:hAnsi="Times New Roman" w:cs="Times New Roman"/>
          <w:b/>
          <w:bCs/>
          <w:spacing w:val="1"/>
          <w:sz w:val="24"/>
          <w:szCs w:val="24"/>
        </w:rPr>
        <w:t>O</w:t>
      </w:r>
      <w:r w:rsidRPr="00CD279F">
        <w:rPr>
          <w:rFonts w:ascii="Times New Roman" w:eastAsia="Times New Roman" w:hAnsi="Times New Roman" w:cs="Times New Roman"/>
          <w:b/>
          <w:bCs/>
          <w:sz w:val="24"/>
          <w:szCs w:val="24"/>
        </w:rPr>
        <w:t>IC</w:t>
      </w:r>
      <w:r w:rsidRPr="00CD279F">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S</w:t>
      </w:r>
      <w:r w:rsidRPr="00CD279F">
        <w:rPr>
          <w:rFonts w:ascii="Times New Roman" w:eastAsia="Times New Roman" w:hAnsi="Times New Roman" w:cs="Times New Roman"/>
          <w:b/>
          <w:bCs/>
          <w:sz w:val="24"/>
          <w:szCs w:val="24"/>
        </w:rPr>
        <w:t>:</w:t>
      </w:r>
    </w:p>
    <w:p w14:paraId="40250237" w14:textId="77777777" w:rsidR="00B0018C" w:rsidRDefault="00B0018C" w:rsidP="00B0018C">
      <w:pPr>
        <w:spacing w:after="0" w:line="240" w:lineRule="auto"/>
        <w:ind w:right="55"/>
        <w:rPr>
          <w:rFonts w:ascii="Times New Roman" w:eastAsia="Times New Roman" w:hAnsi="Times New Roman" w:cs="Times New Roman"/>
          <w:sz w:val="24"/>
          <w:szCs w:val="24"/>
        </w:rPr>
      </w:pPr>
      <w:r w:rsidRPr="00CD279F">
        <w:rPr>
          <w:rFonts w:ascii="Times New Roman" w:eastAsia="Times New Roman" w:hAnsi="Times New Roman" w:cs="Times New Roman"/>
          <w:spacing w:val="-4"/>
          <w:sz w:val="24"/>
          <w:szCs w:val="24"/>
        </w:rPr>
        <w:t>I</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ces</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pacing w:val="-1"/>
          <w:sz w:val="24"/>
          <w:szCs w:val="24"/>
        </w:rPr>
        <w:t>w</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z w:val="24"/>
          <w:szCs w:val="24"/>
        </w:rPr>
        <w:t>be</w:t>
      </w:r>
      <w:r w:rsidRPr="00CD279F">
        <w:rPr>
          <w:rFonts w:ascii="Times New Roman" w:eastAsia="Times New Roman" w:hAnsi="Times New Roman" w:cs="Times New Roman"/>
          <w:spacing w:val="-9"/>
          <w:sz w:val="24"/>
          <w:szCs w:val="24"/>
        </w:rPr>
        <w:t xml:space="preserve"> </w:t>
      </w:r>
      <w:r w:rsidRPr="00CD279F">
        <w:rPr>
          <w:rFonts w:ascii="Times New Roman" w:eastAsia="Times New Roman" w:hAnsi="Times New Roman" w:cs="Times New Roman"/>
          <w:sz w:val="24"/>
          <w:szCs w:val="24"/>
        </w:rPr>
        <w:t>sub</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pacing w:val="1"/>
          <w:sz w:val="24"/>
          <w:szCs w:val="24"/>
        </w:rPr>
        <w:t>it</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ed</w:t>
      </w:r>
      <w:r w:rsidRPr="00CD279F">
        <w:rPr>
          <w:rFonts w:ascii="Times New Roman" w:eastAsia="Times New Roman" w:hAnsi="Times New Roman" w:cs="Times New Roman"/>
          <w:spacing w:val="-9"/>
          <w:sz w:val="24"/>
          <w:szCs w:val="24"/>
        </w:rPr>
        <w:t xml:space="preserve"> </w:t>
      </w:r>
      <w:r w:rsidRPr="00CD279F">
        <w:rPr>
          <w:rFonts w:ascii="Times New Roman" w:eastAsia="Times New Roman" w:hAnsi="Times New Roman" w:cs="Times New Roman"/>
          <w:sz w:val="24"/>
          <w:szCs w:val="24"/>
        </w:rPr>
        <w:t>by</w:t>
      </w:r>
      <w:r w:rsidRPr="00CD279F">
        <w:rPr>
          <w:rFonts w:ascii="Times New Roman" w:eastAsia="Times New Roman" w:hAnsi="Times New Roman" w:cs="Times New Roman"/>
          <w:spacing w:val="-10"/>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Co</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1"/>
          <w:sz w:val="24"/>
          <w:szCs w:val="24"/>
        </w:rPr>
        <w:t>tr</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c</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r</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Using</w:t>
      </w:r>
      <w:r w:rsidRPr="00CD279F">
        <w:rPr>
          <w:rFonts w:ascii="Times New Roman" w:eastAsia="Times New Roman" w:hAnsi="Times New Roman" w:cs="Times New Roman"/>
          <w:spacing w:val="-10"/>
          <w:sz w:val="24"/>
          <w:szCs w:val="24"/>
        </w:rPr>
        <w:t xml:space="preserve"> A</w:t>
      </w:r>
      <w:r w:rsidRPr="00CD279F">
        <w:rPr>
          <w:rFonts w:ascii="Times New Roman" w:eastAsia="Times New Roman" w:hAnsi="Times New Roman" w:cs="Times New Roman"/>
          <w:spacing w:val="-2"/>
          <w:sz w:val="24"/>
          <w:szCs w:val="24"/>
        </w:rPr>
        <w:t>g</w:t>
      </w:r>
      <w:r w:rsidRPr="00CD279F">
        <w:rPr>
          <w:rFonts w:ascii="Times New Roman" w:eastAsia="Times New Roman" w:hAnsi="Times New Roman" w:cs="Times New Roman"/>
          <w:sz w:val="24"/>
          <w:szCs w:val="24"/>
        </w:rPr>
        <w:t>ency</w:t>
      </w:r>
      <w:r w:rsidRPr="00CD279F">
        <w:rPr>
          <w:rFonts w:ascii="Times New Roman" w:eastAsia="Times New Roman" w:hAnsi="Times New Roman" w:cs="Times New Roman"/>
          <w:spacing w:val="-10"/>
          <w:sz w:val="24"/>
          <w:szCs w:val="24"/>
        </w:rPr>
        <w:t xml:space="preserve"> </w:t>
      </w:r>
      <w:r w:rsidRPr="00CD279F">
        <w:rPr>
          <w:rFonts w:ascii="Times New Roman" w:eastAsia="Times New Roman" w:hAnsi="Times New Roman" w:cs="Times New Roman"/>
          <w:sz w:val="24"/>
          <w:szCs w:val="24"/>
        </w:rPr>
        <w:t>and</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8"/>
          <w:sz w:val="24"/>
          <w:szCs w:val="24"/>
        </w:rPr>
        <w:t xml:space="preserve"> </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z w:val="24"/>
          <w:szCs w:val="24"/>
        </w:rPr>
        <w:t>er</w:t>
      </w:r>
      <w:r w:rsidRPr="00CD279F">
        <w:rPr>
          <w:rFonts w:ascii="Times New Roman" w:eastAsia="Times New Roman" w:hAnsi="Times New Roman" w:cs="Times New Roman"/>
          <w:spacing w:val="-8"/>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9"/>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r w:rsidRPr="00CD279F">
        <w:rPr>
          <w:rFonts w:ascii="Times New Roman" w:eastAsia="Times New Roman" w:hAnsi="Times New Roman" w:cs="Times New Roman"/>
          <w:spacing w:val="1"/>
          <w:sz w:val="24"/>
          <w:szCs w:val="24"/>
        </w:rPr>
        <w:t>ti</w:t>
      </w:r>
      <w:r w:rsidRPr="00CD279F">
        <w:rPr>
          <w:rFonts w:ascii="Times New Roman" w:eastAsia="Times New Roman" w:hAnsi="Times New Roman" w:cs="Times New Roman"/>
          <w:sz w:val="24"/>
          <w:szCs w:val="24"/>
        </w:rPr>
        <w:t>c</w:t>
      </w:r>
      <w:r w:rsidRPr="00CD279F">
        <w:rPr>
          <w:rFonts w:ascii="Times New Roman" w:eastAsia="Times New Roman" w:hAnsi="Times New Roman" w:cs="Times New Roman"/>
          <w:spacing w:val="-2"/>
          <w:sz w:val="24"/>
          <w:szCs w:val="24"/>
        </w:rPr>
        <w:t>k</w:t>
      </w:r>
      <w:r w:rsidRPr="00CD279F">
        <w:rPr>
          <w:rFonts w:ascii="Times New Roman" w:eastAsia="Times New Roman" w:hAnsi="Times New Roman" w:cs="Times New Roman"/>
          <w:sz w:val="24"/>
          <w:szCs w:val="24"/>
        </w:rPr>
        <w:t>et</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nu</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be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d</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pacing w:val="1"/>
          <w:sz w:val="24"/>
          <w:szCs w:val="24"/>
        </w:rPr>
        <w:t>li</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y d</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z w:val="24"/>
          <w:szCs w:val="24"/>
        </w:rPr>
        <w:t>pu</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cha</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d</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z w:val="24"/>
          <w:szCs w:val="24"/>
        </w:rPr>
        <w:t>r</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z w:val="24"/>
          <w:szCs w:val="24"/>
        </w:rPr>
        <w:t>nu</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be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 quan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it</w:t>
      </w:r>
      <w:r w:rsidRPr="00CD279F">
        <w:rPr>
          <w:rFonts w:ascii="Times New Roman" w:eastAsia="Times New Roman" w:hAnsi="Times New Roman" w:cs="Times New Roman"/>
          <w:spacing w:val="-2"/>
          <w:sz w:val="24"/>
          <w:szCs w:val="24"/>
        </w:rPr>
        <w:t>y</w:t>
      </w:r>
      <w:r w:rsidRPr="00CD279F">
        <w:rPr>
          <w:rFonts w:ascii="Times New Roman" w:eastAsia="Times New Roman" w:hAnsi="Times New Roman" w:cs="Times New Roman"/>
          <w:sz w:val="24"/>
          <w:szCs w:val="24"/>
        </w:rPr>
        <w:t>,</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u</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p</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ce, and</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y po</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 A</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1"/>
          <w:sz w:val="24"/>
          <w:szCs w:val="24"/>
        </w:rPr>
        <w:t>e</w:t>
      </w:r>
      <w:r w:rsidRPr="00CD279F">
        <w:rPr>
          <w:rFonts w:ascii="Times New Roman" w:eastAsia="Times New Roman" w:hAnsi="Times New Roman" w:cs="Times New Roman"/>
          <w:spacing w:val="-2"/>
          <w:sz w:val="24"/>
          <w:szCs w:val="24"/>
        </w:rPr>
        <w:t>p</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 xml:space="preserve">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z w:val="24"/>
          <w:szCs w:val="24"/>
        </w:rPr>
        <w:t>or</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z w:val="24"/>
          <w:szCs w:val="24"/>
        </w:rPr>
        <w:t>ea</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z w:val="24"/>
          <w:szCs w:val="24"/>
        </w:rPr>
        <w:t>h</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der</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z w:val="24"/>
          <w:szCs w:val="24"/>
        </w:rPr>
        <w:t>de</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ed</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and</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cc</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z w:val="24"/>
          <w:szCs w:val="24"/>
        </w:rPr>
        <w:t>p</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z w:val="24"/>
          <w:szCs w:val="24"/>
        </w:rPr>
        <w:t>d</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z w:val="24"/>
          <w:szCs w:val="24"/>
        </w:rPr>
        <w:t>sh</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be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z w:val="24"/>
          <w:szCs w:val="24"/>
        </w:rPr>
        <w:t>ub</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pacing w:val="1"/>
          <w:sz w:val="24"/>
          <w:szCs w:val="24"/>
        </w:rPr>
        <w:t>itt</w:t>
      </w:r>
      <w:r w:rsidRPr="00CD279F">
        <w:rPr>
          <w:rFonts w:ascii="Times New Roman" w:eastAsia="Times New Roman" w:hAnsi="Times New Roman" w:cs="Times New Roman"/>
          <w:sz w:val="24"/>
          <w:szCs w:val="24"/>
        </w:rPr>
        <w:t>ed</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by</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Co</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or</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z w:val="24"/>
          <w:szCs w:val="24"/>
        </w:rPr>
        <w:t>dup</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d</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pacing w:val="1"/>
          <w:sz w:val="24"/>
          <w:szCs w:val="24"/>
        </w:rPr>
        <w:t>tl</w:t>
      </w:r>
      <w:r w:rsidRPr="00CD279F">
        <w:rPr>
          <w:rFonts w:ascii="Times New Roman" w:eastAsia="Times New Roman" w:hAnsi="Times New Roman" w:cs="Times New Roman"/>
          <w:sz w:val="24"/>
          <w:szCs w:val="24"/>
        </w:rPr>
        <w:t>y</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 xml:space="preserve">o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acc</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un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ng</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z w:val="24"/>
          <w:szCs w:val="24"/>
        </w:rPr>
        <w:t>dep</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rt</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ent</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z w:val="24"/>
          <w:szCs w:val="24"/>
        </w:rPr>
        <w:t>of</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4"/>
          <w:sz w:val="24"/>
          <w:szCs w:val="24"/>
        </w:rPr>
        <w:t xml:space="preserve"> U</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ng</w:t>
      </w:r>
      <w:r w:rsidRPr="00CD279F">
        <w:rPr>
          <w:rFonts w:ascii="Times New Roman" w:eastAsia="Times New Roman" w:hAnsi="Times New Roman" w:cs="Times New Roman"/>
          <w:spacing w:val="-5"/>
          <w:sz w:val="24"/>
          <w:szCs w:val="24"/>
        </w:rPr>
        <w:t xml:space="preserve"> A</w:t>
      </w:r>
      <w:r w:rsidRPr="00CD279F">
        <w:rPr>
          <w:rFonts w:ascii="Times New Roman" w:eastAsia="Times New Roman" w:hAnsi="Times New Roman" w:cs="Times New Roman"/>
          <w:spacing w:val="-2"/>
          <w:sz w:val="24"/>
          <w:szCs w:val="24"/>
        </w:rPr>
        <w:t>g</w:t>
      </w:r>
      <w:r w:rsidRPr="00CD279F">
        <w:rPr>
          <w:rFonts w:ascii="Times New Roman" w:eastAsia="Times New Roman" w:hAnsi="Times New Roman" w:cs="Times New Roman"/>
          <w:sz w:val="24"/>
          <w:szCs w:val="24"/>
        </w:rPr>
        <w:t>enc</w:t>
      </w:r>
      <w:r w:rsidRPr="00CD279F">
        <w:rPr>
          <w:rFonts w:ascii="Times New Roman" w:eastAsia="Times New Roman" w:hAnsi="Times New Roman" w:cs="Times New Roman"/>
          <w:spacing w:val="-2"/>
          <w:sz w:val="24"/>
          <w:szCs w:val="24"/>
        </w:rPr>
        <w:t>y</w:t>
      </w:r>
      <w:r w:rsidRPr="00CD279F">
        <w:rPr>
          <w:rFonts w:ascii="Times New Roman" w:eastAsia="Times New Roman" w:hAnsi="Times New Roman" w:cs="Times New Roman"/>
          <w:sz w:val="24"/>
          <w:szCs w:val="24"/>
        </w:rPr>
        <w:t xml:space="preserve">. </w:t>
      </w:r>
      <w:r w:rsidRPr="00CD279F">
        <w:rPr>
          <w:rFonts w:ascii="Times New Roman" w:eastAsia="Times New Roman" w:hAnsi="Times New Roman" w:cs="Times New Roman"/>
          <w:spacing w:val="-4"/>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ces</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show</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z w:val="24"/>
          <w:szCs w:val="24"/>
        </w:rPr>
        <w:t>ount</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of</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any</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cash</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1"/>
          <w:sz w:val="24"/>
          <w:szCs w:val="24"/>
        </w:rPr>
        <w:t>c</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2"/>
          <w:sz w:val="24"/>
          <w:szCs w:val="24"/>
        </w:rPr>
        <w:t>u</w:t>
      </w:r>
      <w:r w:rsidRPr="00CD279F">
        <w:rPr>
          <w:rFonts w:ascii="Times New Roman" w:eastAsia="Times New Roman" w:hAnsi="Times New Roman" w:cs="Times New Roman"/>
          <w:sz w:val="24"/>
          <w:szCs w:val="24"/>
        </w:rPr>
        <w:t>nt</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and sh</w:t>
      </w:r>
      <w:r w:rsidRPr="00CD279F">
        <w:rPr>
          <w:rFonts w:ascii="Times New Roman" w:eastAsia="Times New Roman" w:hAnsi="Times New Roman" w:cs="Times New Roman"/>
          <w:spacing w:val="1"/>
          <w:sz w:val="24"/>
          <w:szCs w:val="24"/>
        </w:rPr>
        <w:t>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be</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sub</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pacing w:val="1"/>
          <w:sz w:val="24"/>
          <w:szCs w:val="24"/>
        </w:rPr>
        <w:t>it</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ed on</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2"/>
          <w:sz w:val="24"/>
          <w:szCs w:val="24"/>
        </w:rPr>
        <w:t xml:space="preserve"> C</w:t>
      </w:r>
      <w:r w:rsidRPr="00CD279F">
        <w:rPr>
          <w:rFonts w:ascii="Times New Roman" w:eastAsia="Times New Roman" w:hAnsi="Times New Roman" w:cs="Times New Roman"/>
          <w:sz w:val="24"/>
          <w:szCs w:val="24"/>
        </w:rPr>
        <w:t>on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ac</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pacing w:val="1"/>
          <w:sz w:val="24"/>
          <w:szCs w:val="24"/>
        </w:rPr>
        <w:t>’</w:t>
      </w:r>
      <w:r w:rsidRPr="00CD279F">
        <w:rPr>
          <w:rFonts w:ascii="Times New Roman" w:eastAsia="Times New Roman" w:hAnsi="Times New Roman" w:cs="Times New Roman"/>
          <w:sz w:val="24"/>
          <w:szCs w:val="24"/>
        </w:rPr>
        <w:t>s own</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ce</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pacing w:val="-2"/>
          <w:sz w:val="24"/>
          <w:szCs w:val="24"/>
        </w:rPr>
        <w:t>or</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w:t>
      </w:r>
    </w:p>
    <w:p w14:paraId="6E445D6C" w14:textId="388A3263" w:rsidR="00C6062F" w:rsidRPr="00C6062F" w:rsidRDefault="00C6062F" w:rsidP="00C6062F">
      <w:pPr>
        <w:widowControl/>
        <w:spacing w:after="0" w:line="240" w:lineRule="auto"/>
        <w:jc w:val="both"/>
        <w:rPr>
          <w:rFonts w:ascii="Times New Roman" w:hAnsi="Times New Roman" w:cs="Times New Roman"/>
          <w:sz w:val="24"/>
          <w:szCs w:val="24"/>
        </w:rPr>
      </w:pPr>
    </w:p>
    <w:p w14:paraId="2C938226" w14:textId="77777777" w:rsidR="00B65535" w:rsidRPr="00CD279F" w:rsidRDefault="00B65535" w:rsidP="00B65535">
      <w:pPr>
        <w:tabs>
          <w:tab w:val="left" w:pos="270"/>
        </w:tabs>
        <w:spacing w:after="0" w:line="240" w:lineRule="auto"/>
        <w:ind w:right="90"/>
        <w:rPr>
          <w:rFonts w:ascii="Times New Roman" w:hAnsi="Times New Roman" w:cs="Times New Roman"/>
          <w:b/>
          <w:bCs/>
          <w:sz w:val="24"/>
          <w:szCs w:val="24"/>
        </w:rPr>
      </w:pPr>
      <w:r w:rsidRPr="00CD279F">
        <w:rPr>
          <w:rFonts w:ascii="Times New Roman" w:hAnsi="Times New Roman" w:cs="Times New Roman"/>
          <w:b/>
          <w:bCs/>
          <w:sz w:val="24"/>
          <w:szCs w:val="24"/>
        </w:rPr>
        <w:t>CONTRACTUAL PERIOD:</w:t>
      </w:r>
    </w:p>
    <w:p w14:paraId="31F4A44D" w14:textId="77777777" w:rsidR="00B65535" w:rsidRPr="00CD279F" w:rsidRDefault="00B65535" w:rsidP="00B65535">
      <w:pPr>
        <w:tabs>
          <w:tab w:val="left" w:pos="270"/>
        </w:tabs>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 xml:space="preserve">The State of Louisiana intends to award all items for an initial period, not to exceed 12 months.  Delays in awarding, beyond the anticipated starting date, may result in a </w:t>
      </w:r>
      <w:r>
        <w:rPr>
          <w:rFonts w:ascii="Times New Roman" w:hAnsi="Times New Roman" w:cs="Times New Roman"/>
          <w:bCs/>
          <w:sz w:val="24"/>
          <w:szCs w:val="24"/>
        </w:rPr>
        <w:t xml:space="preserve">change in the contract period. </w:t>
      </w:r>
      <w:r w:rsidRPr="00CD279F">
        <w:rPr>
          <w:rFonts w:ascii="Times New Roman" w:hAnsi="Times New Roman" w:cs="Times New Roman"/>
          <w:bCs/>
          <w:sz w:val="24"/>
          <w:szCs w:val="24"/>
        </w:rPr>
        <w:t xml:space="preserve">If the situation occurs, an award may be made for less than 12 months. </w:t>
      </w:r>
    </w:p>
    <w:p w14:paraId="10C5F0FC" w14:textId="77777777" w:rsidR="00C6062F" w:rsidRPr="00C6062F" w:rsidRDefault="00C6062F" w:rsidP="00C6062F">
      <w:pPr>
        <w:widowControl/>
        <w:spacing w:after="0" w:line="240" w:lineRule="auto"/>
        <w:jc w:val="both"/>
        <w:rPr>
          <w:rFonts w:ascii="Times New Roman" w:hAnsi="Times New Roman" w:cs="Times New Roman"/>
          <w:sz w:val="24"/>
          <w:szCs w:val="24"/>
        </w:rPr>
      </w:pPr>
    </w:p>
    <w:p w14:paraId="1316F999" w14:textId="77777777" w:rsidR="00B65535" w:rsidRPr="00CD279F" w:rsidRDefault="00B65535" w:rsidP="00B65535">
      <w:pPr>
        <w:tabs>
          <w:tab w:val="left" w:pos="270"/>
        </w:tabs>
        <w:spacing w:after="0" w:line="240" w:lineRule="auto"/>
        <w:ind w:right="90"/>
        <w:rPr>
          <w:rFonts w:ascii="Times New Roman" w:hAnsi="Times New Roman" w:cs="Times New Roman"/>
          <w:b/>
          <w:bCs/>
          <w:sz w:val="24"/>
          <w:szCs w:val="24"/>
        </w:rPr>
      </w:pPr>
      <w:r>
        <w:rPr>
          <w:rFonts w:ascii="Times New Roman" w:hAnsi="Times New Roman" w:cs="Times New Roman"/>
          <w:b/>
          <w:bCs/>
          <w:sz w:val="24"/>
          <w:szCs w:val="24"/>
        </w:rPr>
        <w:t>RENEWALS</w:t>
      </w:r>
      <w:r w:rsidRPr="00CD279F">
        <w:rPr>
          <w:rFonts w:ascii="Times New Roman" w:hAnsi="Times New Roman" w:cs="Times New Roman"/>
          <w:b/>
          <w:bCs/>
          <w:sz w:val="24"/>
          <w:szCs w:val="24"/>
        </w:rPr>
        <w:t>:</w:t>
      </w:r>
    </w:p>
    <w:p w14:paraId="73722770" w14:textId="77777777" w:rsidR="00B65535" w:rsidRPr="00CD279F" w:rsidRDefault="00B65535" w:rsidP="00B65535">
      <w:pPr>
        <w:tabs>
          <w:tab w:val="left" w:pos="270"/>
        </w:tabs>
        <w:spacing w:after="0" w:line="240" w:lineRule="auto"/>
        <w:ind w:right="90"/>
        <w:rPr>
          <w:rFonts w:ascii="Times New Roman" w:hAnsi="Times New Roman" w:cs="Times New Roman"/>
          <w:bCs/>
          <w:sz w:val="24"/>
          <w:szCs w:val="24"/>
        </w:rPr>
      </w:pPr>
      <w:r w:rsidRPr="00CD279F">
        <w:rPr>
          <w:rFonts w:ascii="Times New Roman" w:hAnsi="Times New Roman" w:cs="Times New Roman"/>
          <w:bCs/>
          <w:sz w:val="24"/>
          <w:szCs w:val="24"/>
        </w:rPr>
        <w:t>At the option of the State of Louisiana and acceptance by the Contractor, the contract may be extended for two additional 12 month periods at the same prices, terms and conditions. Total contract time may not exceed 36 months.</w:t>
      </w:r>
    </w:p>
    <w:p w14:paraId="3BB1CE82" w14:textId="77777777" w:rsidR="00250ED1" w:rsidRDefault="00250ED1" w:rsidP="00C6062F">
      <w:pPr>
        <w:widowControl/>
        <w:spacing w:after="0" w:line="240" w:lineRule="auto"/>
        <w:jc w:val="both"/>
        <w:rPr>
          <w:rFonts w:ascii="Times New Roman" w:eastAsia="PMingLiU" w:hAnsi="Times New Roman" w:cs="Times New Roman"/>
          <w:b/>
          <w:sz w:val="24"/>
          <w:szCs w:val="24"/>
          <w:lang w:eastAsia="zh-TW"/>
        </w:rPr>
      </w:pPr>
    </w:p>
    <w:p w14:paraId="5868512E" w14:textId="77777777" w:rsidR="00B65535" w:rsidRPr="00CD279F" w:rsidRDefault="00B65535" w:rsidP="00B65535">
      <w:pPr>
        <w:tabs>
          <w:tab w:val="left" w:pos="270"/>
        </w:tabs>
        <w:spacing w:after="0" w:line="240" w:lineRule="auto"/>
        <w:rPr>
          <w:rFonts w:ascii="Times New Roman" w:eastAsia="PMingLiU" w:hAnsi="Times New Roman" w:cs="Times New Roman"/>
          <w:sz w:val="24"/>
          <w:szCs w:val="24"/>
          <w:lang w:eastAsia="zh-TW"/>
        </w:rPr>
      </w:pPr>
      <w:r w:rsidRPr="00CD279F">
        <w:rPr>
          <w:rFonts w:ascii="Times New Roman" w:eastAsia="PMingLiU" w:hAnsi="Times New Roman" w:cs="Times New Roman"/>
          <w:b/>
          <w:sz w:val="24"/>
          <w:szCs w:val="24"/>
          <w:lang w:eastAsia="zh-TW"/>
        </w:rPr>
        <w:t>QUANTITIES:</w:t>
      </w:r>
    </w:p>
    <w:p w14:paraId="34FF3897" w14:textId="77777777" w:rsidR="00B65535" w:rsidRPr="00CD279F" w:rsidRDefault="00B65535" w:rsidP="00B65535">
      <w:pPr>
        <w:tabs>
          <w:tab w:val="left" w:pos="270"/>
        </w:tabs>
        <w:spacing w:after="0" w:line="240" w:lineRule="auto"/>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This is an open-ended requirements contract. Quantities shown are based on the previou</w:t>
      </w:r>
      <w:r>
        <w:rPr>
          <w:rFonts w:ascii="Times New Roman" w:eastAsia="PMingLiU" w:hAnsi="Times New Roman" w:cs="Times New Roman"/>
          <w:sz w:val="24"/>
          <w:szCs w:val="24"/>
          <w:lang w:eastAsia="zh-TW"/>
        </w:rPr>
        <w:t xml:space="preserve">s contract usage or estimates. </w:t>
      </w:r>
      <w:r w:rsidRPr="00CD279F">
        <w:rPr>
          <w:rFonts w:ascii="Times New Roman" w:eastAsia="PMingLiU" w:hAnsi="Times New Roman" w:cs="Times New Roman"/>
          <w:sz w:val="24"/>
          <w:szCs w:val="24"/>
          <w:lang w:eastAsia="zh-TW"/>
        </w:rPr>
        <w:t>Where usage is not available, a quantity of one indicates a lack of history on the item. The successful bidder must supply at bid prices actual requirements as ordered whether the total of such requirements is more or less than the quantities shown.</w:t>
      </w:r>
    </w:p>
    <w:p w14:paraId="29959A2A" w14:textId="2F57981E" w:rsidR="00CF14A5" w:rsidRPr="00C6062F" w:rsidRDefault="00CF14A5" w:rsidP="00C6062F">
      <w:pPr>
        <w:widowControl/>
        <w:spacing w:after="0" w:line="240" w:lineRule="auto"/>
        <w:jc w:val="both"/>
        <w:rPr>
          <w:rFonts w:ascii="Times New Roman" w:eastAsia="PMingLiU" w:hAnsi="Times New Roman" w:cs="Times New Roman"/>
          <w:sz w:val="24"/>
          <w:szCs w:val="24"/>
          <w:lang w:eastAsia="zh-TW"/>
        </w:rPr>
      </w:pPr>
    </w:p>
    <w:p w14:paraId="0CA0906C" w14:textId="77777777" w:rsidR="00B65535" w:rsidRPr="00CD279F" w:rsidRDefault="00B65535" w:rsidP="00B65535">
      <w:pPr>
        <w:widowControl/>
        <w:tabs>
          <w:tab w:val="left" w:pos="270"/>
        </w:tabs>
        <w:spacing w:after="0" w:line="240" w:lineRule="auto"/>
        <w:rPr>
          <w:rFonts w:ascii="Times New Roman" w:eastAsia="PMingLiU" w:hAnsi="Times New Roman" w:cs="Times New Roman"/>
          <w:b/>
          <w:sz w:val="24"/>
          <w:szCs w:val="24"/>
          <w:lang w:eastAsia="zh-TW"/>
        </w:rPr>
      </w:pPr>
      <w:r w:rsidRPr="00CD279F">
        <w:rPr>
          <w:rFonts w:ascii="Times New Roman" w:eastAsia="PMingLiU" w:hAnsi="Times New Roman" w:cs="Times New Roman"/>
          <w:b/>
          <w:sz w:val="24"/>
          <w:szCs w:val="24"/>
          <w:lang w:eastAsia="zh-TW"/>
        </w:rPr>
        <w:t>ORDERS</w:t>
      </w:r>
      <w:r>
        <w:rPr>
          <w:rFonts w:ascii="Times New Roman" w:eastAsia="PMingLiU" w:hAnsi="Times New Roman" w:cs="Times New Roman"/>
          <w:b/>
          <w:sz w:val="24"/>
          <w:szCs w:val="24"/>
          <w:lang w:eastAsia="zh-TW"/>
        </w:rPr>
        <w:t>:</w:t>
      </w:r>
    </w:p>
    <w:p w14:paraId="06D12DC5" w14:textId="49D4B553" w:rsidR="00B65535" w:rsidRDefault="00B65535" w:rsidP="00B65535">
      <w:pPr>
        <w:widowControl/>
        <w:tabs>
          <w:tab w:val="left" w:pos="270"/>
        </w:tabs>
        <w:spacing w:after="0" w:line="240" w:lineRule="auto"/>
        <w:rPr>
          <w:rFonts w:ascii="Times New Roman" w:eastAsia="PMingLiU" w:hAnsi="Times New Roman" w:cs="Times New Roman"/>
          <w:sz w:val="24"/>
          <w:szCs w:val="24"/>
          <w:lang w:eastAsia="zh-TW"/>
        </w:rPr>
      </w:pPr>
      <w:r w:rsidRPr="00CF6CE0">
        <w:rPr>
          <w:rFonts w:ascii="Times New Roman" w:eastAsia="PMingLiU" w:hAnsi="Times New Roman" w:cs="Times New Roman"/>
          <w:sz w:val="24"/>
          <w:szCs w:val="24"/>
          <w:lang w:eastAsia="zh-TW"/>
        </w:rPr>
        <w:t xml:space="preserve">Louisiana Department of </w:t>
      </w:r>
      <w:r>
        <w:rPr>
          <w:rFonts w:ascii="Times New Roman" w:eastAsia="PMingLiU" w:hAnsi="Times New Roman" w:cs="Times New Roman"/>
          <w:sz w:val="24"/>
          <w:szCs w:val="24"/>
          <w:lang w:eastAsia="zh-TW"/>
        </w:rPr>
        <w:t xml:space="preserve">Health </w:t>
      </w:r>
      <w:r w:rsidRPr="00CF6CE0">
        <w:rPr>
          <w:rFonts w:ascii="Times New Roman" w:eastAsia="PMingLiU" w:hAnsi="Times New Roman" w:cs="Times New Roman"/>
          <w:sz w:val="24"/>
          <w:szCs w:val="24"/>
          <w:lang w:eastAsia="zh-TW"/>
        </w:rPr>
        <w:t>(LDH)</w:t>
      </w:r>
      <w:r w:rsidRPr="00B27F52">
        <w:rPr>
          <w:rFonts w:ascii="Times New Roman" w:eastAsia="PMingLiU" w:hAnsi="Times New Roman" w:cs="Times New Roman"/>
          <w:sz w:val="24"/>
          <w:szCs w:val="24"/>
          <w:lang w:eastAsia="zh-TW"/>
        </w:rPr>
        <w:t xml:space="preserve"> </w:t>
      </w:r>
      <w:r w:rsidRPr="00CD279F">
        <w:rPr>
          <w:rFonts w:ascii="Times New Roman" w:eastAsia="PMingLiU" w:hAnsi="Times New Roman" w:cs="Times New Roman"/>
          <w:sz w:val="24"/>
          <w:szCs w:val="24"/>
          <w:lang w:eastAsia="zh-TW"/>
        </w:rPr>
        <w:t>will issue contract purchase orders for the items</w:t>
      </w:r>
      <w:r>
        <w:rPr>
          <w:rFonts w:ascii="Times New Roman" w:eastAsia="PMingLiU" w:hAnsi="Times New Roman" w:cs="Times New Roman"/>
          <w:sz w:val="24"/>
          <w:szCs w:val="24"/>
          <w:lang w:eastAsia="zh-TW"/>
        </w:rPr>
        <w:t xml:space="preserve"> required, as and when needed.</w:t>
      </w:r>
    </w:p>
    <w:p w14:paraId="7E00CD9F" w14:textId="39A5038B" w:rsidR="00CF14A5" w:rsidRDefault="00CF14A5" w:rsidP="00C6062F">
      <w:pPr>
        <w:widowControl/>
        <w:spacing w:after="0" w:line="240" w:lineRule="auto"/>
        <w:jc w:val="both"/>
        <w:rPr>
          <w:rFonts w:ascii="Times New Roman" w:eastAsia="PMingLiU" w:hAnsi="Times New Roman" w:cs="Times New Roman"/>
          <w:sz w:val="24"/>
          <w:szCs w:val="24"/>
          <w:lang w:eastAsia="zh-TW"/>
        </w:rPr>
      </w:pPr>
    </w:p>
    <w:p w14:paraId="64A0B739" w14:textId="1FC245E1" w:rsidR="007C5CF2" w:rsidRDefault="00B65535" w:rsidP="007C5CF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LOUISIANA PREFERENCE</w:t>
      </w:r>
      <w:r>
        <w:rPr>
          <w:rFonts w:ascii="Times New Roman" w:eastAsia="PMingLiU" w:hAnsi="Times New Roman" w:cs="Times New Roman"/>
          <w:sz w:val="24"/>
          <w:szCs w:val="24"/>
          <w:lang w:eastAsia="zh-TW"/>
        </w:rPr>
        <w:t>:</w:t>
      </w:r>
    </w:p>
    <w:p w14:paraId="04A1E71E" w14:textId="10918FBD" w:rsidR="007C5CF2" w:rsidRPr="00D83855" w:rsidRDefault="007C5CF2" w:rsidP="007C5CF2">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Notwithstanding any other provision of La. R.S. 39:1604 to the contrary, the following preferences shall apply only to bidders whose Louisiana business workforce is comprised of </w:t>
      </w:r>
      <w:r w:rsidR="00B65535">
        <w:rPr>
          <w:rFonts w:ascii="Times New Roman" w:eastAsia="PMingLiU" w:hAnsi="Times New Roman" w:cs="Times New Roman"/>
          <w:sz w:val="24"/>
          <w:szCs w:val="24"/>
          <w:lang w:eastAsia="zh-TW"/>
        </w:rPr>
        <w:t>a minimum of 50%</w:t>
      </w:r>
      <w:r>
        <w:rPr>
          <w:rFonts w:ascii="Times New Roman" w:eastAsia="PMingLiU" w:hAnsi="Times New Roman" w:cs="Times New Roman"/>
          <w:sz w:val="24"/>
          <w:szCs w:val="24"/>
          <w:lang w:eastAsia="zh-TW"/>
        </w:rPr>
        <w:t xml:space="preserve"> Louisiana residents.</w:t>
      </w:r>
    </w:p>
    <w:p w14:paraId="522C2278"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p>
    <w:p w14:paraId="023334C2" w14:textId="77777777" w:rsidR="007C5CF2" w:rsidRPr="00D83855" w:rsidRDefault="007C5CF2" w:rsidP="007C5CF2">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14:paraId="017B9DD1"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p>
    <w:p w14:paraId="7E621C43" w14:textId="4081FF01" w:rsidR="007C5CF2" w:rsidRPr="00D83855" w:rsidRDefault="007C5CF2" w:rsidP="007C5CF2">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14:paraId="14E3362A" w14:textId="77777777" w:rsidR="007C5CF2" w:rsidRDefault="007C5CF2" w:rsidP="007C5CF2">
      <w:pPr>
        <w:widowControl/>
        <w:spacing w:after="0" w:line="240" w:lineRule="auto"/>
        <w:jc w:val="both"/>
        <w:rPr>
          <w:rFonts w:ascii="Times New Roman" w:eastAsia="PMingLiU" w:hAnsi="Times New Roman" w:cs="Times New Roman"/>
          <w:sz w:val="24"/>
          <w:szCs w:val="24"/>
          <w:lang w:eastAsia="zh-TW"/>
        </w:rPr>
      </w:pPr>
    </w:p>
    <w:p w14:paraId="6BA1AB6B" w14:textId="77777777" w:rsidR="007C5CF2" w:rsidRPr="00AB3589" w:rsidRDefault="007C5CF2" w:rsidP="007C5CF2">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14:paraId="343A109F" w14:textId="77777777" w:rsidR="007C5CF2" w:rsidRDefault="007C5CF2" w:rsidP="007C5CF2">
      <w:pPr>
        <w:widowControl/>
        <w:spacing w:after="0" w:line="240" w:lineRule="auto"/>
        <w:jc w:val="both"/>
        <w:rPr>
          <w:rFonts w:ascii="Times New Roman" w:eastAsia="PMingLiU" w:hAnsi="Times New Roman" w:cs="Times New Roman"/>
          <w:sz w:val="24"/>
          <w:szCs w:val="24"/>
          <w:lang w:eastAsia="zh-TW"/>
        </w:rPr>
      </w:pPr>
    </w:p>
    <w:p w14:paraId="329C7B34" w14:textId="5D25BD61" w:rsidR="007C5CF2" w:rsidRDefault="007C5CF2" w:rsidP="007C5CF2">
      <w:pPr>
        <w:pStyle w:val="ListParagraph"/>
        <w:widowControl/>
        <w:numPr>
          <w:ilvl w:val="0"/>
          <w:numId w:val="25"/>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14:paraId="0BDF1213" w14:textId="77777777" w:rsidR="00B65535" w:rsidRPr="00B65535" w:rsidRDefault="00B65535" w:rsidP="00B65535">
      <w:pPr>
        <w:widowControl/>
        <w:spacing w:after="0" w:line="240" w:lineRule="auto"/>
        <w:jc w:val="both"/>
        <w:rPr>
          <w:rFonts w:ascii="Times New Roman" w:eastAsia="PMingLiU" w:hAnsi="Times New Roman" w:cs="Times New Roman"/>
          <w:sz w:val="24"/>
          <w:szCs w:val="24"/>
          <w:lang w:eastAsia="zh-TW"/>
        </w:rPr>
      </w:pPr>
    </w:p>
    <w:p w14:paraId="382F52C2" w14:textId="593FD4CE" w:rsidR="007C5CF2" w:rsidRDefault="007C5CF2" w:rsidP="007C5CF2">
      <w:pPr>
        <w:pStyle w:val="ListParagraph"/>
        <w:widowControl/>
        <w:numPr>
          <w:ilvl w:val="0"/>
          <w:numId w:val="25"/>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14:paraId="00D3D9FA" w14:textId="006A3630" w:rsidR="00B65535" w:rsidRPr="00B65535" w:rsidRDefault="00B65535" w:rsidP="00B65535">
      <w:pPr>
        <w:widowControl/>
        <w:spacing w:after="0" w:line="240" w:lineRule="auto"/>
        <w:jc w:val="both"/>
        <w:rPr>
          <w:rFonts w:ascii="Times New Roman" w:eastAsia="PMingLiU" w:hAnsi="Times New Roman" w:cs="Times New Roman"/>
          <w:sz w:val="24"/>
          <w:szCs w:val="24"/>
          <w:lang w:eastAsia="zh-TW"/>
        </w:rPr>
      </w:pPr>
    </w:p>
    <w:p w14:paraId="0A86A04A" w14:textId="6477FD89" w:rsidR="007C5CF2" w:rsidRPr="006A157C" w:rsidRDefault="007C5CF2" w:rsidP="007C5CF2">
      <w:pPr>
        <w:pStyle w:val="ListParagraph"/>
        <w:widowControl/>
        <w:numPr>
          <w:ilvl w:val="0"/>
          <w:numId w:val="25"/>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10%, except as otherwise provided in this Chapter as a specific exception.</w:t>
      </w:r>
      <w:r w:rsidRPr="006A157C">
        <w:rPr>
          <w:rFonts w:ascii="Times New Roman" w:eastAsia="PMingLiU" w:hAnsi="Times New Roman" w:cs="Times New Roman"/>
          <w:sz w:val="24"/>
          <w:szCs w:val="24"/>
          <w:lang w:eastAsia="zh-TW"/>
        </w:rPr>
        <w:t xml:space="preserve"> </w:t>
      </w:r>
    </w:p>
    <w:p w14:paraId="69BFF91E"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p>
    <w:p w14:paraId="04C4E39F" w14:textId="77777777" w:rsidR="007C5CF2" w:rsidRDefault="007C5CF2" w:rsidP="007C5CF2">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105CF792" w14:textId="77777777" w:rsidR="007C5CF2" w:rsidRDefault="007C5CF2" w:rsidP="007C5CF2">
      <w:pPr>
        <w:widowControl/>
        <w:spacing w:after="0" w:line="240" w:lineRule="auto"/>
        <w:jc w:val="both"/>
        <w:rPr>
          <w:rFonts w:ascii="Times New Roman" w:eastAsia="PMingLiU" w:hAnsi="Times New Roman" w:cs="Times New Roman"/>
          <w:sz w:val="24"/>
          <w:szCs w:val="24"/>
          <w:lang w:eastAsia="zh-TW"/>
        </w:rPr>
      </w:pPr>
    </w:p>
    <w:p w14:paraId="59926757" w14:textId="77777777" w:rsidR="007C5CF2" w:rsidRDefault="007C5CF2" w:rsidP="007C5CF2">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6093637F" w14:textId="7BBD1B6F" w:rsidR="007C5CF2" w:rsidRDefault="007C5CF2" w:rsidP="007C5CF2">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20D276D9" w14:textId="77777777" w:rsidR="00133092" w:rsidRDefault="00133092" w:rsidP="007C5CF2">
      <w:pPr>
        <w:widowControl/>
        <w:spacing w:after="0" w:line="240" w:lineRule="auto"/>
        <w:jc w:val="both"/>
        <w:rPr>
          <w:rFonts w:ascii="Times New Roman" w:eastAsia="PMingLiU" w:hAnsi="Times New Roman" w:cs="Times New Roman"/>
          <w:sz w:val="24"/>
          <w:szCs w:val="24"/>
          <w:lang w:eastAsia="zh-TW"/>
        </w:rPr>
      </w:pPr>
    </w:p>
    <w:p w14:paraId="115CF8C0" w14:textId="77777777" w:rsidR="007C5CF2" w:rsidRDefault="007C5CF2" w:rsidP="007C5CF2">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14:paraId="36BF89A9" w14:textId="77777777" w:rsidR="007C5CF2" w:rsidRDefault="007C5CF2" w:rsidP="007C5CF2">
      <w:pPr>
        <w:widowControl/>
        <w:spacing w:after="0" w:line="240" w:lineRule="auto"/>
        <w:jc w:val="both"/>
        <w:rPr>
          <w:rFonts w:ascii="Times New Roman" w:eastAsia="PMingLiU" w:hAnsi="Times New Roman" w:cs="Times New Roman"/>
          <w:sz w:val="24"/>
          <w:szCs w:val="24"/>
          <w:lang w:eastAsia="zh-TW"/>
        </w:rPr>
      </w:pPr>
    </w:p>
    <w:p w14:paraId="6D10DCCD" w14:textId="59855C19" w:rsidR="007C5CF2" w:rsidRDefault="007C5CF2" w:rsidP="007C5CF2">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14:paraId="6C2B157A" w14:textId="77777777" w:rsidR="00B65535" w:rsidRPr="00B65535" w:rsidRDefault="00B65535" w:rsidP="00B65535">
      <w:pPr>
        <w:widowControl/>
        <w:spacing w:after="0" w:line="240" w:lineRule="auto"/>
        <w:jc w:val="both"/>
        <w:rPr>
          <w:rFonts w:ascii="Times New Roman" w:eastAsia="PMingLiU" w:hAnsi="Times New Roman" w:cs="Times New Roman"/>
          <w:sz w:val="24"/>
          <w:szCs w:val="24"/>
          <w:lang w:eastAsia="zh-TW"/>
        </w:rPr>
      </w:pPr>
    </w:p>
    <w:p w14:paraId="3AF39E75" w14:textId="1C0547C7" w:rsidR="007C5CF2" w:rsidRDefault="007C5CF2" w:rsidP="007C5CF2">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119F515F" w14:textId="15260EB9" w:rsidR="00B65535" w:rsidRPr="00B65535" w:rsidRDefault="00B65535" w:rsidP="00B65535">
      <w:pPr>
        <w:widowControl/>
        <w:spacing w:after="0" w:line="240" w:lineRule="auto"/>
        <w:jc w:val="both"/>
        <w:rPr>
          <w:rFonts w:ascii="Times New Roman" w:eastAsia="PMingLiU" w:hAnsi="Times New Roman" w:cs="Times New Roman"/>
          <w:sz w:val="24"/>
          <w:szCs w:val="24"/>
          <w:lang w:eastAsia="zh-TW"/>
        </w:rPr>
      </w:pPr>
    </w:p>
    <w:p w14:paraId="2F12BD41" w14:textId="034C2370" w:rsidR="007C5CF2" w:rsidRDefault="007C5CF2" w:rsidP="007C5CF2">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In cases where more than </w:t>
      </w:r>
      <w:r w:rsidR="00B65535">
        <w:rPr>
          <w:rFonts w:ascii="Times New Roman" w:eastAsia="PMingLiU" w:hAnsi="Times New Roman" w:cs="Times New Roman"/>
          <w:sz w:val="24"/>
          <w:szCs w:val="24"/>
          <w:lang w:eastAsia="zh-TW"/>
        </w:rPr>
        <w:t>one</w:t>
      </w:r>
      <w:r>
        <w:rPr>
          <w:rFonts w:ascii="Times New Roman" w:eastAsia="PMingLiU" w:hAnsi="Times New Roman" w:cs="Times New Roman"/>
          <w:sz w:val="24"/>
          <w:szCs w:val="24"/>
          <w:lang w:eastAsia="zh-TW"/>
        </w:rPr>
        <w:t xml:space="preserve"> bidder offers Louisiana items which are within 10% of the lowest bid, the bidder offering the lowest bid on Louisiana items is entitled to accept the price of the lowest bid made on such items.</w:t>
      </w:r>
    </w:p>
    <w:p w14:paraId="7CF33CC7" w14:textId="77777777" w:rsidR="007C5CF2" w:rsidRPr="00D83855" w:rsidRDefault="007C5CF2" w:rsidP="007C5CF2">
      <w:pPr>
        <w:widowControl/>
        <w:spacing w:after="0" w:line="240" w:lineRule="auto"/>
        <w:ind w:left="720"/>
        <w:jc w:val="both"/>
        <w:rPr>
          <w:rFonts w:ascii="Times New Roman" w:eastAsia="PMingLiU" w:hAnsi="Times New Roman" w:cs="Times New Roman"/>
          <w:sz w:val="24"/>
          <w:szCs w:val="24"/>
          <w:lang w:eastAsia="zh-TW"/>
        </w:rPr>
      </w:pPr>
    </w:p>
    <w:p w14:paraId="1A6F9A27" w14:textId="77777777" w:rsidR="007C5CF2" w:rsidRPr="00D83855" w:rsidRDefault="007C5CF2" w:rsidP="007C5CF2">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14:paraId="46798762" w14:textId="77777777" w:rsidR="007C5CF2" w:rsidRPr="00D83855" w:rsidRDefault="007C5CF2" w:rsidP="007C5CF2">
      <w:pPr>
        <w:widowControl/>
        <w:spacing w:after="0" w:line="240" w:lineRule="auto"/>
        <w:ind w:left="720"/>
        <w:jc w:val="both"/>
        <w:rPr>
          <w:rFonts w:ascii="Times New Roman" w:eastAsia="PMingLiU" w:hAnsi="Times New Roman" w:cs="Times New Roman"/>
          <w:sz w:val="24"/>
          <w:szCs w:val="24"/>
          <w:lang w:eastAsia="zh-TW"/>
        </w:rPr>
      </w:pPr>
    </w:p>
    <w:p w14:paraId="3F4BA3CD" w14:textId="77777777" w:rsidR="007C5CF2" w:rsidRPr="00D83855" w:rsidRDefault="007C5CF2" w:rsidP="00B65535">
      <w:pPr>
        <w:widowControl/>
        <w:spacing w:after="0" w:line="240" w:lineRule="auto"/>
        <w:ind w:left="720"/>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14:paraId="53D7CA36" w14:textId="77777777" w:rsidR="007C5CF2" w:rsidRPr="00D83855" w:rsidRDefault="007C5CF2" w:rsidP="007C5CF2">
      <w:pPr>
        <w:widowControl/>
        <w:spacing w:after="0" w:line="240" w:lineRule="auto"/>
        <w:ind w:left="720"/>
        <w:jc w:val="both"/>
        <w:rPr>
          <w:rFonts w:ascii="Times New Roman" w:eastAsia="PMingLiU" w:hAnsi="Times New Roman" w:cs="Times New Roman"/>
          <w:sz w:val="24"/>
          <w:szCs w:val="24"/>
          <w:lang w:eastAsia="zh-TW"/>
        </w:rPr>
      </w:pPr>
    </w:p>
    <w:p w14:paraId="1875522F" w14:textId="77777777" w:rsidR="007C5CF2" w:rsidRPr="00D83855" w:rsidRDefault="007C5CF2" w:rsidP="007C5CF2">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14:paraId="67DEA35F" w14:textId="77777777" w:rsidR="007C5CF2" w:rsidRPr="00D83855" w:rsidRDefault="007C5CF2" w:rsidP="007C5CF2">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14:paraId="632E6C98"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7D2336F1" w14:textId="62147060"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p>
    <w:p w14:paraId="4AFFB2E9" w14:textId="77777777" w:rsidR="007C5CF2" w:rsidRDefault="007C5CF2" w:rsidP="007C5CF2">
      <w:pPr>
        <w:widowControl/>
        <w:spacing w:after="0" w:line="240" w:lineRule="auto"/>
        <w:ind w:left="990" w:hanging="99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FAILURE TO SPECIFY ABOVE INFORMATION MAY CAUSE ELIMINATION FROM PREFERENCES</w:t>
      </w:r>
      <w:r w:rsidRPr="00C6062F">
        <w:rPr>
          <w:rFonts w:ascii="Times New Roman" w:eastAsia="PMingLiU" w:hAnsi="Times New Roman" w:cs="Times New Roman"/>
          <w:sz w:val="24"/>
          <w:szCs w:val="24"/>
          <w:lang w:eastAsia="zh-TW"/>
        </w:rPr>
        <w:t xml:space="preserve">. </w:t>
      </w:r>
    </w:p>
    <w:p w14:paraId="4E7F7C1F" w14:textId="77777777" w:rsidR="007C5CF2" w:rsidRDefault="007C5CF2" w:rsidP="007C5CF2">
      <w:pPr>
        <w:widowControl/>
        <w:spacing w:after="0" w:line="240" w:lineRule="auto"/>
        <w:ind w:left="990" w:hanging="990"/>
        <w:jc w:val="both"/>
        <w:rPr>
          <w:rFonts w:ascii="Times New Roman" w:eastAsia="PMingLiU" w:hAnsi="Times New Roman" w:cs="Times New Roman"/>
          <w:sz w:val="24"/>
          <w:szCs w:val="24"/>
          <w:lang w:eastAsia="zh-TW"/>
        </w:rPr>
      </w:pPr>
    </w:p>
    <w:p w14:paraId="0BC9852F" w14:textId="204A8A02" w:rsidR="007C5CF2" w:rsidRDefault="00B65535" w:rsidP="007C5CF2">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PROCUREM</w:t>
      </w:r>
      <w:r>
        <w:rPr>
          <w:rFonts w:ascii="Times New Roman" w:eastAsia="PMingLiU" w:hAnsi="Times New Roman" w:cs="Times New Roman"/>
          <w:b/>
          <w:sz w:val="24"/>
          <w:szCs w:val="24"/>
          <w:lang w:eastAsia="zh-TW"/>
        </w:rPr>
        <w:t>ENT OF UNITED STATES PRODUCTS:</w:t>
      </w:r>
    </w:p>
    <w:p w14:paraId="4D072055"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257048ED"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p>
    <w:p w14:paraId="5FAA8316" w14:textId="256E98E1"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the United States by more than </w:t>
      </w:r>
      <w:r w:rsidR="00B65535">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w:t>
      </w:r>
    </w:p>
    <w:p w14:paraId="2B73DEC6"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p>
    <w:p w14:paraId="17362E78"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14A17196"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p>
    <w:p w14:paraId="108F3F9E" w14:textId="2C7EAF71"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(3) In cases where more than </w:t>
      </w:r>
      <w:r w:rsidR="00B65535">
        <w:rPr>
          <w:rFonts w:ascii="Times New Roman" w:eastAsia="PMingLiU" w:hAnsi="Times New Roman" w:cs="Times New Roman"/>
          <w:sz w:val="24"/>
          <w:szCs w:val="24"/>
          <w:lang w:eastAsia="zh-TW"/>
        </w:rPr>
        <w:t>one</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bidder offers items manufactured in the United State</w:t>
      </w:r>
      <w:r w:rsidR="00B65535">
        <w:rPr>
          <w:rFonts w:ascii="Times New Roman" w:eastAsia="PMingLiU" w:hAnsi="Times New Roman" w:cs="Times New Roman"/>
          <w:sz w:val="24"/>
          <w:szCs w:val="24"/>
          <w:lang w:eastAsia="zh-TW"/>
        </w:rPr>
        <w:t>s which are within 5%</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14:paraId="628845BF"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p>
    <w:p w14:paraId="20E896D1"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14:paraId="15EE8F05"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p>
    <w:p w14:paraId="7BF1640A"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 xml:space="preserve">For the purposes of this preference, </w:t>
      </w:r>
    </w:p>
    <w:p w14:paraId="7697E0CB"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p>
    <w:p w14:paraId="3B97D40B"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4AAE6D0E"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p>
    <w:p w14:paraId="209AA1BB"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673B4F22"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p>
    <w:p w14:paraId="6957C123"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66994A3B"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p>
    <w:p w14:paraId="21C1B691"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1F859931"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p>
    <w:p w14:paraId="6352AF56" w14:textId="77777777" w:rsidR="007C5CF2" w:rsidRDefault="007C5CF2" w:rsidP="007C5CF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761D5B78"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5F4AF3A4"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5971CDE4" w14:textId="77777777" w:rsidR="007C5CF2" w:rsidRPr="00C6062F" w:rsidRDefault="007C5CF2" w:rsidP="007C5CF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14:paraId="3A246335" w14:textId="35636F7D" w:rsidR="00F926B8" w:rsidRDefault="00F926B8" w:rsidP="00CF14A5">
      <w:pPr>
        <w:widowControl/>
        <w:spacing w:after="0" w:line="240" w:lineRule="auto"/>
        <w:jc w:val="both"/>
        <w:rPr>
          <w:rFonts w:ascii="Times New Roman" w:eastAsia="PMingLiU" w:hAnsi="Times New Roman" w:cs="Times New Roman"/>
          <w:b/>
          <w:sz w:val="24"/>
          <w:szCs w:val="24"/>
          <w:lang w:eastAsia="zh-TW"/>
        </w:rPr>
      </w:pPr>
    </w:p>
    <w:p w14:paraId="5DA54CE1" w14:textId="77777777" w:rsidR="00B65535" w:rsidRPr="00CD279F" w:rsidRDefault="00B65535" w:rsidP="00B65535">
      <w:pPr>
        <w:autoSpaceDE w:val="0"/>
        <w:autoSpaceDN w:val="0"/>
        <w:adjustRightInd w:val="0"/>
        <w:spacing w:after="0" w:line="240" w:lineRule="auto"/>
        <w:rPr>
          <w:rFonts w:ascii="Times New Roman" w:hAnsi="Times New Roman" w:cs="Times New Roman"/>
          <w:b/>
          <w:bCs/>
          <w:color w:val="000000"/>
          <w:sz w:val="24"/>
          <w:szCs w:val="24"/>
        </w:rPr>
      </w:pPr>
      <w:r w:rsidRPr="00CD279F">
        <w:rPr>
          <w:rFonts w:ascii="Times New Roman" w:hAnsi="Times New Roman" w:cs="Times New Roman"/>
          <w:b/>
          <w:bCs/>
          <w:color w:val="000000"/>
          <w:sz w:val="24"/>
          <w:szCs w:val="24"/>
        </w:rPr>
        <w:t>ELECTRONIC VENDOR PAYMENT SOLUTION:</w:t>
      </w:r>
    </w:p>
    <w:p w14:paraId="29832E67" w14:textId="77777777" w:rsidR="00B65535" w:rsidRPr="00CD279F" w:rsidRDefault="00B65535" w:rsidP="00B65535">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 xml:space="preserve">In an effort to increase efficiencies and effectiveness as well as be strategic in utilizing technology and resources for the State and Contractor, the State intends to make all payments to Contractors electronically. The </w:t>
      </w:r>
      <w:proofErr w:type="spellStart"/>
      <w:r w:rsidRPr="00CD279F">
        <w:rPr>
          <w:rFonts w:ascii="Times New Roman" w:hAnsi="Times New Roman" w:cs="Times New Roman"/>
          <w:color w:val="000000"/>
          <w:sz w:val="24"/>
          <w:szCs w:val="24"/>
        </w:rPr>
        <w:t>LaCarte</w:t>
      </w:r>
      <w:proofErr w:type="spellEnd"/>
      <w:r w:rsidRPr="00CD279F">
        <w:rPr>
          <w:rFonts w:ascii="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CD279F">
        <w:rPr>
          <w:rFonts w:ascii="Times New Roman" w:hAnsi="Times New Roman" w:cs="Times New Roman"/>
          <w:color w:val="000000"/>
          <w:sz w:val="24"/>
          <w:szCs w:val="24"/>
        </w:rPr>
        <w:t>LaCarte</w:t>
      </w:r>
      <w:proofErr w:type="spellEnd"/>
      <w:r w:rsidRPr="00CD279F">
        <w:rPr>
          <w:rFonts w:ascii="Times New Roman" w:hAnsi="Times New Roman" w:cs="Times New Roman"/>
          <w:color w:val="000000"/>
          <w:sz w:val="24"/>
          <w:szCs w:val="24"/>
        </w:rPr>
        <w:t xml:space="preserve"> card or have not already enrolled in EFT, you will be asked to comply with this request by choosing either the </w:t>
      </w:r>
      <w:proofErr w:type="spellStart"/>
      <w:r w:rsidRPr="00CD279F">
        <w:rPr>
          <w:rFonts w:ascii="Times New Roman" w:hAnsi="Times New Roman" w:cs="Times New Roman"/>
          <w:color w:val="000000"/>
          <w:sz w:val="24"/>
          <w:szCs w:val="24"/>
        </w:rPr>
        <w:t>LaCarte</w:t>
      </w:r>
      <w:proofErr w:type="spellEnd"/>
      <w:r w:rsidRPr="00CD279F">
        <w:rPr>
          <w:rFonts w:ascii="Times New Roman" w:hAnsi="Times New Roman" w:cs="Times New Roman"/>
          <w:color w:val="000000"/>
          <w:sz w:val="24"/>
          <w:szCs w:val="24"/>
        </w:rPr>
        <w:t xml:space="preserve"> Procurement Card and/or EFT. You may indicate your acceptance below.</w:t>
      </w:r>
    </w:p>
    <w:p w14:paraId="2897F704" w14:textId="77777777" w:rsidR="00B65535" w:rsidRPr="00CD279F" w:rsidRDefault="00B65535" w:rsidP="00B65535">
      <w:pPr>
        <w:autoSpaceDE w:val="0"/>
        <w:autoSpaceDN w:val="0"/>
        <w:adjustRightInd w:val="0"/>
        <w:spacing w:after="0" w:line="240" w:lineRule="auto"/>
        <w:rPr>
          <w:rFonts w:ascii="Times New Roman" w:hAnsi="Times New Roman" w:cs="Times New Roman"/>
          <w:color w:val="000000"/>
          <w:sz w:val="24"/>
          <w:szCs w:val="24"/>
        </w:rPr>
      </w:pPr>
    </w:p>
    <w:p w14:paraId="68EC26DF" w14:textId="77777777" w:rsidR="00B65535" w:rsidRPr="00CD279F" w:rsidRDefault="00B65535" w:rsidP="00B65535">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 xml:space="preserve">The </w:t>
      </w:r>
      <w:proofErr w:type="spellStart"/>
      <w:r w:rsidRPr="00CD279F">
        <w:rPr>
          <w:rFonts w:ascii="Times New Roman" w:hAnsi="Times New Roman" w:cs="Times New Roman"/>
          <w:b/>
          <w:bCs/>
          <w:color w:val="000000"/>
          <w:sz w:val="24"/>
          <w:szCs w:val="24"/>
        </w:rPr>
        <w:t>LaCarte</w:t>
      </w:r>
      <w:proofErr w:type="spellEnd"/>
      <w:r w:rsidRPr="00CD279F">
        <w:rPr>
          <w:rFonts w:ascii="Times New Roman" w:hAnsi="Times New Roman" w:cs="Times New Roman"/>
          <w:b/>
          <w:bCs/>
          <w:color w:val="000000"/>
          <w:sz w:val="24"/>
          <w:szCs w:val="24"/>
        </w:rPr>
        <w:t xml:space="preserve"> </w:t>
      </w:r>
      <w:r w:rsidRPr="00CD279F">
        <w:rPr>
          <w:rFonts w:ascii="Times New Roman" w:hAnsi="Times New Roman" w:cs="Times New Roman"/>
          <w:color w:val="000000"/>
          <w:sz w:val="24"/>
          <w:szCs w:val="24"/>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469C31B9" w14:textId="77777777" w:rsidR="00B65535" w:rsidRDefault="00B65535" w:rsidP="00B65535">
      <w:pPr>
        <w:autoSpaceDE w:val="0"/>
        <w:autoSpaceDN w:val="0"/>
        <w:adjustRightInd w:val="0"/>
        <w:spacing w:after="0" w:line="240" w:lineRule="auto"/>
        <w:rPr>
          <w:rFonts w:ascii="Times New Roman" w:hAnsi="Times New Roman" w:cs="Times New Roman"/>
          <w:color w:val="000000"/>
          <w:sz w:val="24"/>
          <w:szCs w:val="24"/>
        </w:rPr>
      </w:pPr>
    </w:p>
    <w:p w14:paraId="712C5195" w14:textId="77777777" w:rsidR="00B65535" w:rsidRPr="00CD279F" w:rsidRDefault="00B65535" w:rsidP="00B65535">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For all Statewide and Agency Term Contracts:</w:t>
      </w:r>
    </w:p>
    <w:p w14:paraId="4C42B6FE" w14:textId="77777777" w:rsidR="00B65535" w:rsidRPr="00CD279F" w:rsidRDefault="00B65535" w:rsidP="00B65535">
      <w:pPr>
        <w:pStyle w:val="ListParagraph"/>
        <w:widowControl/>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CD279F">
        <w:rPr>
          <w:rFonts w:ascii="Times New Roman" w:eastAsia="Times New Roman" w:hAnsi="Times New Roman" w:cs="Times New Roman"/>
          <w:color w:val="000000"/>
          <w:sz w:val="24"/>
          <w:szCs w:val="24"/>
        </w:rPr>
        <w:t xml:space="preserve">Under the </w:t>
      </w:r>
      <w:proofErr w:type="spellStart"/>
      <w:r w:rsidRPr="00CD279F">
        <w:rPr>
          <w:rFonts w:ascii="Times New Roman" w:eastAsia="Times New Roman" w:hAnsi="Times New Roman" w:cs="Times New Roman"/>
          <w:color w:val="000000"/>
          <w:sz w:val="24"/>
          <w:szCs w:val="24"/>
        </w:rPr>
        <w:t>LaCarte</w:t>
      </w:r>
      <w:proofErr w:type="spellEnd"/>
      <w:r w:rsidRPr="00CD279F">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CD279F">
        <w:rPr>
          <w:rFonts w:ascii="Times New Roman" w:eastAsia="Times New Roman" w:hAnsi="Times New Roman" w:cs="Times New Roman"/>
          <w:color w:val="000000"/>
          <w:sz w:val="24"/>
          <w:szCs w:val="24"/>
        </w:rPr>
        <w:t>LaCarte</w:t>
      </w:r>
      <w:proofErr w:type="spellEnd"/>
      <w:r w:rsidRPr="00CD279F">
        <w:rPr>
          <w:rFonts w:ascii="Times New Roman" w:eastAsia="Times New Roman" w:hAnsi="Times New Roman" w:cs="Times New Roman"/>
          <w:color w:val="000000"/>
          <w:sz w:val="24"/>
          <w:szCs w:val="24"/>
        </w:rPr>
        <w:t>.</w:t>
      </w:r>
    </w:p>
    <w:p w14:paraId="7472E492" w14:textId="58EC7663" w:rsidR="00B65535" w:rsidRPr="00B65535" w:rsidRDefault="00B65535" w:rsidP="00B65535">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76B7982B" w14:textId="77777777" w:rsidR="00B65535" w:rsidRPr="00CD279F" w:rsidRDefault="00B65535" w:rsidP="00B65535">
      <w:pPr>
        <w:pStyle w:val="ListParagraph"/>
        <w:widowControl/>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CD279F">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CD279F">
        <w:rPr>
          <w:rFonts w:ascii="Times New Roman" w:eastAsia="Times New Roman" w:hAnsi="Times New Roman" w:cs="Times New Roman"/>
          <w:color w:val="000000"/>
          <w:sz w:val="24"/>
          <w:szCs w:val="24"/>
        </w:rPr>
        <w:t>LaCarte</w:t>
      </w:r>
      <w:proofErr w:type="spellEnd"/>
      <w:r w:rsidRPr="00CD279F">
        <w:rPr>
          <w:rFonts w:ascii="Times New Roman" w:eastAsia="Times New Roman" w:hAnsi="Times New Roman" w:cs="Times New Roman"/>
          <w:color w:val="000000"/>
          <w:sz w:val="24"/>
          <w:szCs w:val="24"/>
        </w:rPr>
        <w:t xml:space="preserve"> purchases issued against the contract during the contract period. The file must contain the particular item number, quantity, line total and order total. Records of these purchases must be provided to the Office of State Procurement on request.</w:t>
      </w:r>
    </w:p>
    <w:p w14:paraId="6DC7A945" w14:textId="49FEC1D8" w:rsidR="00B65535" w:rsidRPr="00CD279F" w:rsidRDefault="00B65535" w:rsidP="00B65535">
      <w:pPr>
        <w:autoSpaceDE w:val="0"/>
        <w:autoSpaceDN w:val="0"/>
        <w:adjustRightInd w:val="0"/>
        <w:spacing w:after="0" w:line="240" w:lineRule="auto"/>
        <w:rPr>
          <w:rFonts w:ascii="Times New Roman" w:hAnsi="Times New Roman" w:cs="Times New Roman"/>
          <w:b/>
          <w:bCs/>
          <w:color w:val="000000"/>
          <w:sz w:val="24"/>
          <w:szCs w:val="24"/>
        </w:rPr>
      </w:pPr>
    </w:p>
    <w:p w14:paraId="796D02EB" w14:textId="77777777" w:rsidR="00B65535" w:rsidRPr="004246E6" w:rsidRDefault="00B65535" w:rsidP="00B65535">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b/>
          <w:bCs/>
          <w:color w:val="000000"/>
          <w:sz w:val="24"/>
          <w:szCs w:val="24"/>
        </w:rPr>
        <w:t xml:space="preserve">EFT </w:t>
      </w:r>
      <w:r w:rsidRPr="00CD279F">
        <w:rPr>
          <w:rFonts w:ascii="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Statewide Reporting &amp; Accounting Policy at </w:t>
      </w:r>
      <w:hyperlink r:id="rId15" w:history="1">
        <w:r w:rsidRPr="00CD279F">
          <w:rPr>
            <w:rStyle w:val="Hyperlink"/>
            <w:rFonts w:ascii="Times New Roman" w:hAnsi="Times New Roman" w:cs="Times New Roman"/>
            <w:sz w:val="24"/>
            <w:szCs w:val="24"/>
          </w:rPr>
          <w:t>DOA-OSRAP-EFT@la.gov</w:t>
        </w:r>
      </w:hyperlink>
      <w:r>
        <w:rPr>
          <w:rStyle w:val="Hyperlink"/>
          <w:rFonts w:ascii="Times New Roman" w:hAnsi="Times New Roman" w:cs="Times New Roman"/>
          <w:color w:val="000000" w:themeColor="text1"/>
          <w:sz w:val="24"/>
          <w:szCs w:val="24"/>
        </w:rPr>
        <w:t>.</w:t>
      </w:r>
    </w:p>
    <w:p w14:paraId="1717408E" w14:textId="51E2B577" w:rsidR="009B30E7" w:rsidRPr="00CD279F" w:rsidRDefault="009B30E7" w:rsidP="00B65535">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p w14:paraId="72CA672E" w14:textId="77777777" w:rsidR="00B65535" w:rsidRPr="00CD279F" w:rsidRDefault="00B65535" w:rsidP="00133092">
      <w:pPr>
        <w:autoSpaceDE w:val="0"/>
        <w:autoSpaceDN w:val="0"/>
        <w:adjustRightInd w:val="0"/>
        <w:spacing w:after="0" w:line="240" w:lineRule="auto"/>
        <w:jc w:val="both"/>
        <w:rPr>
          <w:rFonts w:ascii="Times New Roman" w:hAnsi="Times New Roman" w:cs="Times New Roman"/>
          <w:color w:val="000000"/>
          <w:sz w:val="24"/>
          <w:szCs w:val="24"/>
        </w:rPr>
      </w:pPr>
      <w:r w:rsidRPr="00CD279F">
        <w:rPr>
          <w:rFonts w:ascii="Times New Roman" w:hAnsi="Times New Roman" w:cs="Times New Roman"/>
          <w:color w:val="000000"/>
          <w:sz w:val="24"/>
          <w:szCs w:val="24"/>
        </w:rPr>
        <w:t>To facilitate this payment process, you will need to complete and return the EFT enrollment form.</w:t>
      </w:r>
    </w:p>
    <w:p w14:paraId="59E55109" w14:textId="77777777" w:rsidR="00B65535" w:rsidRPr="00CD279F" w:rsidRDefault="00B65535" w:rsidP="00B65535">
      <w:pPr>
        <w:autoSpaceDE w:val="0"/>
        <w:autoSpaceDN w:val="0"/>
        <w:adjustRightInd w:val="0"/>
        <w:spacing w:after="0" w:line="240" w:lineRule="auto"/>
        <w:rPr>
          <w:rFonts w:ascii="Times New Roman" w:hAnsi="Times New Roman" w:cs="Times New Roman"/>
          <w:color w:val="000000"/>
          <w:sz w:val="24"/>
          <w:szCs w:val="24"/>
        </w:rPr>
      </w:pPr>
    </w:p>
    <w:p w14:paraId="4D62B3E4" w14:textId="77777777" w:rsidR="00B65535" w:rsidRPr="002A3D2C" w:rsidRDefault="00B65535" w:rsidP="00133092">
      <w:pPr>
        <w:autoSpaceDE w:val="0"/>
        <w:autoSpaceDN w:val="0"/>
        <w:adjustRightInd w:val="0"/>
        <w:spacing w:after="120" w:line="240" w:lineRule="auto"/>
        <w:jc w:val="both"/>
        <w:rPr>
          <w:rFonts w:ascii="Times New Roman" w:hAnsi="Times New Roman" w:cs="Times New Roman"/>
          <w:color w:val="000000"/>
          <w:sz w:val="24"/>
          <w:szCs w:val="24"/>
        </w:rPr>
      </w:pPr>
      <w:r w:rsidRPr="00CD279F">
        <w:rPr>
          <w:rFonts w:ascii="Times New Roman" w:hAnsi="Times New Roman" w:cs="Times New Roman"/>
          <w:color w:val="000000"/>
          <w:sz w:val="24"/>
          <w:szCs w:val="24"/>
        </w:rPr>
        <w:lastRenderedPageBreak/>
        <w:t>If an award is made to your company, please check which option you will accept or indicate if you are already enrolled.</w:t>
      </w:r>
    </w:p>
    <w:p w14:paraId="5E9C01B3" w14:textId="77777777" w:rsidR="00B65535" w:rsidRPr="004246E6" w:rsidRDefault="00B65535" w:rsidP="00B65535">
      <w:pPr>
        <w:autoSpaceDE w:val="0"/>
        <w:autoSpaceDN w:val="0"/>
        <w:adjustRightInd w:val="0"/>
        <w:spacing w:after="0" w:line="240" w:lineRule="auto"/>
        <w:rPr>
          <w:rFonts w:ascii="Times New Roman" w:hAnsi="Times New Roman" w:cs="Times New Roman"/>
          <w:b/>
          <w:color w:val="000000"/>
          <w:sz w:val="24"/>
          <w:szCs w:val="24"/>
          <w:u w:val="single"/>
        </w:rPr>
      </w:pPr>
      <w:r w:rsidRPr="004246E6">
        <w:rPr>
          <w:rFonts w:ascii="Times New Roman" w:hAnsi="Times New Roman" w:cs="Times New Roman"/>
          <w:b/>
          <w:color w:val="000000"/>
          <w:sz w:val="24"/>
          <w:szCs w:val="24"/>
          <w:u w:val="single"/>
        </w:rPr>
        <w:t>Payment Type</w:t>
      </w:r>
      <w:r w:rsidRPr="004246E6">
        <w:rPr>
          <w:rFonts w:ascii="Times New Roman" w:hAnsi="Times New Roman" w:cs="Times New Roman"/>
          <w:b/>
          <w:color w:val="000000"/>
          <w:sz w:val="24"/>
          <w:szCs w:val="24"/>
        </w:rPr>
        <w:tab/>
      </w:r>
      <w:r w:rsidRPr="004246E6">
        <w:rPr>
          <w:rFonts w:ascii="Times New Roman" w:hAnsi="Times New Roman" w:cs="Times New Roman"/>
          <w:b/>
          <w:color w:val="000000"/>
          <w:sz w:val="24"/>
          <w:szCs w:val="24"/>
          <w:u w:val="single"/>
        </w:rPr>
        <w:t>Will Accept</w:t>
      </w:r>
      <w:r w:rsidRPr="004246E6">
        <w:rPr>
          <w:rFonts w:ascii="Times New Roman" w:hAnsi="Times New Roman" w:cs="Times New Roman"/>
          <w:b/>
          <w:color w:val="000000"/>
          <w:sz w:val="24"/>
          <w:szCs w:val="24"/>
        </w:rPr>
        <w:tab/>
      </w:r>
      <w:r w:rsidRPr="004246E6">
        <w:rPr>
          <w:rFonts w:ascii="Times New Roman" w:hAnsi="Times New Roman" w:cs="Times New Roman"/>
          <w:b/>
          <w:color w:val="000000"/>
          <w:sz w:val="24"/>
          <w:szCs w:val="24"/>
        </w:rPr>
        <w:tab/>
      </w:r>
      <w:r w:rsidRPr="004246E6">
        <w:rPr>
          <w:rFonts w:ascii="Times New Roman" w:hAnsi="Times New Roman" w:cs="Times New Roman"/>
          <w:b/>
          <w:color w:val="000000"/>
          <w:sz w:val="24"/>
          <w:szCs w:val="24"/>
          <w:u w:val="single"/>
        </w:rPr>
        <w:t xml:space="preserve">Already Enrolled </w:t>
      </w:r>
    </w:p>
    <w:p w14:paraId="21FA21FF" w14:textId="77777777" w:rsidR="00B65535" w:rsidRPr="00CD279F" w:rsidRDefault="00B65535" w:rsidP="00B65535">
      <w:pPr>
        <w:autoSpaceDE w:val="0"/>
        <w:autoSpaceDN w:val="0"/>
        <w:adjustRightInd w:val="0"/>
        <w:spacing w:after="0" w:line="240" w:lineRule="auto"/>
        <w:rPr>
          <w:rFonts w:ascii="Times New Roman" w:hAnsi="Times New Roman" w:cs="Times New Roman"/>
          <w:color w:val="000000"/>
          <w:sz w:val="24"/>
          <w:szCs w:val="24"/>
          <w:u w:val="single"/>
        </w:rPr>
      </w:pPr>
    </w:p>
    <w:p w14:paraId="13F6F1AE" w14:textId="77777777" w:rsidR="00B65535" w:rsidRPr="00CD279F" w:rsidRDefault="00B65535" w:rsidP="00B65535">
      <w:pPr>
        <w:autoSpaceDE w:val="0"/>
        <w:autoSpaceDN w:val="0"/>
        <w:adjustRightInd w:val="0"/>
        <w:spacing w:after="0" w:line="240" w:lineRule="auto"/>
        <w:rPr>
          <w:rFonts w:ascii="Times New Roman" w:hAnsi="Times New Roman" w:cs="Times New Roman"/>
          <w:color w:val="000000"/>
          <w:sz w:val="24"/>
          <w:szCs w:val="24"/>
        </w:rPr>
      </w:pPr>
      <w:proofErr w:type="spellStart"/>
      <w:r w:rsidRPr="00CD279F">
        <w:rPr>
          <w:rFonts w:ascii="Times New Roman" w:hAnsi="Times New Roman" w:cs="Times New Roman"/>
          <w:color w:val="000000"/>
          <w:sz w:val="24"/>
          <w:szCs w:val="24"/>
        </w:rPr>
        <w:t>LaCarte</w:t>
      </w:r>
      <w:proofErr w:type="spellEnd"/>
      <w:r w:rsidRPr="00CD279F">
        <w:rPr>
          <w:rFonts w:ascii="Times New Roman" w:hAnsi="Times New Roman" w:cs="Times New Roman"/>
          <w:color w:val="000000"/>
          <w:sz w:val="24"/>
          <w:szCs w:val="24"/>
        </w:rPr>
        <w:tab/>
      </w:r>
      <w:r w:rsidRPr="00CD279F">
        <w:rPr>
          <w:rFonts w:ascii="Times New Roman" w:hAnsi="Times New Roman" w:cs="Times New Roman"/>
          <w:color w:val="000000"/>
          <w:sz w:val="24"/>
          <w:szCs w:val="24"/>
        </w:rPr>
        <w:tab/>
      </w:r>
      <w:r>
        <w:rPr>
          <w:rFonts w:ascii="Times New Roman" w:hAnsi="Times New Roman" w:cs="Times New Roman"/>
          <w:color w:val="000000"/>
          <w:sz w:val="24"/>
          <w:szCs w:val="24"/>
        </w:rPr>
        <w:t>______</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D279F">
        <w:rPr>
          <w:rFonts w:ascii="Times New Roman" w:hAnsi="Times New Roman" w:cs="Times New Roman"/>
          <w:color w:val="000000"/>
          <w:sz w:val="24"/>
          <w:szCs w:val="24"/>
        </w:rPr>
        <w:t xml:space="preserve">______   </w:t>
      </w:r>
    </w:p>
    <w:p w14:paraId="03A262FA" w14:textId="77777777" w:rsidR="00B65535" w:rsidRPr="00CD279F" w:rsidRDefault="00B65535" w:rsidP="00B65535">
      <w:pPr>
        <w:autoSpaceDE w:val="0"/>
        <w:autoSpaceDN w:val="0"/>
        <w:adjustRightInd w:val="0"/>
        <w:spacing w:after="0" w:line="240" w:lineRule="auto"/>
        <w:rPr>
          <w:rFonts w:ascii="Times New Roman" w:hAnsi="Times New Roman" w:cs="Times New Roman"/>
          <w:color w:val="000000"/>
          <w:sz w:val="24"/>
          <w:szCs w:val="24"/>
        </w:rPr>
      </w:pPr>
    </w:p>
    <w:p w14:paraId="07BBBE3B" w14:textId="77777777" w:rsidR="00B65535" w:rsidRPr="00CD279F" w:rsidRDefault="00B65535" w:rsidP="00B65535">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 xml:space="preserve">EFT </w:t>
      </w:r>
      <w:r w:rsidRPr="00CD279F">
        <w:rPr>
          <w:rFonts w:ascii="Times New Roman" w:hAnsi="Times New Roman" w:cs="Times New Roman"/>
          <w:color w:val="000000"/>
          <w:sz w:val="24"/>
          <w:szCs w:val="24"/>
        </w:rPr>
        <w:tab/>
        <w:t xml:space="preserve">     </w:t>
      </w:r>
      <w:r w:rsidRPr="00CD279F">
        <w:rPr>
          <w:rFonts w:ascii="Times New Roman" w:hAnsi="Times New Roman" w:cs="Times New Roman"/>
          <w:color w:val="000000"/>
          <w:sz w:val="24"/>
          <w:szCs w:val="24"/>
        </w:rPr>
        <w:tab/>
      </w:r>
      <w:r w:rsidRPr="00CD279F">
        <w:rPr>
          <w:rFonts w:ascii="Times New Roman" w:hAnsi="Times New Roman" w:cs="Times New Roman"/>
          <w:color w:val="000000"/>
          <w:sz w:val="24"/>
          <w:szCs w:val="24"/>
        </w:rPr>
        <w:tab/>
        <w:t>______</w:t>
      </w:r>
      <w:r w:rsidRPr="00CD279F">
        <w:rPr>
          <w:rFonts w:ascii="Times New Roman" w:hAnsi="Times New Roman" w:cs="Times New Roman"/>
          <w:color w:val="000000"/>
          <w:sz w:val="24"/>
          <w:szCs w:val="24"/>
        </w:rPr>
        <w:tab/>
      </w:r>
      <w:r w:rsidRPr="00CD279F">
        <w:rPr>
          <w:rFonts w:ascii="Times New Roman" w:hAnsi="Times New Roman" w:cs="Times New Roman"/>
          <w:color w:val="000000"/>
          <w:sz w:val="24"/>
          <w:szCs w:val="24"/>
        </w:rPr>
        <w:tab/>
        <w:t xml:space="preserve">______   </w:t>
      </w:r>
    </w:p>
    <w:p w14:paraId="487D93C2" w14:textId="77777777" w:rsidR="00B65535" w:rsidRPr="00CD279F" w:rsidRDefault="00B65535" w:rsidP="00B65535">
      <w:pPr>
        <w:autoSpaceDE w:val="0"/>
        <w:autoSpaceDN w:val="0"/>
        <w:adjustRightInd w:val="0"/>
        <w:spacing w:after="0" w:line="240" w:lineRule="auto"/>
        <w:rPr>
          <w:rFonts w:ascii="Times New Roman" w:hAnsi="Times New Roman" w:cs="Times New Roman"/>
          <w:color w:val="000000"/>
          <w:sz w:val="24"/>
          <w:szCs w:val="24"/>
        </w:rPr>
      </w:pPr>
    </w:p>
    <w:p w14:paraId="149A4768" w14:textId="77777777" w:rsidR="00B65535" w:rsidRPr="00CD279F" w:rsidRDefault="00B65535" w:rsidP="00B65535">
      <w:pPr>
        <w:autoSpaceDE w:val="0"/>
        <w:autoSpaceDN w:val="0"/>
        <w:adjustRightInd w:val="0"/>
        <w:spacing w:after="0" w:line="240" w:lineRule="auto"/>
        <w:rPr>
          <w:rFonts w:ascii="Times New Roman" w:hAnsi="Times New Roman" w:cs="Times New Roman"/>
          <w:color w:val="000000"/>
          <w:sz w:val="24"/>
          <w:szCs w:val="24"/>
        </w:rPr>
      </w:pPr>
    </w:p>
    <w:p w14:paraId="7DB210A8" w14:textId="77777777" w:rsidR="00B65535" w:rsidRPr="00CD279F" w:rsidRDefault="00B65535" w:rsidP="00B65535">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_________________________________________</w:t>
      </w:r>
    </w:p>
    <w:p w14:paraId="3335FFDB" w14:textId="77777777" w:rsidR="00B65535" w:rsidRPr="00CD279F" w:rsidRDefault="00B65535" w:rsidP="00B65535">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Printed Name of Individual Authorized</w:t>
      </w:r>
    </w:p>
    <w:p w14:paraId="39A55418" w14:textId="77777777" w:rsidR="00B65535" w:rsidRPr="00CD279F" w:rsidRDefault="00B65535" w:rsidP="00B65535">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 xml:space="preserve">________________________________________              </w:t>
      </w:r>
      <w:r w:rsidRPr="00CD279F">
        <w:rPr>
          <w:rFonts w:ascii="Times New Roman" w:hAnsi="Times New Roman" w:cs="Times New Roman"/>
          <w:color w:val="000000"/>
          <w:sz w:val="24"/>
          <w:szCs w:val="24"/>
        </w:rPr>
        <w:tab/>
        <w:t xml:space="preserve"> _____________</w:t>
      </w:r>
    </w:p>
    <w:p w14:paraId="1697E6E7" w14:textId="77777777" w:rsidR="00B65535" w:rsidRPr="00CD279F" w:rsidRDefault="00B65535" w:rsidP="00B65535">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 xml:space="preserve">Authorized Signature for payment type chosen                             </w:t>
      </w:r>
      <w:r w:rsidRPr="00CD279F">
        <w:rPr>
          <w:rFonts w:ascii="Times New Roman" w:hAnsi="Times New Roman" w:cs="Times New Roman"/>
          <w:color w:val="000000"/>
          <w:sz w:val="24"/>
          <w:szCs w:val="24"/>
        </w:rPr>
        <w:tab/>
        <w:t xml:space="preserve"> Date</w:t>
      </w:r>
    </w:p>
    <w:p w14:paraId="5C81D8A6" w14:textId="77777777" w:rsidR="00B65535" w:rsidRPr="00CD279F" w:rsidRDefault="00B65535" w:rsidP="00B65535">
      <w:pPr>
        <w:autoSpaceDE w:val="0"/>
        <w:autoSpaceDN w:val="0"/>
        <w:adjustRightInd w:val="0"/>
        <w:spacing w:after="0" w:line="240" w:lineRule="auto"/>
        <w:rPr>
          <w:rFonts w:ascii="Times New Roman" w:hAnsi="Times New Roman" w:cs="Times New Roman"/>
          <w:color w:val="000000"/>
          <w:sz w:val="24"/>
          <w:szCs w:val="24"/>
        </w:rPr>
      </w:pPr>
    </w:p>
    <w:p w14:paraId="7C614300" w14:textId="77777777" w:rsidR="00B65535" w:rsidRPr="00CD279F" w:rsidRDefault="00B65535" w:rsidP="00B65535">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______________________________________________</w:t>
      </w:r>
    </w:p>
    <w:p w14:paraId="3A544A04" w14:textId="77777777" w:rsidR="00B65535" w:rsidRPr="00CD279F" w:rsidRDefault="00B65535" w:rsidP="00B65535">
      <w:pPr>
        <w:autoSpaceDE w:val="0"/>
        <w:autoSpaceDN w:val="0"/>
        <w:adjustRightInd w:val="0"/>
        <w:spacing w:after="0" w:line="240" w:lineRule="auto"/>
        <w:rPr>
          <w:rFonts w:ascii="Times New Roman" w:hAnsi="Times New Roman" w:cs="Times New Roman"/>
          <w:color w:val="000000"/>
          <w:sz w:val="24"/>
          <w:szCs w:val="24"/>
        </w:rPr>
      </w:pPr>
      <w:r w:rsidRPr="00CD279F">
        <w:rPr>
          <w:rFonts w:ascii="Times New Roman" w:hAnsi="Times New Roman" w:cs="Times New Roman"/>
          <w:color w:val="000000"/>
          <w:sz w:val="24"/>
          <w:szCs w:val="24"/>
        </w:rPr>
        <w:t>Email address and phone number of authorized individual</w:t>
      </w:r>
    </w:p>
    <w:p w14:paraId="783EC008" w14:textId="77777777" w:rsidR="000A6942" w:rsidRPr="00C6062F" w:rsidRDefault="000A6942" w:rsidP="00C6062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F9060B5" w14:textId="77777777" w:rsidR="00B65535" w:rsidRPr="00CD279F" w:rsidRDefault="00B65535" w:rsidP="00B65535">
      <w:pPr>
        <w:widowControl/>
        <w:spacing w:after="0" w:line="240" w:lineRule="auto"/>
        <w:rPr>
          <w:rFonts w:ascii="Times New Roman" w:eastAsia="PMingLiU" w:hAnsi="Times New Roman" w:cs="Times New Roman"/>
          <w:b/>
          <w:sz w:val="24"/>
          <w:szCs w:val="24"/>
          <w:lang w:eastAsia="zh-TW"/>
        </w:rPr>
      </w:pPr>
      <w:r w:rsidRPr="00CD279F">
        <w:rPr>
          <w:rFonts w:ascii="Times New Roman" w:eastAsia="PMingLiU" w:hAnsi="Times New Roman" w:cs="Times New Roman"/>
          <w:b/>
          <w:sz w:val="24"/>
          <w:szCs w:val="24"/>
          <w:lang w:eastAsia="zh-TW"/>
        </w:rPr>
        <w:t>NON-EXCLUSIVITY CLAUSE</w:t>
      </w:r>
      <w:r>
        <w:rPr>
          <w:rFonts w:ascii="Times New Roman" w:eastAsia="PMingLiU" w:hAnsi="Times New Roman" w:cs="Times New Roman"/>
          <w:b/>
          <w:sz w:val="24"/>
          <w:szCs w:val="24"/>
          <w:lang w:eastAsia="zh-TW"/>
        </w:rPr>
        <w:t>:</w:t>
      </w:r>
    </w:p>
    <w:p w14:paraId="20DAD600" w14:textId="77777777" w:rsidR="00B65535" w:rsidRPr="00CD279F" w:rsidRDefault="00B65535" w:rsidP="00B65535">
      <w:pPr>
        <w:widowControl/>
        <w:spacing w:after="0" w:line="240" w:lineRule="auto"/>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This agreement is non-exclusive and shall not in any way preclude State Agencies from entering into similar agreements and/or arrangements with other vendors or from acquiring similar, equal, or like goods and/or services from other entities or sources.</w:t>
      </w:r>
    </w:p>
    <w:p w14:paraId="7F5091D7" w14:textId="77777777" w:rsidR="000A6942" w:rsidRDefault="000A6942" w:rsidP="00C6062F">
      <w:pPr>
        <w:widowControl/>
        <w:spacing w:after="0" w:line="240" w:lineRule="auto"/>
        <w:jc w:val="both"/>
        <w:rPr>
          <w:rFonts w:ascii="Times New Roman" w:eastAsia="PMingLiU" w:hAnsi="Times New Roman" w:cs="Times New Roman"/>
          <w:b/>
          <w:sz w:val="24"/>
          <w:szCs w:val="24"/>
          <w:lang w:eastAsia="zh-TW"/>
        </w:rPr>
      </w:pPr>
    </w:p>
    <w:p w14:paraId="689337C5" w14:textId="77777777" w:rsidR="00DD3791" w:rsidRPr="00CD279F" w:rsidRDefault="00DD3791" w:rsidP="00DD3791">
      <w:pPr>
        <w:pStyle w:val="Default"/>
      </w:pPr>
      <w:r w:rsidRPr="00CD279F">
        <w:rPr>
          <w:b/>
          <w:bCs/>
        </w:rPr>
        <w:t>TERMINATION FOR NON-APPROPRIATION OF FUNDS</w:t>
      </w:r>
      <w:r>
        <w:rPr>
          <w:b/>
          <w:bCs/>
        </w:rPr>
        <w:t>:</w:t>
      </w:r>
    </w:p>
    <w:p w14:paraId="72CF7501" w14:textId="77777777" w:rsidR="00DD3791" w:rsidRDefault="00DD3791" w:rsidP="00DD3791">
      <w:pPr>
        <w:spacing w:after="0" w:line="240" w:lineRule="auto"/>
        <w:rPr>
          <w:rFonts w:ascii="Times New Roman" w:hAnsi="Times New Roman" w:cs="Times New Roman"/>
          <w:sz w:val="24"/>
          <w:szCs w:val="24"/>
        </w:rPr>
      </w:pPr>
      <w:r w:rsidRPr="00CD279F">
        <w:rPr>
          <w:rFonts w:ascii="Times New Roman" w:hAnsi="Times New Roman" w:cs="Times New Roman"/>
          <w:sz w:val="24"/>
          <w:szCs w:val="24"/>
        </w:rPr>
        <w:t>The continuation of the contract is contingent upon the appropriation of funds to fulfill the requirements of the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64939F42" w14:textId="77777777" w:rsidR="00CE01CD" w:rsidRDefault="00CE01CD" w:rsidP="00C6062F">
      <w:pPr>
        <w:widowControl/>
        <w:spacing w:after="0" w:line="240" w:lineRule="auto"/>
        <w:jc w:val="both"/>
        <w:rPr>
          <w:rFonts w:ascii="Times New Roman" w:eastAsia="PMingLiU" w:hAnsi="Times New Roman" w:cs="Times New Roman"/>
          <w:b/>
          <w:sz w:val="24"/>
          <w:szCs w:val="24"/>
          <w:lang w:eastAsia="zh-TW"/>
        </w:rPr>
      </w:pPr>
    </w:p>
    <w:p w14:paraId="54227C70" w14:textId="77777777" w:rsidR="00DD3791" w:rsidRPr="00CD279F" w:rsidRDefault="00DD3791" w:rsidP="00DD3791">
      <w:pPr>
        <w:tabs>
          <w:tab w:val="left" w:pos="270"/>
        </w:tabs>
        <w:spacing w:after="0" w:line="240" w:lineRule="auto"/>
        <w:ind w:right="-20"/>
        <w:rPr>
          <w:rFonts w:ascii="Times New Roman" w:eastAsia="Times New Roman" w:hAnsi="Times New Roman" w:cs="Times New Roman"/>
          <w:sz w:val="24"/>
          <w:szCs w:val="24"/>
        </w:rPr>
      </w:pPr>
      <w:r w:rsidRPr="00CD279F">
        <w:rPr>
          <w:rFonts w:ascii="Times New Roman" w:eastAsia="Times New Roman" w:hAnsi="Times New Roman" w:cs="Times New Roman"/>
          <w:b/>
          <w:bCs/>
          <w:sz w:val="24"/>
          <w:szCs w:val="24"/>
        </w:rPr>
        <w:t>IN</w:t>
      </w:r>
      <w:r w:rsidRPr="00CD279F">
        <w:rPr>
          <w:rFonts w:ascii="Times New Roman" w:eastAsia="Times New Roman" w:hAnsi="Times New Roman" w:cs="Times New Roman"/>
          <w:b/>
          <w:bCs/>
          <w:spacing w:val="-2"/>
          <w:sz w:val="24"/>
          <w:szCs w:val="24"/>
        </w:rPr>
        <w:t>C</w:t>
      </w:r>
      <w:r w:rsidRPr="00CD279F">
        <w:rPr>
          <w:rFonts w:ascii="Times New Roman" w:eastAsia="Times New Roman" w:hAnsi="Times New Roman" w:cs="Times New Roman"/>
          <w:b/>
          <w:bCs/>
          <w:spacing w:val="-1"/>
          <w:sz w:val="24"/>
          <w:szCs w:val="24"/>
        </w:rPr>
        <w:t>REA</w:t>
      </w:r>
      <w:r w:rsidRPr="00CD279F">
        <w:rPr>
          <w:rFonts w:ascii="Times New Roman" w:eastAsia="Times New Roman" w:hAnsi="Times New Roman" w:cs="Times New Roman"/>
          <w:b/>
          <w:bCs/>
          <w:sz w:val="24"/>
          <w:szCs w:val="24"/>
        </w:rPr>
        <w:t>S</w:t>
      </w:r>
      <w:r w:rsidRPr="00CD279F">
        <w:rPr>
          <w:rFonts w:ascii="Times New Roman" w:eastAsia="Times New Roman" w:hAnsi="Times New Roman" w:cs="Times New Roman"/>
          <w:b/>
          <w:bCs/>
          <w:spacing w:val="-1"/>
          <w:sz w:val="24"/>
          <w:szCs w:val="24"/>
        </w:rPr>
        <w:t>E</w:t>
      </w:r>
      <w:r w:rsidRPr="00CD279F">
        <w:rPr>
          <w:rFonts w:ascii="Times New Roman" w:eastAsia="Times New Roman" w:hAnsi="Times New Roman" w:cs="Times New Roman"/>
          <w:b/>
          <w:bCs/>
          <w:spacing w:val="1"/>
          <w:sz w:val="24"/>
          <w:szCs w:val="24"/>
        </w:rPr>
        <w:t>/</w:t>
      </w:r>
      <w:r w:rsidRPr="00CD279F">
        <w:rPr>
          <w:rFonts w:ascii="Times New Roman" w:eastAsia="Times New Roman" w:hAnsi="Times New Roman" w:cs="Times New Roman"/>
          <w:b/>
          <w:bCs/>
          <w:spacing w:val="-1"/>
          <w:sz w:val="24"/>
          <w:szCs w:val="24"/>
        </w:rPr>
        <w:t>DECREA</w:t>
      </w:r>
      <w:r w:rsidRPr="00CD279F">
        <w:rPr>
          <w:rFonts w:ascii="Times New Roman" w:eastAsia="Times New Roman" w:hAnsi="Times New Roman" w:cs="Times New Roman"/>
          <w:b/>
          <w:bCs/>
          <w:sz w:val="24"/>
          <w:szCs w:val="24"/>
        </w:rPr>
        <w:t>S</w:t>
      </w:r>
      <w:r w:rsidRPr="00CD279F">
        <w:rPr>
          <w:rFonts w:ascii="Times New Roman" w:eastAsia="Times New Roman" w:hAnsi="Times New Roman" w:cs="Times New Roman"/>
          <w:b/>
          <w:bCs/>
          <w:spacing w:val="1"/>
          <w:sz w:val="24"/>
          <w:szCs w:val="24"/>
        </w:rPr>
        <w:t>E</w:t>
      </w:r>
      <w:r w:rsidRPr="00CD279F">
        <w:rPr>
          <w:rFonts w:ascii="Times New Roman" w:eastAsia="Times New Roman" w:hAnsi="Times New Roman" w:cs="Times New Roman"/>
          <w:b/>
          <w:bCs/>
          <w:sz w:val="24"/>
          <w:szCs w:val="24"/>
        </w:rPr>
        <w:t>:</w:t>
      </w:r>
    </w:p>
    <w:p w14:paraId="4A0CC322" w14:textId="77777777" w:rsidR="00DD3791" w:rsidRPr="00CD279F" w:rsidRDefault="00DD3791" w:rsidP="00DD3791">
      <w:pPr>
        <w:tabs>
          <w:tab w:val="left" w:pos="270"/>
        </w:tabs>
        <w:spacing w:after="0" w:line="240" w:lineRule="auto"/>
        <w:ind w:right="128"/>
        <w:rPr>
          <w:rFonts w:ascii="Times New Roman" w:eastAsia="Times New Roman" w:hAnsi="Times New Roman" w:cs="Times New Roman"/>
          <w:sz w:val="24"/>
          <w:szCs w:val="24"/>
        </w:rPr>
      </w:pPr>
      <w:r w:rsidRPr="00CD279F">
        <w:rPr>
          <w:rFonts w:ascii="Times New Roman" w:eastAsia="Times New Roman" w:hAnsi="Times New Roman" w:cs="Times New Roman"/>
          <w:spacing w:val="2"/>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qua</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es included</w:t>
      </w:r>
      <w:r w:rsidRPr="00CD279F">
        <w:rPr>
          <w:rFonts w:ascii="Times New Roman" w:eastAsia="Times New Roman" w:hAnsi="Times New Roman" w:cs="Times New Roman"/>
          <w:spacing w:val="6"/>
          <w:sz w:val="24"/>
          <w:szCs w:val="24"/>
        </w:rPr>
        <w:t xml:space="preserve"> herein </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pacing w:val="1"/>
          <w:sz w:val="24"/>
          <w:szCs w:val="24"/>
        </w:rPr>
        <w:t>ti</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ed</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z w:val="24"/>
          <w:szCs w:val="24"/>
        </w:rPr>
        <w:t>be</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z w:val="24"/>
          <w:szCs w:val="24"/>
        </w:rPr>
        <w:t>ount</w:t>
      </w:r>
      <w:r w:rsidRPr="00CD279F">
        <w:rPr>
          <w:rFonts w:ascii="Times New Roman" w:eastAsia="Times New Roman" w:hAnsi="Times New Roman" w:cs="Times New Roman"/>
          <w:spacing w:val="8"/>
          <w:sz w:val="24"/>
          <w:szCs w:val="24"/>
        </w:rPr>
        <w:t xml:space="preserve"> </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z w:val="24"/>
          <w:szCs w:val="24"/>
        </w:rPr>
        <w:t>eeded.</w:t>
      </w:r>
      <w:r w:rsidRPr="00CD279F">
        <w:rPr>
          <w:rFonts w:ascii="Times New Roman" w:eastAsia="Times New Roman" w:hAnsi="Times New Roman" w:cs="Times New Roman"/>
          <w:spacing w:val="13"/>
          <w:sz w:val="24"/>
          <w:szCs w:val="24"/>
        </w:rPr>
        <w:t xml:space="preserve"> </w:t>
      </w:r>
      <w:r w:rsidRPr="00CD279F">
        <w:rPr>
          <w:rFonts w:ascii="Times New Roman" w:eastAsia="Times New Roman" w:hAnsi="Times New Roman" w:cs="Times New Roman"/>
          <w:spacing w:val="-4"/>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8"/>
          <w:sz w:val="24"/>
          <w:szCs w:val="24"/>
        </w:rPr>
        <w:t xml:space="preserve"> </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pacing w:val="-2"/>
          <w:sz w:val="24"/>
          <w:szCs w:val="24"/>
        </w:rPr>
        <w:t>g</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er</w:t>
      </w:r>
      <w:r w:rsidRPr="00CD279F">
        <w:rPr>
          <w:rFonts w:ascii="Times New Roman" w:eastAsia="Times New Roman" w:hAnsi="Times New Roman" w:cs="Times New Roman"/>
          <w:spacing w:val="8"/>
          <w:sz w:val="24"/>
          <w:szCs w:val="24"/>
        </w:rPr>
        <w:t xml:space="preserve"> </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r</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1"/>
          <w:sz w:val="24"/>
          <w:szCs w:val="24"/>
        </w:rPr>
        <w:t>s</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z w:val="24"/>
          <w:szCs w:val="24"/>
        </w:rPr>
        <w:t>r</w:t>
      </w:r>
      <w:r w:rsidRPr="00CD279F">
        <w:rPr>
          <w:rFonts w:ascii="Times New Roman" w:eastAsia="Times New Roman" w:hAnsi="Times New Roman" w:cs="Times New Roman"/>
          <w:spacing w:val="8"/>
          <w:sz w:val="24"/>
          <w:szCs w:val="24"/>
        </w:rPr>
        <w:t xml:space="preserve"> </w:t>
      </w:r>
      <w:r w:rsidRPr="00CD279F">
        <w:rPr>
          <w:rFonts w:ascii="Times New Roman" w:eastAsia="Times New Roman" w:hAnsi="Times New Roman" w:cs="Times New Roman"/>
          <w:spacing w:val="-2"/>
          <w:sz w:val="24"/>
          <w:szCs w:val="24"/>
        </w:rPr>
        <w:t>q</w:t>
      </w:r>
      <w:r w:rsidRPr="00CD279F">
        <w:rPr>
          <w:rFonts w:ascii="Times New Roman" w:eastAsia="Times New Roman" w:hAnsi="Times New Roman" w:cs="Times New Roman"/>
          <w:sz w:val="24"/>
          <w:szCs w:val="24"/>
        </w:rPr>
        <w:t>ua</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y</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s neede</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z w:val="24"/>
          <w:szCs w:val="24"/>
        </w:rPr>
        <w:t>,</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g</w:t>
      </w:r>
      <w:r w:rsidRPr="00CD279F">
        <w:rPr>
          <w:rFonts w:ascii="Times New Roman" w:eastAsia="Times New Roman" w:hAnsi="Times New Roman" w:cs="Times New Roman"/>
          <w:sz w:val="24"/>
          <w:szCs w:val="24"/>
        </w:rPr>
        <w:t>ht</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9"/>
          <w:sz w:val="24"/>
          <w:szCs w:val="24"/>
        </w:rPr>
        <w:t xml:space="preserve"> </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ed</w:t>
      </w:r>
      <w:r w:rsidRPr="00CD279F">
        <w:rPr>
          <w:rFonts w:ascii="Times New Roman" w:eastAsia="Times New Roman" w:hAnsi="Times New Roman" w:cs="Times New Roman"/>
          <w:spacing w:val="-9"/>
          <w:sz w:val="24"/>
          <w:szCs w:val="24"/>
        </w:rPr>
        <w:t xml:space="preserve"> </w:t>
      </w:r>
      <w:r w:rsidRPr="00CD279F">
        <w:rPr>
          <w:rFonts w:ascii="Times New Roman" w:eastAsia="Times New Roman" w:hAnsi="Times New Roman" w:cs="Times New Roman"/>
          <w:sz w:val="24"/>
          <w:szCs w:val="24"/>
        </w:rPr>
        <w:t>by</w:t>
      </w:r>
      <w:r w:rsidRPr="00CD279F">
        <w:rPr>
          <w:rFonts w:ascii="Times New Roman" w:eastAsia="Times New Roman" w:hAnsi="Times New Roman" w:cs="Times New Roman"/>
          <w:spacing w:val="-10"/>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St</w:t>
      </w:r>
      <w:r w:rsidRPr="00CD279F">
        <w:rPr>
          <w:rFonts w:ascii="Times New Roman" w:eastAsia="Times New Roman" w:hAnsi="Times New Roman" w:cs="Times New Roman"/>
          <w:spacing w:val="-1"/>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f</w:t>
      </w:r>
      <w:r w:rsidRPr="00CD279F">
        <w:rPr>
          <w:rFonts w:ascii="Times New Roman" w:eastAsia="Times New Roman" w:hAnsi="Times New Roman" w:cs="Times New Roman"/>
          <w:spacing w:val="-6"/>
          <w:sz w:val="24"/>
          <w:szCs w:val="24"/>
        </w:rPr>
        <w:t xml:space="preserve"> </w:t>
      </w:r>
      <w:r w:rsidRPr="00CD279F">
        <w:rPr>
          <w:rFonts w:ascii="Times New Roman" w:eastAsia="Times New Roman" w:hAnsi="Times New Roman" w:cs="Times New Roman"/>
          <w:sz w:val="24"/>
          <w:szCs w:val="24"/>
        </w:rPr>
        <w:t>Lo</w:t>
      </w:r>
      <w:r w:rsidRPr="00CD279F">
        <w:rPr>
          <w:rFonts w:ascii="Times New Roman" w:eastAsia="Times New Roman" w:hAnsi="Times New Roman" w:cs="Times New Roman"/>
          <w:spacing w:val="-3"/>
          <w:sz w:val="24"/>
          <w:szCs w:val="24"/>
        </w:rPr>
        <w:t>u</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ana</w:t>
      </w:r>
      <w:r w:rsidRPr="00CD279F">
        <w:rPr>
          <w:rFonts w:ascii="Times New Roman" w:eastAsia="Times New Roman" w:hAnsi="Times New Roman" w:cs="Times New Roman"/>
          <w:spacing w:val="-9"/>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0"/>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ea</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or</w:t>
      </w:r>
      <w:r w:rsidRPr="00CD279F">
        <w:rPr>
          <w:rFonts w:ascii="Times New Roman" w:eastAsia="Times New Roman" w:hAnsi="Times New Roman" w:cs="Times New Roman"/>
          <w:spacing w:val="-9"/>
          <w:sz w:val="24"/>
          <w:szCs w:val="24"/>
        </w:rPr>
        <w:t xml:space="preserve"> </w:t>
      </w:r>
      <w:r w:rsidRPr="00CD279F">
        <w:rPr>
          <w:rFonts w:ascii="Times New Roman" w:eastAsia="Times New Roman" w:hAnsi="Times New Roman" w:cs="Times New Roman"/>
          <w:sz w:val="24"/>
          <w:szCs w:val="24"/>
        </w:rPr>
        <w:t>de</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se</w:t>
      </w:r>
      <w:r w:rsidRPr="00CD279F">
        <w:rPr>
          <w:rFonts w:ascii="Times New Roman" w:eastAsia="Times New Roman" w:hAnsi="Times New Roman" w:cs="Times New Roman"/>
          <w:spacing w:val="-9"/>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z w:val="24"/>
          <w:szCs w:val="24"/>
        </w:rPr>
        <w:t>oun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3"/>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7"/>
          <w:sz w:val="24"/>
          <w:szCs w:val="24"/>
        </w:rPr>
        <w:t xml:space="preserve"> </w:t>
      </w:r>
      <w:r w:rsidRPr="00CD279F">
        <w:rPr>
          <w:rFonts w:ascii="Times New Roman" w:eastAsia="Times New Roman" w:hAnsi="Times New Roman" w:cs="Times New Roman"/>
          <w:sz w:val="24"/>
          <w:szCs w:val="24"/>
        </w:rPr>
        <w:t>u</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8"/>
          <w:sz w:val="24"/>
          <w:szCs w:val="24"/>
        </w:rPr>
        <w:t xml:space="preserve"> </w:t>
      </w:r>
      <w:r w:rsidRPr="00CD279F">
        <w:rPr>
          <w:rFonts w:ascii="Times New Roman" w:eastAsia="Times New Roman" w:hAnsi="Times New Roman" w:cs="Times New Roman"/>
          <w:sz w:val="24"/>
          <w:szCs w:val="24"/>
        </w:rPr>
        <w:t>p</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ce s</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ed</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his</w:t>
      </w:r>
      <w:r w:rsidRPr="00CD279F">
        <w:rPr>
          <w:rFonts w:ascii="Times New Roman" w:eastAsia="Times New Roman" w:hAnsi="Times New Roman" w:cs="Times New Roman"/>
          <w:spacing w:val="-2"/>
          <w:sz w:val="24"/>
          <w:szCs w:val="24"/>
        </w:rPr>
        <w:t xml:space="preserve"> bid.</w:t>
      </w:r>
    </w:p>
    <w:p w14:paraId="62B389BB" w14:textId="7C9B1C57" w:rsidR="00142502" w:rsidRDefault="00142502" w:rsidP="00C6062F">
      <w:pPr>
        <w:widowControl/>
        <w:spacing w:after="0" w:line="240" w:lineRule="auto"/>
        <w:jc w:val="both"/>
        <w:rPr>
          <w:rFonts w:ascii="Times New Roman" w:eastAsia="PMingLiU" w:hAnsi="Times New Roman" w:cs="Times New Roman"/>
          <w:sz w:val="24"/>
          <w:szCs w:val="24"/>
          <w:lang w:eastAsia="zh-TW"/>
        </w:rPr>
      </w:pPr>
    </w:p>
    <w:p w14:paraId="37E25277" w14:textId="49C32D80" w:rsidR="0028246C" w:rsidRPr="0028246C" w:rsidRDefault="0028246C" w:rsidP="0028246C">
      <w:pPr>
        <w:widowControl/>
        <w:spacing w:after="0" w:line="240" w:lineRule="auto"/>
        <w:rPr>
          <w:rFonts w:ascii="Times New Roman" w:eastAsia="PMingLiU" w:hAnsi="Times New Roman" w:cs="Times New Roman"/>
          <w:b/>
          <w:sz w:val="24"/>
          <w:szCs w:val="24"/>
          <w:lang w:eastAsia="zh-TW"/>
        </w:rPr>
      </w:pPr>
      <w:r w:rsidRPr="0028246C">
        <w:rPr>
          <w:rFonts w:ascii="Times New Roman" w:eastAsia="PMingLiU" w:hAnsi="Times New Roman" w:cs="Times New Roman"/>
          <w:b/>
          <w:sz w:val="24"/>
          <w:szCs w:val="24"/>
          <w:lang w:eastAsia="zh-TW"/>
        </w:rPr>
        <w:t>MULTIPLE AWARDS:</w:t>
      </w:r>
    </w:p>
    <w:p w14:paraId="008278C6" w14:textId="01F719E7" w:rsidR="0028246C" w:rsidRPr="0028246C" w:rsidRDefault="0028246C" w:rsidP="0028246C">
      <w:pPr>
        <w:widowControl/>
        <w:spacing w:after="0" w:line="240" w:lineRule="auto"/>
        <w:rPr>
          <w:rFonts w:ascii="Times New Roman" w:eastAsia="PMingLiU" w:hAnsi="Times New Roman" w:cs="Times New Roman"/>
          <w:sz w:val="24"/>
          <w:szCs w:val="24"/>
          <w:lang w:eastAsia="zh-TW"/>
        </w:rPr>
      </w:pPr>
      <w:r w:rsidRPr="0028246C">
        <w:rPr>
          <w:rFonts w:ascii="Times New Roman" w:eastAsia="PMingLiU" w:hAnsi="Times New Roman" w:cs="Times New Roman"/>
          <w:sz w:val="24"/>
          <w:szCs w:val="24"/>
          <w:lang w:eastAsia="zh-TW"/>
        </w:rPr>
        <w:t xml:space="preserve">The State reserves the right to make multiple awards in its best interests. Multiple awards may be in the States best </w:t>
      </w:r>
      <w:r>
        <w:rPr>
          <w:rFonts w:ascii="Times New Roman" w:eastAsia="PMingLiU" w:hAnsi="Times New Roman" w:cs="Times New Roman"/>
          <w:sz w:val="24"/>
          <w:szCs w:val="24"/>
          <w:lang w:eastAsia="zh-TW"/>
        </w:rPr>
        <w:t>interest when awarded to two</w:t>
      </w:r>
      <w:r w:rsidRPr="0028246C">
        <w:rPr>
          <w:rFonts w:ascii="Times New Roman" w:eastAsia="PMingLiU" w:hAnsi="Times New Roman" w:cs="Times New Roman"/>
          <w:sz w:val="24"/>
          <w:szCs w:val="24"/>
          <w:lang w:eastAsia="zh-TW"/>
        </w:rPr>
        <w:t xml:space="preserve"> or more bidders or </w:t>
      </w:r>
      <w:r>
        <w:rPr>
          <w:rFonts w:ascii="Times New Roman" w:eastAsia="PMingLiU" w:hAnsi="Times New Roman" w:cs="Times New Roman"/>
          <w:sz w:val="24"/>
          <w:szCs w:val="24"/>
          <w:lang w:eastAsia="zh-TW"/>
        </w:rPr>
        <w:t>offers</w:t>
      </w:r>
      <w:r w:rsidRPr="0028246C">
        <w:rPr>
          <w:rFonts w:ascii="Times New Roman" w:eastAsia="PMingLiU" w:hAnsi="Times New Roman" w:cs="Times New Roman"/>
          <w:sz w:val="24"/>
          <w:szCs w:val="24"/>
          <w:lang w:eastAsia="zh-TW"/>
        </w:rPr>
        <w:t xml:space="preserve"> for similar products and is needed for adequate delivery, service or availability.</w:t>
      </w:r>
    </w:p>
    <w:p w14:paraId="285FF9BB" w14:textId="77777777" w:rsidR="0028246C" w:rsidRPr="0028246C" w:rsidRDefault="0028246C" w:rsidP="0028246C">
      <w:pPr>
        <w:widowControl/>
        <w:spacing w:after="0" w:line="240" w:lineRule="auto"/>
        <w:rPr>
          <w:rFonts w:ascii="Times New Roman" w:eastAsia="PMingLiU" w:hAnsi="Times New Roman" w:cs="Times New Roman"/>
          <w:sz w:val="24"/>
          <w:szCs w:val="24"/>
          <w:lang w:eastAsia="zh-TW"/>
        </w:rPr>
      </w:pPr>
    </w:p>
    <w:p w14:paraId="04FC3E73" w14:textId="77777777" w:rsidR="0028246C" w:rsidRPr="0028246C" w:rsidRDefault="0028246C" w:rsidP="0028246C">
      <w:pPr>
        <w:widowControl/>
        <w:spacing w:after="0" w:line="240" w:lineRule="auto"/>
        <w:rPr>
          <w:rFonts w:ascii="Times New Roman" w:eastAsia="PMingLiU" w:hAnsi="Times New Roman" w:cs="Times New Roman"/>
          <w:sz w:val="24"/>
          <w:szCs w:val="24"/>
          <w:lang w:eastAsia="zh-TW"/>
        </w:rPr>
      </w:pPr>
      <w:r w:rsidRPr="0028246C">
        <w:rPr>
          <w:rFonts w:ascii="Times New Roman" w:eastAsia="PMingLiU" w:hAnsi="Times New Roman" w:cs="Times New Roman"/>
          <w:sz w:val="24"/>
          <w:szCs w:val="24"/>
          <w:lang w:eastAsia="zh-TW"/>
        </w:rPr>
        <w:t xml:space="preserve">Multiple awards if made, will be based on a review of such factors as past usage, anticipated usage, the reasonableness of prices, and the need to ensure timely delivery. </w:t>
      </w:r>
    </w:p>
    <w:p w14:paraId="36FFE137" w14:textId="3D144149" w:rsidR="0028246C" w:rsidRDefault="0028246C" w:rsidP="00C6062F">
      <w:pPr>
        <w:widowControl/>
        <w:spacing w:after="0" w:line="240" w:lineRule="auto"/>
        <w:jc w:val="both"/>
        <w:rPr>
          <w:rFonts w:ascii="Times New Roman" w:eastAsia="PMingLiU" w:hAnsi="Times New Roman" w:cs="Times New Roman"/>
          <w:sz w:val="24"/>
          <w:szCs w:val="24"/>
          <w:lang w:eastAsia="zh-TW"/>
        </w:rPr>
      </w:pPr>
    </w:p>
    <w:p w14:paraId="4D195C58" w14:textId="237EB959" w:rsidR="0028246C" w:rsidRDefault="0028246C" w:rsidP="00C6062F">
      <w:pPr>
        <w:widowControl/>
        <w:spacing w:after="0" w:line="240" w:lineRule="auto"/>
        <w:jc w:val="both"/>
        <w:rPr>
          <w:rFonts w:ascii="Times New Roman" w:eastAsia="PMingLiU" w:hAnsi="Times New Roman" w:cs="Times New Roman"/>
          <w:sz w:val="24"/>
          <w:szCs w:val="24"/>
          <w:lang w:eastAsia="zh-TW"/>
        </w:rPr>
      </w:pPr>
    </w:p>
    <w:p w14:paraId="4F9959A2" w14:textId="3415FAFF" w:rsidR="0028246C" w:rsidRDefault="0028246C" w:rsidP="00C6062F">
      <w:pPr>
        <w:widowControl/>
        <w:spacing w:after="0" w:line="240" w:lineRule="auto"/>
        <w:jc w:val="both"/>
        <w:rPr>
          <w:rFonts w:ascii="Times New Roman" w:eastAsia="PMingLiU" w:hAnsi="Times New Roman" w:cs="Times New Roman"/>
          <w:sz w:val="24"/>
          <w:szCs w:val="24"/>
          <w:lang w:eastAsia="zh-TW"/>
        </w:rPr>
      </w:pPr>
    </w:p>
    <w:p w14:paraId="4A4ADDC1" w14:textId="5CE0119E" w:rsidR="0028246C" w:rsidRDefault="0028246C" w:rsidP="00C6062F">
      <w:pPr>
        <w:widowControl/>
        <w:spacing w:after="0" w:line="240" w:lineRule="auto"/>
        <w:jc w:val="both"/>
        <w:rPr>
          <w:rFonts w:ascii="Times New Roman" w:eastAsia="PMingLiU" w:hAnsi="Times New Roman" w:cs="Times New Roman"/>
          <w:sz w:val="24"/>
          <w:szCs w:val="24"/>
          <w:lang w:eastAsia="zh-TW"/>
        </w:rPr>
      </w:pPr>
    </w:p>
    <w:p w14:paraId="1B10BCC9" w14:textId="6858E2AB" w:rsidR="0028246C" w:rsidRDefault="0028246C" w:rsidP="00C6062F">
      <w:pPr>
        <w:widowControl/>
        <w:spacing w:after="0" w:line="240" w:lineRule="auto"/>
        <w:jc w:val="both"/>
        <w:rPr>
          <w:rFonts w:ascii="Times New Roman" w:eastAsia="PMingLiU" w:hAnsi="Times New Roman" w:cs="Times New Roman"/>
          <w:sz w:val="24"/>
          <w:szCs w:val="24"/>
          <w:lang w:eastAsia="zh-TW"/>
        </w:rPr>
      </w:pPr>
    </w:p>
    <w:p w14:paraId="34FCB18F" w14:textId="03EA6D65" w:rsidR="0028246C" w:rsidRDefault="0028246C" w:rsidP="00C6062F">
      <w:pPr>
        <w:widowControl/>
        <w:spacing w:after="0" w:line="240" w:lineRule="auto"/>
        <w:jc w:val="both"/>
        <w:rPr>
          <w:rFonts w:ascii="Times New Roman" w:eastAsia="PMingLiU" w:hAnsi="Times New Roman" w:cs="Times New Roman"/>
          <w:sz w:val="24"/>
          <w:szCs w:val="24"/>
          <w:lang w:eastAsia="zh-TW"/>
        </w:rPr>
      </w:pPr>
    </w:p>
    <w:p w14:paraId="53737F47" w14:textId="77777777" w:rsidR="0028246C" w:rsidRPr="00C6062F" w:rsidRDefault="0028246C" w:rsidP="00C6062F">
      <w:pPr>
        <w:widowControl/>
        <w:spacing w:after="0" w:line="240" w:lineRule="auto"/>
        <w:jc w:val="both"/>
        <w:rPr>
          <w:rFonts w:ascii="Times New Roman" w:eastAsia="PMingLiU" w:hAnsi="Times New Roman" w:cs="Times New Roman"/>
          <w:sz w:val="24"/>
          <w:szCs w:val="24"/>
          <w:lang w:eastAsia="zh-TW"/>
        </w:rPr>
      </w:pPr>
    </w:p>
    <w:p w14:paraId="789A2964" w14:textId="77777777" w:rsidR="00A8319E" w:rsidRPr="00CD279F" w:rsidRDefault="00A8319E" w:rsidP="00A8319E">
      <w:pPr>
        <w:widowControl/>
        <w:spacing w:after="0" w:line="240" w:lineRule="auto"/>
        <w:rPr>
          <w:rFonts w:ascii="Times New Roman" w:hAnsi="Times New Roman" w:cs="Times New Roman"/>
          <w:b/>
          <w:sz w:val="24"/>
          <w:szCs w:val="24"/>
        </w:rPr>
      </w:pPr>
      <w:r w:rsidRPr="00CD279F">
        <w:rPr>
          <w:rFonts w:ascii="Times New Roman" w:hAnsi="Times New Roman" w:cs="Times New Roman"/>
          <w:b/>
          <w:sz w:val="24"/>
          <w:szCs w:val="24"/>
        </w:rPr>
        <w:lastRenderedPageBreak/>
        <w:t>INSURANCE</w:t>
      </w:r>
      <w:r>
        <w:rPr>
          <w:rFonts w:ascii="Times New Roman" w:hAnsi="Times New Roman" w:cs="Times New Roman"/>
          <w:b/>
          <w:sz w:val="24"/>
          <w:szCs w:val="24"/>
        </w:rPr>
        <w:t xml:space="preserve"> REQUIREMENTS FOR CONTRACTORS:</w:t>
      </w:r>
    </w:p>
    <w:p w14:paraId="4D32E799" w14:textId="77777777" w:rsidR="00A8319E" w:rsidRDefault="00A8319E" w:rsidP="00A8319E">
      <w:pPr>
        <w:widowControl/>
        <w:spacing w:after="0" w:line="240" w:lineRule="auto"/>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14:paraId="34EBC59B" w14:textId="77777777" w:rsidR="00A8319E" w:rsidRPr="00CD279F" w:rsidRDefault="00A8319E" w:rsidP="00A8319E">
      <w:pPr>
        <w:widowControl/>
        <w:spacing w:after="0" w:line="240" w:lineRule="auto"/>
        <w:rPr>
          <w:rFonts w:ascii="Times New Roman" w:eastAsia="PMingLiU" w:hAnsi="Times New Roman" w:cs="Times New Roman"/>
          <w:sz w:val="24"/>
          <w:szCs w:val="24"/>
          <w:lang w:eastAsia="zh-TW"/>
        </w:rPr>
      </w:pPr>
    </w:p>
    <w:p w14:paraId="540889CC" w14:textId="77777777" w:rsidR="00A8319E" w:rsidRPr="00CD279F" w:rsidRDefault="00A8319E" w:rsidP="00A8319E">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b/>
          <w:sz w:val="24"/>
          <w:szCs w:val="24"/>
          <w:lang w:eastAsia="zh-TW"/>
        </w:rPr>
        <w:t>A.</w:t>
      </w:r>
      <w:r w:rsidRPr="00CD279F">
        <w:rPr>
          <w:rFonts w:ascii="Times New Roman" w:eastAsia="PMingLiU" w:hAnsi="Times New Roman" w:cs="Times New Roman"/>
          <w:b/>
          <w:sz w:val="24"/>
          <w:szCs w:val="24"/>
          <w:lang w:eastAsia="zh-TW"/>
        </w:rPr>
        <w:tab/>
      </w:r>
      <w:r w:rsidRPr="00CD279F">
        <w:rPr>
          <w:rFonts w:ascii="Times New Roman" w:eastAsia="PMingLiU" w:hAnsi="Times New Roman" w:cs="Times New Roman"/>
          <w:b/>
          <w:sz w:val="24"/>
          <w:szCs w:val="24"/>
          <w:u w:val="single"/>
          <w:lang w:eastAsia="zh-TW"/>
        </w:rPr>
        <w:t>Minimum Scope and Limits of Insurance</w:t>
      </w:r>
    </w:p>
    <w:p w14:paraId="669B43AE" w14:textId="77777777" w:rsidR="00A8319E" w:rsidRPr="00CD279F" w:rsidRDefault="00A8319E" w:rsidP="00A8319E">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u w:val="single"/>
          <w:lang w:eastAsia="zh-TW"/>
        </w:rPr>
        <w:t>Workers'</w:t>
      </w:r>
      <w:r w:rsidRPr="00CD279F">
        <w:rPr>
          <w:rFonts w:ascii="Times New Roman" w:eastAsia="PMingLiU" w:hAnsi="Times New Roman" w:cs="Times New Roman"/>
          <w:b/>
          <w:sz w:val="24"/>
          <w:szCs w:val="24"/>
          <w:u w:val="single"/>
          <w:lang w:eastAsia="zh-TW"/>
        </w:rPr>
        <w:t xml:space="preserve"> Compensation</w:t>
      </w:r>
    </w:p>
    <w:p w14:paraId="6D804B9E" w14:textId="77777777" w:rsidR="00A8319E" w:rsidRPr="00CD279F" w:rsidRDefault="00A8319E" w:rsidP="0013309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w:t>
      </w:r>
      <w:r>
        <w:rPr>
          <w:rFonts w:ascii="Times New Roman" w:eastAsia="PMingLiU" w:hAnsi="Times New Roman" w:cs="Times New Roman"/>
          <w:sz w:val="24"/>
          <w:szCs w:val="24"/>
          <w:lang w:eastAsia="zh-TW"/>
        </w:rPr>
        <w:t>rs' compensation coverage only.</w:t>
      </w:r>
    </w:p>
    <w:p w14:paraId="6DE1CB55" w14:textId="77777777" w:rsidR="00A8319E" w:rsidRPr="00CD279F" w:rsidRDefault="00A8319E" w:rsidP="00A8319E">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0A425B1E" w14:textId="77777777" w:rsidR="00A8319E" w:rsidRPr="00CD279F" w:rsidRDefault="00A8319E" w:rsidP="00A8319E">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b/>
          <w:sz w:val="24"/>
          <w:szCs w:val="24"/>
          <w:u w:val="single"/>
          <w:lang w:eastAsia="zh-TW"/>
        </w:rPr>
        <w:t>Commercial General Liability</w:t>
      </w:r>
    </w:p>
    <w:p w14:paraId="2EAE3C48" w14:textId="77777777" w:rsidR="00A8319E" w:rsidRPr="00CD279F" w:rsidRDefault="00A8319E" w:rsidP="00A8319E">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6D4B5A57" w14:textId="77777777" w:rsidR="00A8319E" w:rsidRPr="00CD279F" w:rsidRDefault="00A8319E" w:rsidP="00A8319E">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14:paraId="7ED5A0AE" w14:textId="77777777" w:rsidR="00A8319E" w:rsidRPr="00CD279F" w:rsidRDefault="00A8319E" w:rsidP="00A8319E">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b/>
          <w:sz w:val="24"/>
          <w:szCs w:val="24"/>
          <w:u w:val="single"/>
          <w:lang w:eastAsia="zh-TW"/>
        </w:rPr>
        <w:t>Automobile Liability</w:t>
      </w:r>
    </w:p>
    <w:p w14:paraId="648234C3" w14:textId="77777777" w:rsidR="00A8319E" w:rsidRPr="00CD279F" w:rsidRDefault="00A8319E" w:rsidP="00A8319E">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Automobile Liability Insurance shall have a minimum combined single limi</w:t>
      </w:r>
      <w:r>
        <w:rPr>
          <w:rFonts w:ascii="Times New Roman" w:eastAsia="PMingLiU" w:hAnsi="Times New Roman" w:cs="Times New Roman"/>
          <w:sz w:val="24"/>
          <w:szCs w:val="24"/>
          <w:lang w:eastAsia="zh-TW"/>
        </w:rPr>
        <w:t>t per occurrence of $1,000,000.</w:t>
      </w:r>
      <w:r w:rsidRPr="00CD279F">
        <w:rPr>
          <w:rFonts w:ascii="Times New Roman" w:eastAsia="PMingLiU" w:hAnsi="Times New Roman" w:cs="Times New Roman"/>
          <w:sz w:val="24"/>
          <w:szCs w:val="24"/>
          <w:lang w:eastAsia="zh-TW"/>
        </w:rPr>
        <w:t xml:space="preserve"> ISO form number CA 00 01 (current form approved for use in Louisiana), or equivalent, is to be used in the policy. This insurance shall include third-party bodily injury and property damage liability for owned, hired and non</w:t>
      </w:r>
      <w:r w:rsidRPr="00CD279F">
        <w:rPr>
          <w:rFonts w:ascii="Times New Roman" w:eastAsia="PMingLiU" w:hAnsi="Times New Roman" w:cs="Times New Roman"/>
          <w:sz w:val="24"/>
          <w:szCs w:val="24"/>
          <w:lang w:eastAsia="zh-TW"/>
        </w:rPr>
        <w:noBreakHyphen/>
        <w:t>owned automobiles.</w:t>
      </w:r>
    </w:p>
    <w:p w14:paraId="722EF8ED" w14:textId="77777777" w:rsidR="00A8319E" w:rsidRPr="00CD279F" w:rsidRDefault="00A8319E" w:rsidP="00A8319E">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14:paraId="0F107F02" w14:textId="77777777" w:rsidR="00A8319E" w:rsidRPr="00721F93" w:rsidRDefault="00A8319E" w:rsidP="00A8319E">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b/>
          <w:sz w:val="24"/>
          <w:szCs w:val="24"/>
          <w:u w:val="single"/>
          <w:lang w:eastAsia="zh-TW"/>
        </w:rPr>
      </w:pPr>
      <w:r w:rsidRPr="00CD279F">
        <w:rPr>
          <w:rFonts w:ascii="Times New Roman" w:eastAsia="PMingLiU" w:hAnsi="Times New Roman" w:cs="Times New Roman"/>
          <w:b/>
          <w:sz w:val="24"/>
          <w:szCs w:val="24"/>
          <w:lang w:eastAsia="zh-TW"/>
        </w:rPr>
        <w:t>B.</w:t>
      </w:r>
      <w:r w:rsidRPr="00CD279F">
        <w:rPr>
          <w:rFonts w:ascii="Times New Roman" w:eastAsia="PMingLiU" w:hAnsi="Times New Roman" w:cs="Times New Roman"/>
          <w:b/>
          <w:sz w:val="24"/>
          <w:szCs w:val="24"/>
          <w:lang w:eastAsia="zh-TW"/>
        </w:rPr>
        <w:tab/>
      </w:r>
      <w:r w:rsidRPr="00CD279F">
        <w:rPr>
          <w:rFonts w:ascii="Times New Roman" w:eastAsia="PMingLiU" w:hAnsi="Times New Roman" w:cs="Times New Roman"/>
          <w:b/>
          <w:sz w:val="24"/>
          <w:szCs w:val="24"/>
          <w:u w:val="single"/>
          <w:lang w:eastAsia="zh-TW"/>
        </w:rPr>
        <w:t>Deductibles and Self</w:t>
      </w:r>
      <w:r w:rsidRPr="00CD279F">
        <w:rPr>
          <w:rFonts w:ascii="Times New Roman" w:eastAsia="PMingLiU" w:hAnsi="Times New Roman" w:cs="Times New Roman"/>
          <w:b/>
          <w:sz w:val="24"/>
          <w:szCs w:val="24"/>
          <w:u w:val="single"/>
          <w:lang w:eastAsia="zh-TW"/>
        </w:rPr>
        <w:noBreakHyphen/>
        <w:t>Insured Retentions</w:t>
      </w:r>
    </w:p>
    <w:p w14:paraId="06E51A37" w14:textId="77777777" w:rsidR="00A8319E" w:rsidRPr="00CD279F" w:rsidRDefault="00A8319E" w:rsidP="00A8319E">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14:paraId="1E2B6315" w14:textId="77777777" w:rsidR="00A8319E" w:rsidRPr="00CD279F" w:rsidRDefault="00A8319E" w:rsidP="00A8319E">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14:paraId="0184F1D4" w14:textId="77777777" w:rsidR="00A8319E" w:rsidRPr="00CD279F" w:rsidRDefault="00A8319E" w:rsidP="00A8319E">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b/>
          <w:sz w:val="24"/>
          <w:szCs w:val="24"/>
          <w:lang w:eastAsia="zh-TW"/>
        </w:rPr>
        <w:t>C.</w:t>
      </w:r>
      <w:r w:rsidRPr="00CD279F">
        <w:rPr>
          <w:rFonts w:ascii="Times New Roman" w:eastAsia="PMingLiU" w:hAnsi="Times New Roman" w:cs="Times New Roman"/>
          <w:b/>
          <w:sz w:val="24"/>
          <w:szCs w:val="24"/>
          <w:lang w:eastAsia="zh-TW"/>
        </w:rPr>
        <w:tab/>
      </w:r>
      <w:r w:rsidRPr="00CD279F">
        <w:rPr>
          <w:rFonts w:ascii="Times New Roman" w:eastAsia="PMingLiU" w:hAnsi="Times New Roman" w:cs="Times New Roman"/>
          <w:b/>
          <w:sz w:val="24"/>
          <w:szCs w:val="24"/>
          <w:u w:val="single"/>
          <w:lang w:eastAsia="zh-TW"/>
        </w:rPr>
        <w:t>Other Insurance Provisions</w:t>
      </w:r>
    </w:p>
    <w:p w14:paraId="643DF348" w14:textId="77777777" w:rsidR="00A8319E" w:rsidRDefault="00A8319E" w:rsidP="00A8319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The policies are to contain, or be endorsed to contain, the following provisions:</w:t>
      </w:r>
    </w:p>
    <w:p w14:paraId="37AB03E0" w14:textId="77777777" w:rsidR="00A8319E" w:rsidRPr="00CD279F" w:rsidRDefault="00A8319E" w:rsidP="00A8319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36C06AD6" w14:textId="77777777" w:rsidR="00A8319E" w:rsidRPr="00CD279F" w:rsidRDefault="00A8319E" w:rsidP="00A8319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1.</w:t>
      </w:r>
      <w:r w:rsidRPr="00CD279F">
        <w:rPr>
          <w:rFonts w:ascii="Times New Roman" w:eastAsia="PMingLiU" w:hAnsi="Times New Roman" w:cs="Times New Roman"/>
          <w:sz w:val="24"/>
          <w:szCs w:val="24"/>
          <w:lang w:eastAsia="zh-TW"/>
        </w:rPr>
        <w:tab/>
        <w:t>Commercial General Liability and Automobile Liability Coverages</w:t>
      </w:r>
    </w:p>
    <w:p w14:paraId="0ECF7201" w14:textId="77777777" w:rsidR="00A8319E" w:rsidRPr="00CD279F" w:rsidRDefault="00A8319E" w:rsidP="00A8319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4755572C" w14:textId="77777777" w:rsidR="00A8319E" w:rsidRPr="00CD279F" w:rsidRDefault="00A8319E" w:rsidP="00A8319E">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 37 (for completed work) (current forms approved for use in Louisiana), or equivalent, are to be used when applicable. The coverage shall contain no special limitations on the scope of protection afforded to the Agency. </w:t>
      </w:r>
    </w:p>
    <w:p w14:paraId="2FFDFF6A" w14:textId="77777777" w:rsidR="00A8319E" w:rsidRPr="00CD279F" w:rsidRDefault="00A8319E" w:rsidP="00A8319E">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rPr>
          <w:rFonts w:ascii="Times New Roman" w:eastAsia="PMingLiU" w:hAnsi="Times New Roman" w:cs="Times New Roman"/>
          <w:sz w:val="24"/>
          <w:szCs w:val="24"/>
          <w:lang w:eastAsia="zh-TW"/>
        </w:rPr>
      </w:pPr>
    </w:p>
    <w:p w14:paraId="3E3C4379" w14:textId="77777777" w:rsidR="00A8319E" w:rsidRDefault="00A8319E" w:rsidP="00A8319E">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14:paraId="28F55B1D" w14:textId="77777777" w:rsidR="00A8319E" w:rsidRPr="005B624E" w:rsidRDefault="00A8319E" w:rsidP="00A8319E">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p>
    <w:p w14:paraId="67B53F6D" w14:textId="77777777" w:rsidR="00A8319E" w:rsidRPr="00CD279F" w:rsidRDefault="00A8319E" w:rsidP="00A8319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2.</w:t>
      </w:r>
      <w:r w:rsidRPr="00CD279F">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Workers'</w:t>
      </w:r>
      <w:r w:rsidRPr="00CD279F">
        <w:rPr>
          <w:rFonts w:ascii="Times New Roman" w:eastAsia="PMingLiU" w:hAnsi="Times New Roman" w:cs="Times New Roman"/>
          <w:sz w:val="24"/>
          <w:szCs w:val="24"/>
          <w:lang w:eastAsia="zh-TW"/>
        </w:rPr>
        <w:t xml:space="preserve"> Compensation and </w:t>
      </w:r>
      <w:r>
        <w:rPr>
          <w:rFonts w:ascii="Times New Roman" w:eastAsia="PMingLiU" w:hAnsi="Times New Roman" w:cs="Times New Roman"/>
          <w:sz w:val="24"/>
          <w:szCs w:val="24"/>
          <w:lang w:eastAsia="zh-TW"/>
        </w:rPr>
        <w:t>Employers'</w:t>
      </w:r>
      <w:r w:rsidRPr="00CD279F">
        <w:rPr>
          <w:rFonts w:ascii="Times New Roman" w:eastAsia="PMingLiU" w:hAnsi="Times New Roman" w:cs="Times New Roman"/>
          <w:sz w:val="24"/>
          <w:szCs w:val="24"/>
          <w:lang w:eastAsia="zh-TW"/>
        </w:rPr>
        <w:t xml:space="preserve"> Liability Coverage</w:t>
      </w:r>
    </w:p>
    <w:p w14:paraId="2F4F14E9" w14:textId="77777777" w:rsidR="00A8319E" w:rsidRPr="00CD279F" w:rsidRDefault="00A8319E" w:rsidP="00A8319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07E20018" w14:textId="77777777" w:rsidR="00A8319E" w:rsidRPr="00CD279F" w:rsidRDefault="00A8319E" w:rsidP="00A8319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14:paraId="042A5D35" w14:textId="77777777" w:rsidR="00A8319E" w:rsidRPr="00CD279F" w:rsidRDefault="00A8319E" w:rsidP="00A8319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68466E7A" w14:textId="77777777" w:rsidR="00A8319E" w:rsidRPr="00CD279F" w:rsidRDefault="00A8319E" w:rsidP="00A8319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3.</w:t>
      </w:r>
      <w:r w:rsidRPr="00CD279F">
        <w:rPr>
          <w:rFonts w:ascii="Times New Roman" w:eastAsia="PMingLiU" w:hAnsi="Times New Roman" w:cs="Times New Roman"/>
          <w:sz w:val="24"/>
          <w:szCs w:val="24"/>
          <w:lang w:eastAsia="zh-TW"/>
        </w:rPr>
        <w:tab/>
        <w:t>All Coverages</w:t>
      </w:r>
    </w:p>
    <w:p w14:paraId="71092F4F" w14:textId="77777777" w:rsidR="00A8319E" w:rsidRPr="00CD279F" w:rsidRDefault="00A8319E" w:rsidP="00A8319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0868E69C" w14:textId="77777777" w:rsidR="00A8319E" w:rsidRPr="00CD279F" w:rsidRDefault="00A8319E" w:rsidP="00A8319E">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 xml:space="preserve">All policies must be endorsed to require 30 </w:t>
      </w:r>
      <w:r>
        <w:rPr>
          <w:rFonts w:ascii="Times New Roman" w:eastAsia="PMingLiU" w:hAnsi="Times New Roman" w:cs="Times New Roman"/>
          <w:sz w:val="24"/>
          <w:szCs w:val="24"/>
          <w:lang w:eastAsia="zh-TW"/>
        </w:rPr>
        <w:t>day</w:t>
      </w:r>
      <w:r w:rsidRPr="00CD279F">
        <w:rPr>
          <w:rFonts w:ascii="Times New Roman" w:eastAsia="PMingLiU" w:hAnsi="Times New Roman" w:cs="Times New Roman"/>
          <w:sz w:val="24"/>
          <w:szCs w:val="24"/>
          <w:lang w:eastAsia="zh-TW"/>
        </w:rPr>
        <w:t xml:space="preserve"> written notice of cancellation to the Agency</w:t>
      </w:r>
      <w:r w:rsidRPr="00CD279F">
        <w:rPr>
          <w:rFonts w:ascii="Times New Roman" w:hAnsi="Times New Roman" w:cs="Times New Roman"/>
          <w:sz w:val="24"/>
          <w:szCs w:val="24"/>
        </w:rPr>
        <w:t xml:space="preserve">. </w:t>
      </w:r>
      <w:r>
        <w:rPr>
          <w:rFonts w:ascii="Times New Roman" w:eastAsia="PMingLiU" w:hAnsi="Times New Roman" w:cs="Times New Roman"/>
          <w:sz w:val="24"/>
          <w:szCs w:val="24"/>
          <w:lang w:eastAsia="zh-TW"/>
        </w:rPr>
        <w:t xml:space="preserve">10 </w:t>
      </w:r>
      <w:r w:rsidRPr="00CD279F">
        <w:rPr>
          <w:rFonts w:ascii="Times New Roman" w:eastAsia="PMingLiU" w:hAnsi="Times New Roman" w:cs="Times New Roman"/>
          <w:sz w:val="24"/>
          <w:szCs w:val="24"/>
          <w:lang w:eastAsia="zh-TW"/>
        </w:rPr>
        <w:t>day written notice of cancellation is acceptable for non-payment of premium. Notifications shall comply with the standard cancellation provisions in the Contractor’s policy. In addition, the Contractor is required to notify the Agency of policy cancellations or reductions in limits.</w:t>
      </w:r>
    </w:p>
    <w:p w14:paraId="3B639A5B" w14:textId="77777777" w:rsidR="00A8319E" w:rsidRPr="00CD279F" w:rsidRDefault="00A8319E" w:rsidP="00A8319E">
      <w:pPr>
        <w:widowControl/>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p>
    <w:p w14:paraId="77256AEC" w14:textId="77777777" w:rsidR="00A8319E" w:rsidRPr="00CD279F" w:rsidRDefault="00A8319E" w:rsidP="00A8319E">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The acceptance of the completed work, payment, failure of the Agency to require proof of compliance, or the Agency’s acceptance of a non-compliant Certificate of Insurance shall not release the Contractor from the obligations of the insurance requirements or indemnification agreement.</w:t>
      </w:r>
    </w:p>
    <w:p w14:paraId="7183E614" w14:textId="77777777" w:rsidR="00A8319E" w:rsidRPr="00CD279F" w:rsidRDefault="00A8319E" w:rsidP="00A8319E">
      <w:pPr>
        <w:widowControl/>
        <w:spacing w:after="0" w:line="240" w:lineRule="auto"/>
        <w:ind w:left="720" w:hanging="360"/>
        <w:contextualSpacing/>
        <w:jc w:val="both"/>
        <w:rPr>
          <w:rFonts w:ascii="Times New Roman" w:eastAsia="PMingLiU" w:hAnsi="Times New Roman" w:cs="Times New Roman"/>
          <w:sz w:val="24"/>
          <w:szCs w:val="24"/>
          <w:lang w:eastAsia="zh-TW"/>
        </w:rPr>
      </w:pPr>
    </w:p>
    <w:p w14:paraId="6C1E8154" w14:textId="77777777" w:rsidR="00A8319E" w:rsidRPr="00CD279F" w:rsidRDefault="00A8319E" w:rsidP="00A8319E">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14:paraId="69545B4A" w14:textId="77777777" w:rsidR="00A8319E" w:rsidRPr="00CD279F" w:rsidRDefault="00A8319E" w:rsidP="00A8319E">
      <w:pPr>
        <w:widowControl/>
        <w:spacing w:after="0" w:line="240" w:lineRule="auto"/>
        <w:ind w:left="720"/>
        <w:contextualSpacing/>
        <w:jc w:val="both"/>
        <w:rPr>
          <w:rFonts w:ascii="Times New Roman" w:eastAsia="PMingLiU" w:hAnsi="Times New Roman" w:cs="Times New Roman"/>
          <w:sz w:val="24"/>
          <w:szCs w:val="24"/>
          <w:lang w:eastAsia="zh-TW"/>
        </w:rPr>
      </w:pPr>
    </w:p>
    <w:p w14:paraId="643F15C0" w14:textId="77777777" w:rsidR="00A8319E" w:rsidRPr="00CD279F" w:rsidRDefault="00A8319E" w:rsidP="00A8319E">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14:paraId="633247DB" w14:textId="77777777" w:rsidR="00A8319E" w:rsidRPr="00CD279F" w:rsidRDefault="00A8319E" w:rsidP="00A8319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1AFB85FC" w14:textId="77777777" w:rsidR="00A8319E" w:rsidRPr="00CD279F" w:rsidRDefault="00A8319E" w:rsidP="00A8319E">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b/>
          <w:sz w:val="24"/>
          <w:szCs w:val="24"/>
          <w:lang w:eastAsia="zh-TW"/>
        </w:rPr>
        <w:t xml:space="preserve">  D.</w:t>
      </w:r>
      <w:r w:rsidRPr="00CD279F">
        <w:rPr>
          <w:rFonts w:ascii="Times New Roman" w:eastAsia="PMingLiU" w:hAnsi="Times New Roman" w:cs="Times New Roman"/>
          <w:b/>
          <w:sz w:val="24"/>
          <w:szCs w:val="24"/>
          <w:lang w:eastAsia="zh-TW"/>
        </w:rPr>
        <w:tab/>
        <w:t xml:space="preserve">   </w:t>
      </w:r>
      <w:r w:rsidRPr="00CD279F">
        <w:rPr>
          <w:rFonts w:ascii="Times New Roman" w:eastAsia="PMingLiU" w:hAnsi="Times New Roman" w:cs="Times New Roman"/>
          <w:b/>
          <w:sz w:val="24"/>
          <w:szCs w:val="24"/>
          <w:u w:val="single"/>
          <w:lang w:eastAsia="zh-TW"/>
        </w:rPr>
        <w:t>Acceptability of Insurers</w:t>
      </w:r>
    </w:p>
    <w:p w14:paraId="3E4FDDD4" w14:textId="77777777" w:rsidR="00A8319E" w:rsidRPr="00CD279F" w:rsidRDefault="00A8319E" w:rsidP="00A8319E">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CD279F">
        <w:rPr>
          <w:rFonts w:ascii="Times New Roman" w:eastAsia="PMingLiU" w:hAnsi="Times New Roman" w:cs="Times New Roman"/>
          <w:b/>
          <w:sz w:val="24"/>
          <w:szCs w:val="24"/>
          <w:lang w:eastAsia="zh-TW"/>
        </w:rPr>
        <w:t>A-</w:t>
      </w:r>
      <w:proofErr w:type="gramStart"/>
      <w:r w:rsidRPr="00CD279F">
        <w:rPr>
          <w:rFonts w:ascii="Times New Roman" w:eastAsia="PMingLiU" w:hAnsi="Times New Roman" w:cs="Times New Roman"/>
          <w:b/>
          <w:sz w:val="24"/>
          <w:szCs w:val="24"/>
          <w:lang w:eastAsia="zh-TW"/>
        </w:rPr>
        <w:t>:VI</w:t>
      </w:r>
      <w:proofErr w:type="gramEnd"/>
      <w:r w:rsidRPr="00CD279F">
        <w:rPr>
          <w:rFonts w:ascii="Times New Roman" w:eastAsia="PMingLiU" w:hAnsi="Times New Roman" w:cs="Times New Roman"/>
          <w:b/>
          <w:sz w:val="24"/>
          <w:szCs w:val="24"/>
          <w:lang w:eastAsia="zh-TW"/>
        </w:rPr>
        <w:t xml:space="preserve"> or higher</w:t>
      </w:r>
      <w:r w:rsidRPr="00CD279F">
        <w:rPr>
          <w:rFonts w:ascii="Times New Roman" w:eastAsia="PMingLiU" w:hAnsi="Times New Roman" w:cs="Times New Roman"/>
          <w:sz w:val="24"/>
          <w:szCs w:val="24"/>
          <w:lang w:eastAsia="zh-TW"/>
        </w:rPr>
        <w:t xml:space="preserve">. This rating requirement may be waived for workers compensation coverage only. </w:t>
      </w:r>
    </w:p>
    <w:p w14:paraId="18FDDA38" w14:textId="77777777" w:rsidR="00A8319E" w:rsidRPr="00CD279F" w:rsidRDefault="00A8319E" w:rsidP="00A8319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61070085" w14:textId="306A355B" w:rsidR="00A8319E" w:rsidRPr="00A8319E" w:rsidRDefault="00A8319E" w:rsidP="00A8319E">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 xml:space="preserve">If at any time an insurer issuing any such policy does not meet the minimum A.M. Best rating, the Contractor shall obtain a policy with an insurer that meets the A.M. Best rating and shall submit another Certificate of Insurance within 30 days. </w:t>
      </w:r>
    </w:p>
    <w:p w14:paraId="64ABD75D" w14:textId="77777777" w:rsidR="00A8319E" w:rsidRPr="00CD279F" w:rsidRDefault="00A8319E" w:rsidP="00A8319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2F71FDF4" w14:textId="77777777" w:rsidR="00A8319E" w:rsidRPr="00730501" w:rsidRDefault="00A8319E" w:rsidP="00A8319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b/>
          <w:sz w:val="24"/>
          <w:szCs w:val="24"/>
          <w:u w:val="single"/>
          <w:lang w:eastAsia="zh-TW"/>
        </w:rPr>
      </w:pPr>
      <w:r w:rsidRPr="00CD279F">
        <w:rPr>
          <w:rFonts w:ascii="Times New Roman" w:eastAsia="PMingLiU" w:hAnsi="Times New Roman" w:cs="Times New Roman"/>
          <w:b/>
          <w:sz w:val="24"/>
          <w:szCs w:val="24"/>
          <w:lang w:eastAsia="zh-TW"/>
        </w:rPr>
        <w:t>E.</w:t>
      </w:r>
      <w:r w:rsidRPr="00CD279F">
        <w:rPr>
          <w:rFonts w:ascii="Times New Roman" w:eastAsia="PMingLiU" w:hAnsi="Times New Roman" w:cs="Times New Roman"/>
          <w:b/>
          <w:sz w:val="24"/>
          <w:szCs w:val="24"/>
          <w:lang w:eastAsia="zh-TW"/>
        </w:rPr>
        <w:tab/>
      </w:r>
      <w:r w:rsidRPr="00CD279F">
        <w:rPr>
          <w:rFonts w:ascii="Times New Roman" w:eastAsia="PMingLiU" w:hAnsi="Times New Roman" w:cs="Times New Roman"/>
          <w:b/>
          <w:sz w:val="24"/>
          <w:szCs w:val="24"/>
          <w:u w:val="single"/>
          <w:lang w:eastAsia="zh-TW"/>
        </w:rPr>
        <w:t>Verification of Coverage</w:t>
      </w:r>
    </w:p>
    <w:p w14:paraId="43283416" w14:textId="77777777" w:rsidR="00A8319E" w:rsidRPr="004475F9" w:rsidRDefault="00A8319E" w:rsidP="00A8319E">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The Contractor shall furnish the Agency with Certificates of Insurance reflect</w:t>
      </w:r>
      <w:r>
        <w:rPr>
          <w:rFonts w:ascii="Times New Roman" w:eastAsia="PMingLiU" w:hAnsi="Times New Roman" w:cs="Times New Roman"/>
          <w:sz w:val="24"/>
          <w:szCs w:val="24"/>
          <w:lang w:eastAsia="zh-TW"/>
        </w:rPr>
        <w:t>ing proof of required coverage.</w:t>
      </w:r>
      <w:r w:rsidRPr="00CD279F">
        <w:rPr>
          <w:rFonts w:ascii="Times New Roman" w:eastAsia="PMingLiU" w:hAnsi="Times New Roman" w:cs="Times New Roman"/>
          <w:sz w:val="24"/>
          <w:szCs w:val="24"/>
          <w:lang w:eastAsia="zh-TW"/>
        </w:rPr>
        <w:t xml:space="preserve"> The Certificates for each insurance policy are to be signed by a person authorized by that insurer </w:t>
      </w:r>
      <w:r>
        <w:rPr>
          <w:rFonts w:ascii="Times New Roman" w:eastAsia="PMingLiU" w:hAnsi="Times New Roman" w:cs="Times New Roman"/>
          <w:sz w:val="24"/>
          <w:szCs w:val="24"/>
          <w:lang w:eastAsia="zh-TW"/>
        </w:rPr>
        <w:t>to bind coverage on its behalf.</w:t>
      </w:r>
      <w:r w:rsidRPr="00CD279F">
        <w:rPr>
          <w:rFonts w:ascii="Times New Roman" w:eastAsia="PMingLiU" w:hAnsi="Times New Roman" w:cs="Times New Roman"/>
          <w:sz w:val="24"/>
          <w:szCs w:val="24"/>
          <w:lang w:eastAsia="zh-TW"/>
        </w:rPr>
        <w:t xml:space="preserve"> The Certificates are to be received and approved by the Agency before work commences and upon any contract renewal or insura</w:t>
      </w:r>
      <w:r>
        <w:rPr>
          <w:rFonts w:ascii="Times New Roman" w:eastAsia="PMingLiU" w:hAnsi="Times New Roman" w:cs="Times New Roman"/>
          <w:sz w:val="24"/>
          <w:szCs w:val="24"/>
          <w:lang w:eastAsia="zh-TW"/>
        </w:rPr>
        <w:t>nce policy renewal thereafter.</w:t>
      </w:r>
    </w:p>
    <w:p w14:paraId="7862FD8A" w14:textId="77777777" w:rsidR="00A8319E" w:rsidRPr="00CD279F" w:rsidRDefault="00A8319E" w:rsidP="00A8319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08A59744" w14:textId="77777777" w:rsidR="00A8319E" w:rsidRPr="00CD279F" w:rsidRDefault="00A8319E" w:rsidP="00A8319E">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The Certificate Holder shall be listed as follows:</w:t>
      </w:r>
    </w:p>
    <w:p w14:paraId="53A8B031" w14:textId="77777777" w:rsidR="00A8319E" w:rsidRPr="00CD279F" w:rsidRDefault="00A8319E" w:rsidP="00A8319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State of Louisiana</w:t>
      </w:r>
    </w:p>
    <w:p w14:paraId="097C3340" w14:textId="77777777" w:rsidR="00A8319E" w:rsidRPr="00CD279F" w:rsidRDefault="00A8319E" w:rsidP="00A8319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1201 North Third St.</w:t>
      </w:r>
    </w:p>
    <w:p w14:paraId="7CC6E3DB" w14:textId="77777777" w:rsidR="00A8319E" w:rsidRPr="00CD279F" w:rsidRDefault="00A8319E" w:rsidP="00A8319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Claiborne Bldg., Suite 2-160</w:t>
      </w:r>
    </w:p>
    <w:p w14:paraId="75203EF1" w14:textId="77777777" w:rsidR="00A8319E" w:rsidRPr="00CD279F" w:rsidRDefault="00A8319E" w:rsidP="00A8319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Baton Rouge, LA 70802</w:t>
      </w:r>
    </w:p>
    <w:p w14:paraId="711BA373" w14:textId="77777777" w:rsidR="00A8319E" w:rsidRPr="00CD279F" w:rsidRDefault="00A8319E" w:rsidP="00A8319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4C5A7560" w14:textId="77777777" w:rsidR="00A8319E" w:rsidRPr="00CD279F" w:rsidRDefault="00A8319E" w:rsidP="00A8319E">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In addition to the Certificates, the Contractor shall submit the declarations page and the cancellation provision for each insurance policy. The Agency reserves the right to request complete certified copies of all required insurance policies at any time.</w:t>
      </w:r>
    </w:p>
    <w:p w14:paraId="4555D4CB" w14:textId="77777777" w:rsidR="00A8319E" w:rsidRPr="00CD279F" w:rsidRDefault="00A8319E" w:rsidP="00A8319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08D13F53" w14:textId="77777777" w:rsidR="00A8319E" w:rsidRPr="00CD279F" w:rsidRDefault="00A8319E" w:rsidP="00A8319E">
      <w:pPr>
        <w:pStyle w:val="ListParagraph"/>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Upon failure of the Contractor to furnish, deliver and maintain such insurance, the contract, at the election of the Agency, may be suspended, discontinued or terminated.  Failure of the Contractor to purchase and/or maintain any required insurance shall not relieve the Contractor from any liability or indemnification under the contract.</w:t>
      </w:r>
    </w:p>
    <w:p w14:paraId="5E7702E1" w14:textId="77777777" w:rsidR="00A8319E" w:rsidRPr="00CD279F" w:rsidRDefault="00A8319E" w:rsidP="00A8319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16B666A1" w14:textId="77777777" w:rsidR="00A8319E" w:rsidRPr="00CD279F" w:rsidRDefault="00A8319E" w:rsidP="00A8319E">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b/>
          <w:sz w:val="24"/>
          <w:szCs w:val="24"/>
          <w:lang w:eastAsia="zh-TW"/>
        </w:rPr>
        <w:t>F.</w:t>
      </w:r>
      <w:r w:rsidRPr="00CD279F">
        <w:rPr>
          <w:rFonts w:ascii="Times New Roman" w:eastAsia="PMingLiU" w:hAnsi="Times New Roman" w:cs="Times New Roman"/>
          <w:b/>
          <w:sz w:val="24"/>
          <w:szCs w:val="24"/>
          <w:lang w:eastAsia="zh-TW"/>
        </w:rPr>
        <w:tab/>
      </w:r>
      <w:r w:rsidRPr="00CD279F">
        <w:rPr>
          <w:rFonts w:ascii="Times New Roman" w:eastAsia="PMingLiU" w:hAnsi="Times New Roman" w:cs="Times New Roman"/>
          <w:b/>
          <w:sz w:val="24"/>
          <w:szCs w:val="24"/>
          <w:u w:val="single"/>
          <w:lang w:eastAsia="zh-TW"/>
        </w:rPr>
        <w:t>Subcontractors</w:t>
      </w:r>
    </w:p>
    <w:p w14:paraId="6E8BEFC0" w14:textId="77777777" w:rsidR="00A8319E" w:rsidRPr="00CD279F" w:rsidRDefault="00A8319E" w:rsidP="00A8319E">
      <w:pPr>
        <w:widowControl/>
        <w:spacing w:after="0" w:line="240" w:lineRule="auto"/>
        <w:ind w:left="360"/>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 xml:space="preserve">The Contractor shall include all subcontractors as insureds under its policies </w:t>
      </w:r>
      <w:r w:rsidRPr="00CD279F">
        <w:rPr>
          <w:rFonts w:ascii="Times New Roman" w:eastAsia="PMingLiU" w:hAnsi="Times New Roman" w:cs="Times New Roman"/>
          <w:sz w:val="24"/>
          <w:szCs w:val="24"/>
          <w:u w:val="single"/>
          <w:lang w:eastAsia="zh-TW"/>
        </w:rPr>
        <w:t>OR</w:t>
      </w:r>
      <w:r w:rsidRPr="00CD279F">
        <w:rPr>
          <w:rFonts w:ascii="Times New Roman" w:eastAsia="PMingLiU" w:hAnsi="Times New Roman" w:cs="Times New Roman"/>
          <w:sz w:val="24"/>
          <w:szCs w:val="24"/>
          <w:lang w:eastAsia="zh-TW"/>
        </w:rPr>
        <w:t xml:space="preserve"> shall be responsible for verifying and maintaining the Certificates provided by each subcontractor.  Subcontractors shall be subject to all of </w:t>
      </w:r>
      <w:r>
        <w:rPr>
          <w:rFonts w:ascii="Times New Roman" w:eastAsia="PMingLiU" w:hAnsi="Times New Roman" w:cs="Times New Roman"/>
          <w:sz w:val="24"/>
          <w:szCs w:val="24"/>
          <w:lang w:eastAsia="zh-TW"/>
        </w:rPr>
        <w:t>the requirements stated herein.</w:t>
      </w:r>
      <w:r w:rsidRPr="00CD279F">
        <w:rPr>
          <w:rFonts w:ascii="Times New Roman" w:eastAsia="PMingLiU" w:hAnsi="Times New Roman" w:cs="Times New Roman"/>
          <w:sz w:val="24"/>
          <w:szCs w:val="24"/>
          <w:lang w:eastAsia="zh-TW"/>
        </w:rPr>
        <w:t xml:space="preserve"> The Agency reserves the right to request copies of subcontractor’s Certificates at any time.</w:t>
      </w:r>
    </w:p>
    <w:p w14:paraId="09797A9C" w14:textId="7A0B6EF7" w:rsidR="00A8319E" w:rsidRDefault="00A8319E" w:rsidP="00A8319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23ACED0C" w14:textId="77777777" w:rsidR="00133092" w:rsidRPr="00CD279F" w:rsidRDefault="00133092" w:rsidP="00A8319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14616ED8" w14:textId="77777777" w:rsidR="00A8319E" w:rsidRPr="00552E0E" w:rsidRDefault="00A8319E" w:rsidP="00A8319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r w:rsidRPr="00CD279F">
        <w:rPr>
          <w:rFonts w:ascii="Times New Roman" w:eastAsia="PMingLiU" w:hAnsi="Times New Roman" w:cs="Times New Roman"/>
          <w:b/>
          <w:sz w:val="24"/>
          <w:szCs w:val="24"/>
          <w:lang w:eastAsia="zh-TW"/>
        </w:rPr>
        <w:t>G.</w:t>
      </w:r>
      <w:r w:rsidRPr="00CD279F">
        <w:rPr>
          <w:rFonts w:ascii="Times New Roman" w:eastAsia="PMingLiU" w:hAnsi="Times New Roman" w:cs="Times New Roman"/>
          <w:b/>
          <w:sz w:val="24"/>
          <w:szCs w:val="24"/>
          <w:lang w:eastAsia="zh-TW"/>
        </w:rPr>
        <w:tab/>
      </w:r>
      <w:r w:rsidRPr="00CD279F">
        <w:rPr>
          <w:rFonts w:ascii="Times New Roman" w:eastAsia="PMingLiU" w:hAnsi="Times New Roman" w:cs="Times New Roman"/>
          <w:b/>
          <w:sz w:val="24"/>
          <w:szCs w:val="24"/>
          <w:u w:val="single"/>
          <w:lang w:eastAsia="zh-TW"/>
        </w:rPr>
        <w:t>Workers Compensation Indemnity</w:t>
      </w:r>
    </w:p>
    <w:p w14:paraId="12FC293A" w14:textId="33D76CCC" w:rsidR="00A8319E" w:rsidRPr="00A8319E" w:rsidRDefault="00A8319E" w:rsidP="00A8319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iCs/>
          <w:sz w:val="24"/>
          <w:szCs w:val="24"/>
          <w:lang w:eastAsia="zh-TW"/>
        </w:rPr>
      </w:pPr>
      <w:r w:rsidRPr="00CD279F">
        <w:rPr>
          <w:rFonts w:ascii="Times New Roman" w:eastAsia="PMingLiU" w:hAnsi="Times New Roman" w:cs="Times New Roman"/>
          <w:iCs/>
          <w:sz w:val="24"/>
          <w:szCs w:val="24"/>
          <w:lang w:eastAsia="zh-TW"/>
        </w:rPr>
        <w:t>In the event the Contractor is not required to provide or elects not to provide workers compensation coverage, the parties hereby agree that the Contractor, its owners, agents and employees will have no cause of action against, and will not assert a claim against, the State of Louisiana, its departments, agencies, agents and employees as an employer, whether pursuant to the Louisiana Workers Compensation Act or oth</w:t>
      </w:r>
      <w:r>
        <w:rPr>
          <w:rFonts w:ascii="Times New Roman" w:eastAsia="PMingLiU" w:hAnsi="Times New Roman" w:cs="Times New Roman"/>
          <w:iCs/>
          <w:sz w:val="24"/>
          <w:szCs w:val="24"/>
          <w:lang w:eastAsia="zh-TW"/>
        </w:rPr>
        <w:t>erwise, under any circumstance.</w:t>
      </w:r>
      <w:r w:rsidRPr="00CD279F">
        <w:rPr>
          <w:rFonts w:ascii="Times New Roman" w:eastAsia="PMingLiU" w:hAnsi="Times New Roman" w:cs="Times New Roman"/>
          <w:iCs/>
          <w:sz w:val="24"/>
          <w:szCs w:val="24"/>
          <w:lang w:eastAsia="zh-TW"/>
        </w:rPr>
        <w:t> The parties also hereby agree that the State of Louisiana, its departments, agencies, agents and employees shall in no circumstance be, or considered as, the employer or statutory employer of the Contractor, its owners, agents and employees. The parties further agree that the Cont</w:t>
      </w:r>
      <w:r>
        <w:rPr>
          <w:rFonts w:ascii="Times New Roman" w:eastAsia="PMingLiU" w:hAnsi="Times New Roman" w:cs="Times New Roman"/>
          <w:iCs/>
          <w:sz w:val="24"/>
          <w:szCs w:val="24"/>
          <w:lang w:eastAsia="zh-TW"/>
        </w:rPr>
        <w:t>ractor is a wholly independent C</w:t>
      </w:r>
      <w:r w:rsidRPr="00CD279F">
        <w:rPr>
          <w:rFonts w:ascii="Times New Roman" w:eastAsia="PMingLiU" w:hAnsi="Times New Roman" w:cs="Times New Roman"/>
          <w:iCs/>
          <w:sz w:val="24"/>
          <w:szCs w:val="24"/>
          <w:lang w:eastAsia="zh-TW"/>
        </w:rPr>
        <w:t>ontractor and is exclusively responsible for its employees, owners, and agents. The Contractor hereby agrees to protect, defend, indemnify and hold the State of Louisiana, its departments, agencies, agents and employees harmless from any such assertion or claim that may arise from the performance of the contract.</w:t>
      </w:r>
    </w:p>
    <w:p w14:paraId="6EC64413" w14:textId="77777777" w:rsidR="00A8319E" w:rsidRPr="00CD279F" w:rsidRDefault="00A8319E" w:rsidP="00A8319E">
      <w:pPr>
        <w:widowControl/>
        <w:tabs>
          <w:tab w:val="left" w:pos="360"/>
        </w:tabs>
        <w:spacing w:after="0" w:line="240" w:lineRule="auto"/>
        <w:jc w:val="both"/>
        <w:rPr>
          <w:rFonts w:ascii="Times New Roman" w:eastAsia="PMingLiU" w:hAnsi="Times New Roman" w:cs="Times New Roman"/>
          <w:b/>
          <w:sz w:val="24"/>
          <w:szCs w:val="24"/>
          <w:lang w:eastAsia="zh-TW"/>
        </w:rPr>
      </w:pPr>
    </w:p>
    <w:p w14:paraId="472E7AF9" w14:textId="77777777" w:rsidR="00A8319E" w:rsidRPr="00CD279F" w:rsidRDefault="00A8319E" w:rsidP="00A8319E">
      <w:pPr>
        <w:widowControl/>
        <w:tabs>
          <w:tab w:val="left" w:pos="3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b/>
          <w:sz w:val="24"/>
          <w:szCs w:val="24"/>
          <w:lang w:eastAsia="zh-TW"/>
        </w:rPr>
        <w:t>H.</w:t>
      </w:r>
      <w:r w:rsidRPr="00CD279F">
        <w:rPr>
          <w:rFonts w:ascii="Times New Roman" w:eastAsia="PMingLiU" w:hAnsi="Times New Roman" w:cs="Times New Roman"/>
          <w:b/>
          <w:sz w:val="24"/>
          <w:szCs w:val="24"/>
          <w:lang w:eastAsia="zh-TW"/>
        </w:rPr>
        <w:tab/>
      </w:r>
      <w:r w:rsidRPr="00CD279F">
        <w:rPr>
          <w:rFonts w:ascii="Times New Roman" w:eastAsia="PMingLiU" w:hAnsi="Times New Roman" w:cs="Times New Roman"/>
          <w:b/>
          <w:sz w:val="24"/>
          <w:szCs w:val="24"/>
          <w:u w:val="single"/>
          <w:lang w:eastAsia="zh-TW"/>
        </w:rPr>
        <w:t>Indemnification/Hold Harmless Agreement</w:t>
      </w:r>
    </w:p>
    <w:p w14:paraId="5D3075DA" w14:textId="77777777" w:rsidR="00A8319E" w:rsidRPr="00CD279F" w:rsidRDefault="00A8319E" w:rsidP="00A8319E">
      <w:pPr>
        <w:pStyle w:val="ListParagraph"/>
        <w:widowControl/>
        <w:numPr>
          <w:ilvl w:val="0"/>
          <w:numId w:val="24"/>
        </w:numPr>
        <w:tabs>
          <w:tab w:val="left" w:pos="-720"/>
          <w:tab w:val="left" w:pos="3960"/>
        </w:tabs>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The 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the Contractor, its agents, servants, and employees, or any and all costs, expenses and/or attorney fees incurred by the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27260C68" w14:textId="77777777" w:rsidR="00A8319E" w:rsidRPr="00CD279F" w:rsidRDefault="00A8319E" w:rsidP="00A8319E">
      <w:pPr>
        <w:widowControl/>
        <w:tabs>
          <w:tab w:val="left" w:pos="-720"/>
        </w:tabs>
        <w:spacing w:after="0" w:line="240" w:lineRule="auto"/>
        <w:ind w:left="360"/>
        <w:jc w:val="both"/>
        <w:rPr>
          <w:rFonts w:ascii="Times New Roman" w:eastAsia="PMingLiU" w:hAnsi="Times New Roman" w:cs="Times New Roman"/>
          <w:sz w:val="24"/>
          <w:szCs w:val="24"/>
          <w:lang w:eastAsia="zh-TW"/>
        </w:rPr>
      </w:pPr>
    </w:p>
    <w:p w14:paraId="79B6ADF2" w14:textId="77777777" w:rsidR="00A8319E" w:rsidRPr="00CD279F" w:rsidRDefault="00A8319E" w:rsidP="00A8319E">
      <w:pPr>
        <w:pStyle w:val="ListParagraph"/>
        <w:widowControl/>
        <w:numPr>
          <w:ilvl w:val="0"/>
          <w:numId w:val="24"/>
        </w:numPr>
        <w:spacing w:after="0" w:line="240" w:lineRule="auto"/>
        <w:jc w:val="both"/>
        <w:rPr>
          <w:rFonts w:ascii="Times New Roman" w:eastAsia="PMingLiU" w:hAnsi="Times New Roman" w:cs="Times New Roman"/>
          <w:sz w:val="24"/>
          <w:szCs w:val="24"/>
          <w:lang w:eastAsia="zh-TW"/>
        </w:rPr>
      </w:pPr>
      <w:r w:rsidRPr="00CD279F">
        <w:rPr>
          <w:rFonts w:ascii="Times New Roman" w:eastAsia="PMingLiU" w:hAnsi="Times New Roman" w:cs="Times New Roman"/>
          <w:sz w:val="24"/>
          <w:szCs w:val="24"/>
          <w:lang w:eastAsia="zh-TW"/>
        </w:rPr>
        <w:t>The 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14:paraId="17BA5A3D" w14:textId="7F0BA733" w:rsidR="00620014" w:rsidRDefault="00620014" w:rsidP="00A8319E">
      <w:pPr>
        <w:widowControl/>
        <w:spacing w:after="0" w:line="240" w:lineRule="auto"/>
        <w:jc w:val="both"/>
        <w:rPr>
          <w:rFonts w:ascii="Times New Roman" w:eastAsia="PMingLiU" w:hAnsi="Times New Roman" w:cs="Times New Roman"/>
          <w:sz w:val="24"/>
          <w:szCs w:val="24"/>
          <w:lang w:eastAsia="zh-TW"/>
        </w:rPr>
      </w:pPr>
    </w:p>
    <w:p w14:paraId="7D1A59C4" w14:textId="1E4D5F37" w:rsidR="0028246C" w:rsidRDefault="0028246C" w:rsidP="00A8319E">
      <w:pPr>
        <w:widowControl/>
        <w:spacing w:after="0" w:line="240" w:lineRule="auto"/>
        <w:jc w:val="both"/>
        <w:rPr>
          <w:rFonts w:ascii="Times New Roman" w:eastAsia="PMingLiU" w:hAnsi="Times New Roman" w:cs="Times New Roman"/>
          <w:sz w:val="24"/>
          <w:szCs w:val="24"/>
          <w:lang w:eastAsia="zh-TW"/>
        </w:rPr>
      </w:pPr>
    </w:p>
    <w:p w14:paraId="194A8A43" w14:textId="40951161" w:rsidR="0028246C" w:rsidRDefault="0028246C" w:rsidP="00A8319E">
      <w:pPr>
        <w:widowControl/>
        <w:spacing w:after="0" w:line="240" w:lineRule="auto"/>
        <w:jc w:val="both"/>
        <w:rPr>
          <w:rFonts w:ascii="Times New Roman" w:eastAsia="PMingLiU" w:hAnsi="Times New Roman" w:cs="Times New Roman"/>
          <w:sz w:val="24"/>
          <w:szCs w:val="24"/>
          <w:lang w:eastAsia="zh-TW"/>
        </w:rPr>
      </w:pPr>
    </w:p>
    <w:p w14:paraId="31C89639" w14:textId="77777777" w:rsidR="0028246C" w:rsidRPr="00C6062F" w:rsidRDefault="0028246C" w:rsidP="00A8319E">
      <w:pPr>
        <w:widowControl/>
        <w:spacing w:after="0" w:line="240" w:lineRule="auto"/>
        <w:jc w:val="both"/>
        <w:rPr>
          <w:rFonts w:ascii="Times New Roman" w:eastAsia="PMingLiU" w:hAnsi="Times New Roman" w:cs="Times New Roman"/>
          <w:sz w:val="24"/>
          <w:szCs w:val="24"/>
          <w:lang w:eastAsia="zh-TW"/>
        </w:rPr>
      </w:pPr>
    </w:p>
    <w:p w14:paraId="47DEF9C0" w14:textId="77777777" w:rsidR="005F0F0A" w:rsidRPr="00AE4D26" w:rsidRDefault="00EF28EE" w:rsidP="00AE4D26">
      <w:pPr>
        <w:widowControl/>
        <w:spacing w:after="0" w:line="240" w:lineRule="auto"/>
        <w:rPr>
          <w:rFonts w:ascii="Times New Roman" w:eastAsia="PMingLiU" w:hAnsi="Times New Roman" w:cs="Times New Roman"/>
          <w:b/>
          <w:sz w:val="24"/>
          <w:szCs w:val="24"/>
          <w:u w:val="single"/>
          <w:lang w:eastAsia="zh-TW"/>
        </w:rPr>
      </w:pPr>
      <w:r w:rsidRPr="00C6062F">
        <w:rPr>
          <w:rFonts w:ascii="Times New Roman" w:eastAsia="PMingLiU" w:hAnsi="Times New Roman" w:cs="Times New Roman"/>
          <w:b/>
          <w:sz w:val="24"/>
          <w:szCs w:val="24"/>
          <w:u w:val="single"/>
          <w:lang w:eastAsia="zh-TW"/>
        </w:rPr>
        <w:lastRenderedPageBreak/>
        <w:t>PURPOSE OF THE BID</w:t>
      </w:r>
      <w:r w:rsidR="00AE4D26">
        <w:rPr>
          <w:rFonts w:ascii="Times New Roman" w:eastAsia="PMingLiU" w:hAnsi="Times New Roman" w:cs="Times New Roman"/>
          <w:b/>
          <w:sz w:val="24"/>
          <w:szCs w:val="24"/>
          <w:u w:val="single"/>
          <w:lang w:eastAsia="zh-TW"/>
        </w:rPr>
        <w:t>:</w:t>
      </w:r>
    </w:p>
    <w:p w14:paraId="57B5911E" w14:textId="17949E01" w:rsidR="00A251EA" w:rsidRDefault="001F2213" w:rsidP="00AE4D26">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purpose of this solicitation is to establish </w:t>
      </w:r>
      <w:r w:rsidR="0006658A">
        <w:rPr>
          <w:rFonts w:ascii="Times New Roman" w:eastAsia="PMingLiU" w:hAnsi="Times New Roman" w:cs="Times New Roman"/>
          <w:sz w:val="24"/>
          <w:szCs w:val="24"/>
          <w:lang w:eastAsia="zh-TW"/>
        </w:rPr>
        <w:t>Agency Term</w:t>
      </w:r>
      <w:r w:rsidRPr="00C6062F">
        <w:rPr>
          <w:rFonts w:ascii="Times New Roman" w:eastAsia="PMingLiU" w:hAnsi="Times New Roman" w:cs="Times New Roman"/>
          <w:sz w:val="24"/>
          <w:szCs w:val="24"/>
          <w:lang w:eastAsia="zh-TW"/>
        </w:rPr>
        <w:t xml:space="preserve"> </w:t>
      </w:r>
      <w:r w:rsidR="001D24BF">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ontract</w:t>
      </w:r>
      <w:r w:rsidR="001D24BF">
        <w:rPr>
          <w:rFonts w:ascii="Times New Roman" w:eastAsia="PMingLiU" w:hAnsi="Times New Roman" w:cs="Times New Roman"/>
          <w:sz w:val="24"/>
          <w:szCs w:val="24"/>
          <w:lang w:eastAsia="zh-TW"/>
        </w:rPr>
        <w:t>(s)</w:t>
      </w:r>
      <w:r w:rsidR="00A251EA">
        <w:rPr>
          <w:rFonts w:ascii="Times New Roman" w:eastAsia="PMingLiU" w:hAnsi="Times New Roman" w:cs="Times New Roman"/>
          <w:sz w:val="24"/>
          <w:szCs w:val="24"/>
          <w:lang w:eastAsia="zh-TW"/>
        </w:rPr>
        <w:t xml:space="preserve"> for </w:t>
      </w:r>
      <w:r w:rsidR="002A266D">
        <w:rPr>
          <w:rFonts w:ascii="Times New Roman" w:eastAsia="PMingLiU" w:hAnsi="Times New Roman" w:cs="Times New Roman"/>
          <w:b/>
          <w:sz w:val="24"/>
          <w:szCs w:val="24"/>
          <w:lang w:eastAsia="zh-TW"/>
        </w:rPr>
        <w:t xml:space="preserve">Bulk </w:t>
      </w:r>
      <w:r w:rsidR="00CF14A5" w:rsidRPr="004F7A5C">
        <w:rPr>
          <w:rFonts w:ascii="Times New Roman" w:eastAsia="PMingLiU" w:hAnsi="Times New Roman" w:cs="Times New Roman"/>
          <w:b/>
          <w:sz w:val="24"/>
          <w:szCs w:val="24"/>
          <w:lang w:eastAsia="zh-TW"/>
        </w:rPr>
        <w:t>Medical Oxygen Cylinders ‘E’</w:t>
      </w:r>
      <w:r w:rsidR="004F7A5C">
        <w:rPr>
          <w:rFonts w:ascii="Times New Roman" w:eastAsia="PMingLiU" w:hAnsi="Times New Roman" w:cs="Times New Roman"/>
          <w:sz w:val="24"/>
          <w:szCs w:val="24"/>
          <w:lang w:eastAsia="zh-TW"/>
        </w:rPr>
        <w:t xml:space="preserve"> for the Louisiana Department of Health (LDH)</w:t>
      </w:r>
      <w:r w:rsidR="002A266D">
        <w:rPr>
          <w:rFonts w:ascii="Times New Roman" w:eastAsia="PMingLiU" w:hAnsi="Times New Roman" w:cs="Times New Roman"/>
          <w:sz w:val="24"/>
          <w:szCs w:val="24"/>
          <w:lang w:eastAsia="zh-TW"/>
        </w:rPr>
        <w:t xml:space="preserve">. </w:t>
      </w:r>
    </w:p>
    <w:p w14:paraId="461FB155" w14:textId="52FB0C74" w:rsidR="002A266D" w:rsidRDefault="002A266D" w:rsidP="00AE4D26">
      <w:pPr>
        <w:widowControl/>
        <w:spacing w:after="0" w:line="240" w:lineRule="auto"/>
        <w:jc w:val="both"/>
        <w:rPr>
          <w:rFonts w:ascii="Times New Roman" w:eastAsia="PMingLiU" w:hAnsi="Times New Roman" w:cs="Times New Roman"/>
          <w:sz w:val="24"/>
          <w:szCs w:val="24"/>
          <w:lang w:eastAsia="zh-TW"/>
        </w:rPr>
      </w:pPr>
    </w:p>
    <w:p w14:paraId="0419937D" w14:textId="137BB67E" w:rsidR="002A266D" w:rsidRDefault="002A266D" w:rsidP="00AE4D26">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For purposes of this solicitation and any resulting contract(s) the term “Bulk” shall refer to the quantity of compressed air of Medical Oxygen Cylinders “Size E”.</w:t>
      </w:r>
    </w:p>
    <w:p w14:paraId="5BCFB71D" w14:textId="1304A801" w:rsidR="002E0746" w:rsidRDefault="002E0746" w:rsidP="00AE4D26">
      <w:pPr>
        <w:widowControl/>
        <w:spacing w:after="0" w:line="240" w:lineRule="auto"/>
        <w:contextualSpacing/>
        <w:jc w:val="both"/>
        <w:rPr>
          <w:rFonts w:ascii="Times New Roman" w:eastAsia="PMingLiU" w:hAnsi="Times New Roman" w:cs="Times New Roman"/>
          <w:sz w:val="24"/>
          <w:szCs w:val="24"/>
          <w:lang w:eastAsia="zh-TW"/>
        </w:rPr>
      </w:pPr>
    </w:p>
    <w:p w14:paraId="5C08A47A" w14:textId="77777777" w:rsidR="00133092" w:rsidRPr="00AE4D26" w:rsidRDefault="00133092" w:rsidP="00133092">
      <w:pPr>
        <w:tabs>
          <w:tab w:val="left" w:pos="180"/>
        </w:tabs>
        <w:spacing w:after="0" w:line="240" w:lineRule="auto"/>
        <w:contextualSpacing/>
        <w:rPr>
          <w:rFonts w:ascii="Times New Roman" w:hAnsi="Times New Roman"/>
          <w:b/>
          <w:sz w:val="24"/>
          <w:szCs w:val="24"/>
        </w:rPr>
      </w:pPr>
      <w:r w:rsidRPr="00AE4D26">
        <w:rPr>
          <w:rFonts w:ascii="Times New Roman" w:hAnsi="Times New Roman"/>
          <w:b/>
          <w:sz w:val="24"/>
          <w:szCs w:val="24"/>
        </w:rPr>
        <w:t>DELIVERY OF THE ESSENCE:</w:t>
      </w:r>
    </w:p>
    <w:p w14:paraId="529AC00D" w14:textId="77777777" w:rsidR="00133092" w:rsidRPr="00AE4D26" w:rsidRDefault="00133092" w:rsidP="00133092">
      <w:pPr>
        <w:tabs>
          <w:tab w:val="left" w:pos="180"/>
        </w:tabs>
        <w:spacing w:after="160" w:line="240" w:lineRule="auto"/>
        <w:rPr>
          <w:rFonts w:ascii="Times New Roman" w:hAnsi="Times New Roman"/>
          <w:sz w:val="24"/>
          <w:szCs w:val="24"/>
        </w:rPr>
      </w:pPr>
      <w:r w:rsidRPr="00AE4D26">
        <w:rPr>
          <w:rFonts w:ascii="Times New Roman" w:hAnsi="Times New Roman"/>
          <w:sz w:val="24"/>
          <w:szCs w:val="24"/>
        </w:rPr>
        <w:t xml:space="preserve">Delivery is of the essence and the State reserves the right to reject any and all vendors who cannot make delivery with </w:t>
      </w:r>
      <w:r>
        <w:rPr>
          <w:rFonts w:ascii="Times New Roman" w:hAnsi="Times New Roman"/>
          <w:sz w:val="24"/>
          <w:szCs w:val="24"/>
        </w:rPr>
        <w:t>12</w:t>
      </w:r>
      <w:r w:rsidRPr="00AE4D26">
        <w:rPr>
          <w:rFonts w:ascii="Times New Roman" w:hAnsi="Times New Roman"/>
          <w:sz w:val="24"/>
          <w:szCs w:val="24"/>
        </w:rPr>
        <w:t xml:space="preserve"> to </w:t>
      </w:r>
      <w:r>
        <w:rPr>
          <w:rFonts w:ascii="Times New Roman" w:hAnsi="Times New Roman"/>
          <w:sz w:val="24"/>
          <w:szCs w:val="24"/>
        </w:rPr>
        <w:t>24</w:t>
      </w:r>
      <w:r w:rsidRPr="00AE4D26">
        <w:rPr>
          <w:rFonts w:ascii="Times New Roman" w:hAnsi="Times New Roman"/>
          <w:sz w:val="24"/>
          <w:szCs w:val="24"/>
        </w:rPr>
        <w:t xml:space="preserve"> hours after receipt of order (ARO).</w:t>
      </w:r>
    </w:p>
    <w:p w14:paraId="15C68380" w14:textId="77777777" w:rsidR="00133092" w:rsidRPr="00AE4D26" w:rsidRDefault="00133092" w:rsidP="00133092">
      <w:pPr>
        <w:tabs>
          <w:tab w:val="left" w:pos="180"/>
        </w:tabs>
        <w:spacing w:after="0" w:line="240" w:lineRule="auto"/>
        <w:contextualSpacing/>
        <w:rPr>
          <w:rFonts w:ascii="Times New Roman" w:hAnsi="Times New Roman"/>
          <w:sz w:val="24"/>
          <w:szCs w:val="24"/>
        </w:rPr>
      </w:pPr>
      <w:r w:rsidRPr="00AE4D26">
        <w:rPr>
          <w:rFonts w:ascii="Times New Roman" w:hAnsi="Times New Roman"/>
          <w:sz w:val="24"/>
          <w:szCs w:val="24"/>
        </w:rPr>
        <w:t>Specify delivery days after receipt of order: ____________________________</w:t>
      </w:r>
    </w:p>
    <w:p w14:paraId="33F4090E" w14:textId="0F1776B2" w:rsidR="00133092" w:rsidRDefault="00133092" w:rsidP="00CE0667">
      <w:pPr>
        <w:widowControl/>
        <w:spacing w:after="0" w:line="240" w:lineRule="auto"/>
        <w:rPr>
          <w:rFonts w:ascii="Times New Roman" w:eastAsia="PMingLiU" w:hAnsi="Times New Roman" w:cs="Times New Roman"/>
          <w:b/>
          <w:sz w:val="24"/>
          <w:szCs w:val="24"/>
          <w:u w:val="single"/>
          <w:lang w:eastAsia="zh-TW"/>
        </w:rPr>
      </w:pPr>
    </w:p>
    <w:p w14:paraId="3A766297" w14:textId="4D14D9CA" w:rsidR="008B15B0" w:rsidRPr="00C6062F" w:rsidRDefault="008977B9" w:rsidP="00CE0667">
      <w:pPr>
        <w:widowControl/>
        <w:spacing w:after="0" w:line="240" w:lineRule="auto"/>
        <w:rPr>
          <w:rFonts w:ascii="Times New Roman" w:eastAsia="PMingLiU" w:hAnsi="Times New Roman" w:cs="Times New Roman"/>
          <w:b/>
          <w:sz w:val="24"/>
          <w:szCs w:val="24"/>
          <w:u w:val="single"/>
          <w:lang w:eastAsia="zh-TW"/>
        </w:rPr>
      </w:pPr>
      <w:r>
        <w:rPr>
          <w:rFonts w:ascii="Times New Roman" w:eastAsia="PMingLiU" w:hAnsi="Times New Roman" w:cs="Times New Roman"/>
          <w:b/>
          <w:sz w:val="24"/>
          <w:szCs w:val="24"/>
          <w:u w:val="single"/>
          <w:lang w:eastAsia="zh-TW"/>
        </w:rPr>
        <w:t>Q</w:t>
      </w:r>
      <w:r w:rsidR="008B15B0" w:rsidRPr="00C6062F">
        <w:rPr>
          <w:rFonts w:ascii="Times New Roman" w:eastAsia="PMingLiU" w:hAnsi="Times New Roman" w:cs="Times New Roman"/>
          <w:b/>
          <w:sz w:val="24"/>
          <w:szCs w:val="24"/>
          <w:u w:val="single"/>
          <w:lang w:eastAsia="zh-TW"/>
        </w:rPr>
        <w:t>uestionnaire</w:t>
      </w:r>
    </w:p>
    <w:p w14:paraId="6AB0FD04" w14:textId="035979BC" w:rsidR="008B15B0" w:rsidRDefault="004A1E40" w:rsidP="00AE4D26">
      <w:pPr>
        <w:pStyle w:val="ListParagraph"/>
        <w:widowControl/>
        <w:numPr>
          <w:ilvl w:val="1"/>
          <w:numId w:val="14"/>
        </w:numPr>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State the number of</w:t>
      </w:r>
      <w:r w:rsidR="00CF14A5">
        <w:rPr>
          <w:rFonts w:ascii="Times New Roman" w:eastAsia="PMingLiU" w:hAnsi="Times New Roman" w:cs="Times New Roman"/>
          <w:sz w:val="24"/>
          <w:szCs w:val="24"/>
          <w:lang w:eastAsia="zh-TW"/>
        </w:rPr>
        <w:t xml:space="preserve"> </w:t>
      </w:r>
      <w:r w:rsidR="00CF14A5" w:rsidRPr="00DF6196">
        <w:rPr>
          <w:rFonts w:ascii="Times New Roman" w:eastAsia="PMingLiU" w:hAnsi="Times New Roman" w:cs="Times New Roman"/>
          <w:b/>
          <w:sz w:val="24"/>
          <w:szCs w:val="24"/>
          <w:lang w:eastAsia="zh-TW"/>
        </w:rPr>
        <w:t>Bulk</w:t>
      </w:r>
      <w:r w:rsidR="002A266D">
        <w:rPr>
          <w:rFonts w:ascii="Times New Roman" w:eastAsia="PMingLiU" w:hAnsi="Times New Roman" w:cs="Times New Roman"/>
          <w:b/>
          <w:sz w:val="24"/>
          <w:szCs w:val="24"/>
          <w:lang w:eastAsia="zh-TW"/>
        </w:rPr>
        <w:t xml:space="preserve"> </w:t>
      </w:r>
      <w:r w:rsidR="00CF14A5" w:rsidRPr="00DF6196">
        <w:rPr>
          <w:rFonts w:ascii="Times New Roman" w:eastAsia="PMingLiU" w:hAnsi="Times New Roman" w:cs="Times New Roman"/>
          <w:b/>
          <w:sz w:val="24"/>
          <w:szCs w:val="24"/>
          <w:lang w:eastAsia="zh-TW"/>
        </w:rPr>
        <w:t xml:space="preserve"> Medical Oxygen Cylinders ‘E’</w:t>
      </w:r>
      <w:r w:rsidR="00CF14A5">
        <w:rPr>
          <w:rFonts w:ascii="Times New Roman" w:eastAsia="PMingLiU" w:hAnsi="Times New Roman" w:cs="Times New Roman"/>
          <w:sz w:val="24"/>
          <w:szCs w:val="24"/>
          <w:lang w:eastAsia="zh-TW"/>
        </w:rPr>
        <w:t xml:space="preserve"> </w:t>
      </w:r>
      <w:r w:rsidRPr="009D344A">
        <w:rPr>
          <w:rFonts w:ascii="Times New Roman" w:eastAsia="PMingLiU" w:hAnsi="Times New Roman" w:cs="Times New Roman"/>
          <w:sz w:val="24"/>
          <w:szCs w:val="24"/>
          <w:lang w:eastAsia="zh-TW"/>
        </w:rPr>
        <w:t xml:space="preserve">you will have available within the </w:t>
      </w:r>
      <w:r w:rsidR="009D0092" w:rsidRPr="005A5CEC">
        <w:rPr>
          <w:rFonts w:ascii="Times New Roman" w:eastAsia="PMingLiU" w:hAnsi="Times New Roman" w:cs="Times New Roman"/>
          <w:sz w:val="24"/>
          <w:szCs w:val="24"/>
          <w:lang w:eastAsia="zh-TW"/>
        </w:rPr>
        <w:t xml:space="preserve">first </w:t>
      </w:r>
      <w:r w:rsidR="00AE4D26">
        <w:rPr>
          <w:rFonts w:ascii="Times New Roman" w:eastAsia="PMingLiU" w:hAnsi="Times New Roman" w:cs="Times New Roman"/>
          <w:sz w:val="24"/>
          <w:szCs w:val="24"/>
          <w:lang w:eastAsia="zh-TW"/>
        </w:rPr>
        <w:t>24</w:t>
      </w:r>
      <w:r w:rsidR="00540D29" w:rsidRPr="009D344A">
        <w:rPr>
          <w:rFonts w:ascii="Times New Roman" w:eastAsia="PMingLiU" w:hAnsi="Times New Roman" w:cs="Times New Roman"/>
          <w:sz w:val="24"/>
          <w:szCs w:val="24"/>
          <w:lang w:eastAsia="zh-TW"/>
        </w:rPr>
        <w:t xml:space="preserve"> </w:t>
      </w:r>
      <w:r w:rsidRPr="009D344A">
        <w:rPr>
          <w:rFonts w:ascii="Times New Roman" w:eastAsia="PMingLiU" w:hAnsi="Times New Roman" w:cs="Times New Roman"/>
          <w:sz w:val="24"/>
          <w:szCs w:val="24"/>
          <w:lang w:eastAsia="zh-TW"/>
        </w:rPr>
        <w:t>hours after receipt of any order, pursuant to any co</w:t>
      </w:r>
      <w:r w:rsidR="00AE3925" w:rsidRPr="009D344A">
        <w:rPr>
          <w:rFonts w:ascii="Times New Roman" w:eastAsia="PMingLiU" w:hAnsi="Times New Roman" w:cs="Times New Roman"/>
          <w:sz w:val="24"/>
          <w:szCs w:val="24"/>
          <w:lang w:eastAsia="zh-TW"/>
        </w:rPr>
        <w:t>ntract which you may be awarded.</w:t>
      </w:r>
      <w:r w:rsidRPr="009D344A">
        <w:rPr>
          <w:rFonts w:ascii="Times New Roman" w:eastAsia="PMingLiU" w:hAnsi="Times New Roman" w:cs="Times New Roman"/>
          <w:sz w:val="24"/>
          <w:szCs w:val="24"/>
          <w:lang w:eastAsia="zh-TW"/>
        </w:rPr>
        <w:t xml:space="preserve">  ________</w:t>
      </w:r>
      <w:r w:rsidR="00AE3925" w:rsidRPr="009D344A">
        <w:rPr>
          <w:rFonts w:ascii="Times New Roman" w:eastAsia="PMingLiU" w:hAnsi="Times New Roman" w:cs="Times New Roman"/>
          <w:sz w:val="24"/>
          <w:szCs w:val="24"/>
          <w:lang w:eastAsia="zh-TW"/>
        </w:rPr>
        <w:t>_______</w:t>
      </w:r>
      <w:r w:rsidR="00924932">
        <w:rPr>
          <w:rFonts w:ascii="Times New Roman" w:eastAsia="PMingLiU" w:hAnsi="Times New Roman" w:cs="Times New Roman"/>
          <w:sz w:val="24"/>
          <w:szCs w:val="24"/>
          <w:lang w:eastAsia="zh-TW"/>
        </w:rPr>
        <w:t>.</w:t>
      </w:r>
    </w:p>
    <w:p w14:paraId="228FA0E2" w14:textId="77777777" w:rsidR="00924932" w:rsidRDefault="00924932" w:rsidP="00AE4D26">
      <w:pPr>
        <w:pStyle w:val="ListParagraph"/>
        <w:widowControl/>
        <w:spacing w:after="0" w:line="240" w:lineRule="auto"/>
        <w:jc w:val="both"/>
        <w:rPr>
          <w:rFonts w:ascii="Times New Roman" w:eastAsia="PMingLiU" w:hAnsi="Times New Roman" w:cs="Times New Roman"/>
          <w:sz w:val="24"/>
          <w:szCs w:val="24"/>
          <w:lang w:eastAsia="zh-TW"/>
        </w:rPr>
      </w:pPr>
    </w:p>
    <w:p w14:paraId="29FF1065" w14:textId="2BD9E4F1" w:rsidR="00924932" w:rsidRPr="0047300B" w:rsidRDefault="00924932" w:rsidP="00AE4D26">
      <w:pPr>
        <w:pStyle w:val="ListParagraph"/>
        <w:widowControl/>
        <w:numPr>
          <w:ilvl w:val="1"/>
          <w:numId w:val="14"/>
        </w:numPr>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State the number of </w:t>
      </w:r>
      <w:r w:rsidR="0047300B" w:rsidRPr="00DF6196">
        <w:rPr>
          <w:rFonts w:ascii="Times New Roman" w:eastAsia="PMingLiU" w:hAnsi="Times New Roman" w:cs="Times New Roman"/>
          <w:b/>
          <w:sz w:val="24"/>
          <w:szCs w:val="24"/>
          <w:lang w:eastAsia="zh-TW"/>
        </w:rPr>
        <w:t>Bulk Medical Oxygen Cylinders “E”</w:t>
      </w:r>
      <w:r w:rsidRPr="00C6062F">
        <w:rPr>
          <w:rFonts w:ascii="Times New Roman" w:eastAsia="PMingLiU" w:hAnsi="Times New Roman" w:cs="Times New Roman"/>
          <w:sz w:val="24"/>
          <w:szCs w:val="24"/>
          <w:lang w:eastAsia="zh-TW"/>
        </w:rPr>
        <w:t xml:space="preserve"> you will have available </w:t>
      </w:r>
      <w:r w:rsidRPr="00C6062F">
        <w:rPr>
          <w:rFonts w:ascii="Times New Roman" w:eastAsia="PMingLiU" w:hAnsi="Times New Roman" w:cs="Times New Roman"/>
          <w:sz w:val="24"/>
          <w:szCs w:val="24"/>
          <w:u w:val="single"/>
          <w:lang w:eastAsia="zh-TW"/>
        </w:rPr>
        <w:t>per day</w:t>
      </w:r>
      <w:r w:rsidRPr="00C6062F">
        <w:rPr>
          <w:rFonts w:ascii="Times New Roman" w:eastAsia="PMingLiU" w:hAnsi="Times New Roman" w:cs="Times New Roman"/>
          <w:sz w:val="24"/>
          <w:szCs w:val="24"/>
          <w:lang w:eastAsia="zh-TW"/>
        </w:rPr>
        <w:t>, pursuant to any contract which you may be awarded.  ________________</w:t>
      </w:r>
    </w:p>
    <w:p w14:paraId="2C0149FB" w14:textId="08E5C840" w:rsidR="00CF14A5" w:rsidRPr="00C6062F" w:rsidRDefault="00CF14A5" w:rsidP="00AE4D26">
      <w:pPr>
        <w:widowControl/>
        <w:spacing w:after="0" w:line="240" w:lineRule="auto"/>
        <w:ind w:left="720" w:hanging="360"/>
        <w:contextualSpacing/>
        <w:jc w:val="both"/>
        <w:rPr>
          <w:rFonts w:ascii="Times New Roman" w:eastAsia="PMingLiU" w:hAnsi="Times New Roman" w:cs="Times New Roman"/>
          <w:sz w:val="24"/>
          <w:szCs w:val="24"/>
          <w:lang w:eastAsia="zh-TW"/>
        </w:rPr>
      </w:pPr>
    </w:p>
    <w:p w14:paraId="45C3D8AD" w14:textId="77777777" w:rsidR="00AE4D26" w:rsidRDefault="00CF14A5" w:rsidP="00AE4D26">
      <w:pPr>
        <w:pStyle w:val="ListParagraph"/>
        <w:widowControl/>
        <w:numPr>
          <w:ilvl w:val="1"/>
          <w:numId w:val="14"/>
        </w:numPr>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Do you have access to inventory of your commodity that is located outside of Louisiana?</w:t>
      </w:r>
    </w:p>
    <w:p w14:paraId="746DC256" w14:textId="403253D4" w:rsidR="00AE4D26" w:rsidRDefault="00AE4D26" w:rsidP="00AE4D26">
      <w:pPr>
        <w:pStyle w:val="ListParagraph"/>
        <w:spacing w:line="240" w:lineRule="auto"/>
        <w:rPr>
          <w:rFonts w:ascii="Times New Roman" w:eastAsia="PMingLiU" w:hAnsi="Times New Roman" w:cs="Times New Roman"/>
          <w:sz w:val="24"/>
          <w:szCs w:val="24"/>
          <w:lang w:eastAsia="zh-TW"/>
        </w:rPr>
      </w:pPr>
      <w:r w:rsidRPr="009E6D6D">
        <w:rPr>
          <w:rFonts w:ascii="Times New Roman" w:eastAsia="PMingLiU" w:hAnsi="Times New Roman" w:cs="Times New Roman"/>
          <w:sz w:val="24"/>
          <w:szCs w:val="24"/>
          <w:lang w:eastAsia="zh-TW"/>
        </w:rPr>
        <w:t xml:space="preserve">_________ yes       ________ no </w:t>
      </w:r>
    </w:p>
    <w:p w14:paraId="65C6B66B" w14:textId="77777777" w:rsidR="00AE4D26" w:rsidRPr="00AE4D26" w:rsidRDefault="00AE4D26" w:rsidP="00AE4D26">
      <w:pPr>
        <w:pStyle w:val="ListParagraph"/>
        <w:spacing w:line="240" w:lineRule="auto"/>
        <w:rPr>
          <w:rFonts w:ascii="Times New Roman" w:eastAsia="PMingLiU" w:hAnsi="Times New Roman" w:cs="Times New Roman"/>
          <w:sz w:val="24"/>
          <w:szCs w:val="24"/>
          <w:lang w:eastAsia="zh-TW"/>
        </w:rPr>
      </w:pPr>
    </w:p>
    <w:p w14:paraId="49274866" w14:textId="25A0312F" w:rsidR="00AE4D26" w:rsidRDefault="009D0092" w:rsidP="00AE4D26">
      <w:pPr>
        <w:pStyle w:val="ListParagraph"/>
        <w:widowControl/>
        <w:numPr>
          <w:ilvl w:val="1"/>
          <w:numId w:val="14"/>
        </w:numPr>
        <w:spacing w:after="0" w:line="240" w:lineRule="auto"/>
        <w:ind w:left="720"/>
        <w:jc w:val="both"/>
        <w:rPr>
          <w:rFonts w:ascii="Times New Roman" w:eastAsia="PMingLiU" w:hAnsi="Times New Roman" w:cs="Times New Roman"/>
          <w:sz w:val="24"/>
          <w:szCs w:val="24"/>
          <w:lang w:eastAsia="zh-TW"/>
        </w:rPr>
      </w:pPr>
      <w:r w:rsidRPr="00AE4D26">
        <w:rPr>
          <w:rFonts w:ascii="Times New Roman" w:eastAsia="PMingLiU" w:hAnsi="Times New Roman" w:cs="Times New Roman"/>
          <w:sz w:val="24"/>
          <w:szCs w:val="24"/>
          <w:lang w:eastAsia="zh-TW"/>
        </w:rPr>
        <w:t xml:space="preserve">Desired delivery should be within </w:t>
      </w:r>
      <w:r w:rsidR="00AE4D26">
        <w:rPr>
          <w:rFonts w:ascii="Times New Roman" w:eastAsia="PMingLiU" w:hAnsi="Times New Roman" w:cs="Times New Roman"/>
          <w:sz w:val="24"/>
          <w:szCs w:val="24"/>
          <w:lang w:eastAsia="zh-TW"/>
        </w:rPr>
        <w:t>24</w:t>
      </w:r>
      <w:r w:rsidRPr="00AE4D26">
        <w:rPr>
          <w:rFonts w:ascii="Times New Roman" w:eastAsia="PMingLiU" w:hAnsi="Times New Roman" w:cs="Times New Roman"/>
          <w:sz w:val="24"/>
          <w:szCs w:val="24"/>
          <w:lang w:eastAsia="zh-TW"/>
        </w:rPr>
        <w:t xml:space="preserve"> hours after receipt of the </w:t>
      </w:r>
      <w:r w:rsidR="002B45DB" w:rsidRPr="00AE4D26">
        <w:rPr>
          <w:rFonts w:ascii="Times New Roman" w:eastAsia="PMingLiU" w:hAnsi="Times New Roman" w:cs="Times New Roman"/>
          <w:sz w:val="24"/>
          <w:szCs w:val="24"/>
          <w:lang w:eastAsia="zh-TW"/>
        </w:rPr>
        <w:t xml:space="preserve">order </w:t>
      </w:r>
      <w:r w:rsidR="004F7A5C" w:rsidRPr="00AE4D26">
        <w:rPr>
          <w:rFonts w:ascii="Times New Roman" w:eastAsia="PMingLiU" w:hAnsi="Times New Roman" w:cs="Times New Roman"/>
          <w:sz w:val="24"/>
          <w:szCs w:val="24"/>
          <w:lang w:eastAsia="zh-TW"/>
        </w:rPr>
        <w:t>(ARO).</w:t>
      </w:r>
    </w:p>
    <w:p w14:paraId="780F3411" w14:textId="4A32E8D2" w:rsidR="00AE4D26" w:rsidRDefault="00AE4D26" w:rsidP="00AE4D26">
      <w:pPr>
        <w:widowControl/>
        <w:spacing w:after="0" w:line="240" w:lineRule="auto"/>
        <w:ind w:firstLine="720"/>
        <w:jc w:val="both"/>
        <w:rPr>
          <w:rFonts w:ascii="Times New Roman" w:eastAsia="PMingLiU" w:hAnsi="Times New Roman" w:cs="Times New Roman"/>
          <w:sz w:val="24"/>
          <w:szCs w:val="24"/>
          <w:lang w:eastAsia="zh-TW"/>
        </w:rPr>
      </w:pPr>
      <w:r w:rsidRPr="009E6D6D">
        <w:rPr>
          <w:rFonts w:ascii="Times New Roman" w:eastAsia="PMingLiU" w:hAnsi="Times New Roman" w:cs="Times New Roman"/>
          <w:sz w:val="24"/>
          <w:szCs w:val="24"/>
          <w:lang w:eastAsia="zh-TW"/>
        </w:rPr>
        <w:t>State delivery time _______________</w:t>
      </w:r>
    </w:p>
    <w:p w14:paraId="4C6E1720" w14:textId="2F91533F" w:rsidR="00AE4D26" w:rsidRPr="00AE4D26" w:rsidRDefault="00AE4D26" w:rsidP="00AE4D26">
      <w:pPr>
        <w:widowControl/>
        <w:spacing w:after="0" w:line="240" w:lineRule="auto"/>
        <w:ind w:firstLine="720"/>
        <w:jc w:val="both"/>
        <w:rPr>
          <w:rFonts w:ascii="Times New Roman" w:eastAsia="PMingLiU" w:hAnsi="Times New Roman" w:cs="Times New Roman"/>
          <w:sz w:val="24"/>
          <w:szCs w:val="24"/>
          <w:lang w:eastAsia="zh-TW"/>
        </w:rPr>
      </w:pPr>
    </w:p>
    <w:p w14:paraId="532301F2" w14:textId="3BDF40AB" w:rsidR="00226DEC" w:rsidRPr="00AE4D26" w:rsidRDefault="00226DEC" w:rsidP="00AE4D26">
      <w:pPr>
        <w:pStyle w:val="ListParagraph"/>
        <w:widowControl/>
        <w:numPr>
          <w:ilvl w:val="1"/>
          <w:numId w:val="14"/>
        </w:numPr>
        <w:spacing w:after="0" w:line="240" w:lineRule="auto"/>
        <w:ind w:left="720"/>
        <w:rPr>
          <w:rFonts w:ascii="Times New Roman" w:eastAsia="PMingLiU" w:hAnsi="Times New Roman" w:cs="Times New Roman"/>
          <w:sz w:val="24"/>
          <w:szCs w:val="24"/>
          <w:lang w:eastAsia="zh-TW"/>
        </w:rPr>
      </w:pPr>
      <w:r w:rsidRPr="00AE4D26">
        <w:rPr>
          <w:rFonts w:ascii="Times New Roman" w:eastAsia="PMingLiU" w:hAnsi="Times New Roman" w:cs="Times New Roman"/>
          <w:sz w:val="24"/>
          <w:szCs w:val="24"/>
          <w:lang w:eastAsia="zh-TW"/>
        </w:rPr>
        <w:t>The State reserves the right to establish reasonable rer</w:t>
      </w:r>
      <w:r w:rsidR="00AE4D26">
        <w:rPr>
          <w:rFonts w:ascii="Times New Roman" w:eastAsia="PMingLiU" w:hAnsi="Times New Roman" w:cs="Times New Roman"/>
          <w:sz w:val="24"/>
          <w:szCs w:val="24"/>
          <w:lang w:eastAsia="zh-TW"/>
        </w:rPr>
        <w:t xml:space="preserve">outing and detainment using the </w:t>
      </w:r>
      <w:r w:rsidRPr="00AE4D26">
        <w:rPr>
          <w:rFonts w:ascii="Times New Roman" w:eastAsia="PMingLiU" w:hAnsi="Times New Roman" w:cs="Times New Roman"/>
          <w:sz w:val="24"/>
          <w:szCs w:val="24"/>
          <w:lang w:eastAsia="zh-TW"/>
        </w:rPr>
        <w:t>lowest rerouting and detainment rates of the responsive bid as a benchmark.</w:t>
      </w:r>
    </w:p>
    <w:p w14:paraId="010E8C84" w14:textId="77777777" w:rsidR="00226DEC" w:rsidRPr="00C6062F" w:rsidRDefault="00226DEC" w:rsidP="00AE4D26">
      <w:pPr>
        <w:widowControl/>
        <w:spacing w:after="0" w:line="240" w:lineRule="auto"/>
        <w:ind w:left="720" w:hanging="360"/>
        <w:jc w:val="both"/>
        <w:rPr>
          <w:rFonts w:ascii="Times New Roman" w:eastAsia="PMingLiU" w:hAnsi="Times New Roman" w:cs="Times New Roman"/>
          <w:sz w:val="24"/>
          <w:szCs w:val="24"/>
          <w:lang w:eastAsia="zh-TW"/>
        </w:rPr>
      </w:pPr>
    </w:p>
    <w:p w14:paraId="26315123" w14:textId="07DBA6CC" w:rsidR="00226DEC" w:rsidRPr="009E6D6D" w:rsidRDefault="00226DEC" w:rsidP="0028246C">
      <w:pPr>
        <w:pStyle w:val="ListParagraph"/>
        <w:widowControl/>
        <w:numPr>
          <w:ilvl w:val="1"/>
          <w:numId w:val="20"/>
        </w:numPr>
        <w:spacing w:after="0" w:line="240" w:lineRule="auto"/>
        <w:rPr>
          <w:rFonts w:ascii="Times New Roman" w:eastAsia="PMingLiU" w:hAnsi="Times New Roman" w:cs="Times New Roman"/>
          <w:b/>
          <w:sz w:val="24"/>
          <w:szCs w:val="24"/>
          <w:u w:val="single"/>
          <w:lang w:eastAsia="zh-TW"/>
        </w:rPr>
      </w:pPr>
      <w:r w:rsidRPr="009E6D6D">
        <w:rPr>
          <w:rFonts w:ascii="Times New Roman" w:eastAsia="PMingLiU" w:hAnsi="Times New Roman" w:cs="Times New Roman"/>
          <w:sz w:val="24"/>
          <w:szCs w:val="24"/>
          <w:lang w:eastAsia="zh-TW"/>
        </w:rPr>
        <w:t xml:space="preserve">Delivery Detainment Charges: $__________per hour, beyond a </w:t>
      </w:r>
      <w:r w:rsidR="00AE4D26">
        <w:rPr>
          <w:rFonts w:ascii="Times New Roman" w:eastAsia="PMingLiU" w:hAnsi="Times New Roman" w:cs="Times New Roman"/>
          <w:sz w:val="24"/>
          <w:szCs w:val="24"/>
          <w:lang w:eastAsia="zh-TW"/>
        </w:rPr>
        <w:t>4</w:t>
      </w:r>
      <w:r w:rsidRPr="009E6D6D">
        <w:rPr>
          <w:rFonts w:ascii="Times New Roman" w:eastAsia="PMingLiU" w:hAnsi="Times New Roman" w:cs="Times New Roman"/>
          <w:sz w:val="24"/>
          <w:szCs w:val="24"/>
          <w:lang w:eastAsia="zh-TW"/>
        </w:rPr>
        <w:t xml:space="preserve"> hour delay. If your delivery is unreasonably delayed in loading or unloading at delivery destination, beyond </w:t>
      </w:r>
      <w:r w:rsidR="00AE4D26">
        <w:rPr>
          <w:rFonts w:ascii="Times New Roman" w:eastAsia="PMingLiU" w:hAnsi="Times New Roman" w:cs="Times New Roman"/>
          <w:sz w:val="24"/>
          <w:szCs w:val="24"/>
          <w:lang w:eastAsia="zh-TW"/>
        </w:rPr>
        <w:t>4</w:t>
      </w:r>
      <w:r w:rsidRPr="009E6D6D">
        <w:rPr>
          <w:rFonts w:ascii="Times New Roman" w:eastAsia="PMingLiU" w:hAnsi="Times New Roman" w:cs="Times New Roman"/>
          <w:sz w:val="24"/>
          <w:szCs w:val="24"/>
          <w:lang w:eastAsia="zh-TW"/>
        </w:rPr>
        <w:t xml:space="preserve"> hours, specify whether a separate hourly delivery detainment charge will be assessed. (</w:t>
      </w:r>
      <w:r w:rsidRPr="009E6D6D">
        <w:rPr>
          <w:rFonts w:ascii="Times New Roman" w:eastAsia="PMingLiU" w:hAnsi="Times New Roman" w:cs="Times New Roman"/>
          <w:b/>
          <w:i/>
          <w:sz w:val="24"/>
          <w:szCs w:val="24"/>
          <w:u w:val="single"/>
          <w:lang w:eastAsia="zh-TW"/>
        </w:rPr>
        <w:t>Enter amount here and on Pricing Sheet Attachment, if applicable.</w:t>
      </w:r>
      <w:r w:rsidRPr="009E6D6D">
        <w:rPr>
          <w:rFonts w:ascii="Times New Roman" w:eastAsia="PMingLiU" w:hAnsi="Times New Roman" w:cs="Times New Roman"/>
          <w:b/>
          <w:sz w:val="24"/>
          <w:szCs w:val="24"/>
          <w:u w:val="single"/>
          <w:lang w:eastAsia="zh-TW"/>
        </w:rPr>
        <w:t>)</w:t>
      </w:r>
    </w:p>
    <w:p w14:paraId="4D02737F" w14:textId="77777777" w:rsidR="00226DEC" w:rsidRPr="00C6062F" w:rsidRDefault="00226DEC" w:rsidP="00AE4D26">
      <w:pPr>
        <w:widowControl/>
        <w:spacing w:after="0" w:line="240" w:lineRule="auto"/>
        <w:ind w:left="720" w:hanging="360"/>
        <w:jc w:val="both"/>
        <w:rPr>
          <w:rFonts w:ascii="Times New Roman" w:eastAsia="PMingLiU" w:hAnsi="Times New Roman" w:cs="Times New Roman"/>
          <w:sz w:val="24"/>
          <w:szCs w:val="24"/>
          <w:lang w:eastAsia="zh-TW"/>
        </w:rPr>
      </w:pPr>
    </w:p>
    <w:p w14:paraId="7215B4ED" w14:textId="623ACBBA" w:rsidR="00226DEC" w:rsidRPr="009E6D6D" w:rsidRDefault="0028246C" w:rsidP="0028246C">
      <w:pPr>
        <w:pStyle w:val="ListParagraph"/>
        <w:widowControl/>
        <w:numPr>
          <w:ilvl w:val="1"/>
          <w:numId w:val="20"/>
        </w:num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Delivery Rerouting </w:t>
      </w:r>
      <w:r w:rsidR="00226DEC" w:rsidRPr="009E6D6D">
        <w:rPr>
          <w:rFonts w:ascii="Times New Roman" w:eastAsia="PMingLiU" w:hAnsi="Times New Roman" w:cs="Times New Roman"/>
          <w:sz w:val="24"/>
          <w:szCs w:val="24"/>
          <w:lang w:eastAsia="zh-TW"/>
        </w:rPr>
        <w:t>charges: $__________flat fee or $__________per mile, (</w:t>
      </w:r>
      <w:r w:rsidR="00226DEC" w:rsidRPr="009E6D6D">
        <w:rPr>
          <w:rFonts w:ascii="Times New Roman" w:eastAsia="PMingLiU" w:hAnsi="Times New Roman" w:cs="Times New Roman"/>
          <w:b/>
          <w:i/>
          <w:sz w:val="24"/>
          <w:szCs w:val="24"/>
          <w:lang w:eastAsia="zh-TW"/>
        </w:rPr>
        <w:t>whichever is lesser</w:t>
      </w:r>
      <w:r w:rsidR="00226DEC" w:rsidRPr="009E6D6D">
        <w:rPr>
          <w:rFonts w:ascii="Times New Roman" w:eastAsia="PMingLiU" w:hAnsi="Times New Roman" w:cs="Times New Roman"/>
          <w:sz w:val="24"/>
          <w:szCs w:val="24"/>
          <w:lang w:eastAsia="zh-TW"/>
        </w:rPr>
        <w:t>). Trucks must be able to be rerouted during transit, if deemed necessary. (</w:t>
      </w:r>
      <w:r w:rsidR="00226DEC" w:rsidRPr="009E6D6D">
        <w:rPr>
          <w:rFonts w:ascii="Times New Roman" w:eastAsia="PMingLiU" w:hAnsi="Times New Roman" w:cs="Times New Roman"/>
          <w:b/>
          <w:i/>
          <w:sz w:val="24"/>
          <w:szCs w:val="24"/>
          <w:u w:val="single"/>
          <w:lang w:eastAsia="zh-TW"/>
        </w:rPr>
        <w:t>Enter amounts here and on Pricing Sheet Attachment, if applicable.</w:t>
      </w:r>
      <w:r w:rsidR="00226DEC" w:rsidRPr="009E6D6D">
        <w:rPr>
          <w:rFonts w:ascii="Times New Roman" w:eastAsia="PMingLiU" w:hAnsi="Times New Roman" w:cs="Times New Roman"/>
          <w:b/>
          <w:i/>
          <w:sz w:val="24"/>
          <w:szCs w:val="24"/>
          <w:lang w:eastAsia="zh-TW"/>
        </w:rPr>
        <w:t>)</w:t>
      </w:r>
    </w:p>
    <w:p w14:paraId="018F1314" w14:textId="6ABC8436" w:rsidR="0064373C" w:rsidRPr="003F00C3" w:rsidRDefault="0064373C" w:rsidP="003F00C3">
      <w:pPr>
        <w:spacing w:after="0" w:line="240" w:lineRule="auto"/>
        <w:ind w:right="45"/>
        <w:rPr>
          <w:rFonts w:ascii="Times New Roman" w:eastAsia="Times New Roman" w:hAnsi="Times New Roman" w:cs="Times New Roman"/>
          <w:sz w:val="24"/>
          <w:szCs w:val="24"/>
        </w:rPr>
      </w:pPr>
    </w:p>
    <w:p w14:paraId="02502B33" w14:textId="499C12C3" w:rsidR="0064373C" w:rsidRPr="003F00C3" w:rsidRDefault="003F00C3" w:rsidP="003F00C3">
      <w:pPr>
        <w:spacing w:after="0" w:line="240" w:lineRule="auto"/>
        <w:ind w:right="45"/>
        <w:rPr>
          <w:rFonts w:ascii="Times New Roman" w:eastAsia="Times New Roman" w:hAnsi="Times New Roman" w:cs="Times New Roman"/>
          <w:b/>
          <w:sz w:val="24"/>
          <w:szCs w:val="24"/>
        </w:rPr>
      </w:pPr>
      <w:r w:rsidRPr="003F00C3">
        <w:rPr>
          <w:rFonts w:ascii="Times New Roman" w:eastAsia="Times New Roman" w:hAnsi="Times New Roman" w:cs="Times New Roman"/>
          <w:b/>
          <w:sz w:val="24"/>
          <w:szCs w:val="24"/>
        </w:rPr>
        <w:t>INVENTORY:</w:t>
      </w:r>
    </w:p>
    <w:p w14:paraId="2FFB484E" w14:textId="7AAABAA7" w:rsidR="002C7C24" w:rsidRPr="003F00C3" w:rsidRDefault="0064373C" w:rsidP="003F00C3">
      <w:pPr>
        <w:spacing w:after="0" w:line="240" w:lineRule="auto"/>
        <w:ind w:right="45"/>
        <w:rPr>
          <w:rFonts w:ascii="Times New Roman" w:eastAsia="Times New Roman" w:hAnsi="Times New Roman" w:cs="Times New Roman"/>
          <w:sz w:val="24"/>
          <w:szCs w:val="24"/>
        </w:rPr>
      </w:pPr>
      <w:r w:rsidRPr="003F00C3">
        <w:rPr>
          <w:rFonts w:ascii="Times New Roman" w:eastAsia="Times New Roman" w:hAnsi="Times New Roman" w:cs="Times New Roman"/>
          <w:sz w:val="24"/>
          <w:szCs w:val="24"/>
        </w:rPr>
        <w:t xml:space="preserve">The Contractor shall be required to maintain, or have available for </w:t>
      </w:r>
      <w:r w:rsidR="003F00C3">
        <w:rPr>
          <w:rFonts w:ascii="Times New Roman" w:eastAsia="Times New Roman" w:hAnsi="Times New Roman" w:cs="Times New Roman"/>
          <w:sz w:val="24"/>
          <w:szCs w:val="24"/>
        </w:rPr>
        <w:t>her</w:t>
      </w:r>
      <w:r w:rsidRPr="003F00C3">
        <w:rPr>
          <w:rFonts w:ascii="Times New Roman" w:eastAsia="Times New Roman" w:hAnsi="Times New Roman" w:cs="Times New Roman"/>
          <w:sz w:val="24"/>
          <w:szCs w:val="24"/>
        </w:rPr>
        <w:t xml:space="preserve"> own use an inventory sufficient to make shipment within </w:t>
      </w:r>
      <w:r w:rsidR="003F00C3">
        <w:rPr>
          <w:rFonts w:ascii="Times New Roman" w:eastAsia="Times New Roman" w:hAnsi="Times New Roman" w:cs="Times New Roman"/>
          <w:sz w:val="24"/>
          <w:szCs w:val="24"/>
        </w:rPr>
        <w:t>12</w:t>
      </w:r>
      <w:r w:rsidRPr="003F00C3">
        <w:rPr>
          <w:rFonts w:ascii="Times New Roman" w:eastAsia="Times New Roman" w:hAnsi="Times New Roman" w:cs="Times New Roman"/>
          <w:sz w:val="24"/>
          <w:szCs w:val="24"/>
        </w:rPr>
        <w:t xml:space="preserve"> to </w:t>
      </w:r>
      <w:r w:rsidR="003F00C3">
        <w:rPr>
          <w:rFonts w:ascii="Times New Roman" w:eastAsia="Times New Roman" w:hAnsi="Times New Roman" w:cs="Times New Roman"/>
          <w:sz w:val="24"/>
          <w:szCs w:val="24"/>
        </w:rPr>
        <w:t>24</w:t>
      </w:r>
      <w:r w:rsidRPr="003F00C3">
        <w:rPr>
          <w:rFonts w:ascii="Times New Roman" w:eastAsia="Times New Roman" w:hAnsi="Times New Roman" w:cs="Times New Roman"/>
          <w:sz w:val="24"/>
          <w:szCs w:val="24"/>
        </w:rPr>
        <w:t xml:space="preserve"> hours after receipt of order (ARO). </w:t>
      </w:r>
    </w:p>
    <w:p w14:paraId="731CB221" w14:textId="1E228869" w:rsidR="0064373C" w:rsidRDefault="0064373C" w:rsidP="003F00C3">
      <w:pPr>
        <w:spacing w:after="0" w:line="240" w:lineRule="auto"/>
        <w:ind w:right="45"/>
        <w:rPr>
          <w:rFonts w:ascii="Times New Roman" w:eastAsia="Times New Roman" w:hAnsi="Times New Roman" w:cs="Times New Roman"/>
          <w:b/>
          <w:sz w:val="24"/>
          <w:szCs w:val="24"/>
        </w:rPr>
      </w:pPr>
    </w:p>
    <w:p w14:paraId="2DD7E88E" w14:textId="25CE651E" w:rsidR="009B30E7" w:rsidRDefault="009B30E7" w:rsidP="003F00C3">
      <w:pPr>
        <w:spacing w:after="0" w:line="240" w:lineRule="auto"/>
        <w:ind w:right="45"/>
        <w:rPr>
          <w:rFonts w:ascii="Times New Roman" w:eastAsia="Times New Roman" w:hAnsi="Times New Roman" w:cs="Times New Roman"/>
          <w:b/>
          <w:sz w:val="24"/>
          <w:szCs w:val="24"/>
        </w:rPr>
      </w:pPr>
    </w:p>
    <w:p w14:paraId="7A09ED09" w14:textId="2815F99A" w:rsidR="009B30E7" w:rsidRDefault="009B30E7" w:rsidP="003F00C3">
      <w:pPr>
        <w:spacing w:after="0" w:line="240" w:lineRule="auto"/>
        <w:ind w:right="45"/>
        <w:rPr>
          <w:rFonts w:ascii="Times New Roman" w:eastAsia="Times New Roman" w:hAnsi="Times New Roman" w:cs="Times New Roman"/>
          <w:b/>
          <w:sz w:val="24"/>
          <w:szCs w:val="24"/>
        </w:rPr>
      </w:pPr>
    </w:p>
    <w:p w14:paraId="6E155897" w14:textId="511EB606" w:rsidR="009B30E7" w:rsidRDefault="009B30E7" w:rsidP="003F00C3">
      <w:pPr>
        <w:spacing w:after="0" w:line="240" w:lineRule="auto"/>
        <w:ind w:right="45"/>
        <w:rPr>
          <w:rFonts w:ascii="Times New Roman" w:eastAsia="Times New Roman" w:hAnsi="Times New Roman" w:cs="Times New Roman"/>
          <w:b/>
          <w:sz w:val="24"/>
          <w:szCs w:val="24"/>
        </w:rPr>
      </w:pPr>
    </w:p>
    <w:p w14:paraId="2239E1F3" w14:textId="64304C35" w:rsidR="009B30E7" w:rsidRDefault="009B30E7" w:rsidP="003F00C3">
      <w:pPr>
        <w:spacing w:after="0" w:line="240" w:lineRule="auto"/>
        <w:ind w:right="45"/>
        <w:rPr>
          <w:rFonts w:ascii="Times New Roman" w:eastAsia="Times New Roman" w:hAnsi="Times New Roman" w:cs="Times New Roman"/>
          <w:b/>
          <w:sz w:val="24"/>
          <w:szCs w:val="24"/>
        </w:rPr>
      </w:pPr>
    </w:p>
    <w:p w14:paraId="2BE87674" w14:textId="35632B55" w:rsidR="009B30E7" w:rsidRDefault="009B30E7" w:rsidP="003F00C3">
      <w:pPr>
        <w:spacing w:after="0" w:line="240" w:lineRule="auto"/>
        <w:ind w:right="45"/>
        <w:rPr>
          <w:rFonts w:ascii="Times New Roman" w:eastAsia="Times New Roman" w:hAnsi="Times New Roman" w:cs="Times New Roman"/>
          <w:b/>
          <w:sz w:val="24"/>
          <w:szCs w:val="24"/>
        </w:rPr>
      </w:pPr>
    </w:p>
    <w:p w14:paraId="38823C3D" w14:textId="13705620" w:rsidR="009B30E7" w:rsidRDefault="009B30E7" w:rsidP="003F00C3">
      <w:pPr>
        <w:spacing w:after="0" w:line="240" w:lineRule="auto"/>
        <w:ind w:right="45"/>
        <w:rPr>
          <w:rFonts w:ascii="Times New Roman" w:eastAsia="Times New Roman" w:hAnsi="Times New Roman" w:cs="Times New Roman"/>
          <w:b/>
          <w:sz w:val="24"/>
          <w:szCs w:val="24"/>
        </w:rPr>
      </w:pPr>
    </w:p>
    <w:p w14:paraId="57A4BC0D" w14:textId="77777777" w:rsidR="009B30E7" w:rsidRDefault="009B30E7" w:rsidP="003F00C3">
      <w:pPr>
        <w:spacing w:after="0" w:line="240" w:lineRule="auto"/>
        <w:ind w:right="45"/>
        <w:rPr>
          <w:rFonts w:ascii="Times New Roman" w:eastAsia="Times New Roman" w:hAnsi="Times New Roman" w:cs="Times New Roman"/>
          <w:b/>
          <w:sz w:val="24"/>
          <w:szCs w:val="24"/>
        </w:rPr>
      </w:pPr>
    </w:p>
    <w:p w14:paraId="3E2675C1" w14:textId="77777777" w:rsidR="009B30E7" w:rsidRPr="00CD279F" w:rsidRDefault="009B30E7" w:rsidP="009B30E7">
      <w:pPr>
        <w:spacing w:after="0" w:line="240" w:lineRule="auto"/>
        <w:ind w:right="54"/>
        <w:rPr>
          <w:rFonts w:ascii="Times New Roman" w:eastAsia="Times New Roman" w:hAnsi="Times New Roman" w:cs="Times New Roman"/>
          <w:b/>
          <w:sz w:val="24"/>
          <w:szCs w:val="24"/>
        </w:rPr>
      </w:pPr>
      <w:r w:rsidRPr="00CD279F">
        <w:rPr>
          <w:rFonts w:ascii="Times New Roman" w:eastAsia="Times New Roman" w:hAnsi="Times New Roman" w:cs="Times New Roman"/>
          <w:b/>
          <w:sz w:val="24"/>
          <w:szCs w:val="24"/>
        </w:rPr>
        <w:lastRenderedPageBreak/>
        <w:t>CONTRACT USAGE REPORTS</w:t>
      </w:r>
      <w:r>
        <w:rPr>
          <w:rFonts w:ascii="Times New Roman" w:eastAsia="Times New Roman" w:hAnsi="Times New Roman" w:cs="Times New Roman"/>
          <w:b/>
          <w:sz w:val="24"/>
          <w:szCs w:val="24"/>
        </w:rPr>
        <w:t>:</w:t>
      </w:r>
    </w:p>
    <w:p w14:paraId="64803F03" w14:textId="77777777" w:rsidR="009B30E7" w:rsidRPr="00380E76" w:rsidRDefault="009B30E7" w:rsidP="009B30E7">
      <w:pPr>
        <w:spacing w:after="120" w:line="240" w:lineRule="auto"/>
        <w:ind w:right="58"/>
        <w:rPr>
          <w:rFonts w:ascii="Times New Roman" w:eastAsia="Times New Roman" w:hAnsi="Times New Roman" w:cs="Times New Roman"/>
          <w:spacing w:val="-1"/>
          <w:sz w:val="24"/>
          <w:szCs w:val="24"/>
        </w:rPr>
      </w:pPr>
      <w:r w:rsidRPr="00CD279F">
        <w:rPr>
          <w:rFonts w:ascii="Times New Roman" w:eastAsia="Times New Roman" w:hAnsi="Times New Roman" w:cs="Times New Roman"/>
          <w:sz w:val="24"/>
          <w:szCs w:val="24"/>
        </w:rPr>
        <w:t>The succe</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pacing w:val="-2"/>
          <w:sz w:val="24"/>
          <w:szCs w:val="24"/>
        </w:rPr>
        <w:t>u</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endor</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2"/>
          <w:sz w:val="24"/>
          <w:szCs w:val="24"/>
        </w:rPr>
        <w:t xml:space="preserve"> k</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z w:val="24"/>
          <w:szCs w:val="24"/>
        </w:rPr>
        <w:t>p</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ec</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d</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of</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4"/>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1"/>
          <w:sz w:val="24"/>
          <w:szCs w:val="24"/>
        </w:rPr>
        <w:t>s</w:t>
      </w:r>
      <w:r w:rsidRPr="00CD279F">
        <w:rPr>
          <w:rFonts w:ascii="Times New Roman" w:eastAsia="Times New Roman" w:hAnsi="Times New Roman" w:cs="Times New Roman"/>
          <w:spacing w:val="-2"/>
          <w:sz w:val="24"/>
          <w:szCs w:val="24"/>
        </w:rPr>
        <w:t>u</w:t>
      </w:r>
      <w:r w:rsidRPr="00CD279F">
        <w:rPr>
          <w:rFonts w:ascii="Times New Roman" w:eastAsia="Times New Roman" w:hAnsi="Times New Roman" w:cs="Times New Roman"/>
          <w:sz w:val="24"/>
          <w:szCs w:val="24"/>
        </w:rPr>
        <w:t>ed</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g</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pacing w:val="1"/>
          <w:sz w:val="24"/>
          <w:szCs w:val="24"/>
        </w:rPr>
        <w:t>e</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co</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du</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ng</w:t>
      </w:r>
      <w:r w:rsidRPr="00CD279F">
        <w:rPr>
          <w:rFonts w:ascii="Times New Roman" w:eastAsia="Times New Roman" w:hAnsi="Times New Roman" w:cs="Times New Roman"/>
          <w:spacing w:val="-5"/>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con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p</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pacing w:val="1"/>
          <w:sz w:val="24"/>
          <w:szCs w:val="24"/>
        </w:rPr>
        <w:t>ri</w:t>
      </w:r>
      <w:r w:rsidRPr="00CD279F">
        <w:rPr>
          <w:rFonts w:ascii="Times New Roman" w:eastAsia="Times New Roman" w:hAnsi="Times New Roman" w:cs="Times New Roman"/>
          <w:sz w:val="24"/>
          <w:szCs w:val="24"/>
        </w:rPr>
        <w:t>od.</w:t>
      </w:r>
      <w:r>
        <w:rPr>
          <w:rFonts w:ascii="Times New Roman" w:eastAsia="Times New Roman" w:hAnsi="Times New Roman" w:cs="Times New Roman"/>
          <w:sz w:val="24"/>
          <w:szCs w:val="24"/>
        </w:rPr>
        <w:t xml:space="preserve"> </w:t>
      </w:r>
      <w:r w:rsidRPr="00CD279F">
        <w:rPr>
          <w:rFonts w:ascii="Times New Roman" w:eastAsia="Times New Roman" w:hAnsi="Times New Roman" w:cs="Times New Roman"/>
          <w:spacing w:val="-1"/>
          <w:sz w:val="24"/>
          <w:szCs w:val="24"/>
        </w:rPr>
        <w:t>A</w:t>
      </w:r>
      <w:r w:rsidRPr="00CD279F">
        <w:rPr>
          <w:rFonts w:ascii="Times New Roman" w:eastAsia="Times New Roman" w:hAnsi="Times New Roman" w:cs="Times New Roman"/>
          <w:sz w:val="24"/>
          <w:szCs w:val="24"/>
        </w:rPr>
        <w:t>pp</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ox</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y</w:t>
      </w:r>
      <w:r w:rsidRPr="00CD279F">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4</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on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hs</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pacing w:val="-2"/>
          <w:sz w:val="24"/>
          <w:szCs w:val="24"/>
        </w:rPr>
        <w:t>p</w:t>
      </w:r>
      <w:r w:rsidRPr="00CD279F">
        <w:rPr>
          <w:rFonts w:ascii="Times New Roman" w:eastAsia="Times New Roman" w:hAnsi="Times New Roman" w:cs="Times New Roman"/>
          <w:spacing w:val="1"/>
          <w:sz w:val="24"/>
          <w:szCs w:val="24"/>
        </w:rPr>
        <w:t>ri</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r</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2"/>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z w:val="24"/>
          <w:szCs w:val="24"/>
        </w:rPr>
        <w:t>nd</w:t>
      </w:r>
      <w:r w:rsidRPr="00CD279F">
        <w:rPr>
          <w:rFonts w:ascii="Times New Roman" w:eastAsia="Times New Roman" w:hAnsi="Times New Roman" w:cs="Times New Roman"/>
          <w:spacing w:val="14"/>
          <w:sz w:val="24"/>
          <w:szCs w:val="24"/>
        </w:rPr>
        <w:t xml:space="preserve"> </w:t>
      </w:r>
      <w:r w:rsidRPr="00CD279F">
        <w:rPr>
          <w:rFonts w:ascii="Times New Roman" w:eastAsia="Times New Roman" w:hAnsi="Times New Roman" w:cs="Times New Roman"/>
          <w:sz w:val="24"/>
          <w:szCs w:val="24"/>
        </w:rPr>
        <w:t>of</w:t>
      </w:r>
      <w:r w:rsidRPr="00CD279F">
        <w:rPr>
          <w:rFonts w:ascii="Times New Roman" w:eastAsia="Times New Roman" w:hAnsi="Times New Roman" w:cs="Times New Roman"/>
          <w:spacing w:val="13"/>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12"/>
          <w:sz w:val="24"/>
          <w:szCs w:val="24"/>
        </w:rPr>
        <w:t xml:space="preserve"> </w:t>
      </w:r>
      <w:r w:rsidRPr="00CD279F">
        <w:rPr>
          <w:rFonts w:ascii="Times New Roman" w:eastAsia="Times New Roman" w:hAnsi="Times New Roman" w:cs="Times New Roman"/>
          <w:sz w:val="24"/>
          <w:szCs w:val="24"/>
        </w:rPr>
        <w:t>con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z w:val="24"/>
          <w:szCs w:val="24"/>
        </w:rPr>
        <w:t>pe</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od,</w:t>
      </w:r>
      <w:r w:rsidRPr="00CD279F">
        <w:rPr>
          <w:rFonts w:ascii="Times New Roman" w:eastAsia="Times New Roman" w:hAnsi="Times New Roman" w:cs="Times New Roman"/>
          <w:spacing w:val="12"/>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end</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r</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13"/>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4"/>
          <w:sz w:val="24"/>
          <w:szCs w:val="24"/>
        </w:rPr>
        <w:t xml:space="preserve"> </w:t>
      </w:r>
      <w:r w:rsidRPr="00CD279F">
        <w:rPr>
          <w:rFonts w:ascii="Times New Roman" w:eastAsia="Times New Roman" w:hAnsi="Times New Roman" w:cs="Times New Roman"/>
          <w:sz w:val="24"/>
          <w:szCs w:val="24"/>
        </w:rPr>
        <w:t>be</w:t>
      </w:r>
      <w:r w:rsidRPr="00CD279F">
        <w:rPr>
          <w:rFonts w:ascii="Times New Roman" w:eastAsia="Times New Roman" w:hAnsi="Times New Roman" w:cs="Times New Roman"/>
          <w:spacing w:val="15"/>
          <w:sz w:val="24"/>
          <w:szCs w:val="24"/>
        </w:rPr>
        <w:t xml:space="preserve"> </w:t>
      </w:r>
      <w:r w:rsidRPr="00CD279F">
        <w:rPr>
          <w:rFonts w:ascii="Times New Roman" w:eastAsia="Times New Roman" w:hAnsi="Times New Roman" w:cs="Times New Roman"/>
          <w:spacing w:val="-2"/>
          <w:sz w:val="24"/>
          <w:szCs w:val="24"/>
        </w:rPr>
        <w:t>p</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ep</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ed</w:t>
      </w:r>
      <w:r w:rsidRPr="00CD279F">
        <w:rPr>
          <w:rFonts w:ascii="Times New Roman" w:eastAsia="Times New Roman" w:hAnsi="Times New Roman" w:cs="Times New Roman"/>
          <w:spacing w:val="12"/>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t>
      </w:r>
      <w:r w:rsidRPr="00CD279F">
        <w:rPr>
          <w:rFonts w:ascii="Times New Roman" w:eastAsia="Times New Roman" w:hAnsi="Times New Roman" w:cs="Times New Roman"/>
          <w:spacing w:val="-1"/>
          <w:sz w:val="24"/>
          <w:szCs w:val="24"/>
        </w:rPr>
        <w:t>submit to the Office of State Procurement a contract usage report.</w:t>
      </w:r>
    </w:p>
    <w:p w14:paraId="26FE3507" w14:textId="77777777" w:rsidR="009B30E7" w:rsidRPr="002A3D2C" w:rsidRDefault="009B30E7" w:rsidP="009B30E7">
      <w:pPr>
        <w:spacing w:after="160" w:line="240" w:lineRule="auto"/>
        <w:ind w:right="58"/>
        <w:rPr>
          <w:rFonts w:ascii="Times New Roman" w:eastAsia="Times New Roman" w:hAnsi="Times New Roman" w:cs="Times New Roman"/>
          <w:sz w:val="24"/>
          <w:szCs w:val="24"/>
        </w:rPr>
      </w:pPr>
      <w:r w:rsidRPr="00CD279F">
        <w:rPr>
          <w:rFonts w:ascii="Times New Roman" w:eastAsia="Times New Roman" w:hAnsi="Times New Roman" w:cs="Times New Roman"/>
          <w:spacing w:val="2"/>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22"/>
          <w:sz w:val="24"/>
          <w:szCs w:val="24"/>
        </w:rPr>
        <w:t xml:space="preserve"> </w:t>
      </w:r>
      <w:r w:rsidRPr="00CD279F">
        <w:rPr>
          <w:rFonts w:ascii="Times New Roman" w:eastAsia="Times New Roman" w:hAnsi="Times New Roman" w:cs="Times New Roman"/>
          <w:sz w:val="24"/>
          <w:szCs w:val="24"/>
        </w:rPr>
        <w:t>sp</w:t>
      </w:r>
      <w:r w:rsidRPr="00CD279F">
        <w:rPr>
          <w:rFonts w:ascii="Times New Roman" w:eastAsia="Times New Roman" w:hAnsi="Times New Roman" w:cs="Times New Roman"/>
          <w:spacing w:val="1"/>
          <w:sz w:val="24"/>
          <w:szCs w:val="24"/>
        </w:rPr>
        <w:t>e</w:t>
      </w:r>
      <w:r w:rsidRPr="00CD279F">
        <w:rPr>
          <w:rFonts w:ascii="Times New Roman" w:eastAsia="Times New Roman" w:hAnsi="Times New Roman" w:cs="Times New Roman"/>
          <w:spacing w:val="-2"/>
          <w:sz w:val="24"/>
          <w:szCs w:val="24"/>
        </w:rPr>
        <w:t>c</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f</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pacing w:val="-2"/>
          <w:sz w:val="24"/>
          <w:szCs w:val="24"/>
        </w:rPr>
        <w:t>u</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1"/>
          <w:sz w:val="24"/>
          <w:szCs w:val="24"/>
        </w:rPr>
        <w:t>a</w:t>
      </w:r>
      <w:r w:rsidRPr="00CD279F">
        <w:rPr>
          <w:rFonts w:ascii="Times New Roman" w:eastAsia="Times New Roman" w:hAnsi="Times New Roman" w:cs="Times New Roman"/>
          <w:spacing w:val="-2"/>
          <w:sz w:val="24"/>
          <w:szCs w:val="24"/>
        </w:rPr>
        <w:t>g</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ep</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23"/>
          <w:sz w:val="24"/>
          <w:szCs w:val="24"/>
        </w:rPr>
        <w:t xml:space="preserve"> </w:t>
      </w:r>
      <w:r w:rsidRPr="00CD279F">
        <w:rPr>
          <w:rFonts w:ascii="Times New Roman" w:eastAsia="Times New Roman" w:hAnsi="Times New Roman" w:cs="Times New Roman"/>
          <w:sz w:val="24"/>
          <w:szCs w:val="24"/>
        </w:rPr>
        <w:t>con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z w:val="24"/>
          <w:szCs w:val="24"/>
        </w:rPr>
        <w:t>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z w:val="24"/>
          <w:szCs w:val="24"/>
        </w:rPr>
        <w:t>cope,</w:t>
      </w:r>
      <w:r w:rsidRPr="00CD279F">
        <w:rPr>
          <w:rFonts w:ascii="Times New Roman" w:eastAsia="Times New Roman" w:hAnsi="Times New Roman" w:cs="Times New Roman"/>
          <w:spacing w:val="22"/>
          <w:sz w:val="24"/>
          <w:szCs w:val="24"/>
        </w:rPr>
        <w:t xml:space="preserve"> </w:t>
      </w:r>
      <w:r w:rsidRPr="00CD279F">
        <w:rPr>
          <w:rFonts w:ascii="Times New Roman" w:eastAsia="Times New Roman" w:hAnsi="Times New Roman" w:cs="Times New Roman"/>
          <w:sz w:val="24"/>
          <w:szCs w:val="24"/>
        </w:rPr>
        <w:t>and</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pacing w:val="-2"/>
          <w:sz w:val="24"/>
          <w:szCs w:val="24"/>
        </w:rPr>
        <w:t>f</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at</w:t>
      </w:r>
      <w:r w:rsidRPr="00CD279F">
        <w:rPr>
          <w:rFonts w:ascii="Times New Roman" w:eastAsia="Times New Roman" w:hAnsi="Times New Roman" w:cs="Times New Roman"/>
          <w:spacing w:val="23"/>
          <w:sz w:val="24"/>
          <w:szCs w:val="24"/>
        </w:rPr>
        <w:t xml:space="preserve"> </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eq</w:t>
      </w:r>
      <w:r w:rsidRPr="00CD279F">
        <w:rPr>
          <w:rFonts w:ascii="Times New Roman" w:eastAsia="Times New Roman" w:hAnsi="Times New Roman" w:cs="Times New Roman"/>
          <w:spacing w:val="-2"/>
          <w:sz w:val="24"/>
          <w:szCs w:val="24"/>
        </w:rPr>
        <w:t>u</w:t>
      </w:r>
      <w:r w:rsidRPr="00CD279F">
        <w:rPr>
          <w:rFonts w:ascii="Times New Roman" w:eastAsia="Times New Roman" w:hAnsi="Times New Roman" w:cs="Times New Roman"/>
          <w:spacing w:val="1"/>
          <w:sz w:val="24"/>
          <w:szCs w:val="24"/>
        </w:rPr>
        <w:t>ir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z w:val="24"/>
          <w:szCs w:val="24"/>
        </w:rPr>
        <w:t>en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22"/>
          <w:sz w:val="24"/>
          <w:szCs w:val="24"/>
        </w:rPr>
        <w:t xml:space="preserve"> </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2"/>
          <w:sz w:val="24"/>
          <w:szCs w:val="24"/>
        </w:rPr>
        <w:t>b</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2"/>
          <w:sz w:val="24"/>
          <w:szCs w:val="24"/>
        </w:rPr>
        <w:t xml:space="preserve"> </w:t>
      </w:r>
      <w:r w:rsidRPr="00CD279F">
        <w:rPr>
          <w:rFonts w:ascii="Times New Roman" w:eastAsia="Times New Roman" w:hAnsi="Times New Roman" w:cs="Times New Roman"/>
          <w:sz w:val="24"/>
          <w:szCs w:val="24"/>
        </w:rPr>
        <w:t>on</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pacing w:val="-1"/>
          <w:sz w:val="24"/>
          <w:szCs w:val="24"/>
        </w:rPr>
        <w:t>O</w:t>
      </w:r>
      <w:r w:rsidRPr="00CD279F">
        <w:rPr>
          <w:rFonts w:ascii="Times New Roman" w:eastAsia="Times New Roman" w:hAnsi="Times New Roman" w:cs="Times New Roman"/>
          <w:spacing w:val="-2"/>
          <w:sz w:val="24"/>
          <w:szCs w:val="24"/>
        </w:rPr>
        <w:t>f</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ce</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z w:val="24"/>
          <w:szCs w:val="24"/>
        </w:rPr>
        <w:t>of</w:t>
      </w:r>
      <w:r w:rsidRPr="00CD279F">
        <w:rPr>
          <w:rFonts w:ascii="Times New Roman" w:eastAsia="Times New Roman" w:hAnsi="Times New Roman" w:cs="Times New Roman"/>
          <w:spacing w:val="25"/>
          <w:sz w:val="24"/>
          <w:szCs w:val="24"/>
        </w:rPr>
        <w:t xml:space="preserve"> </w:t>
      </w:r>
      <w:r w:rsidRPr="00CD279F">
        <w:rPr>
          <w:rFonts w:ascii="Times New Roman" w:eastAsia="Times New Roman" w:hAnsi="Times New Roman" w:cs="Times New Roman"/>
          <w:spacing w:val="-3"/>
          <w:sz w:val="24"/>
          <w:szCs w:val="24"/>
        </w:rPr>
        <w:t>S</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 Pro</w:t>
      </w:r>
      <w:r w:rsidRPr="00CD279F">
        <w:rPr>
          <w:rFonts w:ascii="Times New Roman" w:eastAsia="Times New Roman" w:hAnsi="Times New Roman" w:cs="Times New Roman"/>
          <w:spacing w:val="1"/>
          <w:sz w:val="24"/>
          <w:szCs w:val="24"/>
        </w:rPr>
        <w:t>c</w:t>
      </w:r>
      <w:r w:rsidRPr="00CD279F">
        <w:rPr>
          <w:rFonts w:ascii="Times New Roman" w:eastAsia="Times New Roman" w:hAnsi="Times New Roman" w:cs="Times New Roman"/>
          <w:spacing w:val="-2"/>
          <w:sz w:val="24"/>
          <w:szCs w:val="24"/>
        </w:rPr>
        <w:t>u</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z w:val="24"/>
          <w:szCs w:val="24"/>
        </w:rPr>
        <w:t>ent</w:t>
      </w:r>
      <w:r>
        <w:rPr>
          <w:rFonts w:ascii="Times New Roman" w:eastAsia="Times New Roman" w:hAnsi="Times New Roman" w:cs="Times New Roman"/>
          <w:sz w:val="24"/>
          <w:szCs w:val="24"/>
        </w:rPr>
        <w:t>’s</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pacing w:val="-1"/>
          <w:sz w:val="24"/>
          <w:szCs w:val="24"/>
        </w:rPr>
        <w:t>w</w:t>
      </w:r>
      <w:r w:rsidRPr="00CD279F">
        <w:rPr>
          <w:rFonts w:ascii="Times New Roman" w:eastAsia="Times New Roman" w:hAnsi="Times New Roman" w:cs="Times New Roman"/>
          <w:sz w:val="24"/>
          <w:szCs w:val="24"/>
        </w:rPr>
        <w:t>eb</w:t>
      </w:r>
      <w:r w:rsidRPr="00CD279F">
        <w:rPr>
          <w:rFonts w:ascii="Times New Roman" w:eastAsia="Times New Roman" w:hAnsi="Times New Roman" w:cs="Times New Roman"/>
          <w:spacing w:val="-2"/>
          <w:sz w:val="24"/>
          <w:szCs w:val="24"/>
        </w:rPr>
        <w:t>s</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 un</w:t>
      </w:r>
      <w:r w:rsidRPr="00CD279F">
        <w:rPr>
          <w:rFonts w:ascii="Times New Roman" w:eastAsia="Times New Roman" w:hAnsi="Times New Roman" w:cs="Times New Roman"/>
          <w:spacing w:val="-2"/>
          <w:sz w:val="24"/>
          <w:szCs w:val="24"/>
        </w:rPr>
        <w:t>d</w:t>
      </w:r>
      <w:r w:rsidRPr="00CD279F">
        <w:rPr>
          <w:rFonts w:ascii="Times New Roman" w:eastAsia="Times New Roman" w:hAnsi="Times New Roman" w:cs="Times New Roman"/>
          <w:sz w:val="24"/>
          <w:szCs w:val="24"/>
        </w:rPr>
        <w:t>er</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z w:val="24"/>
          <w:szCs w:val="24"/>
        </w:rPr>
        <w:t>Vendor Resources</w:t>
      </w:r>
      <w:r w:rsidRPr="00CD279F">
        <w:rPr>
          <w:rFonts w:ascii="Times New Roman" w:eastAsia="Times New Roman" w:hAnsi="Times New Roman" w:cs="Times New Roman"/>
          <w:spacing w:val="1"/>
          <w:sz w:val="24"/>
          <w:szCs w:val="24"/>
        </w:rPr>
        <w:t>/V</w:t>
      </w:r>
      <w:r w:rsidRPr="00CD279F">
        <w:rPr>
          <w:rFonts w:ascii="Times New Roman" w:eastAsia="Times New Roman" w:hAnsi="Times New Roman" w:cs="Times New Roman"/>
          <w:sz w:val="24"/>
          <w:szCs w:val="24"/>
        </w:rPr>
        <w:t xml:space="preserve">endor Forms: </w:t>
      </w:r>
      <w:r w:rsidRPr="00CD279F">
        <w:rPr>
          <w:rFonts w:ascii="Times New Roman" w:eastAsia="Times New Roman" w:hAnsi="Times New Roman" w:cs="Times New Roman"/>
          <w:color w:val="0462C1"/>
          <w:sz w:val="24"/>
          <w:szCs w:val="24"/>
          <w:u w:val="single" w:color="0462C1"/>
        </w:rPr>
        <w:t>h</w:t>
      </w:r>
      <w:r w:rsidRPr="00CD279F">
        <w:rPr>
          <w:rFonts w:ascii="Times New Roman" w:eastAsia="Times New Roman" w:hAnsi="Times New Roman" w:cs="Times New Roman"/>
          <w:color w:val="0462C1"/>
          <w:spacing w:val="1"/>
          <w:sz w:val="24"/>
          <w:szCs w:val="24"/>
          <w:u w:val="single" w:color="0462C1"/>
        </w:rPr>
        <w:t>tt</w:t>
      </w:r>
      <w:r w:rsidRPr="00CD279F">
        <w:rPr>
          <w:rFonts w:ascii="Times New Roman" w:eastAsia="Times New Roman" w:hAnsi="Times New Roman" w:cs="Times New Roman"/>
          <w:color w:val="0462C1"/>
          <w:spacing w:val="-2"/>
          <w:sz w:val="24"/>
          <w:szCs w:val="24"/>
          <w:u w:val="single" w:color="0462C1"/>
        </w:rPr>
        <w:t>ps</w:t>
      </w:r>
      <w:r w:rsidRPr="00CD279F">
        <w:rPr>
          <w:rFonts w:ascii="Times New Roman" w:eastAsia="Times New Roman" w:hAnsi="Times New Roman" w:cs="Times New Roman"/>
          <w:color w:val="0462C1"/>
          <w:spacing w:val="1"/>
          <w:sz w:val="24"/>
          <w:szCs w:val="24"/>
          <w:u w:val="single" w:color="0462C1"/>
        </w:rPr>
        <w:t>:</w:t>
      </w:r>
      <w:r w:rsidRPr="00CD279F">
        <w:rPr>
          <w:rFonts w:ascii="Times New Roman" w:eastAsia="Times New Roman" w:hAnsi="Times New Roman" w:cs="Times New Roman"/>
          <w:color w:val="0462C1"/>
          <w:spacing w:val="-1"/>
          <w:sz w:val="24"/>
          <w:szCs w:val="24"/>
          <w:u w:val="single" w:color="0462C1"/>
        </w:rPr>
        <w:t>/</w:t>
      </w:r>
      <w:r w:rsidRPr="00CD279F">
        <w:rPr>
          <w:rFonts w:ascii="Times New Roman" w:eastAsia="Times New Roman" w:hAnsi="Times New Roman" w:cs="Times New Roman"/>
          <w:color w:val="0462C1"/>
          <w:spacing w:val="1"/>
          <w:sz w:val="24"/>
          <w:szCs w:val="24"/>
          <w:u w:val="single" w:color="0462C1"/>
        </w:rPr>
        <w:t>/</w:t>
      </w:r>
      <w:r w:rsidRPr="00CD279F">
        <w:rPr>
          <w:rFonts w:ascii="Times New Roman" w:eastAsia="Times New Roman" w:hAnsi="Times New Roman" w:cs="Times New Roman"/>
          <w:color w:val="0462C1"/>
          <w:spacing w:val="-1"/>
          <w:sz w:val="24"/>
          <w:szCs w:val="24"/>
          <w:u w:val="single" w:color="0462C1"/>
        </w:rPr>
        <w:t>www</w:t>
      </w:r>
      <w:r w:rsidRPr="00CD279F">
        <w:rPr>
          <w:rFonts w:ascii="Times New Roman" w:eastAsia="Times New Roman" w:hAnsi="Times New Roman" w:cs="Times New Roman"/>
          <w:color w:val="0462C1"/>
          <w:sz w:val="24"/>
          <w:szCs w:val="24"/>
          <w:u w:val="single" w:color="0462C1"/>
        </w:rPr>
        <w:t>.doa</w:t>
      </w:r>
      <w:r w:rsidRPr="00CD279F">
        <w:rPr>
          <w:rFonts w:ascii="Times New Roman" w:eastAsia="Times New Roman" w:hAnsi="Times New Roman" w:cs="Times New Roman"/>
          <w:color w:val="0462C1"/>
          <w:spacing w:val="-2"/>
          <w:sz w:val="24"/>
          <w:szCs w:val="24"/>
          <w:u w:val="single" w:color="0462C1"/>
        </w:rPr>
        <w:t>.</w:t>
      </w:r>
      <w:r w:rsidRPr="00CD279F">
        <w:rPr>
          <w:rFonts w:ascii="Times New Roman" w:eastAsia="Times New Roman" w:hAnsi="Times New Roman" w:cs="Times New Roman"/>
          <w:color w:val="0462C1"/>
          <w:spacing w:val="1"/>
          <w:sz w:val="24"/>
          <w:szCs w:val="24"/>
          <w:u w:val="single" w:color="0462C1"/>
        </w:rPr>
        <w:t>l</w:t>
      </w:r>
      <w:r w:rsidRPr="00CD279F">
        <w:rPr>
          <w:rFonts w:ascii="Times New Roman" w:eastAsia="Times New Roman" w:hAnsi="Times New Roman" w:cs="Times New Roman"/>
          <w:color w:val="0462C1"/>
          <w:sz w:val="24"/>
          <w:szCs w:val="24"/>
          <w:u w:val="single" w:color="0462C1"/>
        </w:rPr>
        <w:t>a.</w:t>
      </w:r>
      <w:r w:rsidRPr="00CD279F">
        <w:rPr>
          <w:rFonts w:ascii="Times New Roman" w:eastAsia="Times New Roman" w:hAnsi="Times New Roman" w:cs="Times New Roman"/>
          <w:color w:val="0462C1"/>
          <w:spacing w:val="-2"/>
          <w:sz w:val="24"/>
          <w:szCs w:val="24"/>
          <w:u w:val="single" w:color="0462C1"/>
        </w:rPr>
        <w:t>g</w:t>
      </w:r>
      <w:r w:rsidRPr="00CD279F">
        <w:rPr>
          <w:rFonts w:ascii="Times New Roman" w:eastAsia="Times New Roman" w:hAnsi="Times New Roman" w:cs="Times New Roman"/>
          <w:color w:val="0462C1"/>
          <w:sz w:val="24"/>
          <w:szCs w:val="24"/>
          <w:u w:val="single" w:color="0462C1"/>
        </w:rPr>
        <w:t>o</w:t>
      </w:r>
      <w:r w:rsidRPr="00CD279F">
        <w:rPr>
          <w:rFonts w:ascii="Times New Roman" w:eastAsia="Times New Roman" w:hAnsi="Times New Roman" w:cs="Times New Roman"/>
          <w:color w:val="0462C1"/>
          <w:spacing w:val="-2"/>
          <w:sz w:val="24"/>
          <w:szCs w:val="24"/>
          <w:u w:val="single" w:color="0462C1"/>
        </w:rPr>
        <w:t>v</w:t>
      </w:r>
      <w:r w:rsidRPr="00CD279F">
        <w:rPr>
          <w:rFonts w:ascii="Times New Roman" w:eastAsia="Times New Roman" w:hAnsi="Times New Roman" w:cs="Times New Roman"/>
          <w:color w:val="0462C1"/>
          <w:spacing w:val="1"/>
          <w:sz w:val="24"/>
          <w:szCs w:val="24"/>
          <w:u w:val="single" w:color="0462C1"/>
        </w:rPr>
        <w:t>/</w:t>
      </w:r>
      <w:r w:rsidRPr="00CD279F">
        <w:rPr>
          <w:rFonts w:ascii="Times New Roman" w:eastAsia="Times New Roman" w:hAnsi="Times New Roman" w:cs="Times New Roman"/>
          <w:color w:val="0462C1"/>
          <w:sz w:val="24"/>
          <w:szCs w:val="24"/>
          <w:u w:val="single" w:color="0462C1"/>
        </w:rPr>
        <w:t>doa</w:t>
      </w:r>
      <w:r w:rsidRPr="00CD279F">
        <w:rPr>
          <w:rFonts w:ascii="Times New Roman" w:eastAsia="Times New Roman" w:hAnsi="Times New Roman" w:cs="Times New Roman"/>
          <w:color w:val="0462C1"/>
          <w:spacing w:val="1"/>
          <w:sz w:val="24"/>
          <w:szCs w:val="24"/>
          <w:u w:val="single" w:color="0462C1"/>
        </w:rPr>
        <w:t>/</w:t>
      </w:r>
      <w:r w:rsidRPr="00CD279F">
        <w:rPr>
          <w:rFonts w:ascii="Times New Roman" w:eastAsia="Times New Roman" w:hAnsi="Times New Roman" w:cs="Times New Roman"/>
          <w:color w:val="0462C1"/>
          <w:sz w:val="24"/>
          <w:szCs w:val="24"/>
          <w:u w:val="single" w:color="0462C1"/>
        </w:rPr>
        <w:t>o</w:t>
      </w:r>
      <w:r w:rsidRPr="00CD279F">
        <w:rPr>
          <w:rFonts w:ascii="Times New Roman" w:eastAsia="Times New Roman" w:hAnsi="Times New Roman" w:cs="Times New Roman"/>
          <w:color w:val="0462C1"/>
          <w:spacing w:val="-2"/>
          <w:sz w:val="24"/>
          <w:szCs w:val="24"/>
          <w:u w:val="single" w:color="0462C1"/>
        </w:rPr>
        <w:t>s</w:t>
      </w:r>
      <w:r w:rsidRPr="00CD279F">
        <w:rPr>
          <w:rFonts w:ascii="Times New Roman" w:eastAsia="Times New Roman" w:hAnsi="Times New Roman" w:cs="Times New Roman"/>
          <w:color w:val="0462C1"/>
          <w:sz w:val="24"/>
          <w:szCs w:val="24"/>
          <w:u w:val="single" w:color="0462C1"/>
        </w:rPr>
        <w:t>p</w:t>
      </w:r>
      <w:r w:rsidRPr="00CD279F">
        <w:rPr>
          <w:rFonts w:ascii="Times New Roman" w:eastAsia="Times New Roman" w:hAnsi="Times New Roman" w:cs="Times New Roman"/>
          <w:color w:val="0462C1"/>
          <w:spacing w:val="1"/>
          <w:sz w:val="24"/>
          <w:szCs w:val="24"/>
          <w:u w:val="single" w:color="0462C1"/>
        </w:rPr>
        <w:t>/</w:t>
      </w:r>
      <w:r w:rsidRPr="00CD279F">
        <w:rPr>
          <w:rFonts w:ascii="Times New Roman" w:eastAsia="Times New Roman" w:hAnsi="Times New Roman" w:cs="Times New Roman"/>
          <w:color w:val="0462C1"/>
          <w:spacing w:val="-2"/>
          <w:sz w:val="24"/>
          <w:szCs w:val="24"/>
          <w:u w:val="single" w:color="0462C1"/>
        </w:rPr>
        <w:t>vendor-resources/</w:t>
      </w:r>
      <w:r w:rsidRPr="00CD279F">
        <w:rPr>
          <w:rFonts w:ascii="Times New Roman" w:eastAsia="Times New Roman" w:hAnsi="Times New Roman" w:cs="Times New Roman"/>
          <w:color w:val="000000"/>
          <w:sz w:val="24"/>
          <w:szCs w:val="24"/>
        </w:rPr>
        <w:t>.</w:t>
      </w:r>
      <w:r w:rsidRPr="00CD279F">
        <w:rPr>
          <w:rFonts w:ascii="Times New Roman" w:eastAsia="Times New Roman" w:hAnsi="Times New Roman" w:cs="Times New Roman"/>
          <w:color w:val="000000"/>
          <w:spacing w:val="43"/>
          <w:sz w:val="24"/>
          <w:szCs w:val="24"/>
        </w:rPr>
        <w:t xml:space="preserve"> </w:t>
      </w:r>
      <w:r w:rsidRPr="00CD279F">
        <w:rPr>
          <w:rFonts w:ascii="Times New Roman" w:eastAsia="Times New Roman" w:hAnsi="Times New Roman" w:cs="Times New Roman"/>
          <w:color w:val="000000"/>
          <w:spacing w:val="-4"/>
          <w:sz w:val="24"/>
          <w:szCs w:val="24"/>
        </w:rPr>
        <w:t>I</w:t>
      </w:r>
      <w:r w:rsidRPr="00CD279F">
        <w:rPr>
          <w:rFonts w:ascii="Times New Roman" w:eastAsia="Times New Roman" w:hAnsi="Times New Roman" w:cs="Times New Roman"/>
          <w:color w:val="000000"/>
          <w:sz w:val="24"/>
          <w:szCs w:val="24"/>
        </w:rPr>
        <w:t>n</w:t>
      </w:r>
      <w:r w:rsidRPr="00CD279F">
        <w:rPr>
          <w:rFonts w:ascii="Times New Roman" w:eastAsia="Times New Roman" w:hAnsi="Times New Roman" w:cs="Times New Roman"/>
          <w:color w:val="000000"/>
          <w:spacing w:val="43"/>
          <w:sz w:val="24"/>
          <w:szCs w:val="24"/>
        </w:rPr>
        <w:t xml:space="preserve"> </w:t>
      </w:r>
      <w:r w:rsidRPr="00CD279F">
        <w:rPr>
          <w:rFonts w:ascii="Times New Roman" w:eastAsia="Times New Roman" w:hAnsi="Times New Roman" w:cs="Times New Roman"/>
          <w:color w:val="000000"/>
          <w:sz w:val="24"/>
          <w:szCs w:val="24"/>
        </w:rPr>
        <w:t>add</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pacing w:val="-1"/>
          <w:sz w:val="24"/>
          <w:szCs w:val="24"/>
        </w:rPr>
        <w:t>t</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z w:val="24"/>
          <w:szCs w:val="24"/>
        </w:rPr>
        <w:t>on,</w:t>
      </w:r>
      <w:r w:rsidRPr="00CD279F">
        <w:rPr>
          <w:rFonts w:ascii="Times New Roman" w:eastAsia="Times New Roman" w:hAnsi="Times New Roman" w:cs="Times New Roman"/>
          <w:color w:val="000000"/>
          <w:spacing w:val="43"/>
          <w:sz w:val="24"/>
          <w:szCs w:val="24"/>
        </w:rPr>
        <w:t xml:space="preserve"> </w:t>
      </w:r>
      <w:r w:rsidRPr="00CD279F">
        <w:rPr>
          <w:rFonts w:ascii="Times New Roman" w:eastAsia="Times New Roman" w:hAnsi="Times New Roman" w:cs="Times New Roman"/>
          <w:color w:val="000000"/>
          <w:spacing w:val="-1"/>
          <w:sz w:val="24"/>
          <w:szCs w:val="24"/>
        </w:rPr>
        <w:t>t</w:t>
      </w:r>
      <w:r w:rsidRPr="00CD279F">
        <w:rPr>
          <w:rFonts w:ascii="Times New Roman" w:eastAsia="Times New Roman" w:hAnsi="Times New Roman" w:cs="Times New Roman"/>
          <w:color w:val="000000"/>
          <w:spacing w:val="-2"/>
          <w:sz w:val="24"/>
          <w:szCs w:val="24"/>
        </w:rPr>
        <w:t>h</w:t>
      </w:r>
      <w:r w:rsidRPr="00CD279F">
        <w:rPr>
          <w:rFonts w:ascii="Times New Roman" w:eastAsia="Times New Roman" w:hAnsi="Times New Roman" w:cs="Times New Roman"/>
          <w:color w:val="000000"/>
          <w:sz w:val="24"/>
          <w:szCs w:val="24"/>
        </w:rPr>
        <w:t>e</w:t>
      </w:r>
      <w:r w:rsidRPr="00CD279F">
        <w:rPr>
          <w:rFonts w:ascii="Times New Roman" w:eastAsia="Times New Roman" w:hAnsi="Times New Roman" w:cs="Times New Roman"/>
          <w:color w:val="000000"/>
          <w:spacing w:val="43"/>
          <w:sz w:val="24"/>
          <w:szCs w:val="24"/>
        </w:rPr>
        <w:t xml:space="preserve"> </w:t>
      </w:r>
      <w:r w:rsidRPr="00CD279F">
        <w:rPr>
          <w:rFonts w:ascii="Times New Roman" w:eastAsia="Times New Roman" w:hAnsi="Times New Roman" w:cs="Times New Roman"/>
          <w:color w:val="000000"/>
          <w:sz w:val="24"/>
          <w:szCs w:val="24"/>
        </w:rPr>
        <w:t>pe</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pacing w:val="-2"/>
          <w:sz w:val="24"/>
          <w:szCs w:val="24"/>
        </w:rPr>
        <w:t>s</w:t>
      </w:r>
      <w:r w:rsidRPr="00CD279F">
        <w:rPr>
          <w:rFonts w:ascii="Times New Roman" w:eastAsia="Times New Roman" w:hAnsi="Times New Roman" w:cs="Times New Roman"/>
          <w:color w:val="000000"/>
          <w:sz w:val="24"/>
          <w:szCs w:val="24"/>
        </w:rPr>
        <w:t>on</w:t>
      </w:r>
      <w:r w:rsidRPr="00CD279F">
        <w:rPr>
          <w:rFonts w:ascii="Times New Roman" w:eastAsia="Times New Roman" w:hAnsi="Times New Roman" w:cs="Times New Roman"/>
          <w:color w:val="000000"/>
          <w:spacing w:val="-2"/>
          <w:sz w:val="24"/>
          <w:szCs w:val="24"/>
        </w:rPr>
        <w:t>’</w:t>
      </w:r>
      <w:r w:rsidRPr="00CD279F">
        <w:rPr>
          <w:rFonts w:ascii="Times New Roman" w:eastAsia="Times New Roman" w:hAnsi="Times New Roman" w:cs="Times New Roman"/>
          <w:color w:val="000000"/>
          <w:sz w:val="24"/>
          <w:szCs w:val="24"/>
        </w:rPr>
        <w:t>s</w:t>
      </w:r>
      <w:r w:rsidRPr="00CD279F">
        <w:rPr>
          <w:rFonts w:ascii="Times New Roman" w:eastAsia="Times New Roman" w:hAnsi="Times New Roman" w:cs="Times New Roman"/>
          <w:color w:val="000000"/>
          <w:spacing w:val="44"/>
          <w:sz w:val="24"/>
          <w:szCs w:val="24"/>
        </w:rPr>
        <w:t xml:space="preserve"> </w:t>
      </w:r>
      <w:r w:rsidRPr="00CD279F">
        <w:rPr>
          <w:rFonts w:ascii="Times New Roman" w:eastAsia="Times New Roman" w:hAnsi="Times New Roman" w:cs="Times New Roman"/>
          <w:color w:val="000000"/>
          <w:sz w:val="24"/>
          <w:szCs w:val="24"/>
        </w:rPr>
        <w:t>na</w:t>
      </w:r>
      <w:r w:rsidRPr="00CD279F">
        <w:rPr>
          <w:rFonts w:ascii="Times New Roman" w:eastAsia="Times New Roman" w:hAnsi="Times New Roman" w:cs="Times New Roman"/>
          <w:color w:val="000000"/>
          <w:spacing w:val="-3"/>
          <w:sz w:val="24"/>
          <w:szCs w:val="24"/>
        </w:rPr>
        <w:t>m</w:t>
      </w:r>
      <w:r w:rsidRPr="00CD279F">
        <w:rPr>
          <w:rFonts w:ascii="Times New Roman" w:eastAsia="Times New Roman" w:hAnsi="Times New Roman" w:cs="Times New Roman"/>
          <w:color w:val="000000"/>
          <w:sz w:val="24"/>
          <w:szCs w:val="24"/>
        </w:rPr>
        <w:t>e</w:t>
      </w:r>
      <w:r w:rsidRPr="00CD279F">
        <w:rPr>
          <w:rFonts w:ascii="Times New Roman" w:eastAsia="Times New Roman" w:hAnsi="Times New Roman" w:cs="Times New Roman"/>
          <w:color w:val="000000"/>
          <w:spacing w:val="43"/>
          <w:sz w:val="24"/>
          <w:szCs w:val="24"/>
        </w:rPr>
        <w:t xml:space="preserve"> </w:t>
      </w:r>
      <w:r w:rsidRPr="00CD279F">
        <w:rPr>
          <w:rFonts w:ascii="Times New Roman" w:eastAsia="Times New Roman" w:hAnsi="Times New Roman" w:cs="Times New Roman"/>
          <w:color w:val="000000"/>
          <w:spacing w:val="-1"/>
          <w:sz w:val="24"/>
          <w:szCs w:val="24"/>
        </w:rPr>
        <w:t>w</w:t>
      </w:r>
      <w:r w:rsidRPr="00CD279F">
        <w:rPr>
          <w:rFonts w:ascii="Times New Roman" w:eastAsia="Times New Roman" w:hAnsi="Times New Roman" w:cs="Times New Roman"/>
          <w:color w:val="000000"/>
          <w:sz w:val="24"/>
          <w:szCs w:val="24"/>
        </w:rPr>
        <w:t>ho co</w:t>
      </w:r>
      <w:r w:rsidRPr="00CD279F">
        <w:rPr>
          <w:rFonts w:ascii="Times New Roman" w:eastAsia="Times New Roman" w:hAnsi="Times New Roman" w:cs="Times New Roman"/>
          <w:color w:val="000000"/>
          <w:spacing w:val="-3"/>
          <w:sz w:val="24"/>
          <w:szCs w:val="24"/>
        </w:rPr>
        <w:t>m</w:t>
      </w:r>
      <w:r w:rsidRPr="00CD279F">
        <w:rPr>
          <w:rFonts w:ascii="Times New Roman" w:eastAsia="Times New Roman" w:hAnsi="Times New Roman" w:cs="Times New Roman"/>
          <w:color w:val="000000"/>
          <w:sz w:val="24"/>
          <w:szCs w:val="24"/>
        </w:rPr>
        <w:t>p</w:t>
      </w:r>
      <w:r w:rsidRPr="00CD279F">
        <w:rPr>
          <w:rFonts w:ascii="Times New Roman" w:eastAsia="Times New Roman" w:hAnsi="Times New Roman" w:cs="Times New Roman"/>
          <w:color w:val="000000"/>
          <w:spacing w:val="1"/>
          <w:sz w:val="24"/>
          <w:szCs w:val="24"/>
        </w:rPr>
        <w:t>il</w:t>
      </w:r>
      <w:r w:rsidRPr="00CD279F">
        <w:rPr>
          <w:rFonts w:ascii="Times New Roman" w:eastAsia="Times New Roman" w:hAnsi="Times New Roman" w:cs="Times New Roman"/>
          <w:color w:val="000000"/>
          <w:sz w:val="24"/>
          <w:szCs w:val="24"/>
        </w:rPr>
        <w:t>ed</w:t>
      </w:r>
      <w:r w:rsidRPr="00CD279F">
        <w:rPr>
          <w:rFonts w:ascii="Times New Roman" w:eastAsia="Times New Roman" w:hAnsi="Times New Roman" w:cs="Times New Roman"/>
          <w:color w:val="000000"/>
          <w:spacing w:val="20"/>
          <w:sz w:val="24"/>
          <w:szCs w:val="24"/>
        </w:rPr>
        <w:t xml:space="preserve"> </w:t>
      </w:r>
      <w:r w:rsidRPr="00CD279F">
        <w:rPr>
          <w:rFonts w:ascii="Times New Roman" w:eastAsia="Times New Roman" w:hAnsi="Times New Roman" w:cs="Times New Roman"/>
          <w:color w:val="000000"/>
          <w:spacing w:val="1"/>
          <w:sz w:val="24"/>
          <w:szCs w:val="24"/>
        </w:rPr>
        <w:t>t</w:t>
      </w:r>
      <w:r w:rsidRPr="00CD279F">
        <w:rPr>
          <w:rFonts w:ascii="Times New Roman" w:eastAsia="Times New Roman" w:hAnsi="Times New Roman" w:cs="Times New Roman"/>
          <w:color w:val="000000"/>
          <w:sz w:val="24"/>
          <w:szCs w:val="24"/>
        </w:rPr>
        <w:t>he</w:t>
      </w:r>
      <w:r w:rsidRPr="00CD279F">
        <w:rPr>
          <w:rFonts w:ascii="Times New Roman" w:eastAsia="Times New Roman" w:hAnsi="Times New Roman" w:cs="Times New Roman"/>
          <w:color w:val="000000"/>
          <w:spacing w:val="22"/>
          <w:sz w:val="24"/>
          <w:szCs w:val="24"/>
        </w:rPr>
        <w:t xml:space="preserve"> </w:t>
      </w:r>
      <w:r w:rsidRPr="00CD279F">
        <w:rPr>
          <w:rFonts w:ascii="Times New Roman" w:eastAsia="Times New Roman" w:hAnsi="Times New Roman" w:cs="Times New Roman"/>
          <w:color w:val="000000"/>
          <w:spacing w:val="-2"/>
          <w:sz w:val="24"/>
          <w:szCs w:val="24"/>
        </w:rPr>
        <w:t>r</w:t>
      </w:r>
      <w:r w:rsidRPr="00CD279F">
        <w:rPr>
          <w:rFonts w:ascii="Times New Roman" w:eastAsia="Times New Roman" w:hAnsi="Times New Roman" w:cs="Times New Roman"/>
          <w:color w:val="000000"/>
          <w:sz w:val="24"/>
          <w:szCs w:val="24"/>
        </w:rPr>
        <w:t>ep</w:t>
      </w:r>
      <w:r w:rsidRPr="00CD279F">
        <w:rPr>
          <w:rFonts w:ascii="Times New Roman" w:eastAsia="Times New Roman" w:hAnsi="Times New Roman" w:cs="Times New Roman"/>
          <w:color w:val="000000"/>
          <w:spacing w:val="-2"/>
          <w:sz w:val="24"/>
          <w:szCs w:val="24"/>
        </w:rPr>
        <w:t>o</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z w:val="24"/>
          <w:szCs w:val="24"/>
        </w:rPr>
        <w:t>t</w:t>
      </w:r>
      <w:r w:rsidRPr="00CD279F">
        <w:rPr>
          <w:rFonts w:ascii="Times New Roman" w:eastAsia="Times New Roman" w:hAnsi="Times New Roman" w:cs="Times New Roman"/>
          <w:color w:val="000000"/>
          <w:spacing w:val="23"/>
          <w:sz w:val="24"/>
          <w:szCs w:val="24"/>
        </w:rPr>
        <w:t xml:space="preserve"> </w:t>
      </w:r>
      <w:r w:rsidRPr="00CD279F">
        <w:rPr>
          <w:rFonts w:ascii="Times New Roman" w:eastAsia="Times New Roman" w:hAnsi="Times New Roman" w:cs="Times New Roman"/>
          <w:color w:val="000000"/>
          <w:spacing w:val="-2"/>
          <w:sz w:val="24"/>
          <w:szCs w:val="24"/>
        </w:rPr>
        <w:t>a</w:t>
      </w:r>
      <w:r w:rsidRPr="00CD279F">
        <w:rPr>
          <w:rFonts w:ascii="Times New Roman" w:eastAsia="Times New Roman" w:hAnsi="Times New Roman" w:cs="Times New Roman"/>
          <w:color w:val="000000"/>
          <w:sz w:val="24"/>
          <w:szCs w:val="24"/>
        </w:rPr>
        <w:t>nd</w:t>
      </w:r>
      <w:r w:rsidRPr="00CD279F">
        <w:rPr>
          <w:rFonts w:ascii="Times New Roman" w:eastAsia="Times New Roman" w:hAnsi="Times New Roman" w:cs="Times New Roman"/>
          <w:color w:val="000000"/>
          <w:spacing w:val="22"/>
          <w:sz w:val="24"/>
          <w:szCs w:val="24"/>
        </w:rPr>
        <w:t xml:space="preserve"> </w:t>
      </w:r>
      <w:r w:rsidRPr="00CD279F">
        <w:rPr>
          <w:rFonts w:ascii="Times New Roman" w:eastAsia="Times New Roman" w:hAnsi="Times New Roman" w:cs="Times New Roman"/>
          <w:color w:val="000000"/>
          <w:spacing w:val="1"/>
          <w:sz w:val="24"/>
          <w:szCs w:val="24"/>
        </w:rPr>
        <w:t>t</w:t>
      </w:r>
      <w:r w:rsidRPr="00CD279F">
        <w:rPr>
          <w:rFonts w:ascii="Times New Roman" w:eastAsia="Times New Roman" w:hAnsi="Times New Roman" w:cs="Times New Roman"/>
          <w:color w:val="000000"/>
          <w:spacing w:val="-2"/>
          <w:sz w:val="24"/>
          <w:szCs w:val="24"/>
        </w:rPr>
        <w:t>h</w:t>
      </w:r>
      <w:r w:rsidRPr="00CD279F">
        <w:rPr>
          <w:rFonts w:ascii="Times New Roman" w:eastAsia="Times New Roman" w:hAnsi="Times New Roman" w:cs="Times New Roman"/>
          <w:color w:val="000000"/>
          <w:sz w:val="24"/>
          <w:szCs w:val="24"/>
        </w:rPr>
        <w:t>e</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z w:val="24"/>
          <w:szCs w:val="24"/>
        </w:rPr>
        <w:t>r</w:t>
      </w:r>
      <w:r w:rsidRPr="00CD279F">
        <w:rPr>
          <w:rFonts w:ascii="Times New Roman" w:eastAsia="Times New Roman" w:hAnsi="Times New Roman" w:cs="Times New Roman"/>
          <w:color w:val="000000"/>
          <w:spacing w:val="20"/>
          <w:sz w:val="24"/>
          <w:szCs w:val="24"/>
        </w:rPr>
        <w:t xml:space="preserve"> </w:t>
      </w:r>
      <w:r w:rsidRPr="00CD279F">
        <w:rPr>
          <w:rFonts w:ascii="Times New Roman" w:eastAsia="Times New Roman" w:hAnsi="Times New Roman" w:cs="Times New Roman"/>
          <w:color w:val="000000"/>
          <w:sz w:val="24"/>
          <w:szCs w:val="24"/>
        </w:rPr>
        <w:t>con</w:t>
      </w:r>
      <w:r w:rsidRPr="00CD279F">
        <w:rPr>
          <w:rFonts w:ascii="Times New Roman" w:eastAsia="Times New Roman" w:hAnsi="Times New Roman" w:cs="Times New Roman"/>
          <w:color w:val="000000"/>
          <w:spacing w:val="-1"/>
          <w:sz w:val="24"/>
          <w:szCs w:val="24"/>
        </w:rPr>
        <w:t>t</w:t>
      </w:r>
      <w:r w:rsidRPr="00CD279F">
        <w:rPr>
          <w:rFonts w:ascii="Times New Roman" w:eastAsia="Times New Roman" w:hAnsi="Times New Roman" w:cs="Times New Roman"/>
          <w:color w:val="000000"/>
          <w:sz w:val="24"/>
          <w:szCs w:val="24"/>
        </w:rPr>
        <w:t>a</w:t>
      </w:r>
      <w:r w:rsidRPr="00CD279F">
        <w:rPr>
          <w:rFonts w:ascii="Times New Roman" w:eastAsia="Times New Roman" w:hAnsi="Times New Roman" w:cs="Times New Roman"/>
          <w:color w:val="000000"/>
          <w:spacing w:val="-2"/>
          <w:sz w:val="24"/>
          <w:szCs w:val="24"/>
        </w:rPr>
        <w:t>c</w:t>
      </w:r>
      <w:r w:rsidRPr="00CD279F">
        <w:rPr>
          <w:rFonts w:ascii="Times New Roman" w:eastAsia="Times New Roman" w:hAnsi="Times New Roman" w:cs="Times New Roman"/>
          <w:color w:val="000000"/>
          <w:sz w:val="24"/>
          <w:szCs w:val="24"/>
        </w:rPr>
        <w:t>t</w:t>
      </w:r>
      <w:r w:rsidRPr="00CD279F">
        <w:rPr>
          <w:rFonts w:ascii="Times New Roman" w:eastAsia="Times New Roman" w:hAnsi="Times New Roman" w:cs="Times New Roman"/>
          <w:color w:val="000000"/>
          <w:spacing w:val="23"/>
          <w:sz w:val="24"/>
          <w:szCs w:val="24"/>
        </w:rPr>
        <w:t xml:space="preserve"> </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pacing w:val="-2"/>
          <w:sz w:val="24"/>
          <w:szCs w:val="24"/>
        </w:rPr>
        <w:t>n</w:t>
      </w:r>
      <w:r w:rsidRPr="00CD279F">
        <w:rPr>
          <w:rFonts w:ascii="Times New Roman" w:eastAsia="Times New Roman" w:hAnsi="Times New Roman" w:cs="Times New Roman"/>
          <w:color w:val="000000"/>
          <w:spacing w:val="1"/>
          <w:sz w:val="24"/>
          <w:szCs w:val="24"/>
        </w:rPr>
        <w:t>f</w:t>
      </w:r>
      <w:r w:rsidRPr="00CD279F">
        <w:rPr>
          <w:rFonts w:ascii="Times New Roman" w:eastAsia="Times New Roman" w:hAnsi="Times New Roman" w:cs="Times New Roman"/>
          <w:color w:val="000000"/>
          <w:sz w:val="24"/>
          <w:szCs w:val="24"/>
        </w:rPr>
        <w:t>o</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pacing w:val="-4"/>
          <w:sz w:val="24"/>
          <w:szCs w:val="24"/>
        </w:rPr>
        <w:t>m</w:t>
      </w:r>
      <w:r w:rsidRPr="00CD279F">
        <w:rPr>
          <w:rFonts w:ascii="Times New Roman" w:eastAsia="Times New Roman" w:hAnsi="Times New Roman" w:cs="Times New Roman"/>
          <w:color w:val="000000"/>
          <w:sz w:val="24"/>
          <w:szCs w:val="24"/>
        </w:rPr>
        <w:t>a</w:t>
      </w:r>
      <w:r w:rsidRPr="00CD279F">
        <w:rPr>
          <w:rFonts w:ascii="Times New Roman" w:eastAsia="Times New Roman" w:hAnsi="Times New Roman" w:cs="Times New Roman"/>
          <w:color w:val="000000"/>
          <w:spacing w:val="1"/>
          <w:sz w:val="24"/>
          <w:szCs w:val="24"/>
        </w:rPr>
        <w:t>t</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z w:val="24"/>
          <w:szCs w:val="24"/>
        </w:rPr>
        <w:t>on</w:t>
      </w:r>
      <w:r w:rsidRPr="00CD279F">
        <w:rPr>
          <w:rFonts w:ascii="Times New Roman" w:eastAsia="Times New Roman" w:hAnsi="Times New Roman" w:cs="Times New Roman"/>
          <w:color w:val="000000"/>
          <w:spacing w:val="22"/>
          <w:sz w:val="24"/>
          <w:szCs w:val="24"/>
        </w:rPr>
        <w:t xml:space="preserve"> </w:t>
      </w:r>
      <w:r w:rsidRPr="00CD279F">
        <w:rPr>
          <w:rFonts w:ascii="Times New Roman" w:eastAsia="Times New Roman" w:hAnsi="Times New Roman" w:cs="Times New Roman"/>
          <w:color w:val="000000"/>
          <w:sz w:val="24"/>
          <w:szCs w:val="24"/>
        </w:rPr>
        <w:t>s</w:t>
      </w:r>
      <w:r w:rsidRPr="00CD279F">
        <w:rPr>
          <w:rFonts w:ascii="Times New Roman" w:eastAsia="Times New Roman" w:hAnsi="Times New Roman" w:cs="Times New Roman"/>
          <w:color w:val="000000"/>
          <w:spacing w:val="-2"/>
          <w:sz w:val="24"/>
          <w:szCs w:val="24"/>
        </w:rPr>
        <w:t>ha</w:t>
      </w:r>
      <w:r w:rsidRPr="00CD279F">
        <w:rPr>
          <w:rFonts w:ascii="Times New Roman" w:eastAsia="Times New Roman" w:hAnsi="Times New Roman" w:cs="Times New Roman"/>
          <w:color w:val="000000"/>
          <w:spacing w:val="1"/>
          <w:sz w:val="24"/>
          <w:szCs w:val="24"/>
        </w:rPr>
        <w:t>l</w:t>
      </w:r>
      <w:r w:rsidRPr="00CD279F">
        <w:rPr>
          <w:rFonts w:ascii="Times New Roman" w:eastAsia="Times New Roman" w:hAnsi="Times New Roman" w:cs="Times New Roman"/>
          <w:color w:val="000000"/>
          <w:sz w:val="24"/>
          <w:szCs w:val="24"/>
        </w:rPr>
        <w:t>l</w:t>
      </w:r>
      <w:r w:rsidRPr="00CD279F">
        <w:rPr>
          <w:rFonts w:ascii="Times New Roman" w:eastAsia="Times New Roman" w:hAnsi="Times New Roman" w:cs="Times New Roman"/>
          <w:color w:val="000000"/>
          <w:spacing w:val="23"/>
          <w:sz w:val="24"/>
          <w:szCs w:val="24"/>
        </w:rPr>
        <w:t xml:space="preserve"> </w:t>
      </w:r>
      <w:r w:rsidRPr="00CD279F">
        <w:rPr>
          <w:rFonts w:ascii="Times New Roman" w:eastAsia="Times New Roman" w:hAnsi="Times New Roman" w:cs="Times New Roman"/>
          <w:color w:val="000000"/>
          <w:spacing w:val="-2"/>
          <w:sz w:val="24"/>
          <w:szCs w:val="24"/>
        </w:rPr>
        <w:t>b</w:t>
      </w:r>
      <w:r w:rsidRPr="00CD279F">
        <w:rPr>
          <w:rFonts w:ascii="Times New Roman" w:eastAsia="Times New Roman" w:hAnsi="Times New Roman" w:cs="Times New Roman"/>
          <w:color w:val="000000"/>
          <w:sz w:val="24"/>
          <w:szCs w:val="24"/>
        </w:rPr>
        <w:t>e</w:t>
      </w:r>
      <w:r w:rsidRPr="00CD279F">
        <w:rPr>
          <w:rFonts w:ascii="Times New Roman" w:eastAsia="Times New Roman" w:hAnsi="Times New Roman" w:cs="Times New Roman"/>
          <w:color w:val="000000"/>
          <w:spacing w:val="22"/>
          <w:sz w:val="24"/>
          <w:szCs w:val="24"/>
        </w:rPr>
        <w:t xml:space="preserve"> </w:t>
      </w:r>
      <w:r w:rsidRPr="00CD279F">
        <w:rPr>
          <w:rFonts w:ascii="Times New Roman" w:eastAsia="Times New Roman" w:hAnsi="Times New Roman" w:cs="Times New Roman"/>
          <w:color w:val="000000"/>
          <w:sz w:val="24"/>
          <w:szCs w:val="24"/>
        </w:rPr>
        <w:t>p</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z w:val="24"/>
          <w:szCs w:val="24"/>
        </w:rPr>
        <w:t>o</w:t>
      </w:r>
      <w:r w:rsidRPr="00CD279F">
        <w:rPr>
          <w:rFonts w:ascii="Times New Roman" w:eastAsia="Times New Roman" w:hAnsi="Times New Roman" w:cs="Times New Roman"/>
          <w:color w:val="000000"/>
          <w:spacing w:val="-2"/>
          <w:sz w:val="24"/>
          <w:szCs w:val="24"/>
        </w:rPr>
        <w:t>v</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z w:val="24"/>
          <w:szCs w:val="24"/>
        </w:rPr>
        <w:t>d</w:t>
      </w:r>
      <w:r w:rsidRPr="00CD279F">
        <w:rPr>
          <w:rFonts w:ascii="Times New Roman" w:eastAsia="Times New Roman" w:hAnsi="Times New Roman" w:cs="Times New Roman"/>
          <w:color w:val="000000"/>
          <w:spacing w:val="-2"/>
          <w:sz w:val="24"/>
          <w:szCs w:val="24"/>
        </w:rPr>
        <w:t>e</w:t>
      </w:r>
      <w:r w:rsidRPr="00CD279F">
        <w:rPr>
          <w:rFonts w:ascii="Times New Roman" w:eastAsia="Times New Roman" w:hAnsi="Times New Roman" w:cs="Times New Roman"/>
          <w:color w:val="000000"/>
          <w:sz w:val="24"/>
          <w:szCs w:val="24"/>
        </w:rPr>
        <w:t>d.</w:t>
      </w:r>
      <w:r w:rsidRPr="00CD279F">
        <w:rPr>
          <w:rFonts w:ascii="Times New Roman" w:eastAsia="Times New Roman" w:hAnsi="Times New Roman" w:cs="Times New Roman"/>
          <w:color w:val="000000"/>
          <w:spacing w:val="19"/>
          <w:sz w:val="24"/>
          <w:szCs w:val="24"/>
        </w:rPr>
        <w:t xml:space="preserve"> </w:t>
      </w:r>
      <w:r w:rsidRPr="00CD279F">
        <w:rPr>
          <w:rFonts w:ascii="Times New Roman" w:eastAsia="Times New Roman" w:hAnsi="Times New Roman" w:cs="Times New Roman"/>
          <w:color w:val="000000"/>
          <w:spacing w:val="2"/>
          <w:sz w:val="24"/>
          <w:szCs w:val="24"/>
        </w:rPr>
        <w:t>T</w:t>
      </w:r>
      <w:r w:rsidRPr="00CD279F">
        <w:rPr>
          <w:rFonts w:ascii="Times New Roman" w:eastAsia="Times New Roman" w:hAnsi="Times New Roman" w:cs="Times New Roman"/>
          <w:color w:val="000000"/>
          <w:sz w:val="24"/>
          <w:szCs w:val="24"/>
        </w:rPr>
        <w:t>he</w:t>
      </w:r>
      <w:r w:rsidRPr="00CD279F">
        <w:rPr>
          <w:rFonts w:ascii="Times New Roman" w:eastAsia="Times New Roman" w:hAnsi="Times New Roman" w:cs="Times New Roman"/>
          <w:color w:val="000000"/>
          <w:spacing w:val="22"/>
          <w:sz w:val="24"/>
          <w:szCs w:val="24"/>
        </w:rPr>
        <w:t xml:space="preserve"> </w:t>
      </w:r>
      <w:r w:rsidRPr="00CD279F">
        <w:rPr>
          <w:rFonts w:ascii="Times New Roman" w:eastAsia="Times New Roman" w:hAnsi="Times New Roman" w:cs="Times New Roman"/>
          <w:color w:val="000000"/>
          <w:spacing w:val="-1"/>
          <w:sz w:val="24"/>
          <w:szCs w:val="24"/>
        </w:rPr>
        <w:t>O</w:t>
      </w:r>
      <w:r w:rsidRPr="00CD279F">
        <w:rPr>
          <w:rFonts w:ascii="Times New Roman" w:eastAsia="Times New Roman" w:hAnsi="Times New Roman" w:cs="Times New Roman"/>
          <w:color w:val="000000"/>
          <w:spacing w:val="-2"/>
          <w:sz w:val="24"/>
          <w:szCs w:val="24"/>
        </w:rPr>
        <w:t>f</w:t>
      </w:r>
      <w:r w:rsidRPr="00CD279F">
        <w:rPr>
          <w:rFonts w:ascii="Times New Roman" w:eastAsia="Times New Roman" w:hAnsi="Times New Roman" w:cs="Times New Roman"/>
          <w:color w:val="000000"/>
          <w:spacing w:val="1"/>
          <w:sz w:val="24"/>
          <w:szCs w:val="24"/>
        </w:rPr>
        <w:t>f</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z w:val="24"/>
          <w:szCs w:val="24"/>
        </w:rPr>
        <w:t>ce</w:t>
      </w:r>
      <w:r w:rsidRPr="00CD279F">
        <w:rPr>
          <w:rFonts w:ascii="Times New Roman" w:eastAsia="Times New Roman" w:hAnsi="Times New Roman" w:cs="Times New Roman"/>
          <w:color w:val="000000"/>
          <w:spacing w:val="20"/>
          <w:sz w:val="24"/>
          <w:szCs w:val="24"/>
        </w:rPr>
        <w:t xml:space="preserve"> </w:t>
      </w:r>
      <w:r w:rsidRPr="00CD279F">
        <w:rPr>
          <w:rFonts w:ascii="Times New Roman" w:eastAsia="Times New Roman" w:hAnsi="Times New Roman" w:cs="Times New Roman"/>
          <w:color w:val="000000"/>
          <w:sz w:val="24"/>
          <w:szCs w:val="24"/>
        </w:rPr>
        <w:t>of</w:t>
      </w:r>
      <w:r w:rsidRPr="00CD279F">
        <w:rPr>
          <w:rFonts w:ascii="Times New Roman" w:eastAsia="Times New Roman" w:hAnsi="Times New Roman" w:cs="Times New Roman"/>
          <w:color w:val="000000"/>
          <w:spacing w:val="22"/>
          <w:sz w:val="24"/>
          <w:szCs w:val="24"/>
        </w:rPr>
        <w:t xml:space="preserve"> </w:t>
      </w:r>
      <w:r w:rsidRPr="00CD279F">
        <w:rPr>
          <w:rFonts w:ascii="Times New Roman" w:eastAsia="Times New Roman" w:hAnsi="Times New Roman" w:cs="Times New Roman"/>
          <w:color w:val="000000"/>
          <w:sz w:val="24"/>
          <w:szCs w:val="24"/>
        </w:rPr>
        <w:t>St</w:t>
      </w:r>
      <w:r w:rsidRPr="00CD279F">
        <w:rPr>
          <w:rFonts w:ascii="Times New Roman" w:eastAsia="Times New Roman" w:hAnsi="Times New Roman" w:cs="Times New Roman"/>
          <w:color w:val="000000"/>
          <w:spacing w:val="-1"/>
          <w:sz w:val="24"/>
          <w:szCs w:val="24"/>
        </w:rPr>
        <w:t>a</w:t>
      </w:r>
      <w:r w:rsidRPr="00CD279F">
        <w:rPr>
          <w:rFonts w:ascii="Times New Roman" w:eastAsia="Times New Roman" w:hAnsi="Times New Roman" w:cs="Times New Roman"/>
          <w:color w:val="000000"/>
          <w:spacing w:val="1"/>
          <w:sz w:val="24"/>
          <w:szCs w:val="24"/>
        </w:rPr>
        <w:t>t</w:t>
      </w:r>
      <w:r w:rsidRPr="00CD279F">
        <w:rPr>
          <w:rFonts w:ascii="Times New Roman" w:eastAsia="Times New Roman" w:hAnsi="Times New Roman" w:cs="Times New Roman"/>
          <w:color w:val="000000"/>
          <w:sz w:val="24"/>
          <w:szCs w:val="24"/>
        </w:rPr>
        <w:t>e</w:t>
      </w:r>
      <w:r w:rsidRPr="00CD279F">
        <w:rPr>
          <w:rFonts w:ascii="Times New Roman" w:eastAsia="Times New Roman" w:hAnsi="Times New Roman" w:cs="Times New Roman"/>
          <w:color w:val="000000"/>
          <w:spacing w:val="22"/>
          <w:sz w:val="24"/>
          <w:szCs w:val="24"/>
        </w:rPr>
        <w:t xml:space="preserve"> </w:t>
      </w:r>
      <w:r w:rsidRPr="00CD279F">
        <w:rPr>
          <w:rFonts w:ascii="Times New Roman" w:eastAsia="Times New Roman" w:hAnsi="Times New Roman" w:cs="Times New Roman"/>
          <w:color w:val="000000"/>
          <w:spacing w:val="-3"/>
          <w:sz w:val="24"/>
          <w:szCs w:val="24"/>
        </w:rPr>
        <w:t>P</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z w:val="24"/>
          <w:szCs w:val="24"/>
        </w:rPr>
        <w:t>oc</w:t>
      </w:r>
      <w:r w:rsidRPr="00CD279F">
        <w:rPr>
          <w:rFonts w:ascii="Times New Roman" w:eastAsia="Times New Roman" w:hAnsi="Times New Roman" w:cs="Times New Roman"/>
          <w:color w:val="000000"/>
          <w:spacing w:val="-2"/>
          <w:sz w:val="24"/>
          <w:szCs w:val="24"/>
        </w:rPr>
        <w:t>u</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z w:val="24"/>
          <w:szCs w:val="24"/>
        </w:rPr>
        <w:t>e</w:t>
      </w:r>
      <w:r w:rsidRPr="00CD279F">
        <w:rPr>
          <w:rFonts w:ascii="Times New Roman" w:eastAsia="Times New Roman" w:hAnsi="Times New Roman" w:cs="Times New Roman"/>
          <w:color w:val="000000"/>
          <w:spacing w:val="-3"/>
          <w:sz w:val="24"/>
          <w:szCs w:val="24"/>
        </w:rPr>
        <w:t>m</w:t>
      </w:r>
      <w:r w:rsidRPr="00CD279F">
        <w:rPr>
          <w:rFonts w:ascii="Times New Roman" w:eastAsia="Times New Roman" w:hAnsi="Times New Roman" w:cs="Times New Roman"/>
          <w:color w:val="000000"/>
          <w:sz w:val="24"/>
          <w:szCs w:val="24"/>
        </w:rPr>
        <w:t xml:space="preserve">ent </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z w:val="24"/>
          <w:szCs w:val="24"/>
        </w:rPr>
        <w:t>e</w:t>
      </w:r>
      <w:r w:rsidRPr="00CD279F">
        <w:rPr>
          <w:rFonts w:ascii="Times New Roman" w:eastAsia="Times New Roman" w:hAnsi="Times New Roman" w:cs="Times New Roman"/>
          <w:color w:val="000000"/>
          <w:spacing w:val="1"/>
          <w:sz w:val="24"/>
          <w:szCs w:val="24"/>
        </w:rPr>
        <w:t>s</w:t>
      </w:r>
      <w:r w:rsidRPr="00CD279F">
        <w:rPr>
          <w:rFonts w:ascii="Times New Roman" w:eastAsia="Times New Roman" w:hAnsi="Times New Roman" w:cs="Times New Roman"/>
          <w:color w:val="000000"/>
          <w:spacing w:val="-2"/>
          <w:sz w:val="24"/>
          <w:szCs w:val="24"/>
        </w:rPr>
        <w:t>e</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pacing w:val="-2"/>
          <w:sz w:val="24"/>
          <w:szCs w:val="24"/>
        </w:rPr>
        <w:t>v</w:t>
      </w:r>
      <w:r w:rsidRPr="00CD279F">
        <w:rPr>
          <w:rFonts w:ascii="Times New Roman" w:eastAsia="Times New Roman" w:hAnsi="Times New Roman" w:cs="Times New Roman"/>
          <w:color w:val="000000"/>
          <w:sz w:val="24"/>
          <w:szCs w:val="24"/>
        </w:rPr>
        <w:t>es</w:t>
      </w:r>
      <w:r w:rsidRPr="00CD279F">
        <w:rPr>
          <w:rFonts w:ascii="Times New Roman" w:eastAsia="Times New Roman" w:hAnsi="Times New Roman" w:cs="Times New Roman"/>
          <w:color w:val="000000"/>
          <w:spacing w:val="1"/>
          <w:sz w:val="24"/>
          <w:szCs w:val="24"/>
        </w:rPr>
        <w:t xml:space="preserve"> t</w:t>
      </w:r>
      <w:r w:rsidRPr="00CD279F">
        <w:rPr>
          <w:rFonts w:ascii="Times New Roman" w:eastAsia="Times New Roman" w:hAnsi="Times New Roman" w:cs="Times New Roman"/>
          <w:color w:val="000000"/>
          <w:spacing w:val="-2"/>
          <w:sz w:val="24"/>
          <w:szCs w:val="24"/>
        </w:rPr>
        <w:t>h</w:t>
      </w:r>
      <w:r w:rsidRPr="00CD279F">
        <w:rPr>
          <w:rFonts w:ascii="Times New Roman" w:eastAsia="Times New Roman" w:hAnsi="Times New Roman" w:cs="Times New Roman"/>
          <w:color w:val="000000"/>
          <w:sz w:val="24"/>
          <w:szCs w:val="24"/>
        </w:rPr>
        <w:t xml:space="preserve">e </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pacing w:val="-2"/>
          <w:sz w:val="24"/>
          <w:szCs w:val="24"/>
        </w:rPr>
        <w:t>g</w:t>
      </w:r>
      <w:r w:rsidRPr="00CD279F">
        <w:rPr>
          <w:rFonts w:ascii="Times New Roman" w:eastAsia="Times New Roman" w:hAnsi="Times New Roman" w:cs="Times New Roman"/>
          <w:color w:val="000000"/>
          <w:sz w:val="24"/>
          <w:szCs w:val="24"/>
        </w:rPr>
        <w:t>ht</w:t>
      </w:r>
      <w:r w:rsidRPr="00CD279F">
        <w:rPr>
          <w:rFonts w:ascii="Times New Roman" w:eastAsia="Times New Roman" w:hAnsi="Times New Roman" w:cs="Times New Roman"/>
          <w:color w:val="000000"/>
          <w:spacing w:val="1"/>
          <w:sz w:val="24"/>
          <w:szCs w:val="24"/>
        </w:rPr>
        <w:t xml:space="preserve"> t</w:t>
      </w:r>
      <w:r w:rsidRPr="00CD279F">
        <w:rPr>
          <w:rFonts w:ascii="Times New Roman" w:eastAsia="Times New Roman" w:hAnsi="Times New Roman" w:cs="Times New Roman"/>
          <w:color w:val="000000"/>
          <w:sz w:val="24"/>
          <w:szCs w:val="24"/>
        </w:rPr>
        <w:t>o</w:t>
      </w:r>
      <w:r w:rsidRPr="00CD279F">
        <w:rPr>
          <w:rFonts w:ascii="Times New Roman" w:eastAsia="Times New Roman" w:hAnsi="Times New Roman" w:cs="Times New Roman"/>
          <w:color w:val="000000"/>
          <w:spacing w:val="-2"/>
          <w:sz w:val="24"/>
          <w:szCs w:val="24"/>
        </w:rPr>
        <w:t xml:space="preserve"> </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pacing w:val="-2"/>
          <w:sz w:val="24"/>
          <w:szCs w:val="24"/>
        </w:rPr>
        <w:t>e</w:t>
      </w:r>
      <w:r w:rsidRPr="00CD279F">
        <w:rPr>
          <w:rFonts w:ascii="Times New Roman" w:eastAsia="Times New Roman" w:hAnsi="Times New Roman" w:cs="Times New Roman"/>
          <w:color w:val="000000"/>
          <w:sz w:val="24"/>
          <w:szCs w:val="24"/>
        </w:rPr>
        <w:t>que</w:t>
      </w:r>
      <w:r w:rsidRPr="00CD279F">
        <w:rPr>
          <w:rFonts w:ascii="Times New Roman" w:eastAsia="Times New Roman" w:hAnsi="Times New Roman" w:cs="Times New Roman"/>
          <w:color w:val="000000"/>
          <w:spacing w:val="-2"/>
          <w:sz w:val="24"/>
          <w:szCs w:val="24"/>
        </w:rPr>
        <w:t>s</w:t>
      </w:r>
      <w:r w:rsidRPr="00CD279F">
        <w:rPr>
          <w:rFonts w:ascii="Times New Roman" w:eastAsia="Times New Roman" w:hAnsi="Times New Roman" w:cs="Times New Roman"/>
          <w:color w:val="000000"/>
          <w:sz w:val="24"/>
          <w:szCs w:val="24"/>
        </w:rPr>
        <w:t>t</w:t>
      </w:r>
      <w:r w:rsidRPr="00CD279F">
        <w:rPr>
          <w:rFonts w:ascii="Times New Roman" w:eastAsia="Times New Roman" w:hAnsi="Times New Roman" w:cs="Times New Roman"/>
          <w:color w:val="000000"/>
          <w:spacing w:val="-1"/>
          <w:sz w:val="24"/>
          <w:szCs w:val="24"/>
        </w:rPr>
        <w:t xml:space="preserve"> </w:t>
      </w:r>
      <w:r w:rsidRPr="00CD279F">
        <w:rPr>
          <w:rFonts w:ascii="Times New Roman" w:eastAsia="Times New Roman" w:hAnsi="Times New Roman" w:cs="Times New Roman"/>
          <w:color w:val="000000"/>
          <w:sz w:val="24"/>
          <w:szCs w:val="24"/>
        </w:rPr>
        <w:t>cop</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z w:val="24"/>
          <w:szCs w:val="24"/>
        </w:rPr>
        <w:t>es</w:t>
      </w:r>
      <w:r w:rsidRPr="00CD279F">
        <w:rPr>
          <w:rFonts w:ascii="Times New Roman" w:eastAsia="Times New Roman" w:hAnsi="Times New Roman" w:cs="Times New Roman"/>
          <w:color w:val="000000"/>
          <w:spacing w:val="1"/>
          <w:sz w:val="24"/>
          <w:szCs w:val="24"/>
        </w:rPr>
        <w:t xml:space="preserve"> </w:t>
      </w:r>
      <w:r w:rsidRPr="00CD279F">
        <w:rPr>
          <w:rFonts w:ascii="Times New Roman" w:eastAsia="Times New Roman" w:hAnsi="Times New Roman" w:cs="Times New Roman"/>
          <w:color w:val="000000"/>
          <w:spacing w:val="-2"/>
          <w:sz w:val="24"/>
          <w:szCs w:val="24"/>
        </w:rPr>
        <w:t>o</w:t>
      </w:r>
      <w:r w:rsidRPr="00CD279F">
        <w:rPr>
          <w:rFonts w:ascii="Times New Roman" w:eastAsia="Times New Roman" w:hAnsi="Times New Roman" w:cs="Times New Roman"/>
          <w:color w:val="000000"/>
          <w:sz w:val="24"/>
          <w:szCs w:val="24"/>
        </w:rPr>
        <w:t>f</w:t>
      </w:r>
      <w:r w:rsidRPr="00CD279F">
        <w:rPr>
          <w:rFonts w:ascii="Times New Roman" w:eastAsia="Times New Roman" w:hAnsi="Times New Roman" w:cs="Times New Roman"/>
          <w:color w:val="000000"/>
          <w:spacing w:val="1"/>
          <w:sz w:val="24"/>
          <w:szCs w:val="24"/>
        </w:rPr>
        <w:t xml:space="preserve"> </w:t>
      </w:r>
      <w:r w:rsidRPr="00CD279F">
        <w:rPr>
          <w:rFonts w:ascii="Times New Roman" w:eastAsia="Times New Roman" w:hAnsi="Times New Roman" w:cs="Times New Roman"/>
          <w:color w:val="000000"/>
          <w:sz w:val="24"/>
          <w:szCs w:val="24"/>
        </w:rPr>
        <w:t>any</w:t>
      </w:r>
      <w:r w:rsidRPr="00CD279F">
        <w:rPr>
          <w:rFonts w:ascii="Times New Roman" w:eastAsia="Times New Roman" w:hAnsi="Times New Roman" w:cs="Times New Roman"/>
          <w:color w:val="000000"/>
          <w:spacing w:val="-2"/>
          <w:sz w:val="24"/>
          <w:szCs w:val="24"/>
        </w:rPr>
        <w:t xml:space="preserve"> </w:t>
      </w:r>
      <w:r w:rsidRPr="00CD279F">
        <w:rPr>
          <w:rFonts w:ascii="Times New Roman" w:eastAsia="Times New Roman" w:hAnsi="Times New Roman" w:cs="Times New Roman"/>
          <w:color w:val="000000"/>
          <w:sz w:val="24"/>
          <w:szCs w:val="24"/>
        </w:rPr>
        <w:t>p</w:t>
      </w:r>
      <w:r w:rsidRPr="00CD279F">
        <w:rPr>
          <w:rFonts w:ascii="Times New Roman" w:eastAsia="Times New Roman" w:hAnsi="Times New Roman" w:cs="Times New Roman"/>
          <w:color w:val="000000"/>
          <w:spacing w:val="3"/>
          <w:sz w:val="24"/>
          <w:szCs w:val="24"/>
        </w:rPr>
        <w:t>u</w:t>
      </w:r>
      <w:r w:rsidRPr="00CD279F">
        <w:rPr>
          <w:rFonts w:ascii="Times New Roman" w:eastAsia="Times New Roman" w:hAnsi="Times New Roman" w:cs="Times New Roman"/>
          <w:color w:val="000000"/>
          <w:spacing w:val="-2"/>
          <w:sz w:val="24"/>
          <w:szCs w:val="24"/>
        </w:rPr>
        <w:t>r</w:t>
      </w:r>
      <w:r w:rsidRPr="00CD279F">
        <w:rPr>
          <w:rFonts w:ascii="Times New Roman" w:eastAsia="Times New Roman" w:hAnsi="Times New Roman" w:cs="Times New Roman"/>
          <w:color w:val="000000"/>
          <w:sz w:val="24"/>
          <w:szCs w:val="24"/>
        </w:rPr>
        <w:t>cha</w:t>
      </w:r>
      <w:r w:rsidRPr="00CD279F">
        <w:rPr>
          <w:rFonts w:ascii="Times New Roman" w:eastAsia="Times New Roman" w:hAnsi="Times New Roman" w:cs="Times New Roman"/>
          <w:color w:val="000000"/>
          <w:spacing w:val="-2"/>
          <w:sz w:val="24"/>
          <w:szCs w:val="24"/>
        </w:rPr>
        <w:t>s</w:t>
      </w:r>
      <w:r w:rsidRPr="00CD279F">
        <w:rPr>
          <w:rFonts w:ascii="Times New Roman" w:eastAsia="Times New Roman" w:hAnsi="Times New Roman" w:cs="Times New Roman"/>
          <w:color w:val="000000"/>
          <w:sz w:val="24"/>
          <w:szCs w:val="24"/>
        </w:rPr>
        <w:t>e o</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pacing w:val="-2"/>
          <w:sz w:val="24"/>
          <w:szCs w:val="24"/>
        </w:rPr>
        <w:t>d</w:t>
      </w:r>
      <w:r w:rsidRPr="00CD279F">
        <w:rPr>
          <w:rFonts w:ascii="Times New Roman" w:eastAsia="Times New Roman" w:hAnsi="Times New Roman" w:cs="Times New Roman"/>
          <w:color w:val="000000"/>
          <w:sz w:val="24"/>
          <w:szCs w:val="24"/>
        </w:rPr>
        <w:t>er</w:t>
      </w:r>
      <w:r w:rsidRPr="00CD279F">
        <w:rPr>
          <w:rFonts w:ascii="Times New Roman" w:eastAsia="Times New Roman" w:hAnsi="Times New Roman" w:cs="Times New Roman"/>
          <w:color w:val="000000"/>
          <w:spacing w:val="1"/>
          <w:sz w:val="24"/>
          <w:szCs w:val="24"/>
        </w:rPr>
        <w:t xml:space="preserve"> </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z w:val="24"/>
          <w:szCs w:val="24"/>
        </w:rPr>
        <w:t>s</w:t>
      </w:r>
      <w:r w:rsidRPr="00CD279F">
        <w:rPr>
          <w:rFonts w:ascii="Times New Roman" w:eastAsia="Times New Roman" w:hAnsi="Times New Roman" w:cs="Times New Roman"/>
          <w:color w:val="000000"/>
          <w:spacing w:val="1"/>
          <w:sz w:val="24"/>
          <w:szCs w:val="24"/>
        </w:rPr>
        <w:t>s</w:t>
      </w:r>
      <w:r w:rsidRPr="00CD279F">
        <w:rPr>
          <w:rFonts w:ascii="Times New Roman" w:eastAsia="Times New Roman" w:hAnsi="Times New Roman" w:cs="Times New Roman"/>
          <w:color w:val="000000"/>
          <w:spacing w:val="-2"/>
          <w:sz w:val="24"/>
          <w:szCs w:val="24"/>
        </w:rPr>
        <w:t>u</w:t>
      </w:r>
      <w:r w:rsidRPr="00CD279F">
        <w:rPr>
          <w:rFonts w:ascii="Times New Roman" w:eastAsia="Times New Roman" w:hAnsi="Times New Roman" w:cs="Times New Roman"/>
          <w:color w:val="000000"/>
          <w:sz w:val="24"/>
          <w:szCs w:val="24"/>
        </w:rPr>
        <w:t>ed a</w:t>
      </w:r>
      <w:r w:rsidRPr="00CD279F">
        <w:rPr>
          <w:rFonts w:ascii="Times New Roman" w:eastAsia="Times New Roman" w:hAnsi="Times New Roman" w:cs="Times New Roman"/>
          <w:color w:val="000000"/>
          <w:spacing w:val="-2"/>
          <w:sz w:val="24"/>
          <w:szCs w:val="24"/>
        </w:rPr>
        <w:t>g</w:t>
      </w:r>
      <w:r w:rsidRPr="00CD279F">
        <w:rPr>
          <w:rFonts w:ascii="Times New Roman" w:eastAsia="Times New Roman" w:hAnsi="Times New Roman" w:cs="Times New Roman"/>
          <w:color w:val="000000"/>
          <w:sz w:val="24"/>
          <w:szCs w:val="24"/>
        </w:rPr>
        <w:t>a</w:t>
      </w:r>
      <w:r w:rsidRPr="00CD279F">
        <w:rPr>
          <w:rFonts w:ascii="Times New Roman" w:eastAsia="Times New Roman" w:hAnsi="Times New Roman" w:cs="Times New Roman"/>
          <w:color w:val="000000"/>
          <w:spacing w:val="1"/>
          <w:sz w:val="24"/>
          <w:szCs w:val="24"/>
        </w:rPr>
        <w:t>i</w:t>
      </w:r>
      <w:r w:rsidRPr="00CD279F">
        <w:rPr>
          <w:rFonts w:ascii="Times New Roman" w:eastAsia="Times New Roman" w:hAnsi="Times New Roman" w:cs="Times New Roman"/>
          <w:color w:val="000000"/>
          <w:spacing w:val="-2"/>
          <w:sz w:val="24"/>
          <w:szCs w:val="24"/>
        </w:rPr>
        <w:t>n</w:t>
      </w:r>
      <w:r w:rsidRPr="00CD279F">
        <w:rPr>
          <w:rFonts w:ascii="Times New Roman" w:eastAsia="Times New Roman" w:hAnsi="Times New Roman" w:cs="Times New Roman"/>
          <w:color w:val="000000"/>
          <w:sz w:val="24"/>
          <w:szCs w:val="24"/>
        </w:rPr>
        <w:t>st</w:t>
      </w:r>
      <w:r w:rsidRPr="00CD279F">
        <w:rPr>
          <w:rFonts w:ascii="Times New Roman" w:eastAsia="Times New Roman" w:hAnsi="Times New Roman" w:cs="Times New Roman"/>
          <w:color w:val="000000"/>
          <w:spacing w:val="-1"/>
          <w:sz w:val="24"/>
          <w:szCs w:val="24"/>
        </w:rPr>
        <w:t xml:space="preserve"> </w:t>
      </w:r>
      <w:r w:rsidRPr="00CD279F">
        <w:rPr>
          <w:rFonts w:ascii="Times New Roman" w:eastAsia="Times New Roman" w:hAnsi="Times New Roman" w:cs="Times New Roman"/>
          <w:color w:val="000000"/>
          <w:spacing w:val="1"/>
          <w:sz w:val="24"/>
          <w:szCs w:val="24"/>
        </w:rPr>
        <w:t>t</w:t>
      </w:r>
      <w:r w:rsidRPr="00CD279F">
        <w:rPr>
          <w:rFonts w:ascii="Times New Roman" w:eastAsia="Times New Roman" w:hAnsi="Times New Roman" w:cs="Times New Roman"/>
          <w:color w:val="000000"/>
          <w:sz w:val="24"/>
          <w:szCs w:val="24"/>
        </w:rPr>
        <w:t>he</w:t>
      </w:r>
      <w:r w:rsidRPr="00CD279F">
        <w:rPr>
          <w:rFonts w:ascii="Times New Roman" w:eastAsia="Times New Roman" w:hAnsi="Times New Roman" w:cs="Times New Roman"/>
          <w:color w:val="000000"/>
          <w:spacing w:val="-2"/>
          <w:sz w:val="24"/>
          <w:szCs w:val="24"/>
        </w:rPr>
        <w:t xml:space="preserve"> </w:t>
      </w:r>
      <w:r w:rsidRPr="00CD279F">
        <w:rPr>
          <w:rFonts w:ascii="Times New Roman" w:eastAsia="Times New Roman" w:hAnsi="Times New Roman" w:cs="Times New Roman"/>
          <w:color w:val="000000"/>
          <w:sz w:val="24"/>
          <w:szCs w:val="24"/>
        </w:rPr>
        <w:t>con</w:t>
      </w:r>
      <w:r w:rsidRPr="00CD279F">
        <w:rPr>
          <w:rFonts w:ascii="Times New Roman" w:eastAsia="Times New Roman" w:hAnsi="Times New Roman" w:cs="Times New Roman"/>
          <w:color w:val="000000"/>
          <w:spacing w:val="-1"/>
          <w:sz w:val="24"/>
          <w:szCs w:val="24"/>
        </w:rPr>
        <w:t>t</w:t>
      </w:r>
      <w:r w:rsidRPr="00CD279F">
        <w:rPr>
          <w:rFonts w:ascii="Times New Roman" w:eastAsia="Times New Roman" w:hAnsi="Times New Roman" w:cs="Times New Roman"/>
          <w:color w:val="000000"/>
          <w:spacing w:val="1"/>
          <w:sz w:val="24"/>
          <w:szCs w:val="24"/>
        </w:rPr>
        <w:t>r</w:t>
      </w:r>
      <w:r w:rsidRPr="00CD279F">
        <w:rPr>
          <w:rFonts w:ascii="Times New Roman" w:eastAsia="Times New Roman" w:hAnsi="Times New Roman" w:cs="Times New Roman"/>
          <w:color w:val="000000"/>
          <w:spacing w:val="-2"/>
          <w:sz w:val="24"/>
          <w:szCs w:val="24"/>
        </w:rPr>
        <w:t>a</w:t>
      </w:r>
      <w:r w:rsidRPr="00CD279F">
        <w:rPr>
          <w:rFonts w:ascii="Times New Roman" w:eastAsia="Times New Roman" w:hAnsi="Times New Roman" w:cs="Times New Roman"/>
          <w:color w:val="000000"/>
          <w:sz w:val="24"/>
          <w:szCs w:val="24"/>
        </w:rPr>
        <w:t>c</w:t>
      </w:r>
      <w:r w:rsidRPr="00CD279F">
        <w:rPr>
          <w:rFonts w:ascii="Times New Roman" w:eastAsia="Times New Roman" w:hAnsi="Times New Roman" w:cs="Times New Roman"/>
          <w:color w:val="000000"/>
          <w:spacing w:val="1"/>
          <w:sz w:val="24"/>
          <w:szCs w:val="24"/>
        </w:rPr>
        <w:t>t</w:t>
      </w:r>
      <w:r w:rsidRPr="00CD279F">
        <w:rPr>
          <w:rFonts w:ascii="Times New Roman" w:eastAsia="Times New Roman" w:hAnsi="Times New Roman" w:cs="Times New Roman"/>
          <w:color w:val="000000"/>
          <w:sz w:val="24"/>
          <w:szCs w:val="24"/>
        </w:rPr>
        <w:t>.</w:t>
      </w:r>
    </w:p>
    <w:p w14:paraId="0A5F949E" w14:textId="76175201" w:rsidR="009B30E7" w:rsidRPr="009B30E7" w:rsidRDefault="009B30E7" w:rsidP="003F00C3">
      <w:pPr>
        <w:spacing w:after="0" w:line="240" w:lineRule="auto"/>
        <w:ind w:right="45"/>
        <w:rPr>
          <w:rFonts w:ascii="Times New Roman" w:eastAsia="Times New Roman" w:hAnsi="Times New Roman" w:cs="Times New Roman"/>
          <w:sz w:val="24"/>
          <w:szCs w:val="24"/>
        </w:rPr>
      </w:pPr>
      <w:r w:rsidRPr="00CD279F">
        <w:rPr>
          <w:rFonts w:ascii="Times New Roman" w:eastAsia="Times New Roman" w:hAnsi="Times New Roman" w:cs="Times New Roman"/>
          <w:spacing w:val="2"/>
          <w:sz w:val="24"/>
          <w:szCs w:val="24"/>
        </w:rPr>
        <w:t>T</w:t>
      </w:r>
      <w:r w:rsidRPr="00CD279F">
        <w:rPr>
          <w:rFonts w:ascii="Times New Roman" w:eastAsia="Times New Roman" w:hAnsi="Times New Roman" w:cs="Times New Roman"/>
          <w:sz w:val="24"/>
          <w:szCs w:val="24"/>
        </w:rPr>
        <w:t>he</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z w:val="24"/>
          <w:szCs w:val="24"/>
        </w:rPr>
        <w:t>us</w:t>
      </w:r>
      <w:r w:rsidRPr="00CD279F">
        <w:rPr>
          <w:rFonts w:ascii="Times New Roman" w:eastAsia="Times New Roman" w:hAnsi="Times New Roman" w:cs="Times New Roman"/>
          <w:spacing w:val="1"/>
          <w:sz w:val="24"/>
          <w:szCs w:val="24"/>
        </w:rPr>
        <w:t>a</w:t>
      </w:r>
      <w:r w:rsidRPr="00CD279F">
        <w:rPr>
          <w:rFonts w:ascii="Times New Roman" w:eastAsia="Times New Roman" w:hAnsi="Times New Roman" w:cs="Times New Roman"/>
          <w:spacing w:val="-2"/>
          <w:sz w:val="24"/>
          <w:szCs w:val="24"/>
        </w:rPr>
        <w:t>g</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7"/>
          <w:sz w:val="24"/>
          <w:szCs w:val="24"/>
        </w:rPr>
        <w:t xml:space="preserve"> </w:t>
      </w:r>
      <w:r w:rsidRPr="00CD279F">
        <w:rPr>
          <w:rFonts w:ascii="Times New Roman" w:eastAsia="Times New Roman" w:hAnsi="Times New Roman" w:cs="Times New Roman"/>
          <w:spacing w:val="-2"/>
          <w:sz w:val="24"/>
          <w:szCs w:val="24"/>
        </w:rPr>
        <w:t>r</w:t>
      </w:r>
      <w:r w:rsidRPr="00CD279F">
        <w:rPr>
          <w:rFonts w:ascii="Times New Roman" w:eastAsia="Times New Roman" w:hAnsi="Times New Roman" w:cs="Times New Roman"/>
          <w:sz w:val="24"/>
          <w:szCs w:val="24"/>
        </w:rPr>
        <w:t>ep</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pacing w:val="1"/>
          <w:sz w:val="24"/>
          <w:szCs w:val="24"/>
        </w:rPr>
        <w:t>rt</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z w:val="24"/>
          <w:szCs w:val="24"/>
        </w:rPr>
        <w:t>sh</w:t>
      </w:r>
      <w:r w:rsidRPr="00CD279F">
        <w:rPr>
          <w:rFonts w:ascii="Times New Roman" w:eastAsia="Times New Roman" w:hAnsi="Times New Roman" w:cs="Times New Roman"/>
          <w:spacing w:val="-2"/>
          <w:sz w:val="24"/>
          <w:szCs w:val="24"/>
        </w:rPr>
        <w:t>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l</w:t>
      </w:r>
      <w:r w:rsidRPr="00CD279F">
        <w:rPr>
          <w:rFonts w:ascii="Times New Roman" w:eastAsia="Times New Roman" w:hAnsi="Times New Roman" w:cs="Times New Roman"/>
          <w:spacing w:val="25"/>
          <w:sz w:val="24"/>
          <w:szCs w:val="24"/>
        </w:rPr>
        <w:t xml:space="preserve"> </w:t>
      </w:r>
      <w:r w:rsidRPr="00CD279F">
        <w:rPr>
          <w:rFonts w:ascii="Times New Roman" w:eastAsia="Times New Roman" w:hAnsi="Times New Roman" w:cs="Times New Roman"/>
          <w:sz w:val="24"/>
          <w:szCs w:val="24"/>
        </w:rPr>
        <w:t>be</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z w:val="24"/>
          <w:szCs w:val="24"/>
        </w:rPr>
        <w:t>sub</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pacing w:val="1"/>
          <w:sz w:val="24"/>
          <w:szCs w:val="24"/>
        </w:rPr>
        <w:t>itt</w:t>
      </w:r>
      <w:r w:rsidRPr="00CD279F">
        <w:rPr>
          <w:rFonts w:ascii="Times New Roman" w:eastAsia="Times New Roman" w:hAnsi="Times New Roman" w:cs="Times New Roman"/>
          <w:spacing w:val="-2"/>
          <w:sz w:val="24"/>
          <w:szCs w:val="24"/>
        </w:rPr>
        <w:t>e</w:t>
      </w:r>
      <w:r w:rsidRPr="00CD279F">
        <w:rPr>
          <w:rFonts w:ascii="Times New Roman" w:eastAsia="Times New Roman" w:hAnsi="Times New Roman" w:cs="Times New Roman"/>
          <w:sz w:val="24"/>
          <w:szCs w:val="24"/>
        </w:rPr>
        <w:t>d</w:t>
      </w:r>
      <w:r w:rsidRPr="00CD279F">
        <w:rPr>
          <w:rFonts w:ascii="Times New Roman" w:eastAsia="Times New Roman" w:hAnsi="Times New Roman" w:cs="Times New Roman"/>
          <w:spacing w:val="26"/>
          <w:sz w:val="24"/>
          <w:szCs w:val="24"/>
        </w:rPr>
        <w:t xml:space="preserve"> </w:t>
      </w:r>
      <w:r w:rsidRPr="00CD279F">
        <w:rPr>
          <w:rFonts w:ascii="Times New Roman" w:eastAsia="Times New Roman" w:hAnsi="Times New Roman" w:cs="Times New Roman"/>
          <w:sz w:val="24"/>
          <w:szCs w:val="24"/>
        </w:rPr>
        <w:t>u</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z</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ng</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s</w:t>
      </w:r>
      <w:r w:rsidRPr="00CD279F">
        <w:rPr>
          <w:rFonts w:ascii="Times New Roman" w:eastAsia="Times New Roman" w:hAnsi="Times New Roman" w:cs="Times New Roman"/>
          <w:spacing w:val="27"/>
          <w:sz w:val="24"/>
          <w:szCs w:val="24"/>
        </w:rPr>
        <w:t xml:space="preserve"> </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at</w:t>
      </w:r>
      <w:r w:rsidRPr="00CD279F">
        <w:rPr>
          <w:rFonts w:ascii="Times New Roman" w:eastAsia="Times New Roman" w:hAnsi="Times New Roman" w:cs="Times New Roman"/>
          <w:spacing w:val="28"/>
          <w:sz w:val="24"/>
          <w:szCs w:val="24"/>
        </w:rPr>
        <w:t xml:space="preserve"> </w:t>
      </w:r>
      <w:r w:rsidRPr="00CD279F">
        <w:rPr>
          <w:rFonts w:ascii="Times New Roman" w:eastAsia="Times New Roman" w:hAnsi="Times New Roman" w:cs="Times New Roman"/>
          <w:sz w:val="24"/>
          <w:szCs w:val="24"/>
        </w:rPr>
        <w:t>or</w:t>
      </w:r>
      <w:r w:rsidRPr="00CD279F">
        <w:rPr>
          <w:rFonts w:ascii="Times New Roman" w:eastAsia="Times New Roman" w:hAnsi="Times New Roman" w:cs="Times New Roman"/>
          <w:spacing w:val="27"/>
          <w:sz w:val="24"/>
          <w:szCs w:val="24"/>
        </w:rPr>
        <w:t xml:space="preserve"> </w:t>
      </w:r>
      <w:r w:rsidRPr="00CD279F">
        <w:rPr>
          <w:rFonts w:ascii="Times New Roman" w:eastAsia="Times New Roman" w:hAnsi="Times New Roman" w:cs="Times New Roman"/>
          <w:sz w:val="24"/>
          <w:szCs w:val="24"/>
        </w:rPr>
        <w:t>an</w:t>
      </w:r>
      <w:r w:rsidRPr="00CD279F">
        <w:rPr>
          <w:rFonts w:ascii="Times New Roman" w:eastAsia="Times New Roman" w:hAnsi="Times New Roman" w:cs="Times New Roman"/>
          <w:spacing w:val="24"/>
          <w:sz w:val="24"/>
          <w:szCs w:val="24"/>
        </w:rPr>
        <w:t xml:space="preserve"> </w:t>
      </w:r>
      <w:r w:rsidRPr="00CD279F">
        <w:rPr>
          <w:rFonts w:ascii="Times New Roman" w:eastAsia="Times New Roman" w:hAnsi="Times New Roman" w:cs="Times New Roman"/>
          <w:sz w:val="24"/>
          <w:szCs w:val="24"/>
        </w:rPr>
        <w:t>eq</w:t>
      </w:r>
      <w:r w:rsidRPr="00CD279F">
        <w:rPr>
          <w:rFonts w:ascii="Times New Roman" w:eastAsia="Times New Roman" w:hAnsi="Times New Roman" w:cs="Times New Roman"/>
          <w:spacing w:val="-2"/>
          <w:sz w:val="24"/>
          <w:szCs w:val="24"/>
        </w:rPr>
        <w:t>u</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l</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2"/>
          <w:sz w:val="24"/>
          <w:szCs w:val="24"/>
        </w:rPr>
        <w:t>n</w:t>
      </w:r>
      <w:r w:rsidRPr="00CD279F">
        <w:rPr>
          <w:rFonts w:ascii="Times New Roman" w:eastAsia="Times New Roman" w:hAnsi="Times New Roman" w:cs="Times New Roman"/>
          <w:sz w:val="24"/>
          <w:szCs w:val="24"/>
        </w:rPr>
        <w:t>t</w:t>
      </w:r>
      <w:r w:rsidRPr="00CD279F">
        <w:rPr>
          <w:rFonts w:ascii="Times New Roman" w:eastAsia="Times New Roman" w:hAnsi="Times New Roman" w:cs="Times New Roman"/>
          <w:spacing w:val="27"/>
          <w:sz w:val="24"/>
          <w:szCs w:val="24"/>
        </w:rPr>
        <w:t xml:space="preserve"> </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pacing w:val="-2"/>
          <w:sz w:val="24"/>
          <w:szCs w:val="24"/>
        </w:rPr>
        <w:t>or</w:t>
      </w:r>
      <w:r w:rsidRPr="00CD279F">
        <w:rPr>
          <w:rFonts w:ascii="Times New Roman" w:eastAsia="Times New Roman" w:hAnsi="Times New Roman" w:cs="Times New Roman"/>
          <w:spacing w:val="-4"/>
          <w:sz w:val="24"/>
          <w:szCs w:val="24"/>
        </w:rPr>
        <w:t>m</w:t>
      </w:r>
      <w:r w:rsidRPr="00CD279F">
        <w:rPr>
          <w:rFonts w:ascii="Times New Roman" w:eastAsia="Times New Roman" w:hAnsi="Times New Roman" w:cs="Times New Roman"/>
          <w:sz w:val="24"/>
          <w:szCs w:val="24"/>
        </w:rPr>
        <w:t>at</w:t>
      </w:r>
      <w:r w:rsidRPr="00CD279F">
        <w:rPr>
          <w:rFonts w:ascii="Times New Roman" w:eastAsia="Times New Roman" w:hAnsi="Times New Roman" w:cs="Times New Roman"/>
          <w:spacing w:val="28"/>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hat</w:t>
      </w:r>
      <w:r w:rsidRPr="00CD279F">
        <w:rPr>
          <w:rFonts w:ascii="Times New Roman" w:eastAsia="Times New Roman" w:hAnsi="Times New Roman" w:cs="Times New Roman"/>
          <w:spacing w:val="28"/>
          <w:sz w:val="24"/>
          <w:szCs w:val="24"/>
        </w:rPr>
        <w:t xml:space="preserve"> </w:t>
      </w:r>
      <w:r w:rsidRPr="00CD279F">
        <w:rPr>
          <w:rFonts w:ascii="Times New Roman" w:eastAsia="Times New Roman" w:hAnsi="Times New Roman" w:cs="Times New Roman"/>
          <w:spacing w:val="-2"/>
          <w:sz w:val="24"/>
          <w:szCs w:val="24"/>
        </w:rPr>
        <w:t>h</w:t>
      </w:r>
      <w:r w:rsidRPr="00CD279F">
        <w:rPr>
          <w:rFonts w:ascii="Times New Roman" w:eastAsia="Times New Roman" w:hAnsi="Times New Roman" w:cs="Times New Roman"/>
          <w:sz w:val="24"/>
          <w:szCs w:val="24"/>
        </w:rPr>
        <w:t>as</w:t>
      </w:r>
      <w:r w:rsidRPr="00CD279F">
        <w:rPr>
          <w:rFonts w:ascii="Times New Roman" w:eastAsia="Times New Roman" w:hAnsi="Times New Roman" w:cs="Times New Roman"/>
          <w:spacing w:val="27"/>
          <w:sz w:val="24"/>
          <w:szCs w:val="24"/>
        </w:rPr>
        <w:t xml:space="preserve"> </w:t>
      </w:r>
      <w:r w:rsidRPr="00CD279F">
        <w:rPr>
          <w:rFonts w:ascii="Times New Roman" w:eastAsia="Times New Roman" w:hAnsi="Times New Roman" w:cs="Times New Roman"/>
          <w:spacing w:val="-2"/>
          <w:sz w:val="24"/>
          <w:szCs w:val="24"/>
        </w:rPr>
        <w:t>b</w:t>
      </w:r>
      <w:r w:rsidRPr="00CD279F">
        <w:rPr>
          <w:rFonts w:ascii="Times New Roman" w:eastAsia="Times New Roman" w:hAnsi="Times New Roman" w:cs="Times New Roman"/>
          <w:sz w:val="24"/>
          <w:szCs w:val="24"/>
        </w:rPr>
        <w:t>een</w:t>
      </w:r>
      <w:r w:rsidRPr="00CD279F">
        <w:rPr>
          <w:rFonts w:ascii="Times New Roman" w:eastAsia="Times New Roman" w:hAnsi="Times New Roman" w:cs="Times New Roman"/>
          <w:spacing w:val="26"/>
          <w:sz w:val="24"/>
          <w:szCs w:val="24"/>
        </w:rPr>
        <w:t xml:space="preserve"> </w:t>
      </w:r>
      <w:r w:rsidRPr="00CD279F">
        <w:rPr>
          <w:rFonts w:ascii="Times New Roman" w:eastAsia="Times New Roman" w:hAnsi="Times New Roman" w:cs="Times New Roman"/>
          <w:spacing w:val="-2"/>
          <w:sz w:val="24"/>
          <w:szCs w:val="24"/>
        </w:rPr>
        <w:t>p</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9"/>
          <w:sz w:val="24"/>
          <w:szCs w:val="24"/>
        </w:rPr>
        <w:t>e</w:t>
      </w:r>
      <w:r w:rsidRPr="00CD279F">
        <w:rPr>
          <w:rFonts w:ascii="Times New Roman" w:eastAsia="Times New Roman" w:hAnsi="Times New Roman" w:cs="Times New Roman"/>
          <w:sz w:val="24"/>
          <w:szCs w:val="24"/>
        </w:rPr>
        <w:t>-app</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o</w:t>
      </w:r>
      <w:r w:rsidRPr="00CD279F">
        <w:rPr>
          <w:rFonts w:ascii="Times New Roman" w:eastAsia="Times New Roman" w:hAnsi="Times New Roman" w:cs="Times New Roman"/>
          <w:spacing w:val="-2"/>
          <w:sz w:val="24"/>
          <w:szCs w:val="24"/>
        </w:rPr>
        <w:t>v</w:t>
      </w:r>
      <w:r w:rsidRPr="00CD279F">
        <w:rPr>
          <w:rFonts w:ascii="Times New Roman" w:eastAsia="Times New Roman" w:hAnsi="Times New Roman" w:cs="Times New Roman"/>
          <w:sz w:val="24"/>
          <w:szCs w:val="24"/>
        </w:rPr>
        <w:t>ed by</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 xml:space="preserve">he </w:t>
      </w:r>
      <w:r w:rsidRPr="00CD279F">
        <w:rPr>
          <w:rFonts w:ascii="Times New Roman" w:eastAsia="Times New Roman" w:hAnsi="Times New Roman" w:cs="Times New Roman"/>
          <w:spacing w:val="-3"/>
          <w:sz w:val="24"/>
          <w:szCs w:val="24"/>
        </w:rPr>
        <w:t>O</w:t>
      </w:r>
      <w:r w:rsidRPr="00CD279F">
        <w:rPr>
          <w:rFonts w:ascii="Times New Roman" w:eastAsia="Times New Roman" w:hAnsi="Times New Roman" w:cs="Times New Roman"/>
          <w:spacing w:val="1"/>
          <w:sz w:val="24"/>
          <w:szCs w:val="24"/>
        </w:rPr>
        <w:t>f</w:t>
      </w:r>
      <w:r w:rsidRPr="00CD279F">
        <w:rPr>
          <w:rFonts w:ascii="Times New Roman" w:eastAsia="Times New Roman" w:hAnsi="Times New Roman" w:cs="Times New Roman"/>
          <w:spacing w:val="-2"/>
          <w:sz w:val="24"/>
          <w:szCs w:val="24"/>
        </w:rPr>
        <w:t>f</w:t>
      </w:r>
      <w:r w:rsidRPr="00CD279F">
        <w:rPr>
          <w:rFonts w:ascii="Times New Roman" w:eastAsia="Times New Roman" w:hAnsi="Times New Roman" w:cs="Times New Roman"/>
          <w:spacing w:val="1"/>
          <w:sz w:val="24"/>
          <w:szCs w:val="24"/>
        </w:rPr>
        <w:t>i</w:t>
      </w:r>
      <w:r w:rsidRPr="00CD279F">
        <w:rPr>
          <w:rFonts w:ascii="Times New Roman" w:eastAsia="Times New Roman" w:hAnsi="Times New Roman" w:cs="Times New Roman"/>
          <w:sz w:val="24"/>
          <w:szCs w:val="24"/>
        </w:rPr>
        <w:t>ce</w:t>
      </w:r>
      <w:r w:rsidRPr="00CD279F">
        <w:rPr>
          <w:rFonts w:ascii="Times New Roman" w:eastAsia="Times New Roman" w:hAnsi="Times New Roman" w:cs="Times New Roman"/>
          <w:spacing w:val="-2"/>
          <w:sz w:val="24"/>
          <w:szCs w:val="24"/>
        </w:rPr>
        <w:t xml:space="preserve"> </w:t>
      </w:r>
      <w:r w:rsidRPr="00CD279F">
        <w:rPr>
          <w:rFonts w:ascii="Times New Roman" w:eastAsia="Times New Roman" w:hAnsi="Times New Roman" w:cs="Times New Roman"/>
          <w:sz w:val="24"/>
          <w:szCs w:val="24"/>
        </w:rPr>
        <w:t>of</w:t>
      </w:r>
      <w:r w:rsidRPr="00CD279F">
        <w:rPr>
          <w:rFonts w:ascii="Times New Roman" w:eastAsia="Times New Roman" w:hAnsi="Times New Roman" w:cs="Times New Roman"/>
          <w:spacing w:val="1"/>
          <w:sz w:val="24"/>
          <w:szCs w:val="24"/>
        </w:rPr>
        <w:t xml:space="preserve"> </w:t>
      </w:r>
      <w:r w:rsidRPr="00CD279F">
        <w:rPr>
          <w:rFonts w:ascii="Times New Roman" w:eastAsia="Times New Roman" w:hAnsi="Times New Roman" w:cs="Times New Roman"/>
          <w:spacing w:val="-3"/>
          <w:sz w:val="24"/>
          <w:szCs w:val="24"/>
        </w:rPr>
        <w:t>S</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a</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e P</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pacing w:val="-2"/>
          <w:sz w:val="24"/>
          <w:szCs w:val="24"/>
        </w:rPr>
        <w:t>o</w:t>
      </w:r>
      <w:r w:rsidRPr="00CD279F">
        <w:rPr>
          <w:rFonts w:ascii="Times New Roman" w:eastAsia="Times New Roman" w:hAnsi="Times New Roman" w:cs="Times New Roman"/>
          <w:sz w:val="24"/>
          <w:szCs w:val="24"/>
        </w:rPr>
        <w:t>cu</w:t>
      </w:r>
      <w:r w:rsidRPr="00CD279F">
        <w:rPr>
          <w:rFonts w:ascii="Times New Roman" w:eastAsia="Times New Roman" w:hAnsi="Times New Roman" w:cs="Times New Roman"/>
          <w:spacing w:val="-1"/>
          <w:sz w:val="24"/>
          <w:szCs w:val="24"/>
        </w:rPr>
        <w:t>r</w:t>
      </w:r>
      <w:r w:rsidRPr="00CD279F">
        <w:rPr>
          <w:rFonts w:ascii="Times New Roman" w:eastAsia="Times New Roman" w:hAnsi="Times New Roman" w:cs="Times New Roman"/>
          <w:sz w:val="24"/>
          <w:szCs w:val="24"/>
        </w:rPr>
        <w:t>e</w:t>
      </w:r>
      <w:r w:rsidRPr="00CD279F">
        <w:rPr>
          <w:rFonts w:ascii="Times New Roman" w:eastAsia="Times New Roman" w:hAnsi="Times New Roman" w:cs="Times New Roman"/>
          <w:spacing w:val="-3"/>
          <w:sz w:val="24"/>
          <w:szCs w:val="24"/>
        </w:rPr>
        <w:t>m</w:t>
      </w:r>
      <w:r w:rsidRPr="00CD279F">
        <w:rPr>
          <w:rFonts w:ascii="Times New Roman" w:eastAsia="Times New Roman" w:hAnsi="Times New Roman" w:cs="Times New Roman"/>
          <w:sz w:val="24"/>
          <w:szCs w:val="24"/>
        </w:rPr>
        <w:t>en</w:t>
      </w:r>
      <w:r w:rsidRPr="00CD279F">
        <w:rPr>
          <w:rFonts w:ascii="Times New Roman" w:eastAsia="Times New Roman" w:hAnsi="Times New Roman" w:cs="Times New Roman"/>
          <w:spacing w:val="1"/>
          <w:sz w:val="24"/>
          <w:szCs w:val="24"/>
        </w:rPr>
        <w:t>t</w:t>
      </w:r>
      <w:r w:rsidRPr="00CD279F">
        <w:rPr>
          <w:rFonts w:ascii="Times New Roman" w:eastAsia="Times New Roman" w:hAnsi="Times New Roman" w:cs="Times New Roman"/>
          <w:sz w:val="24"/>
          <w:szCs w:val="24"/>
        </w:rPr>
        <w:t>.</w:t>
      </w:r>
    </w:p>
    <w:p w14:paraId="1D4B2680" w14:textId="77777777" w:rsidR="009B30E7" w:rsidRPr="003F00C3" w:rsidRDefault="009B30E7" w:rsidP="003F00C3">
      <w:pPr>
        <w:spacing w:after="0" w:line="240" w:lineRule="auto"/>
        <w:ind w:right="45"/>
        <w:rPr>
          <w:rFonts w:ascii="Times New Roman" w:eastAsia="Times New Roman" w:hAnsi="Times New Roman" w:cs="Times New Roman"/>
          <w:b/>
          <w:sz w:val="24"/>
          <w:szCs w:val="24"/>
        </w:rPr>
      </w:pPr>
    </w:p>
    <w:p w14:paraId="1DA078A5" w14:textId="78CCB743" w:rsidR="0064373C" w:rsidRPr="003F00C3" w:rsidRDefault="003F00C3" w:rsidP="003F00C3">
      <w:pPr>
        <w:spacing w:after="0" w:line="240" w:lineRule="auto"/>
        <w:ind w:right="45"/>
        <w:rPr>
          <w:rFonts w:ascii="Times New Roman" w:eastAsia="Times New Roman" w:hAnsi="Times New Roman" w:cs="Times New Roman"/>
          <w:b/>
          <w:sz w:val="24"/>
          <w:szCs w:val="24"/>
        </w:rPr>
      </w:pPr>
      <w:r w:rsidRPr="003F00C3">
        <w:rPr>
          <w:rFonts w:ascii="Times New Roman" w:eastAsia="Times New Roman" w:hAnsi="Times New Roman" w:cs="Times New Roman"/>
          <w:b/>
          <w:sz w:val="24"/>
          <w:szCs w:val="24"/>
        </w:rPr>
        <w:t>VENDOR</w:t>
      </w:r>
      <w:r>
        <w:rPr>
          <w:rFonts w:ascii="Times New Roman" w:eastAsia="Times New Roman" w:hAnsi="Times New Roman" w:cs="Times New Roman"/>
          <w:b/>
          <w:sz w:val="24"/>
          <w:szCs w:val="24"/>
        </w:rPr>
        <w:t>(</w:t>
      </w:r>
      <w:r w:rsidRPr="003F00C3">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w:t>
      </w:r>
      <w:r w:rsidRPr="003F00C3">
        <w:rPr>
          <w:rFonts w:ascii="Times New Roman" w:eastAsia="Times New Roman" w:hAnsi="Times New Roman" w:cs="Times New Roman"/>
          <w:b/>
          <w:sz w:val="24"/>
          <w:szCs w:val="24"/>
        </w:rPr>
        <w:t xml:space="preserve"> AVAILABILITY:</w:t>
      </w:r>
    </w:p>
    <w:p w14:paraId="0988737A" w14:textId="7D7AC359" w:rsidR="002A266D" w:rsidRPr="003F00C3" w:rsidRDefault="0064373C" w:rsidP="003F00C3">
      <w:pPr>
        <w:spacing w:after="160" w:line="240" w:lineRule="auto"/>
        <w:ind w:right="43"/>
        <w:rPr>
          <w:rFonts w:ascii="Times New Roman" w:eastAsia="Times New Roman" w:hAnsi="Times New Roman" w:cs="Times New Roman"/>
          <w:sz w:val="24"/>
          <w:szCs w:val="24"/>
        </w:rPr>
      </w:pPr>
      <w:r w:rsidRPr="003F00C3">
        <w:rPr>
          <w:rFonts w:ascii="Times New Roman" w:eastAsia="Times New Roman" w:hAnsi="Times New Roman" w:cs="Times New Roman"/>
          <w:sz w:val="24"/>
          <w:szCs w:val="24"/>
        </w:rPr>
        <w:t xml:space="preserve">In </w:t>
      </w:r>
      <w:r w:rsidR="00190F97">
        <w:rPr>
          <w:rFonts w:ascii="Times New Roman" w:eastAsia="Times New Roman" w:hAnsi="Times New Roman" w:cs="Times New Roman"/>
          <w:sz w:val="24"/>
          <w:szCs w:val="24"/>
        </w:rPr>
        <w:t>the event of an emergency, the v</w:t>
      </w:r>
      <w:r w:rsidRPr="003F00C3">
        <w:rPr>
          <w:rFonts w:ascii="Times New Roman" w:eastAsia="Times New Roman" w:hAnsi="Times New Roman" w:cs="Times New Roman"/>
          <w:sz w:val="24"/>
          <w:szCs w:val="24"/>
        </w:rPr>
        <w:t xml:space="preserve">endor must be available </w:t>
      </w:r>
      <w:r w:rsidR="003F00C3">
        <w:rPr>
          <w:rFonts w:ascii="Times New Roman" w:eastAsia="Times New Roman" w:hAnsi="Times New Roman" w:cs="Times New Roman"/>
          <w:sz w:val="24"/>
          <w:szCs w:val="24"/>
        </w:rPr>
        <w:t>24</w:t>
      </w:r>
      <w:r w:rsidRPr="003F00C3">
        <w:rPr>
          <w:rFonts w:ascii="Times New Roman" w:eastAsia="Times New Roman" w:hAnsi="Times New Roman" w:cs="Times New Roman"/>
          <w:sz w:val="24"/>
          <w:szCs w:val="24"/>
        </w:rPr>
        <w:t xml:space="preserve"> hours a day, </w:t>
      </w:r>
      <w:r w:rsidR="003F00C3">
        <w:rPr>
          <w:rFonts w:ascii="Times New Roman" w:eastAsia="Times New Roman" w:hAnsi="Times New Roman" w:cs="Times New Roman"/>
          <w:sz w:val="24"/>
          <w:szCs w:val="24"/>
        </w:rPr>
        <w:t>7</w:t>
      </w:r>
      <w:r w:rsidRPr="003F00C3">
        <w:rPr>
          <w:rFonts w:ascii="Times New Roman" w:eastAsia="Times New Roman" w:hAnsi="Times New Roman" w:cs="Times New Roman"/>
          <w:sz w:val="24"/>
          <w:szCs w:val="24"/>
        </w:rPr>
        <w:t xml:space="preserve"> days a week, including weekends and holidays for order placement and delivery. </w:t>
      </w:r>
    </w:p>
    <w:p w14:paraId="678B2B2E" w14:textId="6E898EAF" w:rsidR="00A251EA" w:rsidRPr="003F00C3" w:rsidRDefault="0064373C" w:rsidP="003F00C3">
      <w:pPr>
        <w:tabs>
          <w:tab w:val="left" w:pos="180"/>
        </w:tabs>
        <w:spacing w:after="0" w:line="240" w:lineRule="auto"/>
        <w:contextualSpacing/>
        <w:rPr>
          <w:rFonts w:ascii="Times New Roman" w:hAnsi="Times New Roman"/>
          <w:sz w:val="24"/>
          <w:szCs w:val="24"/>
        </w:rPr>
      </w:pPr>
      <w:r w:rsidRPr="003F00C3">
        <w:rPr>
          <w:rFonts w:ascii="Times New Roman" w:hAnsi="Times New Roman"/>
          <w:sz w:val="24"/>
          <w:szCs w:val="24"/>
        </w:rPr>
        <w:t>State the name(s) and contact information of the people who will be responsible for administering the contract for your company:</w:t>
      </w:r>
    </w:p>
    <w:p w14:paraId="65F60BB5" w14:textId="77777777" w:rsidR="001F2599" w:rsidRPr="003F00C3" w:rsidRDefault="001F2599" w:rsidP="003F00C3">
      <w:pPr>
        <w:widowControl/>
        <w:spacing w:after="0" w:line="240" w:lineRule="auto"/>
        <w:jc w:val="both"/>
        <w:rPr>
          <w:rFonts w:ascii="Times New Roman" w:eastAsia="PMingLiU" w:hAnsi="Times New Roman" w:cs="Times New Roman"/>
          <w:b/>
          <w:sz w:val="24"/>
          <w:szCs w:val="24"/>
          <w:u w:val="single"/>
          <w:lang w:eastAsia="zh-TW"/>
        </w:rPr>
      </w:pPr>
    </w:p>
    <w:p w14:paraId="2B2C0C87" w14:textId="7517FF08" w:rsidR="001F2599" w:rsidRPr="003F00C3" w:rsidRDefault="001F2599" w:rsidP="003F00C3">
      <w:pPr>
        <w:widowControl/>
        <w:spacing w:after="0" w:line="240" w:lineRule="auto"/>
        <w:jc w:val="both"/>
        <w:rPr>
          <w:rFonts w:ascii="Times New Roman" w:eastAsia="PMingLiU" w:hAnsi="Times New Roman" w:cs="Times New Roman"/>
          <w:sz w:val="24"/>
          <w:szCs w:val="24"/>
          <w:lang w:eastAsia="zh-TW"/>
        </w:rPr>
      </w:pPr>
      <w:r w:rsidRPr="003F00C3">
        <w:rPr>
          <w:rFonts w:ascii="Times New Roman" w:eastAsia="PMingLiU" w:hAnsi="Times New Roman" w:cs="Times New Roman"/>
          <w:b/>
          <w:sz w:val="24"/>
          <w:szCs w:val="24"/>
          <w:u w:val="single"/>
          <w:lang w:eastAsia="zh-TW"/>
        </w:rPr>
        <w:t>Contact Information – please print</w:t>
      </w:r>
    </w:p>
    <w:p w14:paraId="53E94E7D" w14:textId="77777777" w:rsidR="001F2599" w:rsidRPr="003F00C3" w:rsidRDefault="001F2599" w:rsidP="003F00C3">
      <w:pPr>
        <w:widowControl/>
        <w:spacing w:after="0" w:line="240" w:lineRule="auto"/>
        <w:ind w:left="720"/>
        <w:jc w:val="both"/>
        <w:rPr>
          <w:rFonts w:ascii="Times New Roman" w:eastAsia="PMingLiU" w:hAnsi="Times New Roman" w:cs="Times New Roman"/>
          <w:sz w:val="24"/>
          <w:szCs w:val="24"/>
          <w:lang w:eastAsia="zh-TW"/>
        </w:rPr>
      </w:pPr>
    </w:p>
    <w:p w14:paraId="3874FB22" w14:textId="77777777" w:rsidR="001F2599" w:rsidRPr="003F00C3" w:rsidRDefault="001F2599" w:rsidP="003F00C3">
      <w:pPr>
        <w:widowControl/>
        <w:spacing w:after="0" w:line="240" w:lineRule="auto"/>
        <w:jc w:val="both"/>
        <w:rPr>
          <w:rFonts w:ascii="Times New Roman" w:eastAsia="PMingLiU" w:hAnsi="Times New Roman" w:cs="Times New Roman"/>
          <w:sz w:val="24"/>
          <w:szCs w:val="24"/>
          <w:lang w:eastAsia="zh-TW"/>
        </w:rPr>
      </w:pPr>
      <w:r w:rsidRPr="003F00C3">
        <w:rPr>
          <w:rFonts w:ascii="Times New Roman" w:eastAsia="PMingLiU" w:hAnsi="Times New Roman" w:cs="Times New Roman"/>
          <w:sz w:val="24"/>
          <w:szCs w:val="24"/>
          <w:lang w:eastAsia="zh-TW"/>
        </w:rPr>
        <w:t xml:space="preserve">Name: </w:t>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p>
    <w:p w14:paraId="7AD32C80" w14:textId="77777777" w:rsidR="001F2599" w:rsidRPr="003F00C3" w:rsidRDefault="001F2599" w:rsidP="003F00C3">
      <w:pPr>
        <w:widowControl/>
        <w:spacing w:after="0" w:line="240" w:lineRule="auto"/>
        <w:ind w:left="720"/>
        <w:jc w:val="both"/>
        <w:rPr>
          <w:rFonts w:ascii="Times New Roman" w:eastAsia="PMingLiU" w:hAnsi="Times New Roman" w:cs="Times New Roman"/>
          <w:sz w:val="24"/>
          <w:szCs w:val="24"/>
          <w:lang w:eastAsia="zh-TW"/>
        </w:rPr>
      </w:pPr>
    </w:p>
    <w:p w14:paraId="125F32F3" w14:textId="77777777" w:rsidR="001F2599" w:rsidRPr="003F00C3" w:rsidRDefault="001F2599" w:rsidP="003F00C3">
      <w:pPr>
        <w:widowControl/>
        <w:spacing w:after="0" w:line="240" w:lineRule="auto"/>
        <w:jc w:val="both"/>
        <w:rPr>
          <w:rFonts w:ascii="Times New Roman" w:eastAsia="PMingLiU" w:hAnsi="Times New Roman" w:cs="Times New Roman"/>
          <w:sz w:val="24"/>
          <w:szCs w:val="24"/>
          <w:lang w:eastAsia="zh-TW"/>
        </w:rPr>
      </w:pPr>
      <w:r w:rsidRPr="003F00C3">
        <w:rPr>
          <w:rFonts w:ascii="Times New Roman" w:eastAsia="PMingLiU" w:hAnsi="Times New Roman" w:cs="Times New Roman"/>
          <w:sz w:val="24"/>
          <w:szCs w:val="24"/>
          <w:lang w:eastAsia="zh-TW"/>
        </w:rPr>
        <w:t>Phone #:</w:t>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p>
    <w:p w14:paraId="69323EE9" w14:textId="77777777" w:rsidR="001F2599" w:rsidRPr="003F00C3" w:rsidRDefault="001F2599" w:rsidP="003F00C3">
      <w:pPr>
        <w:widowControl/>
        <w:spacing w:after="0" w:line="240" w:lineRule="auto"/>
        <w:ind w:left="720"/>
        <w:jc w:val="both"/>
        <w:rPr>
          <w:rFonts w:ascii="Times New Roman" w:eastAsia="PMingLiU" w:hAnsi="Times New Roman" w:cs="Times New Roman"/>
          <w:sz w:val="24"/>
          <w:szCs w:val="24"/>
          <w:lang w:eastAsia="zh-TW"/>
        </w:rPr>
      </w:pPr>
    </w:p>
    <w:p w14:paraId="47A4580C" w14:textId="77777777" w:rsidR="001F2599" w:rsidRPr="003F00C3" w:rsidRDefault="001F2599" w:rsidP="003F00C3">
      <w:pPr>
        <w:widowControl/>
        <w:spacing w:after="0" w:line="240" w:lineRule="auto"/>
        <w:jc w:val="both"/>
        <w:rPr>
          <w:rFonts w:ascii="Times New Roman" w:eastAsia="PMingLiU" w:hAnsi="Times New Roman" w:cs="Times New Roman"/>
          <w:sz w:val="24"/>
          <w:szCs w:val="24"/>
          <w:lang w:eastAsia="zh-TW"/>
        </w:rPr>
      </w:pPr>
      <w:r w:rsidRPr="003F00C3">
        <w:rPr>
          <w:rFonts w:ascii="Times New Roman" w:eastAsia="PMingLiU" w:hAnsi="Times New Roman" w:cs="Times New Roman"/>
          <w:sz w:val="24"/>
          <w:szCs w:val="24"/>
          <w:lang w:eastAsia="zh-TW"/>
        </w:rPr>
        <w:t>Cell Phone #: ___________________________________________</w:t>
      </w:r>
    </w:p>
    <w:p w14:paraId="06D29151" w14:textId="77777777" w:rsidR="001F2599" w:rsidRPr="003F00C3" w:rsidRDefault="001F2599" w:rsidP="003F00C3">
      <w:pPr>
        <w:widowControl/>
        <w:spacing w:after="0" w:line="240" w:lineRule="auto"/>
        <w:ind w:left="720"/>
        <w:jc w:val="both"/>
        <w:rPr>
          <w:rFonts w:ascii="Times New Roman" w:eastAsia="PMingLiU" w:hAnsi="Times New Roman" w:cs="Times New Roman"/>
          <w:sz w:val="24"/>
          <w:szCs w:val="24"/>
          <w:lang w:eastAsia="zh-TW"/>
        </w:rPr>
      </w:pPr>
    </w:p>
    <w:p w14:paraId="571D7271" w14:textId="77777777" w:rsidR="001F2599" w:rsidRPr="003F00C3" w:rsidRDefault="001F2599" w:rsidP="003F00C3">
      <w:pPr>
        <w:widowControl/>
        <w:spacing w:after="0" w:line="240" w:lineRule="auto"/>
        <w:jc w:val="both"/>
        <w:rPr>
          <w:rFonts w:ascii="Times New Roman" w:eastAsia="PMingLiU" w:hAnsi="Times New Roman" w:cs="Times New Roman"/>
          <w:sz w:val="24"/>
          <w:szCs w:val="24"/>
          <w:lang w:eastAsia="zh-TW"/>
        </w:rPr>
      </w:pPr>
      <w:r w:rsidRPr="003F00C3">
        <w:rPr>
          <w:rFonts w:ascii="Times New Roman" w:eastAsia="PMingLiU" w:hAnsi="Times New Roman" w:cs="Times New Roman"/>
          <w:sz w:val="24"/>
          <w:szCs w:val="24"/>
          <w:lang w:eastAsia="zh-TW"/>
        </w:rPr>
        <w:t>Email Address: _________________________________________</w:t>
      </w:r>
    </w:p>
    <w:p w14:paraId="14A547B9" w14:textId="72837F37" w:rsidR="001F2599" w:rsidRPr="003F00C3" w:rsidRDefault="001F2599" w:rsidP="003F00C3">
      <w:pPr>
        <w:widowControl/>
        <w:spacing w:after="0" w:line="240" w:lineRule="auto"/>
        <w:jc w:val="both"/>
        <w:rPr>
          <w:rFonts w:ascii="Times New Roman" w:eastAsia="PMingLiU" w:hAnsi="Times New Roman" w:cs="Times New Roman"/>
          <w:sz w:val="24"/>
          <w:szCs w:val="24"/>
          <w:lang w:eastAsia="zh-TW"/>
        </w:rPr>
      </w:pPr>
    </w:p>
    <w:p w14:paraId="39B44E74" w14:textId="77777777" w:rsidR="001F2599" w:rsidRPr="003F00C3" w:rsidRDefault="001F2599" w:rsidP="003F00C3">
      <w:pPr>
        <w:widowControl/>
        <w:spacing w:after="0" w:line="240" w:lineRule="auto"/>
        <w:jc w:val="both"/>
        <w:rPr>
          <w:rFonts w:ascii="Times New Roman" w:eastAsia="PMingLiU" w:hAnsi="Times New Roman" w:cs="Times New Roman"/>
          <w:sz w:val="24"/>
          <w:szCs w:val="24"/>
          <w:lang w:eastAsia="zh-TW"/>
        </w:rPr>
      </w:pPr>
    </w:p>
    <w:p w14:paraId="23BD47DF" w14:textId="77777777" w:rsidR="001F2599" w:rsidRPr="003F00C3" w:rsidRDefault="001F2599" w:rsidP="003F00C3">
      <w:pPr>
        <w:widowControl/>
        <w:spacing w:after="0" w:line="240" w:lineRule="auto"/>
        <w:jc w:val="both"/>
        <w:rPr>
          <w:rFonts w:ascii="Times New Roman" w:eastAsia="PMingLiU" w:hAnsi="Times New Roman" w:cs="Times New Roman"/>
          <w:sz w:val="24"/>
          <w:szCs w:val="24"/>
          <w:lang w:eastAsia="zh-TW"/>
        </w:rPr>
      </w:pPr>
      <w:r w:rsidRPr="003F00C3">
        <w:rPr>
          <w:rFonts w:ascii="Times New Roman" w:eastAsia="PMingLiU" w:hAnsi="Times New Roman" w:cs="Times New Roman"/>
          <w:sz w:val="24"/>
          <w:szCs w:val="24"/>
          <w:lang w:eastAsia="zh-TW"/>
        </w:rPr>
        <w:t xml:space="preserve">Name: </w:t>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p>
    <w:p w14:paraId="2F7AEA50" w14:textId="77777777" w:rsidR="001F2599" w:rsidRPr="003F00C3" w:rsidRDefault="001F2599" w:rsidP="003F00C3">
      <w:pPr>
        <w:widowControl/>
        <w:spacing w:after="0" w:line="240" w:lineRule="auto"/>
        <w:ind w:left="720"/>
        <w:jc w:val="both"/>
        <w:rPr>
          <w:rFonts w:ascii="Times New Roman" w:eastAsia="PMingLiU" w:hAnsi="Times New Roman" w:cs="Times New Roman"/>
          <w:sz w:val="24"/>
          <w:szCs w:val="24"/>
          <w:lang w:eastAsia="zh-TW"/>
        </w:rPr>
      </w:pPr>
    </w:p>
    <w:p w14:paraId="197BD0A9" w14:textId="77777777" w:rsidR="001F2599" w:rsidRPr="003F00C3" w:rsidRDefault="001F2599" w:rsidP="003F00C3">
      <w:pPr>
        <w:widowControl/>
        <w:spacing w:after="0" w:line="240" w:lineRule="auto"/>
        <w:jc w:val="both"/>
        <w:rPr>
          <w:rFonts w:ascii="Times New Roman" w:eastAsia="PMingLiU" w:hAnsi="Times New Roman" w:cs="Times New Roman"/>
          <w:sz w:val="24"/>
          <w:szCs w:val="24"/>
          <w:lang w:eastAsia="zh-TW"/>
        </w:rPr>
      </w:pPr>
      <w:r w:rsidRPr="003F00C3">
        <w:rPr>
          <w:rFonts w:ascii="Times New Roman" w:eastAsia="PMingLiU" w:hAnsi="Times New Roman" w:cs="Times New Roman"/>
          <w:sz w:val="24"/>
          <w:szCs w:val="24"/>
          <w:lang w:eastAsia="zh-TW"/>
        </w:rPr>
        <w:t>Phone #:</w:t>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p>
    <w:p w14:paraId="3E00B5D1" w14:textId="77777777" w:rsidR="001F2599" w:rsidRPr="003F00C3" w:rsidRDefault="001F2599" w:rsidP="003F00C3">
      <w:pPr>
        <w:widowControl/>
        <w:spacing w:after="0" w:line="240" w:lineRule="auto"/>
        <w:ind w:left="720"/>
        <w:jc w:val="both"/>
        <w:rPr>
          <w:rFonts w:ascii="Times New Roman" w:eastAsia="PMingLiU" w:hAnsi="Times New Roman" w:cs="Times New Roman"/>
          <w:sz w:val="24"/>
          <w:szCs w:val="24"/>
          <w:lang w:eastAsia="zh-TW"/>
        </w:rPr>
      </w:pPr>
    </w:p>
    <w:p w14:paraId="3C4BE546" w14:textId="77777777" w:rsidR="001F2599" w:rsidRPr="003F00C3" w:rsidRDefault="001F2599" w:rsidP="003F00C3">
      <w:pPr>
        <w:widowControl/>
        <w:spacing w:after="0" w:line="240" w:lineRule="auto"/>
        <w:jc w:val="both"/>
        <w:rPr>
          <w:rFonts w:ascii="Times New Roman" w:eastAsia="PMingLiU" w:hAnsi="Times New Roman" w:cs="Times New Roman"/>
          <w:sz w:val="24"/>
          <w:szCs w:val="24"/>
          <w:lang w:eastAsia="zh-TW"/>
        </w:rPr>
      </w:pPr>
      <w:r w:rsidRPr="003F00C3">
        <w:rPr>
          <w:rFonts w:ascii="Times New Roman" w:eastAsia="PMingLiU" w:hAnsi="Times New Roman" w:cs="Times New Roman"/>
          <w:sz w:val="24"/>
          <w:szCs w:val="24"/>
          <w:lang w:eastAsia="zh-TW"/>
        </w:rPr>
        <w:t>Cell Phone #: ___________________________________________</w:t>
      </w:r>
    </w:p>
    <w:p w14:paraId="46A779CF" w14:textId="77777777" w:rsidR="001F2599" w:rsidRPr="003F00C3" w:rsidRDefault="001F2599" w:rsidP="003F00C3">
      <w:pPr>
        <w:widowControl/>
        <w:spacing w:after="0" w:line="240" w:lineRule="auto"/>
        <w:ind w:left="720"/>
        <w:jc w:val="both"/>
        <w:rPr>
          <w:rFonts w:ascii="Times New Roman" w:eastAsia="PMingLiU" w:hAnsi="Times New Roman" w:cs="Times New Roman"/>
          <w:sz w:val="24"/>
          <w:szCs w:val="24"/>
          <w:lang w:eastAsia="zh-TW"/>
        </w:rPr>
      </w:pPr>
    </w:p>
    <w:p w14:paraId="21F8C9B3" w14:textId="77777777" w:rsidR="001F2599" w:rsidRPr="003F00C3" w:rsidRDefault="001F2599" w:rsidP="003F00C3">
      <w:pPr>
        <w:widowControl/>
        <w:spacing w:after="0" w:line="240" w:lineRule="auto"/>
        <w:jc w:val="both"/>
        <w:rPr>
          <w:rFonts w:ascii="Times New Roman" w:eastAsia="PMingLiU" w:hAnsi="Times New Roman" w:cs="Times New Roman"/>
          <w:sz w:val="24"/>
          <w:szCs w:val="24"/>
          <w:lang w:eastAsia="zh-TW"/>
        </w:rPr>
      </w:pPr>
      <w:r w:rsidRPr="003F00C3">
        <w:rPr>
          <w:rFonts w:ascii="Times New Roman" w:eastAsia="PMingLiU" w:hAnsi="Times New Roman" w:cs="Times New Roman"/>
          <w:sz w:val="24"/>
          <w:szCs w:val="24"/>
          <w:lang w:eastAsia="zh-TW"/>
        </w:rPr>
        <w:t>Email Address: _________________________________________</w:t>
      </w:r>
    </w:p>
    <w:p w14:paraId="605EA726" w14:textId="77777777" w:rsidR="001F2599" w:rsidRPr="003F00C3" w:rsidRDefault="001F2599" w:rsidP="003F00C3">
      <w:pPr>
        <w:widowControl/>
        <w:spacing w:after="0" w:line="240" w:lineRule="auto"/>
        <w:ind w:left="720"/>
        <w:jc w:val="both"/>
        <w:rPr>
          <w:rFonts w:ascii="Times New Roman" w:eastAsia="PMingLiU" w:hAnsi="Times New Roman" w:cs="Times New Roman"/>
          <w:sz w:val="24"/>
          <w:szCs w:val="24"/>
          <w:lang w:eastAsia="zh-TW"/>
        </w:rPr>
      </w:pPr>
    </w:p>
    <w:p w14:paraId="2A3F55D1" w14:textId="77777777" w:rsidR="001F2599" w:rsidRPr="003F00C3" w:rsidRDefault="001F2599" w:rsidP="003F00C3">
      <w:pPr>
        <w:widowControl/>
        <w:spacing w:after="0" w:line="240" w:lineRule="auto"/>
        <w:ind w:left="720"/>
        <w:jc w:val="both"/>
        <w:rPr>
          <w:rFonts w:ascii="Times New Roman" w:eastAsia="PMingLiU" w:hAnsi="Times New Roman" w:cs="Times New Roman"/>
          <w:sz w:val="24"/>
          <w:szCs w:val="24"/>
          <w:lang w:eastAsia="zh-TW"/>
        </w:rPr>
      </w:pPr>
    </w:p>
    <w:p w14:paraId="5ACBF3D0" w14:textId="77777777" w:rsidR="001F2599" w:rsidRPr="003F00C3" w:rsidRDefault="001F2599" w:rsidP="003F00C3">
      <w:pPr>
        <w:widowControl/>
        <w:spacing w:after="0" w:line="240" w:lineRule="auto"/>
        <w:jc w:val="both"/>
        <w:rPr>
          <w:rFonts w:ascii="Times New Roman" w:eastAsia="PMingLiU" w:hAnsi="Times New Roman" w:cs="Times New Roman"/>
          <w:sz w:val="24"/>
          <w:szCs w:val="24"/>
          <w:u w:val="single"/>
          <w:lang w:eastAsia="zh-TW"/>
        </w:rPr>
      </w:pPr>
      <w:r w:rsidRPr="003F00C3">
        <w:rPr>
          <w:rFonts w:ascii="Times New Roman" w:eastAsia="PMingLiU" w:hAnsi="Times New Roman" w:cs="Times New Roman"/>
          <w:sz w:val="24"/>
          <w:szCs w:val="24"/>
          <w:lang w:eastAsia="zh-TW"/>
        </w:rPr>
        <w:t xml:space="preserve">Name: </w:t>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p>
    <w:p w14:paraId="5D5557F0" w14:textId="77777777" w:rsidR="001F2599" w:rsidRPr="003F00C3" w:rsidRDefault="001F2599" w:rsidP="003F00C3">
      <w:pPr>
        <w:widowControl/>
        <w:spacing w:after="0" w:line="240" w:lineRule="auto"/>
        <w:ind w:left="720"/>
        <w:jc w:val="both"/>
        <w:rPr>
          <w:rFonts w:ascii="Times New Roman" w:eastAsia="PMingLiU" w:hAnsi="Times New Roman" w:cs="Times New Roman"/>
          <w:sz w:val="24"/>
          <w:szCs w:val="24"/>
          <w:lang w:eastAsia="zh-TW"/>
        </w:rPr>
      </w:pPr>
    </w:p>
    <w:p w14:paraId="2E1B892D" w14:textId="77777777" w:rsidR="001F2599" w:rsidRPr="003F00C3" w:rsidRDefault="001F2599" w:rsidP="003F00C3">
      <w:pPr>
        <w:widowControl/>
        <w:spacing w:after="0" w:line="240" w:lineRule="auto"/>
        <w:jc w:val="both"/>
        <w:rPr>
          <w:rFonts w:ascii="Times New Roman" w:eastAsia="PMingLiU" w:hAnsi="Times New Roman" w:cs="Times New Roman"/>
          <w:sz w:val="24"/>
          <w:szCs w:val="24"/>
          <w:lang w:eastAsia="zh-TW"/>
        </w:rPr>
      </w:pPr>
      <w:r w:rsidRPr="003F00C3">
        <w:rPr>
          <w:rFonts w:ascii="Times New Roman" w:eastAsia="PMingLiU" w:hAnsi="Times New Roman" w:cs="Times New Roman"/>
          <w:sz w:val="24"/>
          <w:szCs w:val="24"/>
          <w:lang w:eastAsia="zh-TW"/>
        </w:rPr>
        <w:t>Phone #:</w:t>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r w:rsidRPr="003F00C3">
        <w:rPr>
          <w:rFonts w:ascii="Times New Roman" w:eastAsia="PMingLiU" w:hAnsi="Times New Roman" w:cs="Times New Roman"/>
          <w:sz w:val="24"/>
          <w:szCs w:val="24"/>
          <w:u w:val="single"/>
          <w:lang w:eastAsia="zh-TW"/>
        </w:rPr>
        <w:tab/>
      </w:r>
    </w:p>
    <w:p w14:paraId="716A47E8" w14:textId="77777777" w:rsidR="001F2599" w:rsidRPr="003F00C3" w:rsidRDefault="001F2599" w:rsidP="003F00C3">
      <w:pPr>
        <w:widowControl/>
        <w:spacing w:after="0" w:line="240" w:lineRule="auto"/>
        <w:ind w:left="720"/>
        <w:jc w:val="both"/>
        <w:rPr>
          <w:rFonts w:ascii="Times New Roman" w:eastAsia="PMingLiU" w:hAnsi="Times New Roman" w:cs="Times New Roman"/>
          <w:sz w:val="24"/>
          <w:szCs w:val="24"/>
          <w:lang w:eastAsia="zh-TW"/>
        </w:rPr>
      </w:pPr>
    </w:p>
    <w:p w14:paraId="155570D7" w14:textId="77777777" w:rsidR="001F2599" w:rsidRPr="003F00C3" w:rsidRDefault="001F2599" w:rsidP="003F00C3">
      <w:pPr>
        <w:widowControl/>
        <w:spacing w:after="0" w:line="240" w:lineRule="auto"/>
        <w:jc w:val="both"/>
        <w:rPr>
          <w:rFonts w:ascii="Times New Roman" w:eastAsia="PMingLiU" w:hAnsi="Times New Roman" w:cs="Times New Roman"/>
          <w:sz w:val="24"/>
          <w:szCs w:val="24"/>
          <w:lang w:eastAsia="zh-TW"/>
        </w:rPr>
      </w:pPr>
      <w:r w:rsidRPr="003F00C3">
        <w:rPr>
          <w:rFonts w:ascii="Times New Roman" w:eastAsia="PMingLiU" w:hAnsi="Times New Roman" w:cs="Times New Roman"/>
          <w:sz w:val="24"/>
          <w:szCs w:val="24"/>
          <w:lang w:eastAsia="zh-TW"/>
        </w:rPr>
        <w:t>Cell Phone #: ___________________________________________</w:t>
      </w:r>
    </w:p>
    <w:p w14:paraId="09D6AEC4" w14:textId="77777777" w:rsidR="001F2599" w:rsidRPr="003F00C3" w:rsidRDefault="001F2599" w:rsidP="003F00C3">
      <w:pPr>
        <w:widowControl/>
        <w:spacing w:after="0" w:line="240" w:lineRule="auto"/>
        <w:ind w:left="720"/>
        <w:jc w:val="both"/>
        <w:rPr>
          <w:rFonts w:ascii="Times New Roman" w:eastAsia="PMingLiU" w:hAnsi="Times New Roman" w:cs="Times New Roman"/>
          <w:sz w:val="24"/>
          <w:szCs w:val="24"/>
          <w:lang w:eastAsia="zh-TW"/>
        </w:rPr>
      </w:pPr>
    </w:p>
    <w:p w14:paraId="0BFB53B2" w14:textId="77777777" w:rsidR="001F2599" w:rsidRPr="003F00C3" w:rsidRDefault="001F2599" w:rsidP="003F00C3">
      <w:pPr>
        <w:widowControl/>
        <w:spacing w:after="0" w:line="240" w:lineRule="auto"/>
        <w:jc w:val="both"/>
        <w:rPr>
          <w:rFonts w:ascii="Times New Roman" w:eastAsia="PMingLiU" w:hAnsi="Times New Roman" w:cs="Times New Roman"/>
          <w:sz w:val="24"/>
          <w:szCs w:val="24"/>
          <w:lang w:eastAsia="zh-TW"/>
        </w:rPr>
      </w:pPr>
      <w:r w:rsidRPr="003F00C3">
        <w:rPr>
          <w:rFonts w:ascii="Times New Roman" w:eastAsia="PMingLiU" w:hAnsi="Times New Roman" w:cs="Times New Roman"/>
          <w:sz w:val="24"/>
          <w:szCs w:val="24"/>
          <w:lang w:eastAsia="zh-TW"/>
        </w:rPr>
        <w:t>Email Address: _________________________________________</w:t>
      </w:r>
    </w:p>
    <w:p w14:paraId="46244CAA" w14:textId="3C44B393" w:rsidR="004333E4" w:rsidRPr="00BD7C0E" w:rsidRDefault="004333E4" w:rsidP="00BD7C0E">
      <w:pPr>
        <w:widowControl/>
        <w:spacing w:after="0" w:line="240" w:lineRule="auto"/>
        <w:rPr>
          <w:rFonts w:ascii="Times New Roman" w:eastAsia="PMingLiU" w:hAnsi="Times New Roman" w:cs="Times New Roman"/>
          <w:b/>
          <w:sz w:val="24"/>
          <w:szCs w:val="24"/>
          <w:u w:val="single"/>
          <w:lang w:eastAsia="zh-TW"/>
        </w:rPr>
      </w:pPr>
    </w:p>
    <w:sectPr w:rsidR="004333E4" w:rsidRPr="00BD7C0E" w:rsidSect="00B0018C">
      <w:footerReference w:type="default" r:id="rId16"/>
      <w:headerReference w:type="first" r:id="rId17"/>
      <w:footerReference w:type="first" r:id="rId18"/>
      <w:type w:val="continuous"/>
      <w:pgSz w:w="12240" w:h="15840" w:code="1"/>
      <w:pgMar w:top="576"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61856" w14:textId="77777777" w:rsidR="00A07FC5" w:rsidRDefault="00A07FC5">
      <w:pPr>
        <w:spacing w:after="0" w:line="240" w:lineRule="auto"/>
      </w:pPr>
      <w:r>
        <w:separator/>
      </w:r>
    </w:p>
  </w:endnote>
  <w:endnote w:type="continuationSeparator" w:id="0">
    <w:p w14:paraId="63834FE5" w14:textId="77777777" w:rsidR="00A07FC5" w:rsidRDefault="00A0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949486"/>
      <w:docPartObj>
        <w:docPartGallery w:val="Page Numbers (Bottom of Page)"/>
        <w:docPartUnique/>
      </w:docPartObj>
    </w:sdtPr>
    <w:sdtEndPr/>
    <w:sdtContent>
      <w:sdt>
        <w:sdtPr>
          <w:id w:val="-1965956890"/>
          <w:docPartObj>
            <w:docPartGallery w:val="Page Numbers (Top of Page)"/>
            <w:docPartUnique/>
          </w:docPartObj>
        </w:sdtPr>
        <w:sdtEndPr/>
        <w:sdtContent>
          <w:p w14:paraId="10CE6E5D" w14:textId="4CA3DE74" w:rsidR="00B0018C" w:rsidRDefault="00B0018C" w:rsidP="002A3D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B30E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30E7">
              <w:rPr>
                <w:b/>
                <w:bCs/>
                <w:noProof/>
              </w:rPr>
              <w:t>12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219550"/>
      <w:docPartObj>
        <w:docPartGallery w:val="Page Numbers (Bottom of Page)"/>
        <w:docPartUnique/>
      </w:docPartObj>
    </w:sdtPr>
    <w:sdtEndPr/>
    <w:sdtContent>
      <w:sdt>
        <w:sdtPr>
          <w:id w:val="-147984421"/>
          <w:docPartObj>
            <w:docPartGallery w:val="Page Numbers (Top of Page)"/>
            <w:docPartUnique/>
          </w:docPartObj>
        </w:sdtPr>
        <w:sdtEndPr/>
        <w:sdtContent>
          <w:p w14:paraId="163FEE7C" w14:textId="537DF7DB" w:rsidR="00B0018C" w:rsidRDefault="00B001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416C">
              <w:rPr>
                <w:b/>
                <w:bCs/>
                <w:noProof/>
              </w:rPr>
              <w:t>12</w:t>
            </w:r>
            <w:r>
              <w:rPr>
                <w:b/>
                <w:bCs/>
                <w:sz w:val="24"/>
                <w:szCs w:val="24"/>
              </w:rPr>
              <w:fldChar w:fldCharType="end"/>
            </w:r>
          </w:p>
        </w:sdtContent>
      </w:sdt>
    </w:sdtContent>
  </w:sdt>
  <w:p w14:paraId="2DACCA4A" w14:textId="77777777" w:rsidR="00B0018C" w:rsidRDefault="00B00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158660"/>
      <w:docPartObj>
        <w:docPartGallery w:val="Page Numbers (Bottom of Page)"/>
        <w:docPartUnique/>
      </w:docPartObj>
    </w:sdtPr>
    <w:sdtEndPr/>
    <w:sdtContent>
      <w:sdt>
        <w:sdtPr>
          <w:id w:val="1728636285"/>
          <w:docPartObj>
            <w:docPartGallery w:val="Page Numbers (Top of Page)"/>
            <w:docPartUnique/>
          </w:docPartObj>
        </w:sdtPr>
        <w:sdtEndPr/>
        <w:sdtContent>
          <w:p w14:paraId="54472604" w14:textId="5454FB5F" w:rsidR="00CB16E8" w:rsidRPr="00B0018C" w:rsidRDefault="00B0018C" w:rsidP="00B0018C">
            <w:pPr>
              <w:pStyle w:val="Footer"/>
              <w:jc w:val="center"/>
              <w:rPr>
                <w:rStyle w:val="PageNumber"/>
              </w:rPr>
            </w:pPr>
            <w:r>
              <w:t xml:space="preserve">Page </w:t>
            </w:r>
            <w:r>
              <w:rPr>
                <w:b/>
                <w:bCs/>
                <w:sz w:val="24"/>
                <w:szCs w:val="24"/>
              </w:rPr>
              <w:fldChar w:fldCharType="begin"/>
            </w:r>
            <w:r>
              <w:rPr>
                <w:b/>
                <w:bCs/>
              </w:rPr>
              <w:instrText xml:space="preserve"> PAGE </w:instrText>
            </w:r>
            <w:r>
              <w:rPr>
                <w:b/>
                <w:bCs/>
                <w:sz w:val="24"/>
                <w:szCs w:val="24"/>
              </w:rPr>
              <w:fldChar w:fldCharType="separate"/>
            </w:r>
            <w:r w:rsidR="009B30E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30E7">
              <w:rPr>
                <w:b/>
                <w:bCs/>
                <w:noProof/>
              </w:rPr>
              <w:t>12</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CB16E8" w:rsidRPr="00A22244" w:rsidRDefault="00CB16E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1D8E8" w14:textId="77777777" w:rsidR="00A07FC5" w:rsidRDefault="00A07FC5">
      <w:pPr>
        <w:spacing w:after="0" w:line="240" w:lineRule="auto"/>
      </w:pPr>
      <w:r>
        <w:separator/>
      </w:r>
    </w:p>
  </w:footnote>
  <w:footnote w:type="continuationSeparator" w:id="0">
    <w:p w14:paraId="1F554462" w14:textId="77777777" w:rsidR="00A07FC5" w:rsidRDefault="00A07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CB16E8" w:rsidRDefault="00CB16E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CB16E8" w:rsidRDefault="00CB16E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564E80DE"/>
    <w:lvl w:ilvl="0" w:tplc="57F00DE4">
      <w:start w:val="8"/>
      <w:numFmt w:val="decimal"/>
      <w:lvlText w:val="%1."/>
      <w:lvlJc w:val="left"/>
      <w:pPr>
        <w:ind w:left="1440" w:hanging="360"/>
      </w:pPr>
      <w:rPr>
        <w:rFonts w:hint="default"/>
      </w:rPr>
    </w:lvl>
    <w:lvl w:ilvl="1" w:tplc="6358BDA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3D4DEE"/>
    <w:multiLevelType w:val="hybridMultilevel"/>
    <w:tmpl w:val="0A3056A8"/>
    <w:lvl w:ilvl="0" w:tplc="04090001">
      <w:start w:val="1"/>
      <w:numFmt w:val="bullet"/>
      <w:lvlText w:val=""/>
      <w:lvlJc w:val="left"/>
      <w:pPr>
        <w:ind w:left="720" w:hanging="360"/>
      </w:pPr>
      <w:rPr>
        <w:rFonts w:ascii="Symbol" w:hAnsi="Symbol" w:hint="default"/>
      </w:rPr>
    </w:lvl>
    <w:lvl w:ilvl="1" w:tplc="C9DA47E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8"/>
  </w:num>
  <w:num w:numId="3">
    <w:abstractNumId w:val="14"/>
  </w:num>
  <w:num w:numId="4">
    <w:abstractNumId w:val="2"/>
  </w:num>
  <w:num w:numId="5">
    <w:abstractNumId w:val="5"/>
  </w:num>
  <w:num w:numId="6">
    <w:abstractNumId w:val="13"/>
  </w:num>
  <w:num w:numId="7">
    <w:abstractNumId w:val="8"/>
  </w:num>
  <w:num w:numId="8">
    <w:abstractNumId w:val="15"/>
  </w:num>
  <w:num w:numId="9">
    <w:abstractNumId w:val="16"/>
  </w:num>
  <w:num w:numId="10">
    <w:abstractNumId w:val="7"/>
  </w:num>
  <w:num w:numId="11">
    <w:abstractNumId w:val="11"/>
  </w:num>
  <w:num w:numId="12">
    <w:abstractNumId w:val="25"/>
  </w:num>
  <w:num w:numId="13">
    <w:abstractNumId w:val="19"/>
  </w:num>
  <w:num w:numId="14">
    <w:abstractNumId w:val="23"/>
  </w:num>
  <w:num w:numId="15">
    <w:abstractNumId w:val="3"/>
  </w:num>
  <w:num w:numId="16">
    <w:abstractNumId w:val="9"/>
  </w:num>
  <w:num w:numId="17">
    <w:abstractNumId w:val="0"/>
  </w:num>
  <w:num w:numId="18">
    <w:abstractNumId w:val="20"/>
  </w:num>
  <w:num w:numId="19">
    <w:abstractNumId w:val="21"/>
  </w:num>
  <w:num w:numId="20">
    <w:abstractNumId w:val="4"/>
  </w:num>
  <w:num w:numId="21">
    <w:abstractNumId w:val="17"/>
  </w:num>
  <w:num w:numId="22">
    <w:abstractNumId w:val="10"/>
  </w:num>
  <w:num w:numId="23">
    <w:abstractNumId w:val="12"/>
  </w:num>
  <w:num w:numId="24">
    <w:abstractNumId w:val="6"/>
  </w:num>
  <w:num w:numId="25">
    <w:abstractNumId w:val="22"/>
  </w:num>
  <w:num w:numId="26">
    <w:abstractNumId w:val="27"/>
  </w:num>
  <w:num w:numId="27">
    <w:abstractNumId w:val="2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0582"/>
    <w:rsid w:val="00054308"/>
    <w:rsid w:val="000569EF"/>
    <w:rsid w:val="0006658A"/>
    <w:rsid w:val="0008674F"/>
    <w:rsid w:val="000A029F"/>
    <w:rsid w:val="000A5589"/>
    <w:rsid w:val="000A6942"/>
    <w:rsid w:val="000A6DA8"/>
    <w:rsid w:val="000B4D03"/>
    <w:rsid w:val="000B4EBD"/>
    <w:rsid w:val="000B6392"/>
    <w:rsid w:val="000C206D"/>
    <w:rsid w:val="000F60A6"/>
    <w:rsid w:val="000F61F3"/>
    <w:rsid w:val="00133092"/>
    <w:rsid w:val="001345C1"/>
    <w:rsid w:val="00134BC0"/>
    <w:rsid w:val="00141598"/>
    <w:rsid w:val="001419B8"/>
    <w:rsid w:val="00142502"/>
    <w:rsid w:val="00147AAB"/>
    <w:rsid w:val="00154B96"/>
    <w:rsid w:val="0016404A"/>
    <w:rsid w:val="0017250C"/>
    <w:rsid w:val="00173F45"/>
    <w:rsid w:val="001817F2"/>
    <w:rsid w:val="001858C6"/>
    <w:rsid w:val="00186594"/>
    <w:rsid w:val="00190F97"/>
    <w:rsid w:val="001B5FA5"/>
    <w:rsid w:val="001C33EF"/>
    <w:rsid w:val="001D24BF"/>
    <w:rsid w:val="001E0177"/>
    <w:rsid w:val="001E7977"/>
    <w:rsid w:val="001F2213"/>
    <w:rsid w:val="001F2599"/>
    <w:rsid w:val="001F53CA"/>
    <w:rsid w:val="00211EBD"/>
    <w:rsid w:val="00226DEC"/>
    <w:rsid w:val="00232352"/>
    <w:rsid w:val="002363DB"/>
    <w:rsid w:val="00236BA6"/>
    <w:rsid w:val="00240D56"/>
    <w:rsid w:val="002507F3"/>
    <w:rsid w:val="00250ED1"/>
    <w:rsid w:val="002547EE"/>
    <w:rsid w:val="00255DA0"/>
    <w:rsid w:val="00262763"/>
    <w:rsid w:val="00265584"/>
    <w:rsid w:val="00280682"/>
    <w:rsid w:val="0028246C"/>
    <w:rsid w:val="0028313D"/>
    <w:rsid w:val="002A266D"/>
    <w:rsid w:val="002A5A28"/>
    <w:rsid w:val="002B0FA8"/>
    <w:rsid w:val="002B2940"/>
    <w:rsid w:val="002B45DB"/>
    <w:rsid w:val="002C7C24"/>
    <w:rsid w:val="002E0746"/>
    <w:rsid w:val="00325E89"/>
    <w:rsid w:val="00332CF3"/>
    <w:rsid w:val="0033559B"/>
    <w:rsid w:val="003622C5"/>
    <w:rsid w:val="003A39AE"/>
    <w:rsid w:val="003B5234"/>
    <w:rsid w:val="003B68F3"/>
    <w:rsid w:val="003D4F3B"/>
    <w:rsid w:val="003D60BD"/>
    <w:rsid w:val="003F00C3"/>
    <w:rsid w:val="003F0B6F"/>
    <w:rsid w:val="003F53C0"/>
    <w:rsid w:val="00415A0F"/>
    <w:rsid w:val="00427C51"/>
    <w:rsid w:val="004325E1"/>
    <w:rsid w:val="004333E4"/>
    <w:rsid w:val="004375FB"/>
    <w:rsid w:val="00437936"/>
    <w:rsid w:val="0046183B"/>
    <w:rsid w:val="00465944"/>
    <w:rsid w:val="00465968"/>
    <w:rsid w:val="0047300B"/>
    <w:rsid w:val="004904D7"/>
    <w:rsid w:val="00496A4A"/>
    <w:rsid w:val="004A1E40"/>
    <w:rsid w:val="004A5E59"/>
    <w:rsid w:val="004C0366"/>
    <w:rsid w:val="004C3237"/>
    <w:rsid w:val="004C7AB2"/>
    <w:rsid w:val="004D5637"/>
    <w:rsid w:val="004E1CA4"/>
    <w:rsid w:val="004E3B86"/>
    <w:rsid w:val="004F7A5C"/>
    <w:rsid w:val="005036A0"/>
    <w:rsid w:val="00521F9D"/>
    <w:rsid w:val="00525147"/>
    <w:rsid w:val="00526DAB"/>
    <w:rsid w:val="0053232F"/>
    <w:rsid w:val="00540D29"/>
    <w:rsid w:val="00543253"/>
    <w:rsid w:val="00554517"/>
    <w:rsid w:val="00564849"/>
    <w:rsid w:val="005818FF"/>
    <w:rsid w:val="00585BBF"/>
    <w:rsid w:val="00596A2A"/>
    <w:rsid w:val="005A5CEC"/>
    <w:rsid w:val="005C64DD"/>
    <w:rsid w:val="005D3A15"/>
    <w:rsid w:val="005F0F0A"/>
    <w:rsid w:val="006068A8"/>
    <w:rsid w:val="00620014"/>
    <w:rsid w:val="00626CFB"/>
    <w:rsid w:val="00637D14"/>
    <w:rsid w:val="0064373C"/>
    <w:rsid w:val="00664665"/>
    <w:rsid w:val="0067115B"/>
    <w:rsid w:val="00676159"/>
    <w:rsid w:val="006916EA"/>
    <w:rsid w:val="00692190"/>
    <w:rsid w:val="006D41D2"/>
    <w:rsid w:val="006E09BB"/>
    <w:rsid w:val="006F6A4F"/>
    <w:rsid w:val="007005F8"/>
    <w:rsid w:val="0072093B"/>
    <w:rsid w:val="0073309B"/>
    <w:rsid w:val="00744179"/>
    <w:rsid w:val="00766F6D"/>
    <w:rsid w:val="007704FB"/>
    <w:rsid w:val="00781D34"/>
    <w:rsid w:val="00783844"/>
    <w:rsid w:val="007943D3"/>
    <w:rsid w:val="007C4572"/>
    <w:rsid w:val="007C5CF2"/>
    <w:rsid w:val="00800655"/>
    <w:rsid w:val="00817492"/>
    <w:rsid w:val="0084288A"/>
    <w:rsid w:val="00854478"/>
    <w:rsid w:val="00856B25"/>
    <w:rsid w:val="0086609C"/>
    <w:rsid w:val="00887C95"/>
    <w:rsid w:val="008977B9"/>
    <w:rsid w:val="008A2F16"/>
    <w:rsid w:val="008A52B6"/>
    <w:rsid w:val="008B15B0"/>
    <w:rsid w:val="008E5CB0"/>
    <w:rsid w:val="008E7EAE"/>
    <w:rsid w:val="008F0652"/>
    <w:rsid w:val="00914191"/>
    <w:rsid w:val="00924932"/>
    <w:rsid w:val="00953AD6"/>
    <w:rsid w:val="0097088C"/>
    <w:rsid w:val="00974551"/>
    <w:rsid w:val="009758D8"/>
    <w:rsid w:val="00983322"/>
    <w:rsid w:val="00983799"/>
    <w:rsid w:val="00994FBB"/>
    <w:rsid w:val="009B30E7"/>
    <w:rsid w:val="009C106C"/>
    <w:rsid w:val="009C20D7"/>
    <w:rsid w:val="009C4557"/>
    <w:rsid w:val="009D0092"/>
    <w:rsid w:val="009D344A"/>
    <w:rsid w:val="009E6D6D"/>
    <w:rsid w:val="00A06CAB"/>
    <w:rsid w:val="00A07ED9"/>
    <w:rsid w:val="00A07FC5"/>
    <w:rsid w:val="00A251EA"/>
    <w:rsid w:val="00A33764"/>
    <w:rsid w:val="00A47BF5"/>
    <w:rsid w:val="00A607F1"/>
    <w:rsid w:val="00A8319E"/>
    <w:rsid w:val="00A92C21"/>
    <w:rsid w:val="00AB1292"/>
    <w:rsid w:val="00AB1330"/>
    <w:rsid w:val="00AC013D"/>
    <w:rsid w:val="00AE3925"/>
    <w:rsid w:val="00AE4D26"/>
    <w:rsid w:val="00B0018C"/>
    <w:rsid w:val="00B01752"/>
    <w:rsid w:val="00B23A5F"/>
    <w:rsid w:val="00B359A2"/>
    <w:rsid w:val="00B44F9B"/>
    <w:rsid w:val="00B47D46"/>
    <w:rsid w:val="00B5452C"/>
    <w:rsid w:val="00B611AD"/>
    <w:rsid w:val="00B65535"/>
    <w:rsid w:val="00B75C7D"/>
    <w:rsid w:val="00B760A8"/>
    <w:rsid w:val="00B855F0"/>
    <w:rsid w:val="00B950DC"/>
    <w:rsid w:val="00BA11F1"/>
    <w:rsid w:val="00BB1418"/>
    <w:rsid w:val="00BC1303"/>
    <w:rsid w:val="00BD606A"/>
    <w:rsid w:val="00BD7C0E"/>
    <w:rsid w:val="00C06802"/>
    <w:rsid w:val="00C116B5"/>
    <w:rsid w:val="00C12309"/>
    <w:rsid w:val="00C25406"/>
    <w:rsid w:val="00C305C8"/>
    <w:rsid w:val="00C33CF6"/>
    <w:rsid w:val="00C37BC0"/>
    <w:rsid w:val="00C57807"/>
    <w:rsid w:val="00C6062F"/>
    <w:rsid w:val="00C64843"/>
    <w:rsid w:val="00C64B0A"/>
    <w:rsid w:val="00C66874"/>
    <w:rsid w:val="00C726D0"/>
    <w:rsid w:val="00C917BF"/>
    <w:rsid w:val="00C9736A"/>
    <w:rsid w:val="00CA7338"/>
    <w:rsid w:val="00CB16E8"/>
    <w:rsid w:val="00CB2D01"/>
    <w:rsid w:val="00CB5996"/>
    <w:rsid w:val="00CC7990"/>
    <w:rsid w:val="00CD28F5"/>
    <w:rsid w:val="00CE01CD"/>
    <w:rsid w:val="00CE0667"/>
    <w:rsid w:val="00CF14A5"/>
    <w:rsid w:val="00CF5516"/>
    <w:rsid w:val="00D024A7"/>
    <w:rsid w:val="00D1394C"/>
    <w:rsid w:val="00D25E9B"/>
    <w:rsid w:val="00D326CD"/>
    <w:rsid w:val="00D46160"/>
    <w:rsid w:val="00D51AC8"/>
    <w:rsid w:val="00D52475"/>
    <w:rsid w:val="00D65D5E"/>
    <w:rsid w:val="00D74E38"/>
    <w:rsid w:val="00D92AC7"/>
    <w:rsid w:val="00D941FF"/>
    <w:rsid w:val="00DB1387"/>
    <w:rsid w:val="00DB219D"/>
    <w:rsid w:val="00DB7F59"/>
    <w:rsid w:val="00DD3791"/>
    <w:rsid w:val="00DE15F3"/>
    <w:rsid w:val="00DE2E22"/>
    <w:rsid w:val="00DE4035"/>
    <w:rsid w:val="00DF6196"/>
    <w:rsid w:val="00E05B57"/>
    <w:rsid w:val="00E54553"/>
    <w:rsid w:val="00E76BCC"/>
    <w:rsid w:val="00EC69EA"/>
    <w:rsid w:val="00ED77DE"/>
    <w:rsid w:val="00EE16E9"/>
    <w:rsid w:val="00EE35B1"/>
    <w:rsid w:val="00EE6549"/>
    <w:rsid w:val="00EF28EE"/>
    <w:rsid w:val="00EF4857"/>
    <w:rsid w:val="00F020E5"/>
    <w:rsid w:val="00F03F5E"/>
    <w:rsid w:val="00F22692"/>
    <w:rsid w:val="00F22D82"/>
    <w:rsid w:val="00F320DF"/>
    <w:rsid w:val="00F327D0"/>
    <w:rsid w:val="00F5416C"/>
    <w:rsid w:val="00F541D5"/>
    <w:rsid w:val="00F607DB"/>
    <w:rsid w:val="00F662A7"/>
    <w:rsid w:val="00F716AC"/>
    <w:rsid w:val="00F845CC"/>
    <w:rsid w:val="00F926B8"/>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637D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lagoverpvendor.doa.louisiana.gov/irj/portal/anonymous?guest_user=self_reg"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OA-OSRAP-EFT@la.g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exsandra.Jackson@La.Gov" TargetMode="External"/><Relationship Id="rId14" Type="http://schemas.openxmlformats.org/officeDocument/2006/relationships/hyperlink" Target="https://www.doa.la.gov/doa/osp/vendor-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7BBD3-0870-4BE2-B30D-EE8AB7C75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12</Pages>
  <Words>4770</Words>
  <Characters>27128</Characters>
  <Application>Microsoft Office Word</Application>
  <DocSecurity>0</DocSecurity>
  <Lines>616</Lines>
  <Paragraphs>243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Alexsandra Jackson</cp:lastModifiedBy>
  <cp:revision>24</cp:revision>
  <cp:lastPrinted>2025-07-15T18:17:00Z</cp:lastPrinted>
  <dcterms:created xsi:type="dcterms:W3CDTF">2023-03-02T19:20:00Z</dcterms:created>
  <dcterms:modified xsi:type="dcterms:W3CDTF">2025-08-19T14:58:00Z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ea49892b-f177-447a-a3c8-13cec71c0d35</vt:lpwstr>
  </property>
</Properties>
</file>