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29" w:rsidRDefault="003B0529">
      <w:pPr>
        <w:tabs>
          <w:tab w:val="center" w:pos="5256"/>
        </w:tabs>
        <w:rPr>
          <w:sz w:val="22"/>
        </w:rPr>
      </w:pPr>
      <w:r>
        <w:rPr>
          <w:sz w:val="22"/>
        </w:rPr>
        <w:tab/>
        <w:t>NOTICE TO BIDDERS</w:t>
      </w:r>
    </w:p>
    <w:p w:rsidR="003B0529" w:rsidRDefault="003B0529">
      <w:pPr>
        <w:tabs>
          <w:tab w:val="center" w:pos="5256"/>
        </w:tabs>
        <w:rPr>
          <w:sz w:val="22"/>
        </w:rPr>
      </w:pPr>
      <w:r>
        <w:rPr>
          <w:sz w:val="22"/>
        </w:rPr>
        <w:tab/>
        <w:t>LEASE PROPOSAL NUMBER RL-</w:t>
      </w:r>
      <w:r w:rsidR="001C0E38">
        <w:rPr>
          <w:sz w:val="22"/>
        </w:rPr>
        <w:t>982</w:t>
      </w:r>
    </w:p>
    <w:p w:rsidR="003B0529" w:rsidRDefault="003B0529">
      <w:pPr>
        <w:rPr>
          <w:sz w:val="22"/>
        </w:rPr>
      </w:pPr>
    </w:p>
    <w:p w:rsidR="003B0529" w:rsidRPr="00B66BAF" w:rsidRDefault="003B0529">
      <w:pPr>
        <w:rPr>
          <w:sz w:val="22"/>
          <w:szCs w:val="22"/>
        </w:rPr>
      </w:pPr>
      <w:r w:rsidRPr="00B66BAF">
        <w:rPr>
          <w:sz w:val="22"/>
          <w:szCs w:val="22"/>
        </w:rPr>
        <w:t>Sealed bids for the l</w:t>
      </w:r>
      <w:r w:rsidR="005C2688" w:rsidRPr="00B66BAF">
        <w:rPr>
          <w:sz w:val="22"/>
          <w:szCs w:val="22"/>
        </w:rPr>
        <w:t xml:space="preserve">ease </w:t>
      </w:r>
      <w:r w:rsidRPr="00B66BAF">
        <w:rPr>
          <w:sz w:val="22"/>
          <w:szCs w:val="22"/>
        </w:rPr>
        <w:t xml:space="preserve">of approximately </w:t>
      </w:r>
      <w:r w:rsidR="001C0E38">
        <w:rPr>
          <w:sz w:val="22"/>
          <w:szCs w:val="22"/>
        </w:rPr>
        <w:t>42,598</w:t>
      </w:r>
      <w:r w:rsidRPr="00B66BAF">
        <w:rPr>
          <w:sz w:val="22"/>
          <w:szCs w:val="22"/>
        </w:rPr>
        <w:t xml:space="preserve"> square feet of </w:t>
      </w:r>
      <w:r w:rsidR="001C0E38">
        <w:rPr>
          <w:sz w:val="22"/>
          <w:szCs w:val="22"/>
        </w:rPr>
        <w:t>office</w:t>
      </w:r>
      <w:r w:rsidR="00E221C7">
        <w:rPr>
          <w:sz w:val="22"/>
          <w:szCs w:val="22"/>
        </w:rPr>
        <w:t xml:space="preserve"> space. </w:t>
      </w:r>
      <w:r w:rsidRPr="00B66BAF">
        <w:rPr>
          <w:bCs/>
          <w:sz w:val="22"/>
          <w:szCs w:val="22"/>
        </w:rPr>
        <w:t>INTERNAL CIRCULATION</w:t>
      </w:r>
      <w:r w:rsidR="00E221C7">
        <w:rPr>
          <w:bCs/>
          <w:sz w:val="22"/>
          <w:szCs w:val="22"/>
        </w:rPr>
        <w:t xml:space="preserve"> is not included in the square footage requested in this advertisement, however the internal circulation square footage will be included when a lease agreement is issued. The space requested is</w:t>
      </w:r>
      <w:r w:rsidRPr="00B66BAF">
        <w:rPr>
          <w:bCs/>
          <w:sz w:val="22"/>
          <w:szCs w:val="22"/>
        </w:rPr>
        <w:t xml:space="preserve"> </w:t>
      </w:r>
      <w:r w:rsidR="00E221C7">
        <w:rPr>
          <w:bCs/>
          <w:sz w:val="22"/>
          <w:szCs w:val="22"/>
        </w:rPr>
        <w:t>t</w:t>
      </w:r>
      <w:r w:rsidRPr="00B66BAF">
        <w:rPr>
          <w:sz w:val="22"/>
          <w:szCs w:val="22"/>
        </w:rPr>
        <w:t xml:space="preserve">o house approximately </w:t>
      </w:r>
      <w:r w:rsidR="001C0E38">
        <w:rPr>
          <w:sz w:val="22"/>
          <w:szCs w:val="22"/>
        </w:rPr>
        <w:t>229</w:t>
      </w:r>
      <w:r w:rsidRPr="00B66BAF">
        <w:rPr>
          <w:sz w:val="22"/>
          <w:szCs w:val="22"/>
        </w:rPr>
        <w:t xml:space="preserve"> employees for the </w:t>
      </w:r>
      <w:r w:rsidR="001C0E38">
        <w:rPr>
          <w:sz w:val="22"/>
          <w:szCs w:val="22"/>
        </w:rPr>
        <w:t>Executive Department,</w:t>
      </w:r>
      <w:r w:rsidRPr="00B66BAF">
        <w:rPr>
          <w:sz w:val="22"/>
          <w:szCs w:val="22"/>
        </w:rPr>
        <w:t xml:space="preserve"> </w:t>
      </w:r>
      <w:r w:rsidR="001C0E38">
        <w:rPr>
          <w:sz w:val="22"/>
          <w:szCs w:val="22"/>
        </w:rPr>
        <w:t>Governor’s Office of Homeland Security and Emergency Preparedness</w:t>
      </w:r>
      <w:r w:rsidRPr="00B66BAF">
        <w:rPr>
          <w:sz w:val="22"/>
          <w:szCs w:val="22"/>
        </w:rPr>
        <w:t xml:space="preserve"> </w:t>
      </w:r>
      <w:r w:rsidR="001C0E38">
        <w:rPr>
          <w:sz w:val="22"/>
          <w:szCs w:val="22"/>
        </w:rPr>
        <w:t>located</w:t>
      </w:r>
      <w:r w:rsidR="000D056D">
        <w:rPr>
          <w:sz w:val="22"/>
          <w:szCs w:val="22"/>
        </w:rPr>
        <w:t xml:space="preserve"> in the City of Baton Rouge</w:t>
      </w:r>
      <w:r w:rsidR="000D056D" w:rsidRPr="00B66BAF">
        <w:rPr>
          <w:sz w:val="22"/>
          <w:szCs w:val="22"/>
        </w:rPr>
        <w:t>, Louisiana</w:t>
      </w:r>
      <w:r w:rsidR="000D056D">
        <w:rPr>
          <w:sz w:val="22"/>
          <w:szCs w:val="22"/>
        </w:rPr>
        <w:t xml:space="preserve">, </w:t>
      </w:r>
      <w:r w:rsidR="00C72457">
        <w:rPr>
          <w:sz w:val="22"/>
          <w:szCs w:val="22"/>
        </w:rPr>
        <w:t>within a five (5) mile radius of the Governor’s Office of Homeland Security and Emergency Preparedness’ main office, located at 7667 Independence Boulevard, Baton Rouge, LA 70806</w:t>
      </w:r>
      <w:r w:rsidR="002E1AF5">
        <w:rPr>
          <w:sz w:val="22"/>
          <w:szCs w:val="22"/>
        </w:rPr>
        <w:t xml:space="preserve">. </w:t>
      </w:r>
      <w:proofErr w:type="gramStart"/>
      <w:r w:rsidR="002E1AF5">
        <w:rPr>
          <w:sz w:val="22"/>
          <w:szCs w:val="22"/>
        </w:rPr>
        <w:t>Sealed bids</w:t>
      </w:r>
      <w:bookmarkStart w:id="0" w:name="_GoBack"/>
      <w:bookmarkEnd w:id="0"/>
      <w:r w:rsidRPr="00B66BAF">
        <w:rPr>
          <w:sz w:val="22"/>
          <w:szCs w:val="22"/>
        </w:rPr>
        <w:t xml:space="preserve"> will be received by the State of Louisiana, Division of Administration, Facility Planning and Control, Real Estate Leasing Section, Post Office Box 94095, Baton Rouge, Louisiana 70804</w:t>
      </w:r>
      <w:r w:rsidRPr="00B66BAF">
        <w:rPr>
          <w:sz w:val="22"/>
          <w:szCs w:val="22"/>
        </w:rPr>
        <w:noBreakHyphen/>
        <w:t>9095</w:t>
      </w:r>
      <w:proofErr w:type="gramEnd"/>
      <w:r w:rsidRPr="00B66BAF">
        <w:rPr>
          <w:sz w:val="22"/>
          <w:szCs w:val="22"/>
        </w:rPr>
        <w:t>.</w:t>
      </w:r>
    </w:p>
    <w:p w:rsidR="003B0529" w:rsidRPr="00B66BAF" w:rsidRDefault="003B0529">
      <w:pPr>
        <w:rPr>
          <w:sz w:val="22"/>
          <w:szCs w:val="22"/>
        </w:rPr>
      </w:pPr>
    </w:p>
    <w:p w:rsidR="003B0529" w:rsidRPr="00B66BAF" w:rsidRDefault="003B0529">
      <w:pPr>
        <w:rPr>
          <w:sz w:val="22"/>
          <w:szCs w:val="22"/>
        </w:rPr>
      </w:pPr>
      <w:r w:rsidRPr="00B66BAF">
        <w:rPr>
          <w:sz w:val="22"/>
          <w:szCs w:val="22"/>
        </w:rPr>
        <w:t>Bids will be opened on</w:t>
      </w:r>
      <w:r w:rsidR="005C2688" w:rsidRPr="00B66BAF">
        <w:rPr>
          <w:sz w:val="22"/>
          <w:szCs w:val="22"/>
        </w:rPr>
        <w:t xml:space="preserve"> Thursday, </w:t>
      </w:r>
      <w:r w:rsidR="00477C35">
        <w:rPr>
          <w:sz w:val="22"/>
          <w:szCs w:val="22"/>
        </w:rPr>
        <w:t>September 4, 2025</w:t>
      </w:r>
      <w:r w:rsidR="00F51C01" w:rsidRPr="00B66BAF">
        <w:rPr>
          <w:sz w:val="22"/>
          <w:szCs w:val="22"/>
        </w:rPr>
        <w:t>,</w:t>
      </w:r>
      <w:r w:rsidRPr="00B66BAF">
        <w:rPr>
          <w:sz w:val="22"/>
          <w:szCs w:val="22"/>
        </w:rPr>
        <w:t xml:space="preserve"> at 1:00 </w:t>
      </w:r>
      <w:r w:rsidR="00FE58A6" w:rsidRPr="00B66BAF">
        <w:rPr>
          <w:sz w:val="22"/>
          <w:szCs w:val="22"/>
        </w:rPr>
        <w:t>p</w:t>
      </w:r>
      <w:r w:rsidRPr="00B66BAF">
        <w:rPr>
          <w:sz w:val="22"/>
          <w:szCs w:val="22"/>
        </w:rPr>
        <w:t xml:space="preserve">m., by the Real Estate Leasing Section, at 1201 North Third Street, Claiborne Building, </w:t>
      </w:r>
      <w:proofErr w:type="gramStart"/>
      <w:r w:rsidRPr="00B66BAF">
        <w:rPr>
          <w:sz w:val="22"/>
          <w:szCs w:val="22"/>
        </w:rPr>
        <w:t>1</w:t>
      </w:r>
      <w:r w:rsidRPr="00B66BAF">
        <w:rPr>
          <w:sz w:val="22"/>
          <w:szCs w:val="22"/>
          <w:vertAlign w:val="superscript"/>
        </w:rPr>
        <w:t>st</w:t>
      </w:r>
      <w:proofErr w:type="gramEnd"/>
      <w:r w:rsidRPr="00B66BAF">
        <w:rPr>
          <w:sz w:val="22"/>
          <w:szCs w:val="22"/>
        </w:rPr>
        <w:t xml:space="preserve"> Floor, James Monroe Room, Room 1-145, Baton Rouge, Louisiana, 70802-5243.</w:t>
      </w:r>
    </w:p>
    <w:p w:rsidR="003B0529" w:rsidRPr="00B66BAF" w:rsidRDefault="003B0529">
      <w:pPr>
        <w:rPr>
          <w:sz w:val="22"/>
          <w:szCs w:val="22"/>
        </w:rPr>
      </w:pPr>
    </w:p>
    <w:p w:rsidR="003B0529" w:rsidRPr="00B66BAF" w:rsidRDefault="003B0529" w:rsidP="00287015">
      <w:pPr>
        <w:rPr>
          <w:sz w:val="22"/>
          <w:szCs w:val="22"/>
        </w:rPr>
      </w:pPr>
      <w:r w:rsidRPr="00B66BAF">
        <w:rPr>
          <w:sz w:val="22"/>
          <w:szCs w:val="22"/>
        </w:rPr>
        <w:t>Necessary documents needed to submit a bid in response to this solicitation or any information relative thereto may be obtained from</w:t>
      </w:r>
      <w:r w:rsidR="00F51C01" w:rsidRPr="00B66BAF">
        <w:rPr>
          <w:sz w:val="22"/>
          <w:szCs w:val="22"/>
        </w:rPr>
        <w:t xml:space="preserve"> </w:t>
      </w:r>
      <w:r w:rsidR="00FA0106">
        <w:rPr>
          <w:sz w:val="22"/>
          <w:szCs w:val="22"/>
        </w:rPr>
        <w:t>Christy Wallace</w:t>
      </w:r>
      <w:r w:rsidR="00F51C01" w:rsidRPr="00B66BAF">
        <w:rPr>
          <w:sz w:val="22"/>
          <w:szCs w:val="22"/>
        </w:rPr>
        <w:t xml:space="preserve">, </w:t>
      </w:r>
      <w:r w:rsidRPr="00B66BAF">
        <w:rPr>
          <w:sz w:val="22"/>
          <w:szCs w:val="22"/>
        </w:rPr>
        <w:t>Division of Administration, Facility Planning and Control, Real Estate Leasing Section, Post Office Box 94095, Baton Rouge, Louisiana 70804</w:t>
      </w:r>
      <w:r w:rsidRPr="00B66BAF">
        <w:rPr>
          <w:sz w:val="22"/>
          <w:szCs w:val="22"/>
        </w:rPr>
        <w:noBreakHyphen/>
        <w:t>9095, telephone number (225)</w:t>
      </w:r>
      <w:bookmarkStart w:id="1" w:name="Text12"/>
      <w:r w:rsidR="005952C4" w:rsidRPr="00B66BAF">
        <w:rPr>
          <w:sz w:val="22"/>
          <w:szCs w:val="22"/>
        </w:rPr>
        <w:t xml:space="preserve"> </w:t>
      </w:r>
      <w:bookmarkEnd w:id="1"/>
      <w:r w:rsidR="00FA0106">
        <w:rPr>
          <w:sz w:val="22"/>
          <w:szCs w:val="22"/>
        </w:rPr>
        <w:t>342-0844</w:t>
      </w:r>
      <w:r w:rsidR="00287015" w:rsidRPr="00B66BAF">
        <w:rPr>
          <w:sz w:val="22"/>
          <w:szCs w:val="22"/>
        </w:rPr>
        <w:t xml:space="preserve">, email address </w:t>
      </w:r>
      <w:hyperlink r:id="rId4" w:history="1">
        <w:r w:rsidR="00FA0106" w:rsidRPr="009B5712">
          <w:rPr>
            <w:rStyle w:val="Hyperlink"/>
            <w:sz w:val="22"/>
            <w:szCs w:val="22"/>
          </w:rPr>
          <w:t>Christy.Wallace2@La.Gov</w:t>
        </w:r>
      </w:hyperlink>
      <w:r w:rsidR="00FA0106">
        <w:rPr>
          <w:sz w:val="22"/>
          <w:szCs w:val="22"/>
        </w:rPr>
        <w:t xml:space="preserve"> .</w:t>
      </w:r>
    </w:p>
    <w:p w:rsidR="003B0529" w:rsidRPr="00B66BAF" w:rsidRDefault="003B0529">
      <w:pPr>
        <w:rPr>
          <w:sz w:val="22"/>
          <w:szCs w:val="22"/>
        </w:rPr>
      </w:pPr>
    </w:p>
    <w:p w:rsidR="003B0529" w:rsidRPr="00B66BAF" w:rsidRDefault="00B66BAF">
      <w:pPr>
        <w:rPr>
          <w:sz w:val="22"/>
          <w:szCs w:val="22"/>
        </w:rPr>
      </w:pPr>
      <w:r w:rsidRPr="00B66BAF">
        <w:rPr>
          <w:sz w:val="22"/>
          <w:szCs w:val="22"/>
        </w:rPr>
        <w:t xml:space="preserve">If you have a disability and would like to request an accommodation in order to participate in this meeting, please contact Christina Cardona at </w:t>
      </w:r>
      <w:hyperlink r:id="rId5" w:history="1">
        <w:r w:rsidRPr="00B66BAF">
          <w:rPr>
            <w:rStyle w:val="Hyperlink"/>
            <w:sz w:val="22"/>
            <w:szCs w:val="22"/>
          </w:rPr>
          <w:t>Christina.cardona@la.gov</w:t>
        </w:r>
      </w:hyperlink>
      <w:r w:rsidRPr="00B66BAF">
        <w:rPr>
          <w:sz w:val="22"/>
          <w:szCs w:val="22"/>
        </w:rPr>
        <w:t xml:space="preserve"> or (225) 342-6060 as soon as possible but no later than 48 hours before the schedule meeting.</w:t>
      </w:r>
    </w:p>
    <w:p w:rsidR="00B66BAF" w:rsidRPr="00B66BAF" w:rsidRDefault="00B66BAF">
      <w:pPr>
        <w:rPr>
          <w:sz w:val="22"/>
          <w:szCs w:val="22"/>
        </w:rPr>
      </w:pPr>
    </w:p>
    <w:p w:rsidR="003B0529" w:rsidRDefault="003B0529" w:rsidP="00F51C01">
      <w:pPr>
        <w:jc w:val="center"/>
        <w:rPr>
          <w:sz w:val="22"/>
        </w:rPr>
      </w:pPr>
      <w:r>
        <w:rPr>
          <w:sz w:val="22"/>
        </w:rPr>
        <w:t>DIVISION OF ADMINISTRATION</w:t>
      </w:r>
    </w:p>
    <w:p w:rsidR="003B0529" w:rsidRDefault="003B0529" w:rsidP="00F51C01">
      <w:pPr>
        <w:jc w:val="center"/>
        <w:rPr>
          <w:sz w:val="22"/>
        </w:rPr>
      </w:pPr>
      <w:r>
        <w:rPr>
          <w:sz w:val="22"/>
        </w:rPr>
        <w:t>FACILITY PLANNING AND CONTROL</w:t>
      </w:r>
    </w:p>
    <w:p w:rsidR="003B0529" w:rsidRDefault="003B0529" w:rsidP="00F51C01">
      <w:pPr>
        <w:jc w:val="center"/>
        <w:rPr>
          <w:sz w:val="22"/>
        </w:rPr>
      </w:pPr>
      <w:r>
        <w:rPr>
          <w:sz w:val="22"/>
        </w:rPr>
        <w:t>REAL ESTATE LEASING SECTION</w:t>
      </w:r>
    </w:p>
    <w:p w:rsidR="003B0529" w:rsidRDefault="003B0529"/>
    <w:sectPr w:rsidR="003B0529" w:rsidSect="001851D7">
      <w:pgSz w:w="12240" w:h="15840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01"/>
    <w:rsid w:val="000D056D"/>
    <w:rsid w:val="001851D7"/>
    <w:rsid w:val="001C0E38"/>
    <w:rsid w:val="002374C5"/>
    <w:rsid w:val="00287015"/>
    <w:rsid w:val="002A7559"/>
    <w:rsid w:val="002E1AF5"/>
    <w:rsid w:val="003B0529"/>
    <w:rsid w:val="00477C35"/>
    <w:rsid w:val="005952C4"/>
    <w:rsid w:val="005C2688"/>
    <w:rsid w:val="005D3A01"/>
    <w:rsid w:val="008646FA"/>
    <w:rsid w:val="00AE1061"/>
    <w:rsid w:val="00B66BAF"/>
    <w:rsid w:val="00C72457"/>
    <w:rsid w:val="00E2127C"/>
    <w:rsid w:val="00E221C7"/>
    <w:rsid w:val="00F51C01"/>
    <w:rsid w:val="00FA0106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179A7"/>
  <w15:chartTrackingRefBased/>
  <w15:docId w15:val="{76446A74-A7C9-477D-9C4B-10DAD1E9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6B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na.cardona@la.gov" TargetMode="External"/><Relationship Id="rId4" Type="http://schemas.openxmlformats.org/officeDocument/2006/relationships/hyperlink" Target="mailto:Christy.Wallace2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OBTAIN COMPLETE BID DOCUMENTS, COMPLETE THE FORM BELOW AND RETURN TO:</vt:lpstr>
    </vt:vector>
  </TitlesOfParts>
  <Company>State of Louisiana</Company>
  <LinksUpToDate>false</LinksUpToDate>
  <CharactersWithSpaces>1947</CharactersWithSpaces>
  <SharedDoc>false</SharedDoc>
  <HLinks>
    <vt:vector size="6" baseType="variant">
      <vt:variant>
        <vt:i4>3801170</vt:i4>
      </vt:variant>
      <vt:variant>
        <vt:i4>30</vt:i4>
      </vt:variant>
      <vt:variant>
        <vt:i4>0</vt:i4>
      </vt:variant>
      <vt:variant>
        <vt:i4>5</vt:i4>
      </vt:variant>
      <vt:variant>
        <vt:lpwstr>mailto:Christina.cardona@la.gov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OBTAIN COMPLETE BID DOCUMENTS, COMPLETE THE FORM BELOW AND RETURN TO:</dc:title>
  <dc:subject/>
  <dc:creator>aschnei</dc:creator>
  <cp:keywords/>
  <dc:description/>
  <cp:lastModifiedBy>Christy Wallace (DOA)</cp:lastModifiedBy>
  <cp:revision>5</cp:revision>
  <dcterms:created xsi:type="dcterms:W3CDTF">2025-08-05T16:10:00Z</dcterms:created>
  <dcterms:modified xsi:type="dcterms:W3CDTF">2025-08-07T13:27:00Z</dcterms:modified>
</cp:coreProperties>
</file>