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9F6330" w:rsidRPr="009F6330">
        <w:rPr>
          <w:rFonts w:ascii="Times New Roman" w:hAnsi="Times New Roman" w:cs="Times New Roman"/>
          <w:sz w:val="24"/>
        </w:rPr>
        <w:t>2523</w:t>
      </w:r>
      <w:bookmarkStart w:id="0" w:name="_GoBack"/>
      <w:bookmarkEnd w:id="0"/>
      <w:r w:rsidR="009F6330" w:rsidRPr="009F6330">
        <w:rPr>
          <w:rFonts w:ascii="Times New Roman" w:hAnsi="Times New Roman" w:cs="Times New Roman"/>
          <w:sz w:val="24"/>
        </w:rPr>
        <w:t>7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proofErr w:type="spellStart"/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>Crystel</w:t>
      </w:r>
      <w:proofErr w:type="spellEnd"/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 xml:space="preserve"> Nelson</w:t>
      </w:r>
      <w:r w:rsidR="00D858D0" w:rsidRPr="00571A82">
        <w:rPr>
          <w:rFonts w:ascii="Times New Roman" w:hAnsi="Times New Roman" w:cs="Times New Roman"/>
          <w:sz w:val="24"/>
          <w:szCs w:val="24"/>
        </w:rPr>
        <w:t xml:space="preserve"> </w:t>
      </w:r>
      <w:r w:rsidR="00B435C9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 xml:space="preserve">(225) -955-1809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D858D0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Marshal Building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8181 Independence Blvd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Baton Rouge, LA 70806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E3C16"/>
    <w:rsid w:val="00B04A20"/>
    <w:rsid w:val="00B2113F"/>
    <w:rsid w:val="00B435C9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8784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2025-07-31T20:17:00Z</dcterms:created>
  <dcterms:modified xsi:type="dcterms:W3CDTF">2025-08-01T16:48:00Z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