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33" w:rsidRPr="00665533" w:rsidRDefault="00314426" w:rsidP="00665533">
      <w:pPr>
        <w:spacing w:after="0"/>
        <w:rPr>
          <w:b/>
          <w:sz w:val="20"/>
          <w:szCs w:val="20"/>
        </w:rPr>
      </w:pPr>
      <w:r w:rsidRPr="003E73AE">
        <w:rPr>
          <w:b/>
          <w:sz w:val="28"/>
          <w:szCs w:val="28"/>
        </w:rPr>
        <w:t xml:space="preserve"> </w:t>
      </w:r>
    </w:p>
    <w:p w:rsidR="00141B6F" w:rsidRPr="003E73AE" w:rsidRDefault="00141B6F" w:rsidP="007634C9">
      <w:pPr>
        <w:rPr>
          <w:b/>
          <w:sz w:val="28"/>
          <w:szCs w:val="28"/>
        </w:rPr>
      </w:pPr>
      <w:r w:rsidRPr="003E73AE">
        <w:rPr>
          <w:b/>
          <w:sz w:val="28"/>
          <w:szCs w:val="28"/>
        </w:rPr>
        <w:t xml:space="preserve">Tractor </w:t>
      </w:r>
      <w:r w:rsidR="003E73AE" w:rsidRPr="003E73AE">
        <w:rPr>
          <w:b/>
          <w:sz w:val="28"/>
          <w:szCs w:val="28"/>
        </w:rPr>
        <w:t>Specifications</w:t>
      </w:r>
      <w:r w:rsidRPr="003E73AE">
        <w:rPr>
          <w:b/>
          <w:sz w:val="28"/>
          <w:szCs w:val="28"/>
        </w:rPr>
        <w:t xml:space="preserve"> for </w:t>
      </w:r>
      <w:r w:rsidR="000F148A" w:rsidRPr="003E73AE">
        <w:rPr>
          <w:b/>
          <w:sz w:val="28"/>
          <w:szCs w:val="28"/>
        </w:rPr>
        <w:t>LSP Row Crops: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885"/>
        <w:gridCol w:w="5280"/>
      </w:tblGrid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6D5D23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Engine Power</w:t>
            </w:r>
          </w:p>
        </w:tc>
        <w:tc>
          <w:tcPr>
            <w:tcW w:w="5280" w:type="dxa"/>
          </w:tcPr>
          <w:p w:rsidR="00BC1F73" w:rsidRPr="003E73AE" w:rsidRDefault="00D90BE2" w:rsidP="001F0404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 xml:space="preserve">310 </w:t>
            </w:r>
            <w:proofErr w:type="spellStart"/>
            <w:r w:rsidRPr="003E73AE">
              <w:rPr>
                <w:sz w:val="28"/>
                <w:szCs w:val="28"/>
              </w:rPr>
              <w:t>hp</w:t>
            </w:r>
            <w:proofErr w:type="spellEnd"/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0365ED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Engine Power</w:t>
            </w:r>
          </w:p>
        </w:tc>
        <w:tc>
          <w:tcPr>
            <w:tcW w:w="5280" w:type="dxa"/>
          </w:tcPr>
          <w:p w:rsidR="000365ED" w:rsidRPr="003E73AE" w:rsidRDefault="00D90BE2" w:rsidP="00D90BE2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375</w:t>
            </w:r>
            <w:r w:rsidR="006572BF" w:rsidRPr="003E73AE">
              <w:rPr>
                <w:sz w:val="28"/>
                <w:szCs w:val="28"/>
              </w:rPr>
              <w:t xml:space="preserve"> </w:t>
            </w:r>
            <w:proofErr w:type="spellStart"/>
            <w:r w:rsidR="006572BF" w:rsidRPr="003E73AE">
              <w:rPr>
                <w:sz w:val="28"/>
                <w:szCs w:val="28"/>
              </w:rPr>
              <w:t>hp</w:t>
            </w:r>
            <w:proofErr w:type="spellEnd"/>
          </w:p>
        </w:tc>
      </w:tr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6D5D23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PTO Power</w:t>
            </w:r>
          </w:p>
        </w:tc>
        <w:tc>
          <w:tcPr>
            <w:tcW w:w="5280" w:type="dxa"/>
          </w:tcPr>
          <w:p w:rsidR="006D5D23" w:rsidRPr="003E73AE" w:rsidRDefault="001511C2" w:rsidP="001F0404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 xml:space="preserve">257 </w:t>
            </w:r>
            <w:proofErr w:type="spellStart"/>
            <w:r w:rsidRPr="003E73AE">
              <w:rPr>
                <w:sz w:val="28"/>
                <w:szCs w:val="28"/>
              </w:rPr>
              <w:t>hp</w:t>
            </w:r>
            <w:proofErr w:type="spellEnd"/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0365ED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PTO Power</w:t>
            </w:r>
          </w:p>
        </w:tc>
        <w:tc>
          <w:tcPr>
            <w:tcW w:w="5280" w:type="dxa"/>
          </w:tcPr>
          <w:p w:rsidR="000365ED" w:rsidRPr="003E73AE" w:rsidRDefault="002F6C92" w:rsidP="00C44B6F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 xml:space="preserve">284 </w:t>
            </w:r>
            <w:proofErr w:type="spellStart"/>
            <w:r w:rsidRPr="003E73AE">
              <w:rPr>
                <w:sz w:val="28"/>
                <w:szCs w:val="28"/>
              </w:rPr>
              <w:t>hp</w:t>
            </w:r>
            <w:proofErr w:type="spellEnd"/>
          </w:p>
        </w:tc>
      </w:tr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6D5D23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Hydraulic Pump Output</w:t>
            </w:r>
          </w:p>
        </w:tc>
        <w:tc>
          <w:tcPr>
            <w:tcW w:w="5280" w:type="dxa"/>
          </w:tcPr>
          <w:p w:rsidR="006D5D23" w:rsidRPr="003E73AE" w:rsidRDefault="001511C2" w:rsidP="001F0404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 xml:space="preserve">60 </w:t>
            </w:r>
            <w:proofErr w:type="spellStart"/>
            <w:r w:rsidRPr="003E73AE">
              <w:rPr>
                <w:sz w:val="28"/>
                <w:szCs w:val="28"/>
              </w:rPr>
              <w:t>gpm</w:t>
            </w:r>
            <w:proofErr w:type="spellEnd"/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0365ED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Hydraulic Pump Output</w:t>
            </w:r>
          </w:p>
        </w:tc>
        <w:tc>
          <w:tcPr>
            <w:tcW w:w="5280" w:type="dxa"/>
          </w:tcPr>
          <w:p w:rsidR="00166717" w:rsidRPr="003E73AE" w:rsidRDefault="001511C2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84</w:t>
            </w:r>
            <w:r w:rsidR="00736FE5" w:rsidRPr="003E73AE">
              <w:rPr>
                <w:sz w:val="28"/>
                <w:szCs w:val="28"/>
              </w:rPr>
              <w:t xml:space="preserve"> </w:t>
            </w:r>
          </w:p>
        </w:tc>
      </w:tr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6D5D23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Rear SCVs</w:t>
            </w:r>
          </w:p>
        </w:tc>
        <w:tc>
          <w:tcPr>
            <w:tcW w:w="5280" w:type="dxa"/>
          </w:tcPr>
          <w:p w:rsidR="006D5D23" w:rsidRPr="003E73AE" w:rsidRDefault="00081631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4 ISO, 1/2in</w:t>
            </w:r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141B6F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Rear SCVs</w:t>
            </w:r>
          </w:p>
        </w:tc>
        <w:tc>
          <w:tcPr>
            <w:tcW w:w="5280" w:type="dxa"/>
          </w:tcPr>
          <w:p w:rsidR="000365ED" w:rsidRPr="003E73AE" w:rsidRDefault="00081631" w:rsidP="00685DD4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6 ISO, 1/2in</w:t>
            </w:r>
          </w:p>
        </w:tc>
      </w:tr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141B6F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Rear Hi</w:t>
            </w:r>
            <w:r w:rsidR="006D5D23" w:rsidRPr="003E73AE">
              <w:rPr>
                <w:sz w:val="28"/>
                <w:szCs w:val="28"/>
              </w:rPr>
              <w:t>tch Category</w:t>
            </w:r>
          </w:p>
        </w:tc>
        <w:tc>
          <w:tcPr>
            <w:tcW w:w="5280" w:type="dxa"/>
          </w:tcPr>
          <w:p w:rsidR="006D5D23" w:rsidRPr="003E73AE" w:rsidRDefault="00081631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4N/3</w:t>
            </w:r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141B6F" w:rsidP="006E6987">
            <w:pPr>
              <w:spacing w:line="276" w:lineRule="auto"/>
              <w:rPr>
                <w:color w:val="4472C4" w:themeColor="accent5"/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Rear Hitch Category</w:t>
            </w:r>
          </w:p>
        </w:tc>
        <w:tc>
          <w:tcPr>
            <w:tcW w:w="5280" w:type="dxa"/>
          </w:tcPr>
          <w:p w:rsidR="00A9523C" w:rsidRPr="003E73AE" w:rsidRDefault="00736FE5" w:rsidP="00D408F2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4N/3 at 610 mm behind hitch point: 6803 kg</w:t>
            </w:r>
          </w:p>
        </w:tc>
      </w:tr>
      <w:tr w:rsidR="006D5D23" w:rsidRPr="003E73AE" w:rsidTr="00405A72">
        <w:trPr>
          <w:trHeight w:val="301"/>
        </w:trPr>
        <w:tc>
          <w:tcPr>
            <w:tcW w:w="4885" w:type="dxa"/>
          </w:tcPr>
          <w:p w:rsidR="006D5D23" w:rsidRPr="003E73AE" w:rsidRDefault="006D5D23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Minimum Drawbar Category</w:t>
            </w:r>
          </w:p>
        </w:tc>
        <w:tc>
          <w:tcPr>
            <w:tcW w:w="5280" w:type="dxa"/>
          </w:tcPr>
          <w:p w:rsidR="006D5D23" w:rsidRPr="003E73AE" w:rsidRDefault="00736FE5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Category 4</w:t>
            </w:r>
          </w:p>
        </w:tc>
      </w:tr>
      <w:tr w:rsidR="000365ED" w:rsidRPr="003E73AE" w:rsidTr="00405A72">
        <w:trPr>
          <w:trHeight w:val="314"/>
        </w:trPr>
        <w:tc>
          <w:tcPr>
            <w:tcW w:w="4885" w:type="dxa"/>
          </w:tcPr>
          <w:p w:rsidR="000365ED" w:rsidRPr="003E73AE" w:rsidRDefault="00141B6F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Maximum Drawbar Category</w:t>
            </w:r>
          </w:p>
        </w:tc>
        <w:tc>
          <w:tcPr>
            <w:tcW w:w="5280" w:type="dxa"/>
          </w:tcPr>
          <w:p w:rsidR="00973BCF" w:rsidRPr="003E73AE" w:rsidRDefault="00736FE5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Category 4 with Heavy Duty support</w:t>
            </w:r>
          </w:p>
        </w:tc>
      </w:tr>
      <w:tr w:rsidR="00C95D88" w:rsidRPr="003E73AE" w:rsidTr="00405A72">
        <w:trPr>
          <w:trHeight w:val="534"/>
        </w:trPr>
        <w:tc>
          <w:tcPr>
            <w:tcW w:w="4885" w:type="dxa"/>
          </w:tcPr>
          <w:p w:rsidR="00C95D88" w:rsidRPr="003E73AE" w:rsidRDefault="00C95D88" w:rsidP="006E6987">
            <w:pPr>
              <w:spacing w:line="276" w:lineRule="auto"/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Brand/Model</w:t>
            </w:r>
          </w:p>
        </w:tc>
        <w:tc>
          <w:tcPr>
            <w:tcW w:w="5280" w:type="dxa"/>
          </w:tcPr>
          <w:p w:rsidR="00C95D88" w:rsidRPr="003E73AE" w:rsidRDefault="00C95D88" w:rsidP="00C95D88">
            <w:pPr>
              <w:rPr>
                <w:sz w:val="28"/>
                <w:szCs w:val="28"/>
              </w:rPr>
            </w:pPr>
            <w:r w:rsidRPr="003E73AE">
              <w:rPr>
                <w:sz w:val="28"/>
                <w:szCs w:val="28"/>
              </w:rPr>
              <w:t>2025 John Deere 8R 310, 2025 John Deere 8R 340, or Equal</w:t>
            </w:r>
          </w:p>
        </w:tc>
      </w:tr>
    </w:tbl>
    <w:p w:rsidR="00665533" w:rsidRDefault="00665533" w:rsidP="00665533">
      <w:pPr>
        <w:rPr>
          <w:b/>
          <w:sz w:val="28"/>
          <w:szCs w:val="28"/>
        </w:rPr>
      </w:pPr>
    </w:p>
    <w:p w:rsidR="00665533" w:rsidRPr="00665533" w:rsidRDefault="00665533" w:rsidP="00665533">
      <w:pPr>
        <w:rPr>
          <w:sz w:val="28"/>
          <w:szCs w:val="28"/>
        </w:rPr>
      </w:pPr>
    </w:p>
    <w:p w:rsidR="00665533" w:rsidRPr="00665533" w:rsidRDefault="00665533" w:rsidP="00665533">
      <w:pPr>
        <w:rPr>
          <w:sz w:val="28"/>
          <w:szCs w:val="28"/>
        </w:rPr>
      </w:pPr>
    </w:p>
    <w:p w:rsidR="00665533" w:rsidRDefault="00665533" w:rsidP="00665533">
      <w:pPr>
        <w:rPr>
          <w:sz w:val="28"/>
          <w:szCs w:val="28"/>
        </w:rPr>
      </w:pPr>
    </w:p>
    <w:p w:rsidR="00BA6152" w:rsidRPr="00665533" w:rsidRDefault="00665533" w:rsidP="00665533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BA6152" w:rsidRPr="006655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33" w:rsidRDefault="00665533" w:rsidP="00665533">
      <w:pPr>
        <w:spacing w:after="0" w:line="240" w:lineRule="auto"/>
      </w:pPr>
      <w:r>
        <w:separator/>
      </w:r>
    </w:p>
  </w:endnote>
  <w:endnote w:type="continuationSeparator" w:id="0">
    <w:p w:rsidR="00665533" w:rsidRDefault="00665533" w:rsidP="0066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396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533" w:rsidRDefault="00665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5533" w:rsidRDefault="00665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33" w:rsidRDefault="00665533" w:rsidP="00665533">
      <w:pPr>
        <w:spacing w:after="0" w:line="240" w:lineRule="auto"/>
      </w:pPr>
      <w:r>
        <w:separator/>
      </w:r>
    </w:p>
  </w:footnote>
  <w:footnote w:type="continuationSeparator" w:id="0">
    <w:p w:rsidR="00665533" w:rsidRDefault="00665533" w:rsidP="0066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33" w:rsidRPr="00665533" w:rsidRDefault="00665533" w:rsidP="00665533">
    <w:pPr>
      <w:pStyle w:val="Header"/>
      <w:jc w:val="center"/>
      <w:rPr>
        <w:sz w:val="28"/>
        <w:szCs w:val="28"/>
      </w:rPr>
    </w:pPr>
    <w:r w:rsidRPr="00665533">
      <w:rPr>
        <w:sz w:val="28"/>
        <w:szCs w:val="28"/>
      </w:rPr>
      <w:t>Attachment B – Specifications</w:t>
    </w:r>
  </w:p>
  <w:p w:rsidR="00665533" w:rsidRPr="00665533" w:rsidRDefault="00665533" w:rsidP="00665533">
    <w:pPr>
      <w:pStyle w:val="Header"/>
      <w:jc w:val="center"/>
      <w:rPr>
        <w:sz w:val="28"/>
        <w:szCs w:val="28"/>
      </w:rPr>
    </w:pPr>
    <w:proofErr w:type="spellStart"/>
    <w:r w:rsidRPr="00665533">
      <w:rPr>
        <w:sz w:val="28"/>
        <w:szCs w:val="28"/>
      </w:rPr>
      <w:t>RFx</w:t>
    </w:r>
    <w:proofErr w:type="spellEnd"/>
    <w:r w:rsidRPr="00665533">
      <w:rPr>
        <w:sz w:val="28"/>
        <w:szCs w:val="28"/>
      </w:rPr>
      <w:t xml:space="preserve"> No. 3000025180</w:t>
    </w:r>
    <w:r w:rsidRPr="00665533">
      <w:rPr>
        <w:sz w:val="28"/>
        <w:szCs w:val="28"/>
      </w:rPr>
      <w:tab/>
    </w:r>
    <w:r>
      <w:rPr>
        <w:sz w:val="28"/>
        <w:szCs w:val="28"/>
      </w:rPr>
      <w:tab/>
    </w:r>
    <w:r w:rsidRPr="00665533">
      <w:rPr>
        <w:sz w:val="28"/>
        <w:szCs w:val="28"/>
      </w:rPr>
      <w:t>Title: Tractor Rental – DOC-PE</w:t>
    </w:r>
  </w:p>
  <w:p w:rsidR="00665533" w:rsidRDefault="0066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428"/>
    <w:multiLevelType w:val="hybridMultilevel"/>
    <w:tmpl w:val="069E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936"/>
    <w:multiLevelType w:val="hybridMultilevel"/>
    <w:tmpl w:val="05D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3F7F"/>
    <w:multiLevelType w:val="hybridMultilevel"/>
    <w:tmpl w:val="3600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23"/>
    <w:rsid w:val="00021E70"/>
    <w:rsid w:val="000365ED"/>
    <w:rsid w:val="00081631"/>
    <w:rsid w:val="000F148A"/>
    <w:rsid w:val="00141B6F"/>
    <w:rsid w:val="001511C2"/>
    <w:rsid w:val="00166717"/>
    <w:rsid w:val="001F0404"/>
    <w:rsid w:val="002554F3"/>
    <w:rsid w:val="002B3514"/>
    <w:rsid w:val="002F6C92"/>
    <w:rsid w:val="00314426"/>
    <w:rsid w:val="00387BE9"/>
    <w:rsid w:val="003D7851"/>
    <w:rsid w:val="003E0A2D"/>
    <w:rsid w:val="003E73AE"/>
    <w:rsid w:val="00405A72"/>
    <w:rsid w:val="005711C6"/>
    <w:rsid w:val="005C3638"/>
    <w:rsid w:val="00626FF6"/>
    <w:rsid w:val="00634ED9"/>
    <w:rsid w:val="006572BF"/>
    <w:rsid w:val="00665533"/>
    <w:rsid w:val="00685DD4"/>
    <w:rsid w:val="006D5D23"/>
    <w:rsid w:val="006E6987"/>
    <w:rsid w:val="007074F0"/>
    <w:rsid w:val="00736FE5"/>
    <w:rsid w:val="007634C9"/>
    <w:rsid w:val="007963E9"/>
    <w:rsid w:val="00823E82"/>
    <w:rsid w:val="00865837"/>
    <w:rsid w:val="008E1422"/>
    <w:rsid w:val="00973BCF"/>
    <w:rsid w:val="00973C79"/>
    <w:rsid w:val="009B04AF"/>
    <w:rsid w:val="00A92F24"/>
    <w:rsid w:val="00A9523C"/>
    <w:rsid w:val="00BA6152"/>
    <w:rsid w:val="00BC1F73"/>
    <w:rsid w:val="00C44B6F"/>
    <w:rsid w:val="00C95D88"/>
    <w:rsid w:val="00D036B2"/>
    <w:rsid w:val="00D408F2"/>
    <w:rsid w:val="00D7535E"/>
    <w:rsid w:val="00D90BE2"/>
    <w:rsid w:val="00DC4C04"/>
    <w:rsid w:val="00E14D54"/>
    <w:rsid w:val="00E3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BF5B"/>
  <w15:chartTrackingRefBased/>
  <w15:docId w15:val="{F3A0DF90-0137-462A-B061-98196D6A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33"/>
  </w:style>
  <w:style w:type="paragraph" w:styleId="Footer">
    <w:name w:val="footer"/>
    <w:basedOn w:val="Normal"/>
    <w:link w:val="FooterChar"/>
    <w:uiPriority w:val="99"/>
    <w:unhideWhenUsed/>
    <w:rsid w:val="0066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2C"/>
    <w:rsid w:val="007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8AFFB5D4AD4AB68BD684D5CA083E05">
    <w:name w:val="F88AFFB5D4AD4AB68BD684D5CA083E05"/>
    <w:rsid w:val="007B7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59EA-FB3D-484A-BEB1-433DE490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Reames</dc:creator>
  <cp:keywords/>
  <dc:description/>
  <cp:lastModifiedBy>LaKeisha Bryant (OSP)</cp:lastModifiedBy>
  <cp:revision>3</cp:revision>
  <dcterms:created xsi:type="dcterms:W3CDTF">2025-07-14T19:13:00Z</dcterms:created>
  <dcterms:modified xsi:type="dcterms:W3CDTF">2025-07-14T19:22:00Z</dcterms:modified>
</cp:coreProperties>
</file>