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305D3E" w:rsidRDefault="000976C7" w:rsidP="00305D3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305D3E">
      <w:pPr>
        <w:pStyle w:val="Default"/>
        <w:ind w:left="540"/>
        <w:jc w:val="both"/>
      </w:pPr>
    </w:p>
    <w:p w:rsidR="00983322" w:rsidRPr="00305D3E" w:rsidRDefault="000976C7" w:rsidP="00305D3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Office of State Procurement </w:t>
      </w:r>
    </w:p>
    <w:p w:rsidR="00983322" w:rsidRPr="00305D3E" w:rsidRDefault="000976C7" w:rsidP="00305D3E">
      <w:pPr>
        <w:pStyle w:val="Default"/>
        <w:ind w:left="540"/>
        <w:jc w:val="both"/>
      </w:pPr>
      <w:r w:rsidRPr="00305D3E">
        <w:tab/>
      </w:r>
      <w:r w:rsidR="00983322" w:rsidRPr="00305D3E">
        <w:t xml:space="preserve">Claiborne Building, Suite 2-160 </w:t>
      </w:r>
    </w:p>
    <w:p w:rsidR="00983322" w:rsidRPr="00305D3E" w:rsidRDefault="000976C7" w:rsidP="00305D3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305D3E">
      <w:pPr>
        <w:pStyle w:val="Default"/>
        <w:ind w:left="540"/>
        <w:jc w:val="both"/>
      </w:pPr>
      <w:r w:rsidRPr="00305D3E">
        <w:tab/>
      </w:r>
      <w:r w:rsidR="00983322" w:rsidRPr="00305D3E">
        <w:t>Baton Rouge, LA 70802</w:t>
      </w:r>
    </w:p>
    <w:p w:rsidR="00983322" w:rsidRPr="00305D3E" w:rsidRDefault="00983322" w:rsidP="00305D3E">
      <w:pPr>
        <w:pStyle w:val="Default"/>
        <w:ind w:left="540" w:hanging="540"/>
      </w:pPr>
    </w:p>
    <w:p w:rsidR="00983322" w:rsidRPr="00305D3E" w:rsidRDefault="000976C7" w:rsidP="00305D3E">
      <w:pPr>
        <w:pStyle w:val="Default"/>
        <w:ind w:left="540"/>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305D3E">
      <w:pPr>
        <w:pStyle w:val="Default"/>
        <w:ind w:left="540" w:hanging="540"/>
      </w:pPr>
    </w:p>
    <w:p w:rsidR="00983322" w:rsidRPr="00305D3E" w:rsidRDefault="000976C7" w:rsidP="00305D3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305D3E">
      <w:pPr>
        <w:spacing w:after="0" w:line="240" w:lineRule="auto"/>
        <w:ind w:left="540" w:hanging="540"/>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305D3E">
      <w:pPr>
        <w:spacing w:after="0" w:line="240" w:lineRule="auto"/>
        <w:ind w:left="540" w:hanging="540"/>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305D3E">
      <w:pPr>
        <w:spacing w:after="0" w:line="240" w:lineRule="auto"/>
        <w:ind w:left="540" w:hanging="540"/>
        <w:rPr>
          <w:rFonts w:ascii="Times New Roman" w:hAnsi="Times New Roman" w:cs="Times New Roman"/>
          <w:b/>
          <w:color w:val="FF0000"/>
          <w:sz w:val="24"/>
          <w:szCs w:val="24"/>
        </w:rPr>
      </w:pPr>
    </w:p>
    <w:p w:rsidR="004E1B15" w:rsidRPr="00305D3E" w:rsidRDefault="004E1B15" w:rsidP="00305D3E">
      <w:pPr>
        <w:spacing w:after="0" w:line="240" w:lineRule="auto"/>
        <w:ind w:left="540" w:hanging="540"/>
        <w:rPr>
          <w:rFonts w:ascii="Times New Roman" w:hAnsi="Times New Roman" w:cs="Times New Roman"/>
          <w:b/>
          <w:color w:val="FF0000"/>
          <w:sz w:val="24"/>
          <w:szCs w:val="24"/>
        </w:rPr>
      </w:pPr>
    </w:p>
    <w:p w:rsidR="00C9486D" w:rsidRPr="00305D3E" w:rsidRDefault="00C9486D" w:rsidP="00305D3E">
      <w:pPr>
        <w:spacing w:after="0" w:line="240" w:lineRule="auto"/>
        <w:ind w:left="540" w:hanging="540"/>
        <w:rPr>
          <w:rFonts w:ascii="Times New Roman" w:hAnsi="Times New Roman" w:cs="Times New Roman"/>
          <w:b/>
          <w:color w:val="FF0000"/>
          <w:sz w:val="24"/>
          <w:szCs w:val="24"/>
        </w:rPr>
      </w:pPr>
    </w:p>
    <w:p w:rsidR="00305D3E" w:rsidRPr="00117192"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305D3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305D3E">
      <w:pPr>
        <w:spacing w:after="0" w:line="240" w:lineRule="auto"/>
        <w:ind w:left="540" w:right="184" w:hanging="540"/>
        <w:rPr>
          <w:rFonts w:ascii="Times New Roman" w:hAnsi="Times New Roman" w:cs="Times New Roman"/>
          <w:sz w:val="24"/>
          <w:szCs w:val="24"/>
        </w:rPr>
      </w:pPr>
    </w:p>
    <w:p w:rsidR="00305D3E" w:rsidRPr="00117192"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117192" w:rsidRDefault="00305D3E" w:rsidP="00305D3E">
      <w:pPr>
        <w:pStyle w:val="ListParagraph"/>
        <w:numPr>
          <w:ilvl w:val="0"/>
          <w:numId w:val="26"/>
        </w:numPr>
        <w:spacing w:after="0" w:line="240" w:lineRule="auto"/>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117192" w:rsidRDefault="00305D3E" w:rsidP="00305D3E">
      <w:pPr>
        <w:pStyle w:val="ListParagraph"/>
        <w:numPr>
          <w:ilvl w:val="0"/>
          <w:numId w:val="26"/>
        </w:numPr>
        <w:spacing w:after="0" w:line="240" w:lineRule="auto"/>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305D3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305D3E">
      <w:pPr>
        <w:pStyle w:val="ListParagraph"/>
        <w:spacing w:after="0" w:line="240" w:lineRule="auto"/>
        <w:ind w:left="540" w:right="184"/>
        <w:rPr>
          <w:rFonts w:ascii="Times New Roman" w:hAnsi="Times New Roman" w:cs="Times New Roman"/>
          <w:sz w:val="24"/>
          <w:szCs w:val="24"/>
        </w:rPr>
      </w:pPr>
    </w:p>
    <w:p w:rsidR="00C6062F" w:rsidRPr="00305D3E"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305D3E">
      <w:pPr>
        <w:widowControl/>
        <w:spacing w:after="0" w:line="240" w:lineRule="auto"/>
        <w:ind w:left="540" w:hanging="540"/>
        <w:rPr>
          <w:rFonts w:ascii="Times New Roman" w:hAnsi="Times New Roman" w:cs="Times New Roman"/>
          <w:sz w:val="24"/>
          <w:szCs w:val="24"/>
        </w:rPr>
      </w:pPr>
    </w:p>
    <w:p w:rsidR="009D344A" w:rsidRPr="00305D3E"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305D3E">
      <w:pPr>
        <w:widowControl/>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305D3E">
      <w:pPr>
        <w:widowControl/>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305D3E"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117192"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spacing w:after="0" w:line="240" w:lineRule="auto"/>
        <w:ind w:left="1080" w:hanging="360"/>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305D3E">
      <w:pPr>
        <w:spacing w:after="0" w:line="240" w:lineRule="auto"/>
        <w:rPr>
          <w:rFonts w:ascii="Times New Roman" w:hAnsi="Times New Roman" w:cs="Times New Roman"/>
          <w:b/>
          <w:sz w:val="24"/>
          <w:szCs w:val="24"/>
        </w:rPr>
      </w:pPr>
    </w:p>
    <w:p w:rsidR="00305D3E" w:rsidRPr="00117192" w:rsidRDefault="00305D3E" w:rsidP="00305D3E">
      <w:pPr>
        <w:pStyle w:val="ListParagraph"/>
        <w:numPr>
          <w:ilvl w:val="0"/>
          <w:numId w:val="26"/>
        </w:numPr>
        <w:spacing w:after="0" w:line="240" w:lineRule="auto"/>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305D3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305D3E">
      <w:pPr>
        <w:spacing w:after="0" w:line="240" w:lineRule="auto"/>
        <w:ind w:left="540" w:hanging="540"/>
        <w:rPr>
          <w:rFonts w:ascii="Times New Roman" w:hAnsi="Times New Roman" w:cs="Times New Roman"/>
          <w:sz w:val="24"/>
          <w:szCs w:val="24"/>
        </w:rPr>
      </w:pPr>
    </w:p>
    <w:p w:rsidR="00305D3E" w:rsidRPr="00117192"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305D3E">
      <w:pPr>
        <w:pStyle w:val="ListParagraph"/>
        <w:numPr>
          <w:ilvl w:val="2"/>
          <w:numId w:val="25"/>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305D3E">
      <w:pPr>
        <w:pStyle w:val="ListParagraph"/>
        <w:spacing w:line="240" w:lineRule="auto"/>
        <w:ind w:left="1080" w:hanging="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numPr>
          <w:ilvl w:val="0"/>
          <w:numId w:val="38"/>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C07CF7" w:rsidRDefault="00305D3E" w:rsidP="00C07CF7">
      <w:pPr>
        <w:pStyle w:val="ListParagraph"/>
        <w:numPr>
          <w:ilvl w:val="0"/>
          <w:numId w:val="38"/>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lastRenderedPageBreak/>
        <w:tab/>
        <w:t>Do you claim this preference?   _______ Yes</w:t>
      </w:r>
      <w:r w:rsidRPr="00117192">
        <w:rPr>
          <w:rFonts w:ascii="Times New Roman" w:hAnsi="Times New Roman" w:cs="Times New Roman"/>
          <w:sz w:val="24"/>
          <w:szCs w:val="24"/>
        </w:rPr>
        <w:tab/>
        <w:t>________ No</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305D3E">
      <w:pPr>
        <w:pStyle w:val="ListParagraph"/>
        <w:spacing w:line="240" w:lineRule="auto"/>
        <w:ind w:left="540"/>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305D3E">
      <w:pPr>
        <w:pStyle w:val="ListParagraph"/>
        <w:spacing w:line="240" w:lineRule="auto"/>
        <w:ind w:left="540"/>
        <w:rPr>
          <w:rFonts w:ascii="Times New Roman" w:hAnsi="Times New Roman" w:cs="Times New Roman"/>
          <w:b/>
          <w:sz w:val="24"/>
          <w:szCs w:val="24"/>
        </w:rPr>
      </w:pPr>
    </w:p>
    <w:p w:rsidR="00305D3E" w:rsidRPr="00117192"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305D3E">
      <w:pPr>
        <w:pStyle w:val="ListParagraph"/>
        <w:numPr>
          <w:ilvl w:val="0"/>
          <w:numId w:val="26"/>
        </w:numPr>
        <w:spacing w:after="0" w:line="240" w:lineRule="auto"/>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C07CF7" w:rsidRPr="00436766" w:rsidRDefault="00C07CF7" w:rsidP="00436766">
      <w:pPr>
        <w:spacing w:after="0" w:line="240" w:lineRule="auto"/>
        <w:jc w:val="both"/>
        <w:rPr>
          <w:rFonts w:ascii="Times New Roman" w:hAnsi="Times New Roman" w:cs="Times New Roman"/>
          <w:sz w:val="24"/>
          <w:szCs w:val="24"/>
        </w:rPr>
      </w:pPr>
    </w:p>
    <w:p w:rsidR="00C07CF7" w:rsidRPr="00C07CF7" w:rsidRDefault="00C07CF7" w:rsidP="00C07CF7">
      <w:pPr>
        <w:pStyle w:val="ListParagraph"/>
        <w:widowControl/>
        <w:numPr>
          <w:ilvl w:val="0"/>
          <w:numId w:val="26"/>
        </w:numPr>
        <w:tabs>
          <w:tab w:val="left" w:pos="180"/>
        </w:tabs>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07CF7">
        <w:rPr>
          <w:rFonts w:ascii="Times New Roman" w:eastAsia="Times New Roman" w:hAnsi="Times New Roman" w:cs="Times New Roman"/>
          <w:b/>
          <w:sz w:val="24"/>
          <w:szCs w:val="24"/>
        </w:rPr>
        <w:t>Delivery of the Essence:</w:t>
      </w:r>
    </w:p>
    <w:p w:rsidR="00C07CF7" w:rsidRPr="00C07CF7" w:rsidRDefault="00C07CF7" w:rsidP="00C07CF7">
      <w:pPr>
        <w:widowControl/>
        <w:tabs>
          <w:tab w:val="left" w:pos="180"/>
        </w:tabs>
        <w:spacing w:after="240" w:line="240" w:lineRule="auto"/>
        <w:ind w:left="720"/>
        <w:contextualSpacing/>
        <w:jc w:val="both"/>
        <w:rPr>
          <w:rFonts w:ascii="Times New Roman" w:eastAsia="Times New Roman" w:hAnsi="Times New Roman" w:cs="Times New Roman"/>
          <w:sz w:val="24"/>
          <w:szCs w:val="24"/>
        </w:rPr>
      </w:pPr>
      <w:r w:rsidRPr="00C07CF7">
        <w:rPr>
          <w:rFonts w:ascii="Times New Roman" w:eastAsia="Times New Roman" w:hAnsi="Times New Roman" w:cs="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within </w:t>
      </w:r>
      <w:r w:rsidR="00A6114F">
        <w:rPr>
          <w:rFonts w:ascii="Times New Roman" w:eastAsia="Times New Roman" w:hAnsi="Times New Roman" w:cs="Times New Roman"/>
          <w:sz w:val="24"/>
          <w:szCs w:val="24"/>
        </w:rPr>
        <w:t xml:space="preserve">30 </w:t>
      </w:r>
      <w:r w:rsidRPr="00C07CF7">
        <w:rPr>
          <w:rFonts w:ascii="Times New Roman" w:eastAsia="Times New Roman" w:hAnsi="Times New Roman" w:cs="Times New Roman"/>
          <w:sz w:val="24"/>
          <w:szCs w:val="24"/>
        </w:rPr>
        <w:t>days from the date of award.</w:t>
      </w:r>
    </w:p>
    <w:p w:rsidR="00C07CF7" w:rsidRPr="00C07CF7" w:rsidRDefault="00C07CF7" w:rsidP="00C07CF7">
      <w:pPr>
        <w:widowControl/>
        <w:tabs>
          <w:tab w:val="left" w:pos="180"/>
        </w:tabs>
        <w:spacing w:after="240" w:line="240" w:lineRule="auto"/>
        <w:contextualSpacing/>
        <w:jc w:val="both"/>
        <w:rPr>
          <w:rFonts w:ascii="Times New Roman" w:eastAsia="Times New Roman" w:hAnsi="Times New Roman" w:cs="Times New Roman"/>
          <w:sz w:val="24"/>
          <w:szCs w:val="24"/>
        </w:rPr>
      </w:pPr>
    </w:p>
    <w:p w:rsidR="009D5554" w:rsidRDefault="00C07CF7" w:rsidP="00A6114F">
      <w:pPr>
        <w:widowControl/>
        <w:tabs>
          <w:tab w:val="left" w:pos="180"/>
        </w:tabs>
        <w:spacing w:after="240" w:line="240" w:lineRule="auto"/>
        <w:contextualSpacing/>
        <w:jc w:val="both"/>
        <w:rPr>
          <w:rFonts w:ascii="Times New Roman" w:eastAsia="Times New Roman" w:hAnsi="Times New Roman" w:cs="Times New Roman"/>
          <w:sz w:val="24"/>
          <w:szCs w:val="24"/>
        </w:rPr>
      </w:pPr>
      <w:r w:rsidRPr="00C07CF7">
        <w:rPr>
          <w:rFonts w:ascii="Times New Roman" w:eastAsia="Times New Roman" w:hAnsi="Times New Roman" w:cs="Times New Roman"/>
          <w:sz w:val="24"/>
          <w:szCs w:val="24"/>
        </w:rPr>
        <w:tab/>
      </w:r>
      <w:r w:rsidRPr="00C07CF7">
        <w:rPr>
          <w:rFonts w:ascii="Times New Roman" w:eastAsia="Times New Roman" w:hAnsi="Times New Roman" w:cs="Times New Roman"/>
          <w:sz w:val="24"/>
          <w:szCs w:val="24"/>
        </w:rPr>
        <w:tab/>
        <w:t>Specify delivery days from the date of award: ____________________________.</w:t>
      </w:r>
    </w:p>
    <w:p w:rsidR="0047548F" w:rsidRPr="0047548F" w:rsidRDefault="0047548F" w:rsidP="0047548F">
      <w:pPr>
        <w:widowControl/>
        <w:spacing w:after="0" w:line="240" w:lineRule="auto"/>
        <w:ind w:left="720"/>
        <w:rPr>
          <w:rFonts w:ascii="Times New Roman" w:eastAsia="Times New Roman" w:hAnsi="Times New Roman" w:cs="Times New Roman"/>
          <w:sz w:val="24"/>
          <w:szCs w:val="24"/>
        </w:rPr>
      </w:pPr>
    </w:p>
    <w:p w:rsidR="00A6114F" w:rsidRPr="00A6114F" w:rsidRDefault="00A6114F" w:rsidP="00A6114F">
      <w:pPr>
        <w:pStyle w:val="ListParagraph"/>
        <w:numPr>
          <w:ilvl w:val="0"/>
          <w:numId w:val="26"/>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D5554" w:rsidRPr="00A6114F">
        <w:rPr>
          <w:rFonts w:ascii="Times New Roman" w:eastAsia="Times New Roman" w:hAnsi="Times New Roman" w:cs="Times New Roman"/>
          <w:b/>
          <w:sz w:val="24"/>
          <w:szCs w:val="24"/>
        </w:rPr>
        <w:t>Repurchase:</w:t>
      </w:r>
    </w:p>
    <w:p w:rsidR="00CA73D6" w:rsidRDefault="009D5554" w:rsidP="00A6114F">
      <w:pPr>
        <w:pStyle w:val="ListParagraph"/>
        <w:rPr>
          <w:rFonts w:ascii="Times New Roman" w:eastAsia="Times New Roman" w:hAnsi="Times New Roman" w:cs="Times New Roman"/>
          <w:sz w:val="24"/>
          <w:szCs w:val="24"/>
        </w:rPr>
      </w:pPr>
      <w:r w:rsidRPr="00A6114F">
        <w:rPr>
          <w:rFonts w:ascii="Times New Roman" w:eastAsia="Times New Roman" w:hAnsi="Times New Roman" w:cs="Times New Roman"/>
          <w:sz w:val="24"/>
          <w:szCs w:val="24"/>
        </w:rPr>
        <w:t xml:space="preserve">The State of Louisiana, with the acceptance of the Contractor, reserves the right to repurchase the above </w:t>
      </w:r>
      <w:r w:rsidR="0047548F" w:rsidRPr="00A6114F">
        <w:rPr>
          <w:rFonts w:ascii="Times New Roman" w:eastAsia="Times New Roman" w:hAnsi="Times New Roman" w:cs="Times New Roman"/>
          <w:sz w:val="24"/>
          <w:szCs w:val="24"/>
        </w:rPr>
        <w:t xml:space="preserve">    </w:t>
      </w:r>
      <w:r w:rsidR="00A6114F" w:rsidRPr="00A6114F">
        <w:rPr>
          <w:rFonts w:ascii="Times New Roman" w:eastAsia="Times New Roman" w:hAnsi="Times New Roman" w:cs="Times New Roman"/>
          <w:sz w:val="24"/>
          <w:szCs w:val="24"/>
        </w:rPr>
        <w:t xml:space="preserve">    </w:t>
      </w:r>
      <w:r w:rsidR="00A6114F">
        <w:rPr>
          <w:rFonts w:ascii="Times New Roman" w:eastAsia="Times New Roman" w:hAnsi="Times New Roman" w:cs="Times New Roman"/>
          <w:sz w:val="24"/>
          <w:szCs w:val="24"/>
        </w:rPr>
        <w:t xml:space="preserve"> </w:t>
      </w:r>
      <w:r w:rsidRPr="00A6114F">
        <w:rPr>
          <w:rFonts w:ascii="Times New Roman" w:eastAsia="Times New Roman" w:hAnsi="Times New Roman" w:cs="Times New Roman"/>
          <w:sz w:val="24"/>
          <w:szCs w:val="24"/>
        </w:rPr>
        <w:t xml:space="preserve">item(s) at the same prices, terms, and conditions shown for a period of one year from the date of the original purchase order. </w:t>
      </w:r>
    </w:p>
    <w:p w:rsidR="00A6114F" w:rsidRPr="00A6114F" w:rsidRDefault="00A6114F" w:rsidP="00A6114F">
      <w:pPr>
        <w:pStyle w:val="ListParagraph"/>
        <w:ind w:left="540"/>
        <w:rPr>
          <w:rFonts w:ascii="Times New Roman" w:eastAsia="Times New Roman" w:hAnsi="Times New Roman" w:cs="Times New Roman"/>
          <w:b/>
          <w:sz w:val="24"/>
          <w:szCs w:val="24"/>
        </w:rPr>
      </w:pPr>
    </w:p>
    <w:p w:rsidR="00A6114F" w:rsidRDefault="00A6114F" w:rsidP="00A6114F">
      <w:pPr>
        <w:pStyle w:val="ListParagraph"/>
        <w:widowControl/>
        <w:numPr>
          <w:ilvl w:val="0"/>
          <w:numId w:val="26"/>
        </w:numPr>
        <w:tabs>
          <w:tab w:val="left" w:pos="180"/>
        </w:tabs>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6114F">
        <w:rPr>
          <w:rFonts w:ascii="Times New Roman" w:eastAsia="Times New Roman" w:hAnsi="Times New Roman" w:cs="Times New Roman"/>
          <w:b/>
          <w:sz w:val="24"/>
          <w:szCs w:val="24"/>
        </w:rPr>
        <w:t>Method of Award:</w:t>
      </w:r>
    </w:p>
    <w:p w:rsidR="00A6114F" w:rsidRDefault="00A6114F" w:rsidP="00A6114F">
      <w:pPr>
        <w:pStyle w:val="ListParagraph"/>
        <w:widowControl/>
        <w:tabs>
          <w:tab w:val="left" w:pos="180"/>
        </w:tabs>
        <w:spacing w:after="240" w:line="240" w:lineRule="auto"/>
        <w:jc w:val="both"/>
        <w:rPr>
          <w:rFonts w:ascii="Times New Roman" w:eastAsia="Times New Roman" w:hAnsi="Times New Roman" w:cs="Times New Roman"/>
          <w:sz w:val="24"/>
          <w:szCs w:val="24"/>
        </w:rPr>
      </w:pPr>
      <w:r w:rsidRPr="00A6114F">
        <w:rPr>
          <w:rFonts w:ascii="Times New Roman" w:eastAsia="Times New Roman" w:hAnsi="Times New Roman" w:cs="Times New Roman"/>
          <w:sz w:val="24"/>
          <w:szCs w:val="24"/>
        </w:rPr>
        <w:t>It is the intent of the State to award this contract on an all-or-none basis to the overall lowest responsive</w:t>
      </w:r>
      <w:proofErr w:type="gramStart"/>
      <w:r w:rsidRPr="00A611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6114F">
        <w:rPr>
          <w:rFonts w:ascii="Times New Roman" w:eastAsia="Times New Roman" w:hAnsi="Times New Roman" w:cs="Times New Roman"/>
          <w:sz w:val="24"/>
          <w:szCs w:val="24"/>
        </w:rPr>
        <w:t>responsible</w:t>
      </w:r>
      <w:proofErr w:type="gramEnd"/>
      <w:r w:rsidRPr="00A6114F">
        <w:rPr>
          <w:rFonts w:ascii="Times New Roman" w:eastAsia="Times New Roman" w:hAnsi="Times New Roman" w:cs="Times New Roman"/>
          <w:sz w:val="24"/>
          <w:szCs w:val="24"/>
        </w:rPr>
        <w:t xml:space="preserve"> bidder meeting the specifications.  The State further reserves the right to reject individual line items from the award.</w:t>
      </w:r>
    </w:p>
    <w:p w:rsidR="00436766" w:rsidRPr="00A6114F" w:rsidRDefault="00436766" w:rsidP="00A6114F">
      <w:pPr>
        <w:pStyle w:val="ListParagraph"/>
        <w:widowControl/>
        <w:tabs>
          <w:tab w:val="left" w:pos="180"/>
        </w:tabs>
        <w:spacing w:after="240" w:line="240" w:lineRule="auto"/>
        <w:jc w:val="both"/>
        <w:rPr>
          <w:rFonts w:ascii="Times New Roman" w:eastAsia="Times New Roman" w:hAnsi="Times New Roman" w:cs="Times New Roman"/>
          <w:b/>
          <w:sz w:val="24"/>
          <w:szCs w:val="24"/>
        </w:rPr>
      </w:pPr>
    </w:p>
    <w:p w:rsidR="00436766" w:rsidRPr="00436766" w:rsidRDefault="00436766" w:rsidP="00436766">
      <w:pPr>
        <w:pStyle w:val="ListParagraph"/>
        <w:widowControl/>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436766">
        <w:rPr>
          <w:rFonts w:ascii="Times New Roman" w:eastAsia="Times New Roman" w:hAnsi="Times New Roman" w:cs="Times New Roman"/>
          <w:b/>
          <w:sz w:val="24"/>
          <w:szCs w:val="24"/>
        </w:rPr>
        <w:t xml:space="preserve">Samples:                     </w:t>
      </w:r>
      <w:r w:rsidRPr="00436766">
        <w:rPr>
          <w:rFonts w:ascii="Times New Roman" w:eastAsia="Times New Roman" w:hAnsi="Times New Roman" w:cs="Times New Roman"/>
          <w:sz w:val="24"/>
          <w:szCs w:val="24"/>
        </w:rPr>
        <w:t xml:space="preserve">                                                                                                                                                                    </w:t>
      </w:r>
    </w:p>
    <w:p w:rsidR="00436766" w:rsidRPr="00436766" w:rsidRDefault="00436766" w:rsidP="00436766">
      <w:pPr>
        <w:widowControl/>
        <w:spacing w:after="240" w:line="240" w:lineRule="auto"/>
        <w:ind w:left="720"/>
        <w:jc w:val="both"/>
        <w:rPr>
          <w:rFonts w:ascii="Times New Roman" w:eastAsia="Times New Roman" w:hAnsi="Times New Roman" w:cs="Times New Roman"/>
          <w:sz w:val="24"/>
          <w:szCs w:val="24"/>
        </w:rPr>
      </w:pPr>
      <w:r w:rsidRPr="00436766">
        <w:rPr>
          <w:rFonts w:ascii="Times New Roman" w:eastAsia="Times New Roman" w:hAnsi="Times New Roman" w:cs="Times New Roman"/>
          <w:sz w:val="24"/>
          <w:szCs w:val="24"/>
        </w:rPr>
        <w:t xml:space="preserve">Sample(s) may be required.  When requested, samples must be furnished at bidder’s expense, and received no later than 10 days after request.  Packages should be clearly labeled with the bid number.  Each individual sample within the package must be clearly labeled with bidder's name, manufacturer's brand </w:t>
      </w:r>
      <w:r w:rsidRPr="00436766">
        <w:rPr>
          <w:rFonts w:ascii="Times New Roman" w:eastAsia="Times New Roman" w:hAnsi="Times New Roman" w:cs="Times New Roman"/>
          <w:sz w:val="24"/>
          <w:szCs w:val="24"/>
        </w:rPr>
        <w:lastRenderedPageBreak/>
        <w:t xml:space="preserve">name and number, bid number and item reference.  Submit only one bid proposal's samples per box.  Samples of successful bidder will be retained at the Office of State Procurement or the using agency for the purpose of receiving merchandise.  Any part of merchandise received that does not meet the quality standards and construction of the sample will be rejected and returned at bidder’s expense. </w:t>
      </w:r>
    </w:p>
    <w:p w:rsidR="00436766" w:rsidRPr="00436766" w:rsidRDefault="00436766" w:rsidP="00436766">
      <w:pPr>
        <w:widowControl/>
        <w:spacing w:after="0" w:line="240" w:lineRule="auto"/>
        <w:ind w:left="720"/>
        <w:jc w:val="both"/>
        <w:rPr>
          <w:rFonts w:ascii="Times New Roman" w:eastAsia="Times New Roman" w:hAnsi="Times New Roman" w:cs="Times New Roman"/>
          <w:sz w:val="24"/>
          <w:szCs w:val="24"/>
        </w:rPr>
      </w:pPr>
      <w:r w:rsidRPr="00436766">
        <w:rPr>
          <w:rFonts w:ascii="Times New Roman" w:eastAsia="Times New Roman" w:hAnsi="Times New Roman" w:cs="Times New Roman"/>
          <w:sz w:val="24"/>
          <w:szCs w:val="24"/>
        </w:rPr>
        <w:t>Any other samples received, if not destroyed in testing, may be returned at the bidder's expense.  Request for return, shipping authorization, and sufficient return postage must be received no later than 10 days after receipt of samples, or commodities shall be disposed of by the State of Louisiana.</w:t>
      </w:r>
    </w:p>
    <w:p w:rsidR="00A6114F" w:rsidRDefault="00A6114F" w:rsidP="00A6114F">
      <w:pPr>
        <w:pStyle w:val="ListParagraph"/>
        <w:rPr>
          <w:rFonts w:ascii="Times New Roman" w:eastAsia="Times New Roman" w:hAnsi="Times New Roman" w:cs="Times New Roman"/>
          <w:sz w:val="24"/>
          <w:szCs w:val="24"/>
        </w:rPr>
      </w:pPr>
    </w:p>
    <w:p w:rsidR="00436766" w:rsidRPr="00436766" w:rsidRDefault="00436766" w:rsidP="00436766">
      <w:pPr>
        <w:pStyle w:val="ListParagraph"/>
        <w:widowControl/>
        <w:numPr>
          <w:ilvl w:val="0"/>
          <w:numId w:val="26"/>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436766">
        <w:rPr>
          <w:rFonts w:ascii="Times New Roman" w:eastAsia="Times New Roman" w:hAnsi="Times New Roman" w:cs="Times New Roman"/>
          <w:b/>
          <w:sz w:val="24"/>
          <w:szCs w:val="24"/>
        </w:rPr>
        <w:t xml:space="preserve">Special Conditions Regarding Fabric: </w:t>
      </w:r>
    </w:p>
    <w:p w:rsidR="00436766" w:rsidRPr="00436766" w:rsidRDefault="00436766" w:rsidP="00436766">
      <w:pPr>
        <w:widowControl/>
        <w:spacing w:after="0" w:line="240" w:lineRule="auto"/>
        <w:ind w:left="720"/>
        <w:jc w:val="both"/>
        <w:rPr>
          <w:rFonts w:ascii="Times New Roman" w:eastAsia="Times New Roman" w:hAnsi="Times New Roman" w:cs="Times New Roman"/>
          <w:sz w:val="24"/>
          <w:szCs w:val="24"/>
        </w:rPr>
      </w:pPr>
      <w:r w:rsidRPr="00436766">
        <w:rPr>
          <w:rFonts w:ascii="Times New Roman" w:eastAsia="Times New Roman" w:hAnsi="Times New Roman" w:cs="Times New Roman"/>
          <w:sz w:val="24"/>
          <w:szCs w:val="24"/>
        </w:rPr>
        <w:t xml:space="preserve">All rolls are to be wrapped in sealed poly bags, and clearly labeled as to type, style number, manufacturer, and yardage per roll.  Rolls are to be stacked on pallets and shrink wrapped.  Soiled or damaged material will not be accepted. The shipper (common carrier or company truck), shall present a complete manifest to the Agency’s representative before unloading.  The manifest must show: </w:t>
      </w:r>
    </w:p>
    <w:p w:rsidR="00436766" w:rsidRPr="00436766" w:rsidRDefault="00436766" w:rsidP="00436766">
      <w:pPr>
        <w:widowControl/>
        <w:spacing w:after="0" w:line="240" w:lineRule="auto"/>
        <w:ind w:left="101"/>
        <w:jc w:val="both"/>
        <w:rPr>
          <w:rFonts w:ascii="Times New Roman" w:eastAsia="Times New Roman" w:hAnsi="Times New Roman" w:cs="Times New Roman"/>
          <w:sz w:val="24"/>
          <w:szCs w:val="24"/>
        </w:rPr>
      </w:pPr>
    </w:p>
    <w:p w:rsidR="00436766" w:rsidRPr="00436766" w:rsidRDefault="00436766" w:rsidP="00436766">
      <w:pPr>
        <w:widowControl/>
        <w:numPr>
          <w:ilvl w:val="0"/>
          <w:numId w:val="40"/>
        </w:numPr>
        <w:spacing w:after="0" w:line="240" w:lineRule="auto"/>
        <w:contextualSpacing/>
        <w:jc w:val="both"/>
        <w:rPr>
          <w:rFonts w:ascii="Times New Roman" w:hAnsi="Times New Roman" w:cs="Times New Roman"/>
          <w:sz w:val="24"/>
          <w:szCs w:val="24"/>
        </w:rPr>
      </w:pPr>
      <w:r w:rsidRPr="00436766">
        <w:rPr>
          <w:rFonts w:ascii="Times New Roman" w:hAnsi="Times New Roman" w:cs="Times New Roman"/>
          <w:sz w:val="24"/>
          <w:szCs w:val="24"/>
        </w:rPr>
        <w:t>Type of fabric</w:t>
      </w:r>
    </w:p>
    <w:p w:rsidR="00436766" w:rsidRPr="00436766" w:rsidRDefault="00436766" w:rsidP="00436766">
      <w:pPr>
        <w:widowControl/>
        <w:numPr>
          <w:ilvl w:val="0"/>
          <w:numId w:val="40"/>
        </w:numPr>
        <w:spacing w:after="0" w:line="240" w:lineRule="auto"/>
        <w:contextualSpacing/>
        <w:jc w:val="both"/>
        <w:rPr>
          <w:rFonts w:ascii="Times New Roman" w:hAnsi="Times New Roman" w:cs="Times New Roman"/>
          <w:sz w:val="24"/>
          <w:szCs w:val="24"/>
        </w:rPr>
      </w:pPr>
      <w:r w:rsidRPr="00436766">
        <w:rPr>
          <w:rFonts w:ascii="Times New Roman" w:hAnsi="Times New Roman" w:cs="Times New Roman"/>
          <w:sz w:val="24"/>
          <w:szCs w:val="24"/>
        </w:rPr>
        <w:t>Each roll number</w:t>
      </w:r>
    </w:p>
    <w:p w:rsidR="00436766" w:rsidRPr="00436766" w:rsidRDefault="00436766" w:rsidP="00436766">
      <w:pPr>
        <w:widowControl/>
        <w:numPr>
          <w:ilvl w:val="0"/>
          <w:numId w:val="40"/>
        </w:numPr>
        <w:spacing w:after="0" w:line="240" w:lineRule="auto"/>
        <w:contextualSpacing/>
        <w:jc w:val="both"/>
        <w:rPr>
          <w:rFonts w:ascii="Times New Roman" w:hAnsi="Times New Roman" w:cs="Times New Roman"/>
          <w:sz w:val="24"/>
          <w:szCs w:val="24"/>
        </w:rPr>
      </w:pPr>
      <w:r w:rsidRPr="00436766">
        <w:rPr>
          <w:rFonts w:ascii="Times New Roman" w:hAnsi="Times New Roman" w:cs="Times New Roman"/>
          <w:sz w:val="24"/>
          <w:szCs w:val="24"/>
        </w:rPr>
        <w:t>Total yardage per roll</w:t>
      </w:r>
    </w:p>
    <w:p w:rsidR="00436766" w:rsidRPr="00436766" w:rsidRDefault="00436766" w:rsidP="00436766">
      <w:pPr>
        <w:widowControl/>
        <w:numPr>
          <w:ilvl w:val="0"/>
          <w:numId w:val="40"/>
        </w:numPr>
        <w:spacing w:after="0" w:line="240" w:lineRule="auto"/>
        <w:contextualSpacing/>
        <w:jc w:val="both"/>
        <w:rPr>
          <w:rFonts w:ascii="Times New Roman" w:hAnsi="Times New Roman" w:cs="Times New Roman"/>
          <w:sz w:val="24"/>
          <w:szCs w:val="24"/>
        </w:rPr>
      </w:pPr>
      <w:r w:rsidRPr="00436766">
        <w:rPr>
          <w:rFonts w:ascii="Times New Roman" w:hAnsi="Times New Roman" w:cs="Times New Roman"/>
          <w:sz w:val="24"/>
          <w:szCs w:val="24"/>
        </w:rPr>
        <w:t>Grand total yardage in shipment</w:t>
      </w:r>
    </w:p>
    <w:p w:rsidR="00436766" w:rsidRPr="00436766" w:rsidRDefault="00436766" w:rsidP="00436766">
      <w:pPr>
        <w:widowControl/>
        <w:spacing w:after="0" w:line="240" w:lineRule="auto"/>
        <w:jc w:val="both"/>
        <w:rPr>
          <w:rFonts w:ascii="Times New Roman" w:eastAsia="Times New Roman" w:hAnsi="Times New Roman" w:cs="Times New Roman"/>
          <w:sz w:val="24"/>
          <w:szCs w:val="24"/>
        </w:rPr>
      </w:pPr>
    </w:p>
    <w:p w:rsidR="00A6114F" w:rsidRDefault="00436766" w:rsidP="00436766">
      <w:pPr>
        <w:widowControl/>
        <w:spacing w:after="0" w:line="240" w:lineRule="auto"/>
        <w:ind w:firstLine="720"/>
        <w:jc w:val="both"/>
        <w:rPr>
          <w:rFonts w:ascii="Times New Roman" w:eastAsia="Times New Roman" w:hAnsi="Times New Roman" w:cs="Times New Roman"/>
          <w:sz w:val="24"/>
          <w:szCs w:val="24"/>
        </w:rPr>
      </w:pPr>
      <w:r w:rsidRPr="00436766">
        <w:rPr>
          <w:rFonts w:ascii="Times New Roman" w:eastAsia="Times New Roman" w:hAnsi="Times New Roman" w:cs="Times New Roman"/>
          <w:sz w:val="24"/>
          <w:szCs w:val="24"/>
        </w:rPr>
        <w:t>Seconds, irregulars, and shorts or run of the mill are not acceptable and will be refused.</w:t>
      </w:r>
    </w:p>
    <w:p w:rsidR="00436766" w:rsidRPr="00436766" w:rsidRDefault="00436766" w:rsidP="00436766">
      <w:pPr>
        <w:widowControl/>
        <w:spacing w:after="0" w:line="240" w:lineRule="auto"/>
        <w:ind w:firstLine="720"/>
        <w:jc w:val="both"/>
        <w:rPr>
          <w:rFonts w:ascii="Times New Roman" w:eastAsia="Times New Roman" w:hAnsi="Times New Roman" w:cs="Times New Roman"/>
          <w:sz w:val="24"/>
          <w:szCs w:val="24"/>
        </w:rPr>
      </w:pPr>
      <w:bookmarkStart w:id="0" w:name="_GoBack"/>
      <w:bookmarkEnd w:id="0"/>
    </w:p>
    <w:p w:rsidR="001856F5" w:rsidRPr="00305D3E" w:rsidRDefault="00CA73D6" w:rsidP="00305D3E">
      <w:pPr>
        <w:spacing w:line="240" w:lineRule="auto"/>
        <w:ind w:left="-144"/>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CA73D6" w:rsidRPr="00305D3E" w:rsidRDefault="001856F5" w:rsidP="00305D3E">
      <w:pPr>
        <w:spacing w:line="240" w:lineRule="auto"/>
        <w:ind w:left="-144"/>
        <w:rPr>
          <w:rFonts w:ascii="Times New Roman" w:hAnsi="Times New Roman" w:cs="Times New Roman"/>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CA73D6" w:rsidRPr="00305D3E">
        <w:rPr>
          <w:rFonts w:ascii="Times New Roman" w:hAnsi="Times New Roman" w:cs="Times New Roman"/>
          <w:sz w:val="24"/>
          <w:szCs w:val="24"/>
        </w:rPr>
        <w:t xml:space="preserve">State Procurement Analyst:  </w:t>
      </w:r>
      <w:r w:rsidR="0047548F">
        <w:rPr>
          <w:rFonts w:ascii="Times New Roman" w:hAnsi="Times New Roman" w:cs="Times New Roman"/>
          <w:sz w:val="24"/>
          <w:szCs w:val="24"/>
        </w:rPr>
        <w:t>Erica Thomas</w:t>
      </w:r>
      <w:r w:rsidR="00550DAA">
        <w:rPr>
          <w:rFonts w:ascii="Times New Roman" w:hAnsi="Times New Roman" w:cs="Times New Roman"/>
          <w:sz w:val="24"/>
          <w:szCs w:val="24"/>
        </w:rPr>
        <w:t>, phone: 225-342-</w:t>
      </w:r>
      <w:r w:rsidR="0047548F">
        <w:rPr>
          <w:rFonts w:ascii="Times New Roman" w:hAnsi="Times New Roman" w:cs="Times New Roman"/>
          <w:sz w:val="24"/>
          <w:szCs w:val="24"/>
        </w:rPr>
        <w:t>8021</w:t>
      </w:r>
      <w:r w:rsidR="00550DAA">
        <w:rPr>
          <w:rFonts w:ascii="Times New Roman" w:hAnsi="Times New Roman" w:cs="Times New Roman"/>
          <w:sz w:val="24"/>
          <w:szCs w:val="24"/>
        </w:rPr>
        <w:t xml:space="preserve"> email:  </w:t>
      </w:r>
      <w:hyperlink r:id="rId11" w:history="1">
        <w:r w:rsidR="0047548F" w:rsidRPr="001C509C">
          <w:rPr>
            <w:rStyle w:val="Hyperlink"/>
            <w:rFonts w:ascii="Times New Roman" w:hAnsi="Times New Roman" w:cs="Times New Roman"/>
            <w:sz w:val="24"/>
            <w:szCs w:val="24"/>
          </w:rPr>
          <w:t>Erica.Thomas5@la.gov</w:t>
        </w:r>
      </w:hyperlink>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48F" w:rsidRDefault="0047548F">
      <w:pPr>
        <w:spacing w:after="0" w:line="240" w:lineRule="auto"/>
      </w:pPr>
      <w:r>
        <w:separator/>
      </w:r>
    </w:p>
  </w:endnote>
  <w:endnote w:type="continuationSeparator" w:id="0">
    <w:p w:rsidR="0047548F" w:rsidRDefault="0047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36766">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36766">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48F" w:rsidRDefault="0047548F">
      <w:pPr>
        <w:spacing w:after="0" w:line="240" w:lineRule="auto"/>
      </w:pPr>
      <w:r>
        <w:separator/>
      </w:r>
    </w:p>
  </w:footnote>
  <w:footnote w:type="continuationSeparator" w:id="0">
    <w:p w:rsidR="0047548F" w:rsidRDefault="0047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7548F">
      <w:rPr>
        <w:rFonts w:ascii="Times New Roman" w:hAnsi="Times New Roman" w:cs="Times New Roman"/>
        <w:sz w:val="24"/>
        <w:szCs w:val="24"/>
      </w:rPr>
      <w:t xml:space="preserve"> 3000024906</w:t>
    </w:r>
    <w:r w:rsidR="00744639">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744639">
      <w:rPr>
        <w:rFonts w:ascii="Times New Roman" w:hAnsi="Times New Roman" w:cs="Times New Roman"/>
        <w:sz w:val="24"/>
        <w:szCs w:val="24"/>
      </w:rPr>
      <w:t xml:space="preserve"> </w:t>
    </w:r>
    <w:r w:rsidR="00101996">
      <w:rPr>
        <w:rFonts w:ascii="Times New Roman" w:hAnsi="Times New Roman" w:cs="Times New Roman"/>
        <w:sz w:val="24"/>
        <w:szCs w:val="24"/>
      </w:rPr>
      <w:t xml:space="preserve">White </w:t>
    </w:r>
    <w:r w:rsidR="00CF681A">
      <w:rPr>
        <w:rFonts w:ascii="Times New Roman" w:hAnsi="Times New Roman" w:cs="Times New Roman"/>
        <w:sz w:val="24"/>
        <w:szCs w:val="24"/>
      </w:rPr>
      <w:t>T-Shirt Material</w:t>
    </w:r>
    <w:r w:rsidR="00744639">
      <w:rPr>
        <w:rFonts w:ascii="Times New Roman" w:hAnsi="Times New Roman" w:cs="Times New Roman"/>
        <w:sz w:val="24"/>
        <w:szCs w:val="24"/>
      </w:rPr>
      <w:t xml:space="preserve"> – DOC-</w:t>
    </w:r>
    <w:r w:rsidR="00CF681A">
      <w:rPr>
        <w:rFonts w:ascii="Times New Roman" w:hAnsi="Times New Roman" w:cs="Times New Roman"/>
        <w:sz w:val="24"/>
        <w:szCs w:val="24"/>
      </w:rPr>
      <w:t>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544FC"/>
    <w:multiLevelType w:val="hybridMultilevel"/>
    <w:tmpl w:val="A4F48C6C"/>
    <w:lvl w:ilvl="0" w:tplc="C090CF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2E5E74"/>
    <w:multiLevelType w:val="hybridMultilevel"/>
    <w:tmpl w:val="99303AC0"/>
    <w:lvl w:ilvl="0" w:tplc="F68AC734">
      <w:start w:val="1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4"/>
  </w:num>
  <w:num w:numId="5">
    <w:abstractNumId w:val="8"/>
  </w:num>
  <w:num w:numId="6">
    <w:abstractNumId w:val="21"/>
  </w:num>
  <w:num w:numId="7">
    <w:abstractNumId w:val="16"/>
  </w:num>
  <w:num w:numId="8">
    <w:abstractNumId w:val="23"/>
  </w:num>
  <w:num w:numId="9">
    <w:abstractNumId w:val="24"/>
  </w:num>
  <w:num w:numId="10">
    <w:abstractNumId w:val="11"/>
  </w:num>
  <w:num w:numId="11">
    <w:abstractNumId w:val="19"/>
  </w:num>
  <w:num w:numId="12">
    <w:abstractNumId w:val="37"/>
  </w:num>
  <w:num w:numId="13">
    <w:abstractNumId w:val="27"/>
  </w:num>
  <w:num w:numId="14">
    <w:abstractNumId w:val="32"/>
  </w:num>
  <w:num w:numId="15">
    <w:abstractNumId w:val="6"/>
  </w:num>
  <w:num w:numId="16">
    <w:abstractNumId w:val="17"/>
  </w:num>
  <w:num w:numId="17">
    <w:abstractNumId w:val="2"/>
  </w:num>
  <w:num w:numId="18">
    <w:abstractNumId w:val="28"/>
  </w:num>
  <w:num w:numId="19">
    <w:abstractNumId w:val="29"/>
  </w:num>
  <w:num w:numId="20">
    <w:abstractNumId w:val="7"/>
  </w:num>
  <w:num w:numId="21">
    <w:abstractNumId w:val="25"/>
  </w:num>
  <w:num w:numId="22">
    <w:abstractNumId w:val="18"/>
  </w:num>
  <w:num w:numId="23">
    <w:abstractNumId w:val="20"/>
  </w:num>
  <w:num w:numId="24">
    <w:abstractNumId w:val="9"/>
  </w:num>
  <w:num w:numId="25">
    <w:abstractNumId w:val="14"/>
  </w:num>
  <w:num w:numId="26">
    <w:abstractNumId w:val="0"/>
  </w:num>
  <w:num w:numId="27">
    <w:abstractNumId w:val="35"/>
  </w:num>
  <w:num w:numId="28">
    <w:abstractNumId w:val="33"/>
  </w:num>
  <w:num w:numId="29">
    <w:abstractNumId w:val="15"/>
  </w:num>
  <w:num w:numId="30">
    <w:abstractNumId w:val="5"/>
  </w:num>
  <w:num w:numId="31">
    <w:abstractNumId w:val="34"/>
  </w:num>
  <w:num w:numId="32">
    <w:abstractNumId w:val="30"/>
  </w:num>
  <w:num w:numId="33">
    <w:abstractNumId w:val="3"/>
  </w:num>
  <w:num w:numId="34">
    <w:abstractNumId w:val="31"/>
  </w:num>
  <w:num w:numId="35">
    <w:abstractNumId w:val="39"/>
  </w:num>
  <w:num w:numId="36">
    <w:abstractNumId w:val="36"/>
  </w:num>
  <w:num w:numId="37">
    <w:abstractNumId w:val="12"/>
  </w:num>
  <w:num w:numId="38">
    <w:abstractNumId w:val="13"/>
  </w:num>
  <w:num w:numId="39">
    <w:abstractNumId w:val="1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14"/>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01996"/>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6766"/>
    <w:rsid w:val="004375FB"/>
    <w:rsid w:val="00437936"/>
    <w:rsid w:val="0046183B"/>
    <w:rsid w:val="00465944"/>
    <w:rsid w:val="0047548F"/>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0DAA"/>
    <w:rsid w:val="00554517"/>
    <w:rsid w:val="00564849"/>
    <w:rsid w:val="005676FA"/>
    <w:rsid w:val="005818FF"/>
    <w:rsid w:val="00585BBF"/>
    <w:rsid w:val="00595009"/>
    <w:rsid w:val="00595F6B"/>
    <w:rsid w:val="005963E1"/>
    <w:rsid w:val="00596A2A"/>
    <w:rsid w:val="005C0EA2"/>
    <w:rsid w:val="005C64DD"/>
    <w:rsid w:val="005D34FB"/>
    <w:rsid w:val="005F0F0A"/>
    <w:rsid w:val="006134BF"/>
    <w:rsid w:val="00620014"/>
    <w:rsid w:val="00626CFB"/>
    <w:rsid w:val="0063389C"/>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4463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D5554"/>
    <w:rsid w:val="009E59F7"/>
    <w:rsid w:val="009E6D6D"/>
    <w:rsid w:val="00A06A19"/>
    <w:rsid w:val="00A07ED9"/>
    <w:rsid w:val="00A319D1"/>
    <w:rsid w:val="00A33764"/>
    <w:rsid w:val="00A349D2"/>
    <w:rsid w:val="00A47BF5"/>
    <w:rsid w:val="00A50ED9"/>
    <w:rsid w:val="00A607F1"/>
    <w:rsid w:val="00A6114F"/>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07CF7"/>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CF681A"/>
    <w:rsid w:val="00D1394C"/>
    <w:rsid w:val="00D16F0E"/>
    <w:rsid w:val="00D25E9B"/>
    <w:rsid w:val="00D44414"/>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E033A5"/>
  <w15:chartTrackingRefBased/>
  <w15:docId w15:val="{01504EB1-965B-4ACA-A527-674F506A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a.Thomas5@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96B4-2264-4F38-A7C0-98948345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2538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Thomas (OSP)</dc:creator>
  <cp:keywords/>
  <dc:description/>
  <cp:lastModifiedBy>Erica Thomas (OSP)</cp:lastModifiedBy>
  <cp:revision>5</cp:revision>
  <cp:lastPrinted>2022-05-19T21:13:00Z</cp:lastPrinted>
  <dcterms:created xsi:type="dcterms:W3CDTF">2025-06-02T19:34:00Z</dcterms:created>
  <dcterms:modified xsi:type="dcterms:W3CDTF">2025-06-12T15:51:00Z</dcterms:modified>
</cp:coreProperties>
</file>