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F8" w:rsidRPr="009179F8" w:rsidRDefault="009179F8" w:rsidP="009179F8">
      <w:pPr>
        <w:spacing w:after="0" w:line="240" w:lineRule="auto"/>
        <w:jc w:val="both"/>
        <w:rPr>
          <w:rFonts w:ascii="Times New Roman" w:hAnsi="Times New Roman" w:cs="Times New Roman"/>
          <w:sz w:val="24"/>
          <w:szCs w:val="24"/>
        </w:rPr>
      </w:pPr>
      <w:r w:rsidRPr="009179F8">
        <w:rPr>
          <w:rFonts w:ascii="Times New Roman" w:hAnsi="Times New Roman" w:cs="Times New Roman"/>
          <w:b/>
          <w:bCs/>
          <w:sz w:val="24"/>
          <w:szCs w:val="24"/>
        </w:rPr>
        <w:t>Bid Delivery Instructions for State Procurement:</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Bidders are hereby advised that the Office of State Procurement (OSP) must receive bids at its physical location by the date and time specified on page 1 of the Invitation to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Bids may be mailed or delivered by hand or courier service to the Office of State Procurement’s physical location as follows: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Office of State Procurement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Claiborne Building, Suite 2-160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1201 North Third Street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Baton Rouge, LA 70802</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b/>
          <w:bCs/>
          <w:color w:val="000000"/>
          <w:sz w:val="24"/>
          <w:szCs w:val="24"/>
          <w:u w:val="single"/>
        </w:rPr>
        <w:t>Or</w:t>
      </w:r>
      <w:r w:rsidRPr="009179F8">
        <w:rPr>
          <w:rFonts w:ascii="Times New Roman" w:eastAsia="Times New Roman" w:hAnsi="Times New Roman" w:cs="Times New Roman"/>
          <w:b/>
          <w:bCs/>
          <w:color w:val="000000"/>
          <w:sz w:val="24"/>
          <w:szCs w:val="24"/>
        </w:rPr>
        <w:t xml:space="preserve"> </w:t>
      </w:r>
      <w:r w:rsidRPr="009179F8">
        <w:rPr>
          <w:rFonts w:ascii="Times New Roman" w:eastAsia="Times New Roman" w:hAnsi="Times New Roman" w:cs="Times New Roman"/>
          <w:bCs/>
          <w:color w:val="000000"/>
          <w:sz w:val="24"/>
          <w:szCs w:val="24"/>
        </w:rPr>
        <w:t>bids</w:t>
      </w:r>
      <w:r w:rsidRPr="009179F8">
        <w:rPr>
          <w:rFonts w:ascii="Times New Roman" w:eastAsia="Times New Roman" w:hAnsi="Times New Roman" w:cs="Times New Roman"/>
          <w:color w:val="000000"/>
          <w:sz w:val="24"/>
          <w:szCs w:val="24"/>
        </w:rPr>
        <w:t xml:space="preserve"> may be submitted online by accessing the link on page 1 of the Invitation to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 should be aware of security requirements for the Claiborne Building and allow time to be photographed and presented with a temporary identification badge.</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b/>
          <w:bCs/>
          <w:color w:val="000000"/>
          <w:sz w:val="24"/>
          <w:szCs w:val="24"/>
        </w:rPr>
        <w:t xml:space="preserve">Note: </w:t>
      </w:r>
      <w:r w:rsidRPr="009179F8">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9179F8">
        <w:rPr>
          <w:rFonts w:ascii="Times New Roman" w:eastAsia="Times New Roman" w:hAnsi="Times New Roman" w:cs="Times New Roman"/>
          <w:color w:val="000000"/>
          <w:sz w:val="24"/>
          <w:szCs w:val="24"/>
        </w:rPr>
        <w:t>LaPAC</w:t>
      </w:r>
      <w:proofErr w:type="spellEnd"/>
      <w:r w:rsidRPr="009179F8">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**Attention**</w:t>
      </w:r>
    </w:p>
    <w:p w:rsidR="009179F8" w:rsidRPr="009179F8" w:rsidRDefault="009179F8" w:rsidP="009179F8">
      <w:pPr>
        <w:spacing w:after="0" w:line="240" w:lineRule="auto"/>
        <w:ind w:left="100"/>
        <w:jc w:val="both"/>
        <w:rPr>
          <w:rFonts w:ascii="Times New Roman" w:eastAsia="Times New Roman" w:hAnsi="Times New Roman" w:cs="Times New Roman"/>
          <w:sz w:val="24"/>
          <w:szCs w:val="24"/>
        </w:rPr>
      </w:pP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1"/>
          <w:sz w:val="24"/>
          <w:szCs w:val="24"/>
        </w:rPr>
        <w:t>ece</w:t>
      </w:r>
      <w:r w:rsidRPr="009179F8">
        <w:rPr>
          <w:rFonts w:ascii="Times New Roman" w:eastAsia="Times New Roman" w:hAnsi="Times New Roman" w:cs="Times New Roman"/>
          <w:sz w:val="24"/>
          <w:szCs w:val="24"/>
        </w:rPr>
        <w:t>ipt</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of a</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z w:val="24"/>
          <w:szCs w:val="24"/>
        </w:rPr>
        <w:t>solicitation</w:t>
      </w:r>
      <w:r w:rsidRPr="009179F8">
        <w:rPr>
          <w:rFonts w:ascii="Times New Roman" w:eastAsia="Times New Roman" w:hAnsi="Times New Roman" w:cs="Times New Roman"/>
          <w:spacing w:val="3"/>
          <w:sz w:val="24"/>
          <w:szCs w:val="24"/>
        </w:rPr>
        <w:t xml:space="preserve"> </w:t>
      </w:r>
      <w:r w:rsidRPr="009179F8">
        <w:rPr>
          <w:rFonts w:ascii="Times New Roman" w:eastAsia="Times New Roman" w:hAnsi="Times New Roman" w:cs="Times New Roman"/>
          <w:sz w:val="24"/>
          <w:szCs w:val="24"/>
        </w:rPr>
        <w:t>or</w:t>
      </w:r>
      <w:r w:rsidRPr="009179F8">
        <w:rPr>
          <w:rFonts w:ascii="Times New Roman" w:eastAsia="Times New Roman" w:hAnsi="Times New Roman" w:cs="Times New Roman"/>
          <w:spacing w:val="-1"/>
          <w:sz w:val="24"/>
          <w:szCs w:val="24"/>
        </w:rPr>
        <w:t xml:space="preserve"> a</w:t>
      </w:r>
      <w:r w:rsidRPr="009179F8">
        <w:rPr>
          <w:rFonts w:ascii="Times New Roman" w:eastAsia="Times New Roman" w:hAnsi="Times New Roman" w:cs="Times New Roman"/>
          <w:sz w:val="24"/>
          <w:szCs w:val="24"/>
        </w:rPr>
        <w:t>w</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rd </w:t>
      </w:r>
      <w:r w:rsidRPr="009179F8">
        <w:rPr>
          <w:rFonts w:ascii="Times New Roman" w:eastAsia="Times New Roman" w:hAnsi="Times New Roman" w:cs="Times New Roman"/>
          <w:spacing w:val="-2"/>
          <w:sz w:val="24"/>
          <w:szCs w:val="24"/>
        </w:rPr>
        <w:t>c</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nnot </w:t>
      </w:r>
      <w:r w:rsidRPr="009179F8">
        <w:rPr>
          <w:rFonts w:ascii="Times New Roman" w:eastAsia="Times New Roman" w:hAnsi="Times New Roman" w:cs="Times New Roman"/>
          <w:spacing w:val="3"/>
          <w:sz w:val="24"/>
          <w:szCs w:val="24"/>
        </w:rPr>
        <w:t>b</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re</w:t>
      </w:r>
      <w:r w:rsidRPr="009179F8">
        <w:rPr>
          <w:rFonts w:ascii="Times New Roman" w:eastAsia="Times New Roman" w:hAnsi="Times New Roman" w:cs="Times New Roman"/>
          <w:sz w:val="24"/>
          <w:szCs w:val="24"/>
        </w:rPr>
        <w:t>l</w:t>
      </w:r>
      <w:r w:rsidRPr="009179F8">
        <w:rPr>
          <w:rFonts w:ascii="Times New Roman" w:eastAsia="Times New Roman" w:hAnsi="Times New Roman" w:cs="Times New Roman"/>
          <w:spacing w:val="1"/>
          <w:sz w:val="24"/>
          <w:szCs w:val="24"/>
        </w:rPr>
        <w:t>i</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d</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z w:val="24"/>
          <w:szCs w:val="24"/>
        </w:rPr>
        <w:t xml:space="preserve">upon </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s an </w:t>
      </w:r>
      <w:r w:rsidRPr="009179F8">
        <w:rPr>
          <w:rFonts w:ascii="Times New Roman" w:eastAsia="Times New Roman" w:hAnsi="Times New Roman" w:cs="Times New Roman"/>
          <w:spacing w:val="-2"/>
          <w:sz w:val="24"/>
          <w:szCs w:val="24"/>
        </w:rPr>
        <w:t>a</w:t>
      </w:r>
      <w:r w:rsidRPr="009179F8">
        <w:rPr>
          <w:rFonts w:ascii="Times New Roman" w:eastAsia="Times New Roman" w:hAnsi="Times New Roman" w:cs="Times New Roman"/>
          <w:sz w:val="24"/>
          <w:szCs w:val="24"/>
        </w:rPr>
        <w:t>ssu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n</w:t>
      </w:r>
      <w:r w:rsidRPr="009179F8">
        <w:rPr>
          <w:rFonts w:ascii="Times New Roman" w:eastAsia="Times New Roman" w:hAnsi="Times New Roman" w:cs="Times New Roman"/>
          <w:spacing w:val="-1"/>
          <w:sz w:val="24"/>
          <w:szCs w:val="24"/>
        </w:rPr>
        <w:t>c</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z w:val="24"/>
          <w:szCs w:val="24"/>
        </w:rPr>
        <w:t>f</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pacing w:val="-1"/>
          <w:sz w:val="24"/>
          <w:szCs w:val="24"/>
        </w:rPr>
        <w:t>ce</w:t>
      </w:r>
      <w:r w:rsidRPr="009179F8">
        <w:rPr>
          <w:rFonts w:ascii="Times New Roman" w:eastAsia="Times New Roman" w:hAnsi="Times New Roman" w:cs="Times New Roman"/>
          <w:sz w:val="24"/>
          <w:szCs w:val="24"/>
        </w:rPr>
        <w:t>iv</w:t>
      </w:r>
      <w:r w:rsidRPr="009179F8">
        <w:rPr>
          <w:rFonts w:ascii="Times New Roman" w:eastAsia="Times New Roman" w:hAnsi="Times New Roman" w:cs="Times New Roman"/>
          <w:spacing w:val="1"/>
          <w:sz w:val="24"/>
          <w:szCs w:val="24"/>
        </w:rPr>
        <w:t>i</w:t>
      </w:r>
      <w:r w:rsidRPr="009179F8">
        <w:rPr>
          <w:rFonts w:ascii="Times New Roman" w:eastAsia="Times New Roman" w:hAnsi="Times New Roman" w:cs="Times New Roman"/>
          <w:spacing w:val="2"/>
          <w:sz w:val="24"/>
          <w:szCs w:val="24"/>
        </w:rPr>
        <w:t>n</w:t>
      </w:r>
      <w:r w:rsidRPr="009179F8">
        <w:rPr>
          <w:rFonts w:ascii="Times New Roman" w:eastAsia="Times New Roman" w:hAnsi="Times New Roman" w:cs="Times New Roman"/>
          <w:sz w:val="24"/>
          <w:szCs w:val="24"/>
        </w:rPr>
        <w:t>g</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utu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solicitations. </w:t>
      </w:r>
      <w:r w:rsidRPr="009179F8">
        <w:rPr>
          <w:rFonts w:ascii="Times New Roman" w:eastAsia="Times New Roman" w:hAnsi="Times New Roman" w:cs="Times New Roman"/>
          <w:spacing w:val="-3"/>
          <w:sz w:val="24"/>
          <w:szCs w:val="24"/>
        </w:rPr>
        <w:t>I</w:t>
      </w:r>
      <w:r w:rsidRPr="009179F8">
        <w:rPr>
          <w:rFonts w:ascii="Times New Roman" w:eastAsia="Times New Roman" w:hAnsi="Times New Roman" w:cs="Times New Roman"/>
          <w:sz w:val="24"/>
          <w:szCs w:val="24"/>
        </w:rPr>
        <w:t xml:space="preserve">n </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z w:val="24"/>
          <w:szCs w:val="24"/>
        </w:rPr>
        <w:t>rd</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z w:val="24"/>
          <w:szCs w:val="24"/>
        </w:rPr>
        <w:t xml:space="preserve">r to </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pacing w:val="1"/>
          <w:sz w:val="24"/>
          <w:szCs w:val="24"/>
        </w:rPr>
        <w:t>c</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 xml:space="preserve">ive notifications of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utu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solicitations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1"/>
          <w:sz w:val="24"/>
          <w:szCs w:val="24"/>
        </w:rPr>
        <w:t>o</w:t>
      </w:r>
      <w:r w:rsidRPr="009179F8">
        <w:rPr>
          <w:rFonts w:ascii="Times New Roman" w:eastAsia="Times New Roman" w:hAnsi="Times New Roman" w:cs="Times New Roman"/>
          <w:sz w:val="24"/>
          <w:szCs w:val="24"/>
        </w:rPr>
        <w:t xml:space="preserve">m </w:t>
      </w:r>
      <w:r w:rsidRPr="009179F8">
        <w:rPr>
          <w:rFonts w:ascii="Times New Roman" w:eastAsia="Times New Roman" w:hAnsi="Times New Roman" w:cs="Times New Roman"/>
          <w:spacing w:val="1"/>
          <w:sz w:val="24"/>
          <w:szCs w:val="24"/>
        </w:rPr>
        <w:t>t</w:t>
      </w:r>
      <w:r w:rsidRPr="009179F8">
        <w:rPr>
          <w:rFonts w:ascii="Times New Roman" w:eastAsia="Times New Roman" w:hAnsi="Times New Roman" w:cs="Times New Roman"/>
          <w:sz w:val="24"/>
          <w:szCs w:val="24"/>
        </w:rPr>
        <w:t>his</w:t>
      </w:r>
      <w:r w:rsidRPr="009179F8">
        <w:rPr>
          <w:rFonts w:ascii="Times New Roman" w:eastAsia="Times New Roman" w:hAnsi="Times New Roman" w:cs="Times New Roman"/>
          <w:spacing w:val="4"/>
          <w:sz w:val="24"/>
          <w:szCs w:val="24"/>
        </w:rPr>
        <w:t xml:space="preserve"> </w:t>
      </w:r>
      <w:r w:rsidRPr="009179F8">
        <w:rPr>
          <w:rFonts w:ascii="Times New Roman" w:eastAsia="Times New Roman" w:hAnsi="Times New Roman" w:cs="Times New Roman"/>
          <w:sz w:val="24"/>
          <w:szCs w:val="24"/>
        </w:rPr>
        <w:t>o</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fi</w:t>
      </w:r>
      <w:r w:rsidRPr="009179F8">
        <w:rPr>
          <w:rFonts w:ascii="Times New Roman" w:eastAsia="Times New Roman" w:hAnsi="Times New Roman" w:cs="Times New Roman"/>
          <w:spacing w:val="-1"/>
          <w:sz w:val="24"/>
          <w:szCs w:val="24"/>
        </w:rPr>
        <w:t>ce</w:t>
      </w:r>
      <w:r w:rsidRPr="009179F8">
        <w:rPr>
          <w:rFonts w:ascii="Times New Roman" w:eastAsia="Times New Roman" w:hAnsi="Times New Roman" w:cs="Times New Roman"/>
          <w:sz w:val="24"/>
          <w:szCs w:val="24"/>
        </w:rPr>
        <w:t>,</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pacing w:val="-5"/>
          <w:sz w:val="24"/>
          <w:szCs w:val="24"/>
        </w:rPr>
        <w:t>y</w:t>
      </w:r>
      <w:r w:rsidRPr="009179F8">
        <w:rPr>
          <w:rFonts w:ascii="Times New Roman" w:eastAsia="Times New Roman" w:hAnsi="Times New Roman" w:cs="Times New Roman"/>
          <w:sz w:val="24"/>
          <w:szCs w:val="24"/>
        </w:rPr>
        <w:t xml:space="preserve">ou must register and </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z w:val="24"/>
          <w:szCs w:val="24"/>
        </w:rPr>
        <w:t>n</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oll</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in </w:t>
      </w:r>
      <w:r w:rsidRPr="009179F8">
        <w:rPr>
          <w:rFonts w:ascii="Times New Roman" w:eastAsia="Times New Roman" w:hAnsi="Times New Roman" w:cs="Times New Roman"/>
          <w:spacing w:val="1"/>
          <w:sz w:val="24"/>
          <w:szCs w:val="24"/>
        </w:rPr>
        <w:t>t</w:t>
      </w:r>
      <w:r w:rsidRPr="009179F8">
        <w:rPr>
          <w:rFonts w:ascii="Times New Roman" w:eastAsia="Times New Roman" w:hAnsi="Times New Roman" w:cs="Times New Roman"/>
          <w:sz w:val="24"/>
          <w:szCs w:val="24"/>
        </w:rPr>
        <w:t>he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pro</w:t>
      </w:r>
      <w:r w:rsidRPr="009179F8">
        <w:rPr>
          <w:rFonts w:ascii="Times New Roman" w:eastAsia="Times New Roman" w:hAnsi="Times New Roman" w:cs="Times New Roman"/>
          <w:spacing w:val="-1"/>
          <w:sz w:val="24"/>
          <w:szCs w:val="24"/>
        </w:rPr>
        <w:t>pe</w:t>
      </w:r>
      <w:r w:rsidRPr="009179F8">
        <w:rPr>
          <w:rFonts w:ascii="Times New Roman" w:eastAsia="Times New Roman" w:hAnsi="Times New Roman" w:cs="Times New Roman"/>
          <w:sz w:val="24"/>
          <w:szCs w:val="24"/>
        </w:rPr>
        <w:t>r c</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t</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pacing w:val="-2"/>
          <w:sz w:val="24"/>
          <w:szCs w:val="24"/>
        </w:rPr>
        <w:t>g</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y</w:t>
      </w:r>
      <w:r w:rsidRPr="009179F8">
        <w:rPr>
          <w:rFonts w:ascii="Times New Roman" w:eastAsia="Times New Roman" w:hAnsi="Times New Roman" w:cs="Times New Roman"/>
          <w:spacing w:val="-5"/>
          <w:sz w:val="24"/>
          <w:szCs w:val="24"/>
        </w:rPr>
        <w:t xml:space="preserve"> in LaGov at the following </w:t>
      </w:r>
      <w:r w:rsidRPr="009179F8">
        <w:rPr>
          <w:rFonts w:ascii="Times New Roman" w:eastAsia="Times New Roman" w:hAnsi="Times New Roman" w:cs="Times New Roman"/>
          <w:sz w:val="24"/>
          <w:szCs w:val="24"/>
        </w:rPr>
        <w:t>w</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 xml:space="preserve">bsite:     </w:t>
      </w: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w:t>
      </w:r>
    </w:p>
    <w:p w:rsidR="009179F8" w:rsidRPr="009179F8" w:rsidRDefault="0051109A" w:rsidP="009179F8">
      <w:pPr>
        <w:widowControl/>
        <w:spacing w:after="0" w:line="240" w:lineRule="auto"/>
        <w:jc w:val="both"/>
        <w:rPr>
          <w:rFonts w:ascii="Times New Roman" w:eastAsia="Times New Roman" w:hAnsi="Times New Roman" w:cs="Times New Roman"/>
          <w:sz w:val="24"/>
          <w:szCs w:val="24"/>
        </w:rPr>
      </w:pPr>
      <w:hyperlink r:id="rId8" w:history="1">
        <w:r w:rsidR="009179F8" w:rsidRPr="009179F8">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w:t>
      </w:r>
    </w:p>
    <w:p w:rsidR="009179F8" w:rsidRPr="009179F8" w:rsidRDefault="009179F8" w:rsidP="009179F8">
      <w:pPr>
        <w:spacing w:after="0" w:line="240" w:lineRule="auto"/>
        <w:jc w:val="both"/>
        <w:rPr>
          <w:rFonts w:ascii="Times New Roman" w:eastAsia="Times New Roman" w:hAnsi="Times New Roman" w:cs="Times New Roman"/>
          <w:spacing w:val="-5"/>
          <w:sz w:val="24"/>
          <w:szCs w:val="24"/>
        </w:rPr>
      </w:pPr>
      <w:r w:rsidRPr="009179F8">
        <w:rPr>
          <w:rFonts w:ascii="Times New Roman" w:eastAsia="Times New Roman" w:hAnsi="Times New Roman" w:cs="Times New Roman"/>
          <w:sz w:val="24"/>
          <w:szCs w:val="24"/>
        </w:rPr>
        <w:t>En</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ol</w:t>
      </w:r>
      <w:r w:rsidRPr="009179F8">
        <w:rPr>
          <w:rFonts w:ascii="Times New Roman" w:eastAsia="Times New Roman" w:hAnsi="Times New Roman" w:cs="Times New Roman"/>
          <w:spacing w:val="1"/>
          <w:sz w:val="24"/>
          <w:szCs w:val="24"/>
        </w:rPr>
        <w:t>l</w:t>
      </w:r>
      <w:r w:rsidRPr="009179F8">
        <w:rPr>
          <w:rFonts w:ascii="Times New Roman" w:eastAsia="Times New Roman" w:hAnsi="Times New Roman" w:cs="Times New Roman"/>
          <w:sz w:val="24"/>
          <w:szCs w:val="24"/>
        </w:rPr>
        <w:t>ment in</w:t>
      </w:r>
      <w:r w:rsidRPr="009179F8">
        <w:rPr>
          <w:rFonts w:ascii="Times New Roman" w:eastAsia="Times New Roman" w:hAnsi="Times New Roman" w:cs="Times New Roman"/>
          <w:spacing w:val="3"/>
          <w:sz w:val="24"/>
          <w:szCs w:val="24"/>
        </w:rPr>
        <w:t xml:space="preserve"> </w:t>
      </w:r>
      <w:r w:rsidRPr="009179F8">
        <w:rPr>
          <w:rFonts w:ascii="Times New Roman" w:eastAsia="Times New Roman" w:hAnsi="Times New Roman" w:cs="Times New Roman"/>
          <w:spacing w:val="-5"/>
          <w:sz w:val="24"/>
          <w:szCs w:val="24"/>
        </w:rPr>
        <w:t xml:space="preserve">LaGov provides </w:t>
      </w:r>
      <w:proofErr w:type="spellStart"/>
      <w:r w:rsidRPr="009179F8">
        <w:rPr>
          <w:rFonts w:ascii="Times New Roman" w:eastAsia="Times New Roman" w:hAnsi="Times New Roman" w:cs="Times New Roman"/>
          <w:spacing w:val="-5"/>
          <w:sz w:val="24"/>
          <w:szCs w:val="24"/>
        </w:rPr>
        <w:t>LaPAC</w:t>
      </w:r>
      <w:proofErr w:type="spellEnd"/>
      <w:r w:rsidRPr="009179F8">
        <w:rPr>
          <w:rFonts w:ascii="Times New Roman" w:eastAsia="Times New Roman" w:hAnsi="Times New Roman" w:cs="Times New Roman"/>
          <w:spacing w:val="-5"/>
          <w:sz w:val="24"/>
          <w:szCs w:val="24"/>
        </w:rPr>
        <w:t xml:space="preserve"> email notification of bid opportunities based upon commodities that you select.</w:t>
      </w:r>
    </w:p>
    <w:p w:rsidR="009179F8" w:rsidRDefault="009179F8" w:rsidP="009179F8">
      <w:pPr>
        <w:widowControl/>
        <w:spacing w:after="0" w:line="240" w:lineRule="auto"/>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hAnsi="Times New Roman" w:cs="Times New Roman"/>
          <w:b/>
          <w:sz w:val="24"/>
          <w:szCs w:val="24"/>
        </w:rPr>
      </w:pPr>
      <w:r w:rsidRPr="009179F8">
        <w:rPr>
          <w:rFonts w:ascii="Times New Roman" w:hAnsi="Times New Roman" w:cs="Times New Roman"/>
          <w:b/>
          <w:sz w:val="24"/>
          <w:szCs w:val="24"/>
        </w:rPr>
        <w:lastRenderedPageBreak/>
        <w:t>Calendar of Events:</w:t>
      </w:r>
    </w:p>
    <w:p w:rsidR="009179F8" w:rsidRPr="009179F8" w:rsidRDefault="009179F8" w:rsidP="009179F8">
      <w:pPr>
        <w:widowControl/>
        <w:spacing w:after="0" w:line="240" w:lineRule="auto"/>
        <w:rPr>
          <w:rFonts w:ascii="Times New Roman" w:hAnsi="Times New Roman" w:cs="Times New Roman"/>
          <w:b/>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b/>
          <w:sz w:val="24"/>
          <w:szCs w:val="24"/>
        </w:rPr>
        <w:t xml:space="preserve">       </w:t>
      </w:r>
      <w:r w:rsidRPr="009179F8">
        <w:rPr>
          <w:rFonts w:ascii="Times New Roman" w:hAnsi="Times New Roman" w:cs="Times New Roman"/>
          <w:sz w:val="24"/>
          <w:szCs w:val="24"/>
        </w:rPr>
        <w:t xml:space="preserve">Deadline to receive written inquiries:   </w:t>
      </w:r>
      <w:r w:rsidR="0051109A">
        <w:rPr>
          <w:rFonts w:ascii="Times New Roman" w:hAnsi="Times New Roman" w:cs="Times New Roman"/>
          <w:sz w:val="24"/>
          <w:szCs w:val="24"/>
          <w:u w:val="single"/>
        </w:rPr>
        <w:t>6/26</w:t>
      </w:r>
      <w:bookmarkStart w:id="0" w:name="_GoBack"/>
      <w:bookmarkEnd w:id="0"/>
      <w:r>
        <w:rPr>
          <w:rFonts w:ascii="Times New Roman" w:hAnsi="Times New Roman" w:cs="Times New Roman"/>
          <w:sz w:val="24"/>
          <w:szCs w:val="24"/>
          <w:u w:val="single"/>
        </w:rPr>
        <w:t>/2025</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sz w:val="24"/>
          <w:szCs w:val="24"/>
        </w:rPr>
        <w:t xml:space="preserve">       Deadline to answer written inquiries:   </w:t>
      </w:r>
      <w:r w:rsidR="0051109A">
        <w:rPr>
          <w:rFonts w:ascii="Times New Roman" w:hAnsi="Times New Roman" w:cs="Times New Roman"/>
          <w:sz w:val="24"/>
          <w:szCs w:val="24"/>
          <w:u w:val="single"/>
        </w:rPr>
        <w:t>7/3</w:t>
      </w:r>
      <w:r w:rsidRPr="009179F8">
        <w:rPr>
          <w:rFonts w:ascii="Times New Roman" w:hAnsi="Times New Roman" w:cs="Times New Roman"/>
          <w:sz w:val="24"/>
          <w:szCs w:val="24"/>
          <w:u w:val="single"/>
        </w:rPr>
        <w:t>/2025</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sz w:val="24"/>
          <w:szCs w:val="24"/>
        </w:rPr>
        <w:t xml:space="preserve">       Bid opening date and time:                  </w:t>
      </w:r>
      <w:r w:rsidR="009C0114">
        <w:rPr>
          <w:rFonts w:ascii="Times New Roman" w:hAnsi="Times New Roman" w:cs="Times New Roman"/>
          <w:sz w:val="24"/>
          <w:szCs w:val="24"/>
          <w:u w:val="single"/>
        </w:rPr>
        <w:t>7</w:t>
      </w:r>
      <w:r w:rsidRPr="009179F8">
        <w:rPr>
          <w:rFonts w:ascii="Times New Roman" w:hAnsi="Times New Roman" w:cs="Times New Roman"/>
          <w:sz w:val="24"/>
          <w:szCs w:val="24"/>
          <w:u w:val="single"/>
        </w:rPr>
        <w:t>/</w:t>
      </w:r>
      <w:r w:rsidR="0051109A">
        <w:rPr>
          <w:rFonts w:ascii="Times New Roman" w:hAnsi="Times New Roman" w:cs="Times New Roman"/>
          <w:sz w:val="24"/>
          <w:szCs w:val="24"/>
          <w:u w:val="single"/>
        </w:rPr>
        <w:t>10</w:t>
      </w:r>
      <w:r w:rsidRPr="009179F8">
        <w:rPr>
          <w:rFonts w:ascii="Times New Roman" w:hAnsi="Times New Roman" w:cs="Times New Roman"/>
          <w:sz w:val="24"/>
          <w:szCs w:val="24"/>
          <w:u w:val="single"/>
        </w:rPr>
        <w:t>/2025 at 10:00AM (Central Time)</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b/>
          <w:sz w:val="24"/>
          <w:szCs w:val="24"/>
        </w:rPr>
      </w:pPr>
      <w:r w:rsidRPr="009179F8">
        <w:rPr>
          <w:rFonts w:ascii="Times New Roman" w:hAnsi="Times New Roman" w:cs="Times New Roman"/>
          <w:b/>
          <w:sz w:val="24"/>
          <w:szCs w:val="24"/>
        </w:rPr>
        <w:t>NOTE:  The State of Louisiana reserves the right to revise this calendar.  Revisions before the bid opening date and time, if any, will be formalized by the issuance of an addendum to this ITB.</w:t>
      </w:r>
    </w:p>
    <w:p w:rsidR="009179F8" w:rsidRPr="009179F8" w:rsidRDefault="009179F8" w:rsidP="009179F8">
      <w:pPr>
        <w:widowControl/>
        <w:spacing w:after="0" w:line="240" w:lineRule="auto"/>
        <w:ind w:left="360"/>
        <w:rPr>
          <w:rFonts w:ascii="Times New Roman" w:hAnsi="Times New Roman" w:cs="Times New Roman"/>
          <w:b/>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Bidder Inquiries:  </w:t>
      </w:r>
      <w:r w:rsidRPr="009179F8">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9179F8">
        <w:rPr>
          <w:rFonts w:ascii="Times New Roman" w:hAnsi="Times New Roman" w:cs="Times New Roman"/>
          <w:i/>
          <w:sz w:val="24"/>
          <w:szCs w:val="24"/>
        </w:rPr>
        <w:t xml:space="preserve">Without exception, </w:t>
      </w:r>
      <w:r w:rsidRPr="009179F8">
        <w:rPr>
          <w:rFonts w:ascii="Times New Roman" w:hAnsi="Times New Roman" w:cs="Times New Roman"/>
          <w:sz w:val="24"/>
          <w:szCs w:val="24"/>
        </w:rPr>
        <w:t>all inquiries MUST be submitted in writing by an authorized representative of the bidder, clearly cross-referenced to the relevant bid section.  All inquiries must be received by the Inquiry Deadline set forth in the Calendar of Events section of this bid.  Only those inquiries received by the established deadline shall be considered by the State.  Inquiries received after the established deadline shall not be entertained.</w:t>
      </w:r>
    </w:p>
    <w:p w:rsidR="009179F8" w:rsidRPr="009179F8" w:rsidRDefault="009179F8" w:rsidP="009179F8">
      <w:pPr>
        <w:widowControl/>
        <w:spacing w:after="0" w:line="240" w:lineRule="auto"/>
        <w:ind w:left="360"/>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Inquiries concerning this bid may be delivered by mail, express courier, e-mail, hand, or fax to:</w:t>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Office of State Procurement</w:t>
      </w:r>
      <w:r w:rsidRPr="009179F8">
        <w:rPr>
          <w:rFonts w:ascii="Times New Roman" w:hAnsi="Times New Roman" w:cs="Times New Roman"/>
          <w:sz w:val="24"/>
          <w:szCs w:val="24"/>
        </w:rPr>
        <w:tab/>
      </w:r>
      <w:r w:rsidRPr="009179F8">
        <w:rPr>
          <w:rFonts w:ascii="Times New Roman" w:hAnsi="Times New Roman" w:cs="Times New Roman"/>
          <w:sz w:val="24"/>
          <w:szCs w:val="24"/>
        </w:rPr>
        <w:tab/>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Attention: Raymond McKnight</w:t>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1201 North Third Street, Suite 2-160</w:t>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Baton Rouge, LA 70802</w:t>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E-Mail: </w:t>
      </w:r>
      <w:hyperlink r:id="rId9" w:history="1">
        <w:r w:rsidRPr="009179F8">
          <w:rPr>
            <w:rFonts w:ascii="Times New Roman" w:hAnsi="Times New Roman" w:cs="Times New Roman"/>
            <w:color w:val="0000FF" w:themeColor="hyperlink"/>
            <w:sz w:val="24"/>
            <w:szCs w:val="24"/>
            <w:u w:val="single"/>
          </w:rPr>
          <w:t>Raymond.McKnight2@la.gov</w:t>
        </w:r>
      </w:hyperlink>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Phone: (225) 342-4832</w:t>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Fax: (225) 342-9756</w:t>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An addendum will be issued and posted at the Office of State Procurement’s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w:t>
      </w:r>
      <w:r w:rsidRPr="009179F8">
        <w:rPr>
          <w:rFonts w:ascii="Times New Roman" w:hAnsi="Times New Roman" w:cs="Times New Roman"/>
          <w:sz w:val="24"/>
          <w:szCs w:val="24"/>
        </w:rPr>
        <w:lastRenderedPageBreak/>
        <w:t xml:space="preserve">consultant.  It is the Bidder’s responsibility to check the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*Note: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is the State’s online electronic bid posting and notification system resident on the State Procurement’s website:  </w:t>
      </w:r>
      <w:hyperlink r:id="rId10" w:history="1">
        <w:r w:rsidRPr="009179F8">
          <w:rPr>
            <w:rFonts w:ascii="Times New Roman" w:hAnsi="Times New Roman" w:cs="Times New Roman"/>
            <w:color w:val="0000FF" w:themeColor="hyperlink"/>
            <w:sz w:val="24"/>
            <w:szCs w:val="24"/>
            <w:u w:val="single"/>
          </w:rPr>
          <w:t>http://www.doa.la.gov/doa/osp/</w:t>
        </w:r>
      </w:hyperlink>
      <w:r w:rsidRPr="009179F8">
        <w:rPr>
          <w:rFonts w:ascii="Times New Roman" w:hAnsi="Times New Roman" w:cs="Times New Roman"/>
          <w:sz w:val="24"/>
          <w:szCs w:val="24"/>
        </w:rPr>
        <w:t xml:space="preserve">.  In that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To receive the email notification, vendors must register in the LaGov portal.  Registration is intuitive at the following link:  </w:t>
      </w:r>
    </w:p>
    <w:p w:rsidR="009179F8" w:rsidRPr="009179F8" w:rsidRDefault="0051109A" w:rsidP="009179F8">
      <w:pPr>
        <w:widowControl/>
        <w:spacing w:after="0" w:line="240" w:lineRule="auto"/>
        <w:rPr>
          <w:rFonts w:ascii="Times New Roman" w:hAnsi="Times New Roman" w:cs="Times New Roman"/>
          <w:sz w:val="24"/>
          <w:szCs w:val="24"/>
        </w:rPr>
      </w:pPr>
      <w:hyperlink r:id="rId11" w:history="1">
        <w:r w:rsidR="009179F8" w:rsidRPr="009179F8">
          <w:rPr>
            <w:rFonts w:ascii="Times New Roman" w:hAnsi="Times New Roman" w:cs="Times New Roman"/>
            <w:color w:val="0000FF" w:themeColor="hyperlink"/>
            <w:sz w:val="24"/>
            <w:szCs w:val="24"/>
            <w:u w:val="single"/>
          </w:rPr>
          <w:t>https://lagoverpvendor.doa.louisiana.gov/irj/portal/anonymous?guest_user=self_reg</w:t>
        </w:r>
      </w:hyperlink>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Help scripts are available on the Office of State Procurement’s website under Vendor Resources at </w:t>
      </w:r>
      <w:hyperlink r:id="rId12" w:history="1">
        <w:r w:rsidRPr="009179F8">
          <w:rPr>
            <w:rFonts w:ascii="Times New Roman" w:hAnsi="Times New Roman" w:cs="Times New Roman"/>
            <w:color w:val="0000FF" w:themeColor="hyperlink"/>
            <w:sz w:val="24"/>
            <w:szCs w:val="24"/>
            <w:u w:val="single"/>
          </w:rPr>
          <w:t>https://www.doa.la.gov/doa/osp/vendor-resources/</w:t>
        </w:r>
      </w:hyperlink>
    </w:p>
    <w:p w:rsidR="0051601A" w:rsidRPr="009179F8" w:rsidRDefault="0051601A" w:rsidP="0051601A">
      <w:pPr>
        <w:spacing w:after="0" w:line="240" w:lineRule="auto"/>
        <w:ind w:right="184"/>
        <w:jc w:val="both"/>
        <w:rPr>
          <w:rFonts w:ascii="Times New Roman" w:eastAsia="Times New Roman" w:hAnsi="Times New Roman" w:cs="Times New Roman"/>
          <w:spacing w:val="-5"/>
          <w:sz w:val="24"/>
          <w:szCs w:val="24"/>
        </w:rPr>
      </w:pPr>
    </w:p>
    <w:p w:rsidR="006C2665" w:rsidRPr="009179F8" w:rsidRDefault="006C2665" w:rsidP="00EA379B">
      <w:pPr>
        <w:spacing w:before="15" w:after="0" w:line="260" w:lineRule="exact"/>
        <w:jc w:val="both"/>
        <w:rPr>
          <w:rFonts w:ascii="Times New Roman" w:hAnsi="Times New Roman" w:cs="Times New Roman"/>
          <w:sz w:val="24"/>
          <w:szCs w:val="24"/>
        </w:rPr>
      </w:pPr>
      <w:r w:rsidRPr="009179F8">
        <w:rPr>
          <w:rFonts w:ascii="Times New Roman" w:hAnsi="Times New Roman" w:cs="Times New Roman"/>
          <w:b/>
          <w:sz w:val="24"/>
          <w:szCs w:val="24"/>
        </w:rPr>
        <w:t xml:space="preserve">Public Printing Law:  </w:t>
      </w:r>
      <w:r w:rsidRPr="009179F8">
        <w:rPr>
          <w:rFonts w:ascii="Times New Roman" w:hAnsi="Times New Roman" w:cs="Times New Roman"/>
          <w:sz w:val="24"/>
          <w:szCs w:val="24"/>
        </w:rPr>
        <w:t xml:space="preserve">The contract resulting from this solicitation shall be subject to the provisions of </w:t>
      </w:r>
      <w:r w:rsidR="00F06845" w:rsidRPr="009179F8">
        <w:rPr>
          <w:rFonts w:ascii="Times New Roman" w:hAnsi="Times New Roman" w:cs="Times New Roman"/>
          <w:sz w:val="24"/>
          <w:szCs w:val="24"/>
        </w:rPr>
        <w:t xml:space="preserve">La. </w:t>
      </w:r>
      <w:r w:rsidRPr="009179F8">
        <w:rPr>
          <w:rFonts w:ascii="Times New Roman" w:hAnsi="Times New Roman" w:cs="Times New Roman"/>
          <w:sz w:val="24"/>
          <w:szCs w:val="24"/>
        </w:rPr>
        <w:t>R.S. 43:1 et seq.</w:t>
      </w:r>
    </w:p>
    <w:p w:rsidR="006C2665" w:rsidRPr="009179F8" w:rsidRDefault="006C2665" w:rsidP="00EA379B">
      <w:pPr>
        <w:spacing w:before="15" w:after="0" w:line="260" w:lineRule="exact"/>
        <w:jc w:val="both"/>
        <w:rPr>
          <w:rFonts w:ascii="Times New Roman" w:hAnsi="Times New Roman" w:cs="Times New Roman"/>
          <w:b/>
          <w:sz w:val="24"/>
          <w:szCs w:val="24"/>
        </w:rPr>
      </w:pPr>
    </w:p>
    <w:p w:rsidR="009179F8" w:rsidRPr="009179F8" w:rsidRDefault="009179F8" w:rsidP="009179F8">
      <w:pPr>
        <w:widowControl/>
        <w:spacing w:after="0" w:line="240" w:lineRule="auto"/>
        <w:contextualSpacing/>
        <w:rPr>
          <w:rFonts w:ascii="Times New Roman" w:hAnsi="Times New Roman" w:cs="Times New Roman"/>
          <w:b/>
          <w:sz w:val="24"/>
          <w:szCs w:val="24"/>
        </w:rPr>
      </w:pPr>
      <w:r w:rsidRPr="009179F8">
        <w:rPr>
          <w:rFonts w:ascii="Times New Roman" w:hAnsi="Times New Roman" w:cs="Times New Roman"/>
          <w:b/>
          <w:sz w:val="24"/>
          <w:szCs w:val="24"/>
        </w:rPr>
        <w:t xml:space="preserve">Terms and Conditions: </w:t>
      </w:r>
      <w:r w:rsidRPr="009179F8">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rsidR="00FE5F63" w:rsidRPr="009179F8" w:rsidRDefault="00FE5F63" w:rsidP="00EA379B">
      <w:pPr>
        <w:spacing w:before="15"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Vendor’s Forms: </w:t>
      </w:r>
      <w:r w:rsidRPr="009179F8">
        <w:rPr>
          <w:rFonts w:ascii="Times New Roman" w:hAnsi="Times New Roman" w:cs="Times New Roman"/>
          <w:sz w:val="24"/>
          <w:szCs w:val="24"/>
        </w:rPr>
        <w:t>The purchase order is the only binding document to be issued against the contract.  Signing of vendor's forms is not allowed.</w:t>
      </w:r>
    </w:p>
    <w:p w:rsidR="009179F8" w:rsidRPr="009179F8" w:rsidRDefault="009179F8" w:rsidP="009179F8">
      <w:pPr>
        <w:widowControl/>
        <w:spacing w:after="0" w:line="240" w:lineRule="auto"/>
        <w:jc w:val="both"/>
        <w:rPr>
          <w:rFonts w:ascii="Times New Roman" w:eastAsia="PMingLiU" w:hAnsi="Times New Roman" w:cs="Times New Roman"/>
          <w:b/>
          <w:sz w:val="24"/>
          <w:szCs w:val="24"/>
          <w:lang w:eastAsia="zh-TW"/>
        </w:rPr>
      </w:pPr>
    </w:p>
    <w:p w:rsidR="009179F8" w:rsidRPr="009179F8" w:rsidRDefault="009179F8" w:rsidP="009179F8">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Acceptance:</w:t>
      </w:r>
      <w:r w:rsidRPr="009179F8">
        <w:rPr>
          <w:rFonts w:ascii="Times New Roman" w:eastAsia="PMingLiU" w:hAnsi="Times New Roman" w:cs="Times New Roman"/>
          <w:sz w:val="24"/>
          <w:szCs w:val="24"/>
          <w:lang w:eastAsia="zh-TW"/>
        </w:rPr>
        <w:t xml:space="preserve">  Unless otherwise specified, bids on the contract will be assumed to be firm for acceptance for a minimum of 60 days.  If accepted, prices must be firm for the specified contract period.</w:t>
      </w:r>
    </w:p>
    <w:p w:rsidR="007D4EEF" w:rsidRPr="009179F8" w:rsidRDefault="007D4EEF" w:rsidP="00EA379B">
      <w:pPr>
        <w:spacing w:before="16"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 xml:space="preserve">Invoices:  </w:t>
      </w:r>
      <w:r w:rsidRPr="009179F8">
        <w:rPr>
          <w:rFonts w:ascii="Times New Roman" w:hAnsi="Times New Roman" w:cs="Times New Roman"/>
          <w:sz w:val="24"/>
          <w:szCs w:val="24"/>
        </w:rPr>
        <w:t xml:space="preserve">Invoices will be submitted by the Contractor to the </w:t>
      </w:r>
      <w:r>
        <w:rPr>
          <w:rFonts w:ascii="Times New Roman" w:hAnsi="Times New Roman" w:cs="Times New Roman"/>
          <w:sz w:val="24"/>
          <w:szCs w:val="24"/>
        </w:rPr>
        <w:t>Using Agency</w:t>
      </w:r>
      <w:r w:rsidRPr="009179F8">
        <w:rPr>
          <w:rFonts w:ascii="Times New Roman" w:hAnsi="Times New Roman" w:cs="Times New Roman"/>
          <w:sz w:val="24"/>
          <w:szCs w:val="24"/>
        </w:rPr>
        <w:t xml:space="preserve"> as indicated on the purchase order and the invoice shall refer to the delivery ticket number, delivery date, purchase order number, quantity, unit price, and delivery point.  A separate invoice for each order delivered and accepted shall be submitted by the Contractor in duplicate directly to the accounting department of the </w:t>
      </w:r>
      <w:r>
        <w:rPr>
          <w:rFonts w:ascii="Times New Roman" w:hAnsi="Times New Roman" w:cs="Times New Roman"/>
          <w:sz w:val="24"/>
          <w:szCs w:val="24"/>
        </w:rPr>
        <w:t>Using Agency</w:t>
      </w:r>
      <w:r w:rsidRPr="009179F8">
        <w:rPr>
          <w:rFonts w:ascii="Times New Roman" w:hAnsi="Times New Roman" w:cs="Times New Roman"/>
          <w:sz w:val="24"/>
          <w:szCs w:val="24"/>
        </w:rPr>
        <w:t>.  Invoices shall show the amount of any cash discount and shall be submitted on the Contractor’s own invoice form.</w:t>
      </w:r>
    </w:p>
    <w:p w:rsidR="009179F8" w:rsidRPr="009179F8" w:rsidRDefault="009179F8" w:rsidP="009179F8">
      <w:pPr>
        <w:widowControl/>
        <w:spacing w:after="0" w:line="240" w:lineRule="auto"/>
        <w:contextualSpacing/>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Using Agency</w:t>
      </w:r>
      <w:r w:rsidRPr="009179F8">
        <w:rPr>
          <w:rFonts w:ascii="Times New Roman" w:hAnsi="Times New Roman" w:cs="Times New Roman"/>
          <w:sz w:val="24"/>
          <w:szCs w:val="24"/>
        </w:rPr>
        <w:t xml:space="preserve"> will issue payment to the Contractor upon presentation of a properly executed invoice after goods have been received, inspected and accepted.  Invoices will be paid within 30 days of receipt of a properly executed invoice, or receipt of goods, whichever is later.  </w:t>
      </w:r>
    </w:p>
    <w:p w:rsidR="002D0FF8" w:rsidRPr="009179F8" w:rsidRDefault="002D0FF8" w:rsidP="00EA379B">
      <w:pPr>
        <w:spacing w:before="16" w:after="0" w:line="260" w:lineRule="exact"/>
        <w:jc w:val="both"/>
        <w:rPr>
          <w:rFonts w:ascii="Times New Roman" w:hAnsi="Times New Roman" w:cs="Times New Roman"/>
          <w:sz w:val="24"/>
          <w:szCs w:val="24"/>
        </w:rPr>
      </w:pPr>
    </w:p>
    <w:p w:rsidR="00AF6F63" w:rsidRPr="009179F8" w:rsidRDefault="00AF6F63" w:rsidP="00AF6F63">
      <w:pPr>
        <w:widowControl/>
        <w:spacing w:before="29" w:after="0" w:line="240" w:lineRule="auto"/>
        <w:ind w:left="10" w:right="-20"/>
        <w:jc w:val="both"/>
        <w:rPr>
          <w:rFonts w:ascii="Times New Roman" w:eastAsia="Times New Roman" w:hAnsi="Times New Roman" w:cs="Times New Roman"/>
          <w:bCs/>
          <w:sz w:val="24"/>
          <w:szCs w:val="24"/>
        </w:rPr>
      </w:pPr>
      <w:r w:rsidRPr="009179F8">
        <w:rPr>
          <w:rFonts w:ascii="Times New Roman" w:eastAsia="Times New Roman" w:hAnsi="Times New Roman" w:cs="Times New Roman"/>
          <w:b/>
          <w:bCs/>
          <w:sz w:val="24"/>
          <w:szCs w:val="24"/>
        </w:rPr>
        <w:t xml:space="preserve">Late Payments:  </w:t>
      </w:r>
      <w:r w:rsidRPr="009179F8">
        <w:rPr>
          <w:rFonts w:ascii="Times New Roman" w:eastAsia="Times New Roman" w:hAnsi="Times New Roman" w:cs="Times New Roman"/>
          <w:bCs/>
          <w:sz w:val="24"/>
          <w:szCs w:val="24"/>
        </w:rPr>
        <w:t>Interest due by the State Agency for late payment</w:t>
      </w:r>
      <w:r w:rsidR="000B7D43" w:rsidRPr="009179F8">
        <w:rPr>
          <w:rFonts w:ascii="Times New Roman" w:eastAsia="Times New Roman" w:hAnsi="Times New Roman" w:cs="Times New Roman"/>
          <w:bCs/>
          <w:sz w:val="24"/>
          <w:szCs w:val="24"/>
        </w:rPr>
        <w:t>s shall be in accordance with La</w:t>
      </w:r>
      <w:r w:rsidRPr="009179F8">
        <w:rPr>
          <w:rFonts w:ascii="Times New Roman" w:eastAsia="Times New Roman" w:hAnsi="Times New Roman" w:cs="Times New Roman"/>
          <w:bCs/>
          <w:sz w:val="24"/>
          <w:szCs w:val="24"/>
        </w:rPr>
        <w:t xml:space="preserve"> R.S. 39:169</w:t>
      </w:r>
      <w:r w:rsidR="000B7D43" w:rsidRPr="009179F8">
        <w:rPr>
          <w:rFonts w:ascii="Times New Roman" w:eastAsia="Times New Roman" w:hAnsi="Times New Roman" w:cs="Times New Roman"/>
          <w:bCs/>
          <w:sz w:val="24"/>
          <w:szCs w:val="24"/>
        </w:rPr>
        <w:t>5 at the rates established in La</w:t>
      </w:r>
      <w:r w:rsidRPr="009179F8">
        <w:rPr>
          <w:rFonts w:ascii="Times New Roman" w:eastAsia="Times New Roman" w:hAnsi="Times New Roman" w:cs="Times New Roman"/>
          <w:bCs/>
          <w:sz w:val="24"/>
          <w:szCs w:val="24"/>
        </w:rPr>
        <w:t xml:space="preserve"> R.S. 13:4202.</w:t>
      </w:r>
    </w:p>
    <w:p w:rsidR="007A5233" w:rsidRPr="009179F8" w:rsidRDefault="007A5233" w:rsidP="00EA379B">
      <w:pPr>
        <w:spacing w:before="16" w:after="0" w:line="260" w:lineRule="exact"/>
        <w:jc w:val="both"/>
        <w:rPr>
          <w:rFonts w:ascii="Times New Roman" w:hAnsi="Times New Roman" w:cs="Times New Roman"/>
          <w:b/>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Payment:</w:t>
      </w:r>
      <w:r w:rsidRPr="009179F8">
        <w:rPr>
          <w:rFonts w:ascii="Times New Roman" w:hAnsi="Times New Roman" w:cs="Times New Roman"/>
          <w:sz w:val="24"/>
          <w:szCs w:val="24"/>
        </w:rPr>
        <w:t xml:space="preserve"> Payment will be made on the basis of unit price as listed in the contract; such price and payment will constitute full compensation for furnishing and delivering the contract commodities.  In no case will the State Agency refuse to make partial payments to the Contractor although all items have not been delivered.  The payment in no way relieves the Contractor of his responsibility to effect shipment of the balance of the order.  Payments will be made to vendor and address as shown on the order.</w:t>
      </w:r>
    </w:p>
    <w:p w:rsidR="009179F8" w:rsidRPr="009179F8" w:rsidRDefault="009179F8" w:rsidP="009179F8">
      <w:pPr>
        <w:widowControl/>
        <w:spacing w:after="0" w:line="240" w:lineRule="auto"/>
        <w:contextualSpacing/>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 xml:space="preserve">PAYMENTS WILL BE MADE TO THE VENDOR AND TO THE ADDRESS AS SHOWN ON THE PURCHASE ORDER.  </w:t>
      </w:r>
      <w:r w:rsidRPr="009179F8">
        <w:rPr>
          <w:rFonts w:ascii="Times New Roman" w:hAnsi="Times New Roman" w:cs="Times New Roman"/>
          <w:b/>
          <w:sz w:val="24"/>
          <w:szCs w:val="24"/>
          <w:u w:val="single"/>
        </w:rPr>
        <w:t>ADVANCE PAYMENTS WILL NOT BE ALLOWED IN THE CONTRACT.</w:t>
      </w:r>
    </w:p>
    <w:p w:rsidR="009179F8" w:rsidRPr="009179F8" w:rsidRDefault="009179F8" w:rsidP="009179F8">
      <w:pPr>
        <w:widowControl/>
        <w:spacing w:after="0" w:line="240" w:lineRule="auto"/>
        <w:jc w:val="both"/>
        <w:rPr>
          <w:rFonts w:ascii="Times New Roman" w:eastAsia="PMingLiU" w:hAnsi="Times New Roman" w:cs="Times New Roman"/>
          <w:b/>
          <w:sz w:val="24"/>
          <w:szCs w:val="24"/>
          <w:u w:val="single"/>
          <w:lang w:eastAsia="zh-TW"/>
        </w:rPr>
      </w:pPr>
    </w:p>
    <w:p w:rsidR="009179F8" w:rsidRPr="009179F8" w:rsidRDefault="009179F8" w:rsidP="009179F8">
      <w:pPr>
        <w:widowControl/>
        <w:spacing w:after="0" w:line="240" w:lineRule="auto"/>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t xml:space="preserve">Prices:  </w:t>
      </w:r>
      <w:r w:rsidRPr="009179F8">
        <w:rPr>
          <w:rFonts w:ascii="Times New Roman" w:eastAsia="Times New Roman" w:hAnsi="Times New Roman" w:cs="Times New Roman"/>
          <w:sz w:val="24"/>
          <w:szCs w:val="24"/>
        </w:rPr>
        <w:t>Prices shall be complete including transportation/freight charges prepaid by vendor to destination, inside delivery, unpacking, assembly of all components (if necessary), and removal of all associated debris from premises.  Prices should be quoted in the unit (each, box, case, hour, flat, mile, etc.) as specified in the solicitation.</w:t>
      </w:r>
    </w:p>
    <w:p w:rsidR="002D0FF8" w:rsidRPr="009179F8" w:rsidRDefault="002D0FF8" w:rsidP="00EA379B">
      <w:pPr>
        <w:spacing w:before="16"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t xml:space="preserve">Freight Charges:  </w:t>
      </w:r>
      <w:r w:rsidRPr="009179F8">
        <w:rPr>
          <w:rFonts w:ascii="Times New Roman" w:eastAsia="Times New Roman" w:hAnsi="Times New Roman" w:cs="Times New Roman"/>
          <w:sz w:val="24"/>
          <w:szCs w:val="24"/>
        </w:rPr>
        <w:t>Unit price must be inclusive of any freight charges.  Bid should be F.O.B. Destination – title passing upon receipt of goods.  Failure to comply with this requirement may disqualify your bid.</w:t>
      </w:r>
    </w:p>
    <w:p w:rsidR="007A5233" w:rsidRPr="009179F8" w:rsidRDefault="007A5233" w:rsidP="007A5233">
      <w:pPr>
        <w:contextualSpacing/>
        <w:rPr>
          <w:rFonts w:ascii="Times New Roman" w:eastAsia="PMingLiU" w:hAnsi="Times New Roman" w:cs="Times New Roman"/>
          <w:sz w:val="24"/>
          <w:szCs w:val="24"/>
          <w:lang w:eastAsia="zh-TW"/>
        </w:rPr>
      </w:pPr>
    </w:p>
    <w:p w:rsidR="007A5233" w:rsidRPr="009179F8" w:rsidRDefault="007A5233" w:rsidP="007A5233">
      <w:pPr>
        <w:contextualSpacing/>
        <w:rPr>
          <w:rFonts w:ascii="Times New Roman" w:hAnsi="Times New Roman" w:cs="Times New Roman"/>
          <w:sz w:val="24"/>
          <w:szCs w:val="24"/>
        </w:rPr>
      </w:pPr>
      <w:r w:rsidRPr="009179F8">
        <w:rPr>
          <w:rFonts w:ascii="Times New Roman" w:hAnsi="Times New Roman" w:cs="Times New Roman"/>
          <w:b/>
          <w:sz w:val="24"/>
          <w:szCs w:val="24"/>
        </w:rPr>
        <w:t xml:space="preserve">Delivery is of the Essence: </w:t>
      </w:r>
      <w:r w:rsidRPr="009179F8">
        <w:rPr>
          <w:rFonts w:ascii="Times New Roman" w:hAnsi="Times New Roman" w:cs="Times New Roman"/>
          <w:sz w:val="24"/>
          <w:szCs w:val="24"/>
        </w:rPr>
        <w:t xml:space="preserve">Delivery is a critical factor in this solicitation and will be a factor in evaluation for award. </w:t>
      </w:r>
      <w:r w:rsidR="000B7D43" w:rsidRPr="009179F8">
        <w:rPr>
          <w:rFonts w:ascii="Times New Roman" w:hAnsi="Times New Roman" w:cs="Times New Roman"/>
          <w:sz w:val="24"/>
          <w:szCs w:val="24"/>
        </w:rPr>
        <w:t xml:space="preserve">The State reserves the right to award only to a bidder that can provide delivery of </w:t>
      </w:r>
      <w:r w:rsidR="009179F8">
        <w:rPr>
          <w:rFonts w:ascii="Times New Roman" w:hAnsi="Times New Roman" w:cs="Times New Roman"/>
          <w:sz w:val="24"/>
          <w:szCs w:val="24"/>
        </w:rPr>
        <w:t xml:space="preserve">each order within </w:t>
      </w:r>
      <w:r w:rsidR="009179F8" w:rsidRPr="009C0114">
        <w:rPr>
          <w:rFonts w:ascii="Times New Roman" w:hAnsi="Times New Roman" w:cs="Times New Roman"/>
          <w:sz w:val="24"/>
          <w:szCs w:val="24"/>
        </w:rPr>
        <w:t>28</w:t>
      </w:r>
      <w:r w:rsidR="000B7D43" w:rsidRPr="009C0114">
        <w:rPr>
          <w:rFonts w:ascii="Times New Roman" w:hAnsi="Times New Roman" w:cs="Times New Roman"/>
          <w:sz w:val="24"/>
          <w:szCs w:val="24"/>
        </w:rPr>
        <w:t xml:space="preserve"> calendar days,</w:t>
      </w:r>
      <w:r w:rsidR="000B7D43" w:rsidRPr="009179F8">
        <w:rPr>
          <w:rFonts w:ascii="Times New Roman" w:hAnsi="Times New Roman" w:cs="Times New Roman"/>
          <w:sz w:val="24"/>
          <w:szCs w:val="24"/>
        </w:rPr>
        <w:t xml:space="preserve"> throughout the term of the contract.</w:t>
      </w:r>
      <w:r w:rsidR="00BE197F" w:rsidRPr="009179F8">
        <w:rPr>
          <w:rFonts w:ascii="Times New Roman" w:hAnsi="Times New Roman" w:cs="Times New Roman"/>
          <w:sz w:val="24"/>
          <w:szCs w:val="24"/>
        </w:rPr>
        <w:t xml:space="preserve"> Failure to complete deliveries in a satisfactory manner or to meet specifications outlined in this bid may be a basis for declaring</w:t>
      </w:r>
      <w:r w:rsidR="00915AB5" w:rsidRPr="009179F8">
        <w:rPr>
          <w:rFonts w:ascii="Times New Roman" w:hAnsi="Times New Roman" w:cs="Times New Roman"/>
          <w:sz w:val="24"/>
          <w:szCs w:val="24"/>
        </w:rPr>
        <w:t xml:space="preserve"> default.</w:t>
      </w:r>
    </w:p>
    <w:p w:rsidR="00BE197F" w:rsidRPr="009179F8" w:rsidRDefault="00BE197F" w:rsidP="007A5233">
      <w:pPr>
        <w:contextualSpacing/>
        <w:rPr>
          <w:rFonts w:ascii="Times New Roman" w:hAnsi="Times New Roman" w:cs="Times New Roman"/>
          <w:sz w:val="24"/>
          <w:szCs w:val="24"/>
        </w:rPr>
      </w:pPr>
    </w:p>
    <w:p w:rsidR="007A5233" w:rsidRPr="009179F8" w:rsidRDefault="007A5233" w:rsidP="007A5233">
      <w:pPr>
        <w:contextualSpacing/>
        <w:rPr>
          <w:rFonts w:ascii="Times New Roman" w:hAnsi="Times New Roman" w:cs="Times New Roman"/>
          <w:sz w:val="24"/>
          <w:szCs w:val="24"/>
        </w:rPr>
      </w:pPr>
      <w:r w:rsidRPr="009179F8">
        <w:rPr>
          <w:rFonts w:ascii="Times New Roman" w:hAnsi="Times New Roman" w:cs="Times New Roman"/>
          <w:sz w:val="24"/>
          <w:szCs w:val="24"/>
        </w:rPr>
        <w:t>State delivery time:  _____________ calendar days ARO</w:t>
      </w:r>
    </w:p>
    <w:p w:rsidR="007A5233" w:rsidRPr="009179F8" w:rsidRDefault="007A5233" w:rsidP="007A5233">
      <w:pPr>
        <w:contextualSpacing/>
        <w:rPr>
          <w:rFonts w:ascii="Times New Roman" w:hAnsi="Times New Roman" w:cs="Times New Roman"/>
          <w:sz w:val="24"/>
          <w:szCs w:val="24"/>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 xml:space="preserve">By accepting the contract for printing, the Contractor agrees to complete the work and deliver the goods as specified promptly, satisfactorily, and without unnecessary delay.  The </w:t>
      </w:r>
      <w:proofErr w:type="gramStart"/>
      <w:r w:rsidRPr="009179F8">
        <w:rPr>
          <w:rFonts w:ascii="Times New Roman" w:eastAsia="PMingLiU" w:hAnsi="Times New Roman" w:cs="Times New Roman"/>
          <w:sz w:val="24"/>
          <w:szCs w:val="24"/>
          <w:lang w:eastAsia="zh-TW"/>
        </w:rPr>
        <w:t>Contractor  will</w:t>
      </w:r>
      <w:proofErr w:type="gramEnd"/>
      <w:r w:rsidRPr="009179F8">
        <w:rPr>
          <w:rFonts w:ascii="Times New Roman" w:eastAsia="PMingLiU" w:hAnsi="Times New Roman" w:cs="Times New Roman"/>
          <w:sz w:val="24"/>
          <w:szCs w:val="24"/>
          <w:lang w:eastAsia="zh-TW"/>
        </w:rPr>
        <w:t xml:space="preserve"> give said work the necessary priority over other work to ensure timely delivery.</w:t>
      </w:r>
    </w:p>
    <w:p w:rsidR="007A5233" w:rsidRPr="009179F8" w:rsidRDefault="007A5233" w:rsidP="007A5233">
      <w:pPr>
        <w:contextualSpacing/>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Orders: </w:t>
      </w:r>
      <w:r w:rsidR="007E0DD9">
        <w:rPr>
          <w:rFonts w:ascii="Times New Roman" w:hAnsi="Times New Roman" w:cs="Times New Roman"/>
          <w:sz w:val="24"/>
          <w:szCs w:val="24"/>
        </w:rPr>
        <w:t>LDWF</w:t>
      </w:r>
      <w:r w:rsidRPr="009179F8">
        <w:rPr>
          <w:rFonts w:ascii="Times New Roman" w:hAnsi="Times New Roman" w:cs="Times New Roman"/>
          <w:sz w:val="24"/>
          <w:szCs w:val="24"/>
        </w:rPr>
        <w:t xml:space="preserve"> will issue contract purchase orders for the items required, as and when needed.</w:t>
      </w:r>
    </w:p>
    <w:p w:rsidR="00753C7B" w:rsidRPr="009179F8" w:rsidRDefault="00753C7B" w:rsidP="002B2D7C">
      <w:pPr>
        <w:widowControl/>
        <w:spacing w:before="29" w:after="0" w:line="240" w:lineRule="auto"/>
        <w:ind w:left="10" w:right="-20"/>
        <w:jc w:val="both"/>
        <w:rPr>
          <w:rFonts w:ascii="Times New Roman" w:eastAsia="Times New Roman" w:hAnsi="Times New Roman" w:cs="Times New Roman"/>
          <w:bCs/>
          <w:sz w:val="24"/>
          <w:szCs w:val="24"/>
        </w:rPr>
      </w:pPr>
    </w:p>
    <w:p w:rsidR="00B26D88" w:rsidRPr="009179F8" w:rsidRDefault="00B26D88" w:rsidP="002B2D7C">
      <w:pPr>
        <w:widowControl/>
        <w:spacing w:before="29" w:after="0" w:line="240" w:lineRule="auto"/>
        <w:ind w:left="10" w:right="-20"/>
        <w:jc w:val="both"/>
        <w:rPr>
          <w:rFonts w:ascii="Times New Roman" w:eastAsia="Times New Roman" w:hAnsi="Times New Roman" w:cs="Times New Roman"/>
          <w:bCs/>
          <w:sz w:val="24"/>
          <w:szCs w:val="24"/>
        </w:rPr>
      </w:pPr>
      <w:r w:rsidRPr="009179F8">
        <w:rPr>
          <w:rFonts w:ascii="Times New Roman" w:eastAsia="Times New Roman" w:hAnsi="Times New Roman" w:cs="Times New Roman"/>
          <w:b/>
          <w:bCs/>
          <w:sz w:val="24"/>
          <w:szCs w:val="24"/>
        </w:rPr>
        <w:t xml:space="preserve">Claims or Controversies:  </w:t>
      </w:r>
      <w:r w:rsidRPr="009179F8">
        <w:rPr>
          <w:rFonts w:ascii="Times New Roman" w:eastAsia="Times New Roman" w:hAnsi="Times New Roman" w:cs="Times New Roman"/>
          <w:bCs/>
          <w:sz w:val="24"/>
          <w:szCs w:val="24"/>
        </w:rPr>
        <w:t xml:space="preserve"> Any claims</w:t>
      </w:r>
      <w:r w:rsidR="009E08BA" w:rsidRPr="009179F8">
        <w:rPr>
          <w:rFonts w:ascii="Times New Roman" w:eastAsia="Times New Roman" w:hAnsi="Times New Roman" w:cs="Times New Roman"/>
          <w:bCs/>
          <w:sz w:val="24"/>
          <w:szCs w:val="24"/>
        </w:rPr>
        <w:t xml:space="preserve"> or controversies arising out of the contract shall be resolved by the provisio</w:t>
      </w:r>
      <w:r w:rsidR="000B7D43" w:rsidRPr="009179F8">
        <w:rPr>
          <w:rFonts w:ascii="Times New Roman" w:eastAsia="Times New Roman" w:hAnsi="Times New Roman" w:cs="Times New Roman"/>
          <w:bCs/>
          <w:sz w:val="24"/>
          <w:szCs w:val="24"/>
        </w:rPr>
        <w:t xml:space="preserve">ns of La R.S. </w:t>
      </w:r>
      <w:r w:rsidRPr="009179F8">
        <w:rPr>
          <w:rFonts w:ascii="Times New Roman" w:eastAsia="Times New Roman" w:hAnsi="Times New Roman" w:cs="Times New Roman"/>
          <w:bCs/>
          <w:sz w:val="24"/>
          <w:szCs w:val="24"/>
        </w:rPr>
        <w:t>39:167</w:t>
      </w:r>
      <w:r w:rsidR="009E08BA" w:rsidRPr="009179F8">
        <w:rPr>
          <w:rFonts w:ascii="Times New Roman" w:eastAsia="Times New Roman" w:hAnsi="Times New Roman" w:cs="Times New Roman"/>
          <w:bCs/>
          <w:sz w:val="24"/>
          <w:szCs w:val="24"/>
        </w:rPr>
        <w:t>1 - 167</w:t>
      </w:r>
      <w:r w:rsidRPr="009179F8">
        <w:rPr>
          <w:rFonts w:ascii="Times New Roman" w:eastAsia="Times New Roman" w:hAnsi="Times New Roman" w:cs="Times New Roman"/>
          <w:bCs/>
          <w:sz w:val="24"/>
          <w:szCs w:val="24"/>
        </w:rPr>
        <w:t>3.</w:t>
      </w:r>
    </w:p>
    <w:p w:rsidR="00B26D88" w:rsidRPr="009179F8" w:rsidRDefault="00B26D88" w:rsidP="002B2D7C">
      <w:pPr>
        <w:widowControl/>
        <w:spacing w:before="29" w:after="0" w:line="240" w:lineRule="auto"/>
        <w:ind w:left="10" w:right="-20"/>
        <w:jc w:val="both"/>
        <w:rPr>
          <w:rFonts w:ascii="Times New Roman" w:eastAsia="Times New Roman" w:hAnsi="Times New Roman" w:cs="Times New Roman"/>
          <w:bCs/>
          <w:sz w:val="24"/>
          <w:szCs w:val="24"/>
        </w:rPr>
      </w:pPr>
    </w:p>
    <w:p w:rsidR="009179F8" w:rsidRPr="009179F8" w:rsidRDefault="009179F8" w:rsidP="009179F8">
      <w:pPr>
        <w:widowControl/>
        <w:spacing w:after="0" w:line="240" w:lineRule="auto"/>
        <w:contextualSpacing/>
        <w:rPr>
          <w:rFonts w:ascii="Times New Roman" w:hAnsi="Times New Roman" w:cs="Times New Roman"/>
          <w:b/>
          <w:sz w:val="24"/>
          <w:szCs w:val="24"/>
        </w:rPr>
      </w:pPr>
      <w:r w:rsidRPr="009179F8">
        <w:rPr>
          <w:rFonts w:ascii="Times New Roman" w:hAnsi="Times New Roman" w:cs="Times New Roman"/>
          <w:b/>
          <w:sz w:val="24"/>
          <w:szCs w:val="24"/>
        </w:rPr>
        <w:t xml:space="preserve">Quantities: </w:t>
      </w:r>
      <w:r w:rsidRPr="009179F8">
        <w:rPr>
          <w:rFonts w:ascii="Times New Roman" w:hAnsi="Times New Roman" w:cs="Times New Roman"/>
          <w:sz w:val="24"/>
          <w:szCs w:val="24"/>
        </w:rPr>
        <w:t>This is an open-ended requirements contract. Quantities shown are based on the previous contract usage or estimates. Where usage is not available, a quantity of one indicates a lack of history on the item.  The successful bidder must supply at bid prices actual requirements as ordered whether the total of such requirements is more or less than the quantities shown.</w:t>
      </w: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lastRenderedPageBreak/>
        <w:t xml:space="preserve">Sample(s) may be required: </w:t>
      </w:r>
      <w:r w:rsidRPr="009179F8">
        <w:rPr>
          <w:rFonts w:ascii="Times New Roman" w:eastAsia="Times New Roman" w:hAnsi="Times New Roman" w:cs="Times New Roman"/>
          <w:sz w:val="24"/>
          <w:szCs w:val="24"/>
        </w:rPr>
        <w:t>When requested, samples must be furnished at the vendor’s expense, and received no later than 10 calendar days after the request by OSP. Packages should be clearly labeled with the solicitation number. Each individual sample within the package must be clearly labeled with the bidder’s name, manufacturer’s brand name and number, solicitation number, and item reference. Submit only one bid’s samples per box. Samples provided by the successful bidder will be retained at the Office of State Procurement or the Using Agency for the purpose of receiving merchandise. Any part of merchandise received that does not meet the quality standards and construction of the samples will be rejected and returned at the vendor’s expense. Any other samples received, if not destroyed in testing, may be returned at the vendor’s expense. Request for return, shipping authorization, and sufficient return postage must be received no later than 10 calendar days after receipt of samples, or commodities shall be disposed of by the State of Louisiana.</w:t>
      </w: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The incumbent Contractor will be required to provide a sample only in the event that there has been a change in paper stock currently being used. </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9179F8">
      <w:pPr>
        <w:spacing w:before="29" w:after="0" w:line="240" w:lineRule="auto"/>
        <w:ind w:right="140"/>
        <w:rPr>
          <w:rFonts w:ascii="Times New Roman" w:hAnsi="Times New Roman" w:cs="Times New Roman"/>
          <w:b/>
          <w:sz w:val="24"/>
          <w:szCs w:val="24"/>
        </w:rPr>
      </w:pPr>
      <w:r w:rsidRPr="009179F8">
        <w:rPr>
          <w:rFonts w:ascii="Times New Roman" w:hAnsi="Times New Roman" w:cs="Times New Roman"/>
          <w:b/>
          <w:sz w:val="24"/>
          <w:szCs w:val="24"/>
        </w:rPr>
        <w:t>Instructions for submitting Samples:</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9179F8">
      <w:pPr>
        <w:spacing w:before="29" w:after="0" w:line="240" w:lineRule="auto"/>
        <w:ind w:right="140"/>
        <w:rPr>
          <w:rFonts w:ascii="Times New Roman" w:hAnsi="Times New Roman" w:cs="Times New Roman"/>
          <w:sz w:val="24"/>
          <w:szCs w:val="24"/>
        </w:rPr>
      </w:pPr>
      <w:r w:rsidRPr="009179F8">
        <w:rPr>
          <w:rFonts w:ascii="Times New Roman" w:hAnsi="Times New Roman" w:cs="Times New Roman"/>
          <w:sz w:val="24"/>
          <w:szCs w:val="24"/>
        </w:rPr>
        <w:t>Samples may be hand-carried or delivered by courier to:</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LOUISIANA OFFICE OF STATE PROCUREMENT</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ATTN: </w:t>
      </w:r>
      <w:r w:rsidR="009179F8">
        <w:rPr>
          <w:rFonts w:ascii="Times New Roman" w:hAnsi="Times New Roman" w:cs="Times New Roman"/>
          <w:sz w:val="24"/>
          <w:szCs w:val="24"/>
        </w:rPr>
        <w:t>Raymond McKnight</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1201 N. THIRD STREET, CLAIBORNE BUILDING, SUITE 2 – 160</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BATON ROUGE, LA 70802</w:t>
      </w:r>
    </w:p>
    <w:p w:rsidR="007A5233" w:rsidRPr="009179F8" w:rsidRDefault="007A5233" w:rsidP="007A5233">
      <w:pPr>
        <w:spacing w:before="29" w:after="0" w:line="240" w:lineRule="auto"/>
        <w:ind w:right="140"/>
        <w:rPr>
          <w:rFonts w:ascii="Times New Roman" w:hAnsi="Times New Roman" w:cs="Times New Roman"/>
          <w:b/>
          <w:sz w:val="24"/>
          <w:szCs w:val="24"/>
        </w:rPr>
      </w:pPr>
    </w:p>
    <w:p w:rsidR="007A5233" w:rsidRPr="009179F8" w:rsidRDefault="007A5233" w:rsidP="007A5233">
      <w:pPr>
        <w:spacing w:before="29" w:after="0" w:line="240" w:lineRule="auto"/>
        <w:ind w:right="140"/>
        <w:rPr>
          <w:rFonts w:ascii="Times New Roman" w:hAnsi="Times New Roman" w:cs="Times New Roman"/>
          <w:sz w:val="24"/>
          <w:szCs w:val="24"/>
        </w:rPr>
      </w:pPr>
      <w:r w:rsidRPr="009179F8">
        <w:rPr>
          <w:rFonts w:ascii="Times New Roman" w:hAnsi="Times New Roman" w:cs="Times New Roman"/>
          <w:b/>
          <w:sz w:val="24"/>
          <w:szCs w:val="24"/>
        </w:rPr>
        <w:t>Inspect</w:t>
      </w:r>
      <w:r w:rsidR="00BE197F" w:rsidRPr="009179F8">
        <w:rPr>
          <w:rFonts w:ascii="Times New Roman" w:hAnsi="Times New Roman" w:cs="Times New Roman"/>
          <w:b/>
          <w:sz w:val="24"/>
          <w:szCs w:val="24"/>
        </w:rPr>
        <w:t>ion</w:t>
      </w:r>
      <w:r w:rsidR="000B7D43" w:rsidRPr="009179F8">
        <w:rPr>
          <w:rFonts w:ascii="Times New Roman" w:hAnsi="Times New Roman" w:cs="Times New Roman"/>
          <w:b/>
          <w:sz w:val="24"/>
          <w:szCs w:val="24"/>
        </w:rPr>
        <w:t xml:space="preserve"> </w:t>
      </w:r>
      <w:r w:rsidRPr="009179F8">
        <w:rPr>
          <w:rFonts w:ascii="Times New Roman" w:hAnsi="Times New Roman" w:cs="Times New Roman"/>
          <w:b/>
          <w:sz w:val="24"/>
          <w:szCs w:val="24"/>
        </w:rPr>
        <w:t>and Test</w:t>
      </w:r>
      <w:r w:rsidR="000B7D43" w:rsidRPr="009179F8">
        <w:rPr>
          <w:rFonts w:ascii="Times New Roman" w:hAnsi="Times New Roman" w:cs="Times New Roman"/>
          <w:b/>
          <w:sz w:val="24"/>
          <w:szCs w:val="24"/>
        </w:rPr>
        <w:t>ing</w:t>
      </w:r>
      <w:r w:rsidRPr="009179F8">
        <w:rPr>
          <w:rFonts w:ascii="Times New Roman" w:hAnsi="Times New Roman" w:cs="Times New Roman"/>
          <w:b/>
          <w:sz w:val="24"/>
          <w:szCs w:val="24"/>
        </w:rPr>
        <w:t xml:space="preserve">:  </w:t>
      </w:r>
      <w:r w:rsidR="009179F8">
        <w:rPr>
          <w:rFonts w:ascii="Times New Roman" w:hAnsi="Times New Roman" w:cs="Times New Roman"/>
          <w:sz w:val="24"/>
          <w:szCs w:val="24"/>
        </w:rPr>
        <w:t>The Using A</w:t>
      </w:r>
      <w:r w:rsidRPr="009179F8">
        <w:rPr>
          <w:rFonts w:ascii="Times New Roman" w:hAnsi="Times New Roman" w:cs="Times New Roman"/>
          <w:sz w:val="24"/>
          <w:szCs w:val="24"/>
        </w:rPr>
        <w:t>gency reserves the right to inspect and test the delivered merchandise for compliance with the bid specification</w:t>
      </w:r>
      <w:r w:rsidR="000B7D43" w:rsidRPr="009179F8">
        <w:rPr>
          <w:rFonts w:ascii="Times New Roman" w:hAnsi="Times New Roman" w:cs="Times New Roman"/>
          <w:sz w:val="24"/>
          <w:szCs w:val="24"/>
        </w:rPr>
        <w:t>s</w:t>
      </w:r>
      <w:r w:rsidRPr="009179F8">
        <w:rPr>
          <w:rFonts w:ascii="Times New Roman" w:hAnsi="Times New Roman" w:cs="Times New Roman"/>
          <w:sz w:val="24"/>
          <w:szCs w:val="24"/>
        </w:rPr>
        <w:t xml:space="preserve">.  If the merchandise fails to meet the specifications, the cost for testing and inspection will be paid by the vendor.  If the merchandise is in compliance, cost of all testing and </w:t>
      </w:r>
      <w:r w:rsidR="009179F8">
        <w:rPr>
          <w:rFonts w:ascii="Times New Roman" w:hAnsi="Times New Roman" w:cs="Times New Roman"/>
          <w:sz w:val="24"/>
          <w:szCs w:val="24"/>
        </w:rPr>
        <w:t>inspection will be paid by the Using A</w:t>
      </w:r>
      <w:r w:rsidRPr="009179F8">
        <w:rPr>
          <w:rFonts w:ascii="Times New Roman" w:hAnsi="Times New Roman" w:cs="Times New Roman"/>
          <w:sz w:val="24"/>
          <w:szCs w:val="24"/>
        </w:rPr>
        <w:t>gency.</w:t>
      </w:r>
    </w:p>
    <w:p w:rsidR="00206CA5" w:rsidRPr="009179F8" w:rsidRDefault="00206CA5" w:rsidP="007A5233">
      <w:pPr>
        <w:spacing w:before="29" w:after="0" w:line="240" w:lineRule="auto"/>
        <w:ind w:right="140"/>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b/>
          <w:sz w:val="24"/>
          <w:szCs w:val="24"/>
        </w:rPr>
        <w:t xml:space="preserve">Literature:  </w:t>
      </w:r>
      <w:r w:rsidRPr="009179F8">
        <w:rPr>
          <w:rFonts w:ascii="Times New Roman" w:hAnsi="Times New Roman" w:cs="Times New Roman"/>
          <w:sz w:val="24"/>
          <w:szCs w:val="24"/>
        </w:rPr>
        <w:t>Literature and/or specifications must be submitted upon request; if requested, literature and/or specifications</w:t>
      </w:r>
      <w:r w:rsidR="00CE08B3">
        <w:rPr>
          <w:rFonts w:ascii="Times New Roman" w:hAnsi="Times New Roman" w:cs="Times New Roman"/>
          <w:sz w:val="24"/>
          <w:szCs w:val="24"/>
        </w:rPr>
        <w:t xml:space="preserve"> must be submitted within 5</w:t>
      </w:r>
      <w:r w:rsidRPr="009179F8">
        <w:rPr>
          <w:rFonts w:ascii="Times New Roman" w:hAnsi="Times New Roman" w:cs="Times New Roman"/>
          <w:sz w:val="24"/>
          <w:szCs w:val="24"/>
        </w:rPr>
        <w:t xml:space="preserve"> business days of written request.</w:t>
      </w:r>
    </w:p>
    <w:p w:rsidR="00206CA5" w:rsidRPr="009179F8" w:rsidRDefault="00206CA5" w:rsidP="00206CA5">
      <w:pPr>
        <w:spacing w:before="16" w:after="0" w:line="260" w:lineRule="exact"/>
        <w:jc w:val="both"/>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sz w:val="24"/>
          <w:szCs w:val="24"/>
        </w:rPr>
        <w:t>If bidding other than specified, sufficient information should be enclosed with the bid in order to determine quality, suitability, and compliance with the specifications.</w:t>
      </w:r>
    </w:p>
    <w:p w:rsidR="00206CA5" w:rsidRPr="009179F8" w:rsidRDefault="00206CA5" w:rsidP="00206CA5">
      <w:pPr>
        <w:spacing w:before="16" w:after="0" w:line="260" w:lineRule="exact"/>
        <w:jc w:val="both"/>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sz w:val="24"/>
          <w:szCs w:val="24"/>
        </w:rPr>
        <w:t>Failure to comply with this request may eliminate your bid from consideration.</w:t>
      </w:r>
    </w:p>
    <w:p w:rsidR="00206CA5" w:rsidRPr="009179F8" w:rsidRDefault="00206CA5" w:rsidP="007A5233">
      <w:pPr>
        <w:spacing w:before="29" w:after="0" w:line="240" w:lineRule="auto"/>
        <w:ind w:right="140"/>
        <w:rPr>
          <w:rFonts w:ascii="Times New Roman" w:hAnsi="Times New Roman" w:cs="Times New Roman"/>
          <w:sz w:val="24"/>
          <w:szCs w:val="24"/>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 xml:space="preserve">Quality of Workmanship and Stock:  </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All articles furnished and work done must be of first class quality.  The use of poor type, poor presswork or the use of a different ink than ordered, inferior binding, inferior quality or mismatched paper stock, a lesser grade of paper than that ordered, or any other discrepancies will be sufficient cause for rejection of the work and for refusal of payment thereof until the deficiency is resolved.</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lastRenderedPageBreak/>
        <w:t>Property of the State:</w:t>
      </w:r>
      <w:r w:rsidRPr="009179F8">
        <w:rPr>
          <w:rFonts w:ascii="Times New Roman" w:eastAsia="PMingLiU" w:hAnsi="Times New Roman" w:cs="Times New Roman"/>
          <w:sz w:val="24"/>
          <w:szCs w:val="24"/>
          <w:lang w:eastAsia="zh-TW"/>
        </w:rPr>
        <w:t xml:space="preserve">  All art, color separations, film negatives, tapes, disks, special plates, dies and electronic files are to become the property of the State of Louisiana. Successful bidder is to forward these to the </w:t>
      </w:r>
      <w:r w:rsidR="007E0DD9">
        <w:rPr>
          <w:rFonts w:ascii="Times New Roman" w:eastAsia="PMingLiU" w:hAnsi="Times New Roman" w:cs="Times New Roman"/>
          <w:sz w:val="24"/>
          <w:szCs w:val="24"/>
          <w:lang w:eastAsia="zh-TW"/>
        </w:rPr>
        <w:t>A</w:t>
      </w:r>
      <w:r w:rsidRPr="009179F8">
        <w:rPr>
          <w:rFonts w:ascii="Times New Roman" w:eastAsia="PMingLiU" w:hAnsi="Times New Roman" w:cs="Times New Roman"/>
          <w:sz w:val="24"/>
          <w:szCs w:val="24"/>
          <w:lang w:eastAsia="zh-TW"/>
        </w:rPr>
        <w:t>gency upon completion of the job.  The Contractor will be responsible for storing all artwork, etc. for the contract in one location, separate from all other work, and maintaining a written inventory of such materials.  Upon award to a new Contractor, the previous Contractor will be required to immediately furnish the written inventory of all n</w:t>
      </w:r>
      <w:r w:rsidR="007E0DD9">
        <w:rPr>
          <w:rFonts w:ascii="Times New Roman" w:eastAsia="PMingLiU" w:hAnsi="Times New Roman" w:cs="Times New Roman"/>
          <w:sz w:val="24"/>
          <w:szCs w:val="24"/>
          <w:lang w:eastAsia="zh-TW"/>
        </w:rPr>
        <w:t>egatives, artwork, etc. to the A</w:t>
      </w:r>
      <w:r w:rsidRPr="009179F8">
        <w:rPr>
          <w:rFonts w:ascii="Times New Roman" w:eastAsia="PMingLiU" w:hAnsi="Times New Roman" w:cs="Times New Roman"/>
          <w:sz w:val="24"/>
          <w:szCs w:val="24"/>
          <w:lang w:eastAsia="zh-TW"/>
        </w:rPr>
        <w:t>gency.</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The Contractor will not dispose of any negatives or material without obta</w:t>
      </w:r>
      <w:r w:rsidR="000B7D43" w:rsidRPr="009179F8">
        <w:rPr>
          <w:rFonts w:ascii="Times New Roman" w:eastAsia="PMingLiU" w:hAnsi="Times New Roman" w:cs="Times New Roman"/>
          <w:sz w:val="24"/>
          <w:szCs w:val="24"/>
          <w:lang w:eastAsia="zh-TW"/>
        </w:rPr>
        <w:t>ining written approval from LWDF</w:t>
      </w:r>
      <w:r w:rsidRPr="009179F8">
        <w:rPr>
          <w:rFonts w:ascii="Times New Roman" w:eastAsia="PMingLiU" w:hAnsi="Times New Roman" w:cs="Times New Roman"/>
          <w:sz w:val="24"/>
          <w:szCs w:val="24"/>
          <w:lang w:eastAsia="zh-TW"/>
        </w:rPr>
        <w:t xml:space="preserve"> and furnishing a copy of this approval to the Office of State Procurement.</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 xml:space="preserve">Overruns and Underruns:  </w:t>
      </w:r>
      <w:r w:rsidRPr="009179F8">
        <w:rPr>
          <w:rFonts w:ascii="Times New Roman" w:eastAsia="PMingLiU" w:hAnsi="Times New Roman" w:cs="Times New Roman"/>
          <w:sz w:val="24"/>
          <w:szCs w:val="24"/>
          <w:lang w:eastAsia="zh-TW"/>
        </w:rPr>
        <w:t>There will be no payment for overruns.</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Times New Roman" w:hAnsi="Times New Roman" w:cs="Times New Roman"/>
          <w:b/>
          <w:sz w:val="24"/>
          <w:szCs w:val="24"/>
        </w:rPr>
      </w:pPr>
      <w:r w:rsidRPr="00CE08B3">
        <w:rPr>
          <w:rFonts w:ascii="Times New Roman" w:eastAsia="Times New Roman" w:hAnsi="Times New Roman" w:cs="Times New Roman"/>
          <w:b/>
          <w:sz w:val="24"/>
          <w:szCs w:val="24"/>
        </w:rPr>
        <w:t xml:space="preserve">Increase/Decrease:  </w:t>
      </w:r>
      <w:r w:rsidRPr="00CE08B3">
        <w:rPr>
          <w:rFonts w:ascii="Times New Roman" w:eastAsia="Times New Roman" w:hAnsi="Times New Roman" w:cs="Times New Roman"/>
          <w:sz w:val="24"/>
          <w:szCs w:val="24"/>
        </w:rPr>
        <w:t>The quantities listed herein are estimated to be the amount needed. In the event a greater or lesser quantity is needed, the right is reserved by the State of Louisiana to increase or decrease the amount, at the unit price stated in the bid.</w:t>
      </w:r>
    </w:p>
    <w:p w:rsidR="00CE08B3" w:rsidRDefault="00CE08B3" w:rsidP="00CE08B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Method of Award:</w:t>
      </w:r>
      <w:r w:rsidRPr="00CE08B3">
        <w:rPr>
          <w:rFonts w:ascii="Times New Roman" w:hAnsi="Times New Roman" w:cs="Times New Roman"/>
          <w:sz w:val="24"/>
          <w:szCs w:val="24"/>
        </w:rPr>
        <w:t xml:space="preserve"> </w:t>
      </w:r>
      <w:r w:rsidRPr="00CE08B3">
        <w:rPr>
          <w:rFonts w:ascii="Times New Roman" w:eastAsia="PMingLiU" w:hAnsi="Times New Roman" w:cs="Times New Roman"/>
          <w:sz w:val="24"/>
          <w:szCs w:val="24"/>
          <w:lang w:eastAsia="zh-TW"/>
        </w:rPr>
        <w:t>Award to be made on an all-or-none basis to the overall lowest, responsive, responsible bidder meeting specifications.  The State reserves the right to reject individual line items from the award.</w:t>
      </w:r>
    </w:p>
    <w:p w:rsidR="007A5233" w:rsidRPr="009179F8" w:rsidRDefault="007A5233" w:rsidP="007A5233">
      <w:pPr>
        <w:contextualSpacing/>
        <w:rPr>
          <w:rFonts w:ascii="Times New Roman" w:hAnsi="Times New Roman" w:cs="Times New Roman"/>
          <w:b/>
          <w:sz w:val="24"/>
          <w:szCs w:val="24"/>
        </w:rPr>
      </w:pPr>
    </w:p>
    <w:p w:rsidR="00CE08B3" w:rsidRPr="00CE08B3" w:rsidRDefault="00CE08B3" w:rsidP="00CE08B3">
      <w:pPr>
        <w:widowControl/>
        <w:spacing w:after="160" w:line="252" w:lineRule="auto"/>
        <w:contextualSpacing/>
        <w:jc w:val="both"/>
        <w:rPr>
          <w:rFonts w:ascii="Times New Roman" w:eastAsiaTheme="minorEastAsia" w:hAnsi="Times New Roman" w:cs="Times New Roman"/>
          <w:sz w:val="24"/>
          <w:szCs w:val="24"/>
        </w:rPr>
      </w:pPr>
      <w:r w:rsidRPr="00CE08B3">
        <w:rPr>
          <w:rFonts w:ascii="Times New Roman" w:eastAsiaTheme="minorEastAsia" w:hAnsi="Times New Roman" w:cs="Times New Roman"/>
          <w:b/>
          <w:sz w:val="24"/>
          <w:szCs w:val="24"/>
        </w:rPr>
        <w:t xml:space="preserve">Escalation Clause: </w:t>
      </w:r>
      <w:r w:rsidRPr="00CE08B3">
        <w:rPr>
          <w:rFonts w:ascii="Times New Roman" w:eastAsiaTheme="minorEastAsia" w:hAnsi="Times New Roman" w:cs="Times New Roman"/>
          <w:sz w:val="24"/>
          <w:szCs w:val="24"/>
        </w:rPr>
        <w:t>The prices set forth in the contract shall remain effective for the duration of the initial contract period. Price adjustments will be considered for subsequent annual contract renewals. The Contractor must submit a written request for price adjustments to the Office of State Procurement at least 60 calendar days prior to the contract anniversary.  No adjustments shall be effective until approved by the Office of State Procurement.  The State reserves the right to accept the adjustment or re-bid the contract. Orders shall be invoiced at the contract price in effect on the date of the purchase order. Price adjustments shall be based on the Producer Price Index (PPI) for series ID PCU322---322---, Industry: Paper Manufacturing, as published by the US Department of Labor, Bureau of Labor Statistics, Washington, DC.  The base index shall be the index announced for the month in which the contract originates. Price adjustments shall be applied to the original price accepted. Price adjustments for each subsequent contract renewal period will be calculated from the base index re-established at the time of any previously approved price adjustments.  No price adjustment shall exceed 4% of the previous year’s price.</w:t>
      </w:r>
    </w:p>
    <w:p w:rsidR="007A5233" w:rsidRPr="009179F8" w:rsidRDefault="007A5233" w:rsidP="007A523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Non-Exclusivity Clause: </w:t>
      </w:r>
      <w:r w:rsidRPr="00CE08B3">
        <w:rPr>
          <w:rFonts w:ascii="Times New Roman" w:eastAsia="PMingLiU" w:hAnsi="Times New Roman" w:cs="Times New Roman"/>
          <w:sz w:val="24"/>
          <w:szCs w:val="24"/>
          <w:lang w:eastAsia="zh-TW"/>
        </w:rPr>
        <w:t>This contract is non-exclusive and shall not in any way preclude State Agencies from entering into similar agreements and/or arrangements with other vendors or from acquiring similar, equal, or like goods and/or services from other entities or sources.</w:t>
      </w:r>
    </w:p>
    <w:p w:rsidR="007A5233" w:rsidRPr="009179F8" w:rsidRDefault="007A5233" w:rsidP="007A523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Termination for Non-Appropriation of Funds: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continuation</w:t>
      </w:r>
      <w:r w:rsidRPr="00CE08B3">
        <w:rPr>
          <w:rFonts w:ascii="Times New Roman" w:eastAsia="PMingLiU" w:hAnsi="Times New Roman" w:cs="Times New Roman"/>
          <w:b/>
          <w:sz w:val="24"/>
          <w:szCs w:val="24"/>
          <w:lang w:eastAsia="zh-TW"/>
        </w:rPr>
        <w:t xml:space="preserve"> </w:t>
      </w:r>
      <w:r w:rsidRPr="00CE08B3">
        <w:rPr>
          <w:rFonts w:ascii="Times New Roman" w:eastAsia="PMingLiU" w:hAnsi="Times New Roman" w:cs="Times New Roman"/>
          <w:sz w:val="24"/>
          <w:szCs w:val="24"/>
          <w:lang w:eastAsia="zh-TW"/>
        </w:rPr>
        <w:t xml:space="preserve">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w:t>
      </w:r>
      <w:r w:rsidRPr="00CE08B3">
        <w:rPr>
          <w:rFonts w:ascii="Times New Roman" w:eastAsia="PMingLiU" w:hAnsi="Times New Roman" w:cs="Times New Roman"/>
          <w:sz w:val="24"/>
          <w:szCs w:val="24"/>
          <w:lang w:eastAsia="zh-TW"/>
        </w:rPr>
        <w:lastRenderedPageBreak/>
        <w:t>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7A5233" w:rsidRPr="009179F8" w:rsidRDefault="007A5233" w:rsidP="007A5233">
      <w:pPr>
        <w:spacing w:before="15" w:after="0" w:line="260" w:lineRule="exact"/>
        <w:jc w:val="both"/>
        <w:rPr>
          <w:rFonts w:ascii="Times New Roman" w:hAnsi="Times New Roman" w:cs="Times New Roman"/>
          <w:sz w:val="24"/>
          <w:szCs w:val="24"/>
        </w:rPr>
      </w:pPr>
    </w:p>
    <w:p w:rsidR="00CE08B3" w:rsidRPr="00CE08B3" w:rsidRDefault="00CE08B3" w:rsidP="00CE08B3">
      <w:pPr>
        <w:widowControl/>
        <w:spacing w:after="0" w:line="240" w:lineRule="auto"/>
        <w:jc w:val="both"/>
        <w:rPr>
          <w:rFonts w:ascii="Times New Roman" w:hAnsi="Times New Roman" w:cs="Times New Roman"/>
          <w:sz w:val="24"/>
          <w:szCs w:val="24"/>
        </w:rPr>
      </w:pPr>
      <w:r w:rsidRPr="00CE08B3">
        <w:rPr>
          <w:rFonts w:ascii="Times New Roman" w:hAnsi="Times New Roman" w:cs="Times New Roman"/>
          <w:b/>
          <w:sz w:val="24"/>
          <w:szCs w:val="24"/>
        </w:rPr>
        <w:t>Contractual Period:</w:t>
      </w:r>
      <w:r w:rsidRPr="00CE08B3">
        <w:rPr>
          <w:rFonts w:ascii="Times New Roman" w:hAnsi="Times New Roman" w:cs="Times New Roman"/>
          <w:sz w:val="24"/>
          <w:szCs w:val="24"/>
        </w:rPr>
        <w:t xml:space="preserve">  The State of Louisiana intends to award all items for an initial period, not to exceed 12 months.  Delays in awarding, beyond the anticipated starting date, may result in a change in the contract period.  If the situation occurs, an award may be made for less than 12 months.  </w:t>
      </w:r>
    </w:p>
    <w:p w:rsidR="007A5233" w:rsidRPr="009179F8" w:rsidRDefault="007A5233" w:rsidP="007A5233">
      <w:pPr>
        <w:spacing w:before="16" w:after="0" w:line="260" w:lineRule="exact"/>
        <w:jc w:val="both"/>
        <w:rPr>
          <w:rFonts w:ascii="Times New Roman" w:hAnsi="Times New Roman" w:cs="Times New Roman"/>
          <w:sz w:val="24"/>
          <w:szCs w:val="24"/>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Renewals:  </w:t>
      </w:r>
      <w:r w:rsidRPr="00CE08B3">
        <w:rPr>
          <w:rFonts w:ascii="Times New Roman" w:eastAsia="PMingLiU" w:hAnsi="Times New Roman" w:cs="Times New Roman"/>
          <w:sz w:val="24"/>
          <w:szCs w:val="24"/>
          <w:lang w:eastAsia="zh-TW"/>
        </w:rPr>
        <w:t>At the option of the State of Louisiana and acceptance by the Contractor, the contract may be extended for two additional 12 month periods at the same terms and conditions.  Total contract time may not exceed 36 months.</w:t>
      </w:r>
    </w:p>
    <w:p w:rsidR="007A5233" w:rsidRPr="009179F8" w:rsidRDefault="007A5233" w:rsidP="007A5233">
      <w:pPr>
        <w:spacing w:before="16" w:after="0" w:line="260" w:lineRule="exact"/>
        <w:jc w:val="both"/>
        <w:rPr>
          <w:rFonts w:ascii="Times New Roman" w:hAnsi="Times New Roman" w:cs="Times New Roman"/>
          <w:b/>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E08B3">
        <w:rPr>
          <w:rFonts w:ascii="Times New Roman" w:eastAsia="Times New Roman" w:hAnsi="Times New Roman" w:cs="Times New Roman"/>
          <w:b/>
          <w:bCs/>
          <w:color w:val="000000"/>
          <w:sz w:val="24"/>
          <w:szCs w:val="24"/>
        </w:rPr>
        <w:t>Electronic Vendor Payment Solution:</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the Contractor, the State intends to make all payments to Contractors electronically.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Procurement Card and/or EFT. You may indicate your acceptance below.</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The </w:t>
      </w:r>
      <w:proofErr w:type="spellStart"/>
      <w:r w:rsidRPr="00CE08B3">
        <w:rPr>
          <w:rFonts w:ascii="Times New Roman" w:eastAsia="Times New Roman" w:hAnsi="Times New Roman" w:cs="Times New Roman"/>
          <w:b/>
          <w:bCs/>
          <w:color w:val="000000"/>
          <w:sz w:val="24"/>
          <w:szCs w:val="24"/>
        </w:rPr>
        <w:t>LaCarte</w:t>
      </w:r>
      <w:proofErr w:type="spellEnd"/>
      <w:r w:rsidRPr="00CE08B3">
        <w:rPr>
          <w:rFonts w:ascii="Times New Roman" w:eastAsia="Times New Roman" w:hAnsi="Times New Roman" w:cs="Times New Roman"/>
          <w:b/>
          <w:bCs/>
          <w:color w:val="000000"/>
          <w:sz w:val="24"/>
          <w:szCs w:val="24"/>
        </w:rPr>
        <w:t xml:space="preserve"> </w:t>
      </w:r>
      <w:r w:rsidRPr="00CE08B3">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For all Statewide and Agency Term Contracts:</w:t>
      </w:r>
    </w:p>
    <w:p w:rsidR="00CE08B3" w:rsidRPr="00CE08B3" w:rsidRDefault="00CE08B3" w:rsidP="00CE08B3">
      <w:pPr>
        <w:widowControl/>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Under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w:t>
      </w:r>
    </w:p>
    <w:p w:rsidR="00CE08B3" w:rsidRPr="00CE08B3" w:rsidRDefault="00CE08B3" w:rsidP="00CE08B3">
      <w:pPr>
        <w:widowControl/>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rPr>
      </w:pPr>
    </w:p>
    <w:p w:rsidR="00CE08B3" w:rsidRPr="00CE08B3" w:rsidRDefault="00CE08B3" w:rsidP="00CE08B3">
      <w:pPr>
        <w:widowControl/>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purchases issued against the contract during the contract period. The file must contain the particular item number, quantity, line total and order total. Records of these purchases must be provided to the Office of State Procurement on request.</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CE08B3" w:rsidRPr="00CE08B3" w:rsidRDefault="00CE08B3" w:rsidP="00CE08B3">
      <w:pPr>
        <w:spacing w:line="240" w:lineRule="auto"/>
        <w:jc w:val="both"/>
        <w:rPr>
          <w:sz w:val="20"/>
          <w:szCs w:val="20"/>
          <w:u w:val="single"/>
        </w:rPr>
      </w:pPr>
      <w:r w:rsidRPr="00CE08B3">
        <w:rPr>
          <w:rFonts w:ascii="Times New Roman" w:eastAsia="Times New Roman" w:hAnsi="Times New Roman" w:cs="Times New Roman"/>
          <w:b/>
          <w:bCs/>
          <w:color w:val="000000"/>
          <w:sz w:val="24"/>
          <w:szCs w:val="24"/>
        </w:rPr>
        <w:t xml:space="preserve">EFT </w:t>
      </w:r>
      <w:r w:rsidRPr="00CE08B3">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CE08B3">
        <w:rPr>
          <w:rFonts w:ascii="Times New Roman" w:hAnsi="Times New Roman" w:cs="Times New Roman"/>
          <w:sz w:val="24"/>
          <w:szCs w:val="24"/>
        </w:rPr>
        <w:t xml:space="preserve">Additional information and an enrollment form is available by contacting the Office of Statewide Reporting &amp; Accounting Policy at </w:t>
      </w:r>
      <w:hyperlink r:id="rId13" w:history="1">
        <w:r w:rsidRPr="00CE08B3">
          <w:rPr>
            <w:rFonts w:ascii="Times New Roman" w:hAnsi="Times New Roman" w:cs="Times New Roman"/>
            <w:color w:val="0000FF" w:themeColor="hyperlink"/>
            <w:sz w:val="24"/>
            <w:szCs w:val="24"/>
            <w:u w:val="single"/>
          </w:rPr>
          <w:t>DOA-OSRAP-EFT@la.gov</w:t>
        </w:r>
      </w:hyperlink>
      <w:hyperlink r:id="rId14" w:history="1"/>
      <w:r w:rsidRPr="00CE08B3">
        <w:rPr>
          <w:rFonts w:ascii="Times New Roman" w:hAnsi="Times New Roman" w:cs="Times New Roman"/>
          <w:sz w:val="24"/>
          <w:szCs w:val="24"/>
        </w:rPr>
        <w:t>.</w:t>
      </w:r>
      <w:r w:rsidRPr="00CE08B3">
        <w:rPr>
          <w:sz w:val="20"/>
          <w:szCs w:val="20"/>
          <w:u w:val="single"/>
        </w:rPr>
        <w:t xml:space="preserve">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lastRenderedPageBreak/>
        <w:t>To facilitate this payment process, you will need to complete and return the EFT enrollment form.</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CE08B3">
        <w:rPr>
          <w:rFonts w:ascii="Times New Roman" w:eastAsia="Times New Roman" w:hAnsi="Times New Roman" w:cs="Times New Roman"/>
          <w:color w:val="000000"/>
          <w:sz w:val="24"/>
          <w:szCs w:val="24"/>
          <w:u w:val="single"/>
        </w:rPr>
        <w:t>Payment Type</w:t>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u w:val="single"/>
        </w:rPr>
        <w:t>Will Accept</w:t>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u w:val="single"/>
        </w:rPr>
        <w:t xml:space="preserve">Already Enrolled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rPr>
        <w:tab/>
        <w:t>______</w:t>
      </w:r>
      <w:r w:rsidRPr="00CE08B3">
        <w:rPr>
          <w:rFonts w:ascii="Times New Roman" w:eastAsia="Times New Roman" w:hAnsi="Times New Roman" w:cs="Times New Roman"/>
          <w:color w:val="000000"/>
          <w:sz w:val="24"/>
          <w:szCs w:val="24"/>
        </w:rPr>
        <w:tab/>
        <w:t xml:space="preserve">______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EFT </w:t>
      </w:r>
      <w:r w:rsidRPr="00CE08B3">
        <w:rPr>
          <w:rFonts w:ascii="Times New Roman" w:eastAsia="Times New Roman" w:hAnsi="Times New Roman" w:cs="Times New Roman"/>
          <w:color w:val="000000"/>
          <w:sz w:val="24"/>
          <w:szCs w:val="24"/>
        </w:rPr>
        <w:tab/>
        <w:t xml:space="preserve"> </w:t>
      </w:r>
      <w:r w:rsidRPr="00CE08B3">
        <w:rPr>
          <w:rFonts w:ascii="Times New Roman" w:eastAsia="Times New Roman" w:hAnsi="Times New Roman" w:cs="Times New Roman"/>
          <w:color w:val="000000"/>
          <w:sz w:val="24"/>
          <w:szCs w:val="24"/>
        </w:rPr>
        <w:tab/>
        <w:t xml:space="preserve">        </w:t>
      </w:r>
      <w:r w:rsidRPr="00CE08B3">
        <w:rPr>
          <w:rFonts w:ascii="Times New Roman" w:eastAsia="Times New Roman" w:hAnsi="Times New Roman" w:cs="Times New Roman"/>
          <w:color w:val="000000"/>
          <w:sz w:val="24"/>
          <w:szCs w:val="24"/>
        </w:rPr>
        <w:tab/>
        <w:t>______</w:t>
      </w:r>
      <w:r w:rsidRPr="00CE08B3">
        <w:rPr>
          <w:rFonts w:ascii="Times New Roman" w:eastAsia="Times New Roman" w:hAnsi="Times New Roman" w:cs="Times New Roman"/>
          <w:color w:val="000000"/>
          <w:sz w:val="24"/>
          <w:szCs w:val="24"/>
        </w:rPr>
        <w:tab/>
        <w:t xml:space="preserve">______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_________________________________________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Printed Name of Individual Authorized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_________________________________________              </w:t>
      </w:r>
      <w:r w:rsidRPr="00CE08B3">
        <w:rPr>
          <w:rFonts w:ascii="Times New Roman" w:eastAsia="Times New Roman" w:hAnsi="Times New Roman" w:cs="Times New Roman"/>
          <w:color w:val="000000"/>
          <w:sz w:val="24"/>
          <w:szCs w:val="24"/>
        </w:rPr>
        <w:tab/>
        <w:t xml:space="preserve"> 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Authorized Signature for payment type chosen                             </w:t>
      </w:r>
      <w:r w:rsidRPr="00CE08B3">
        <w:rPr>
          <w:rFonts w:ascii="Times New Roman" w:eastAsia="Times New Roman" w:hAnsi="Times New Roman" w:cs="Times New Roman"/>
          <w:color w:val="000000"/>
          <w:sz w:val="24"/>
          <w:szCs w:val="24"/>
        </w:rPr>
        <w:tab/>
        <w:t xml:space="preserve"> Date</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______________________________________________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Email address and phone number of authorized individual</w:t>
      </w:r>
    </w:p>
    <w:p w:rsidR="007A5233" w:rsidRPr="009179F8" w:rsidRDefault="007A5233" w:rsidP="007A5233">
      <w:pPr>
        <w:widowControl/>
        <w:spacing w:before="29" w:after="0" w:line="240" w:lineRule="auto"/>
        <w:ind w:right="-20"/>
        <w:jc w:val="both"/>
        <w:rPr>
          <w:rFonts w:ascii="Times New Roman" w:eastAsia="Times New Roman" w:hAnsi="Times New Roman" w:cs="Times New Roman"/>
          <w:b/>
          <w:spacing w:val="-3"/>
          <w:sz w:val="24"/>
          <w:szCs w:val="24"/>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Louisiana Preference</w:t>
      </w:r>
      <w:r w:rsidRPr="00CE08B3">
        <w:rPr>
          <w:rFonts w:ascii="Times New Roman" w:eastAsia="PMingLiU" w:hAnsi="Times New Roman" w:cs="Times New Roman"/>
          <w:sz w:val="24"/>
          <w:szCs w:val="24"/>
          <w:lang w:eastAsia="zh-TW"/>
        </w:rPr>
        <w:t xml:space="preserv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2"/>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Do you have a Louisiana Business workforce?  _______ yes       _______ no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2"/>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bidder certifies in the bid submitted that the product meets the criteria of a Louisiana product.</w:t>
      </w: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product is equal to or better than equal in quality to other products.</w:t>
      </w: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lastRenderedPageBreak/>
        <w:t>Specify line number(s): 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r>
      <w:r w:rsidRPr="00CE08B3">
        <w:rPr>
          <w:rFonts w:ascii="Times New Roman" w:eastAsia="PMingLiU" w:hAnsi="Times New Roman" w:cs="Times New Roman"/>
          <w:sz w:val="24"/>
          <w:szCs w:val="24"/>
          <w:lang w:eastAsia="zh-TW"/>
        </w:rPr>
        <w:tab/>
      </w:r>
      <w:r w:rsidRPr="00CE08B3">
        <w:rPr>
          <w:rFonts w:ascii="Times New Roman" w:eastAsia="PMingLiU" w:hAnsi="Times New Roman" w:cs="Times New Roman"/>
          <w:sz w:val="24"/>
          <w:szCs w:val="24"/>
          <w:lang w:eastAsia="zh-TW"/>
        </w:rPr>
        <w:tab/>
      </w: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___________________________________________________</w:t>
      </w:r>
    </w:p>
    <w:p w:rsidR="00CE08B3" w:rsidRPr="00CE08B3" w:rsidRDefault="00CE08B3" w:rsidP="00CE08B3">
      <w:pPr>
        <w:widowControl/>
        <w:spacing w:after="0" w:line="240" w:lineRule="auto"/>
        <w:ind w:firstLine="36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Specify location within Louisiana where product is further processed: </w:t>
      </w: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t>(NOTE:  If more space is required, include on a separate sheet.)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____________________________________________________</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Specify location within Louisiana where product is produced, manufactured, or assembled: </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t>(NOTE:  If more space is required, include on a separate sheet.)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990" w:hanging="990"/>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NOTE:</w:t>
      </w:r>
      <w:r w:rsidRPr="00CE08B3">
        <w:rPr>
          <w:rFonts w:ascii="Times New Roman" w:eastAsia="PMingLiU" w:hAnsi="Times New Roman" w:cs="Times New Roman"/>
          <w:b/>
          <w:sz w:val="24"/>
          <w:szCs w:val="24"/>
          <w:lang w:eastAsia="zh-TW"/>
        </w:rPr>
        <w:tab/>
        <w:t xml:space="preserve">FAILURE TO SPECIFY ABOVE INFORMATION MAY CAUSE ELIMINATION FROM PREFERENCES. </w:t>
      </w:r>
    </w:p>
    <w:p w:rsidR="00CE08B3" w:rsidRPr="00CE08B3" w:rsidRDefault="00CE08B3" w:rsidP="00CE08B3">
      <w:pPr>
        <w:widowControl/>
        <w:spacing w:after="0" w:line="240" w:lineRule="auto"/>
        <w:ind w:left="990" w:hanging="99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lastRenderedPageBreak/>
        <w:t xml:space="preserve">Procurement of United States Products: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(1) The cost of such items does not exceed the cost of other items which are manufactured outside the United States by more than 5%.</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(2) The vendor of such items agrees to sell the items at the same price as the lowest bid offered on such items.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(4) The vendor certifies that such items are manufactured in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For the purposes of this preference,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(1) "Manufactured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(2) "United States" means the United States and any place subject to the jurisdiction of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location within the United States where this product is manufactured:</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(NOTE:  If more space is required, include on a separate sheet.)</w:t>
      </w:r>
    </w:p>
    <w:p w:rsidR="002504CA" w:rsidRPr="009179F8" w:rsidRDefault="002504CA" w:rsidP="00826A37">
      <w:pPr>
        <w:spacing w:before="29" w:after="0" w:line="240" w:lineRule="auto"/>
        <w:ind w:left="100" w:right="-20"/>
        <w:rPr>
          <w:rFonts w:ascii="Times New Roman" w:eastAsia="Times New Roman" w:hAnsi="Times New Roman" w:cs="Times New Roman"/>
          <w:b/>
          <w:spacing w:val="-3"/>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b/>
          <w:sz w:val="24"/>
          <w:szCs w:val="24"/>
        </w:rPr>
        <w:t xml:space="preserve">Contract Usage Reports: </w:t>
      </w:r>
      <w:r w:rsidRPr="00CE08B3">
        <w:rPr>
          <w:rFonts w:ascii="Times New Roman" w:hAnsi="Times New Roman" w:cs="Times New Roman"/>
          <w:sz w:val="24"/>
          <w:szCs w:val="24"/>
        </w:rPr>
        <w:t>Successful vendor is to keep a record of all orders issued against the contract during the con</w:t>
      </w:r>
      <w:r w:rsidR="007E0DD9">
        <w:rPr>
          <w:rFonts w:ascii="Times New Roman" w:hAnsi="Times New Roman" w:cs="Times New Roman"/>
          <w:sz w:val="24"/>
          <w:szCs w:val="24"/>
        </w:rPr>
        <w:t>tract period. Approximately 4</w:t>
      </w:r>
      <w:r w:rsidRPr="00CE08B3">
        <w:rPr>
          <w:rFonts w:ascii="Times New Roman" w:hAnsi="Times New Roman" w:cs="Times New Roman"/>
          <w:sz w:val="24"/>
          <w:szCs w:val="24"/>
        </w:rPr>
        <w:t xml:space="preserve"> months prior to the end of the contract period, the vendor is to be prepared to submit to the Office of State Procurement a contract usage report.</w:t>
      </w:r>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lastRenderedPageBreak/>
        <w:t>The specific usage report content, scope, and format requirements are available on the Office of State Procurement website under Vendor Resource/Vendor Forms:</w:t>
      </w:r>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51109A" w:rsidP="00CE08B3">
      <w:pPr>
        <w:widowControl/>
        <w:spacing w:after="0" w:line="240" w:lineRule="auto"/>
        <w:contextualSpacing/>
        <w:rPr>
          <w:rFonts w:ascii="Times New Roman" w:hAnsi="Times New Roman" w:cs="Times New Roman"/>
          <w:sz w:val="24"/>
          <w:szCs w:val="24"/>
        </w:rPr>
      </w:pPr>
      <w:hyperlink r:id="rId15" w:history="1">
        <w:r w:rsidR="00CE08B3" w:rsidRPr="00CE08B3">
          <w:rPr>
            <w:rFonts w:ascii="Times New Roman" w:hAnsi="Times New Roman" w:cs="Times New Roman"/>
            <w:color w:val="0000FF" w:themeColor="hyperlink"/>
            <w:sz w:val="24"/>
            <w:szCs w:val="24"/>
            <w:u w:val="single"/>
          </w:rPr>
          <w:t>https://www.doa.la.gov/doa/osp/vendor-resources/</w:t>
        </w:r>
      </w:hyperlink>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rsidR="00CE08B3" w:rsidRPr="00CE08B3" w:rsidRDefault="00CE08B3" w:rsidP="00CE08B3">
      <w:pPr>
        <w:widowControl/>
        <w:spacing w:after="0" w:line="240" w:lineRule="auto"/>
        <w:ind w:left="360"/>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t>The usage reports shall be submitted utilizing this format or an equivalent format that has been pre-approved by OSP.</w:t>
      </w:r>
    </w:p>
    <w:p w:rsidR="00CE08B3" w:rsidRPr="00CE08B3" w:rsidRDefault="00CE08B3" w:rsidP="00CE08B3">
      <w:pPr>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        </w:t>
      </w:r>
    </w:p>
    <w:p w:rsidR="007A5233" w:rsidRPr="009179F8" w:rsidRDefault="007A5233" w:rsidP="007A5233">
      <w:pPr>
        <w:widowControl/>
        <w:autoSpaceDE w:val="0"/>
        <w:autoSpaceDN w:val="0"/>
        <w:adjustRightInd w:val="0"/>
        <w:spacing w:after="0" w:line="240" w:lineRule="auto"/>
        <w:rPr>
          <w:rFonts w:ascii="Times New Roman" w:eastAsia="Times New Roman" w:hAnsi="Times New Roman" w:cs="Times New Roman"/>
          <w:b/>
          <w:bCs/>
          <w:color w:val="000000"/>
          <w:sz w:val="24"/>
          <w:szCs w:val="24"/>
        </w:rPr>
      </w:pPr>
    </w:p>
    <w:p w:rsidR="003F6508" w:rsidRPr="009179F8" w:rsidRDefault="003F6508" w:rsidP="00B11961">
      <w:pPr>
        <w:spacing w:before="29" w:after="0" w:line="240" w:lineRule="auto"/>
        <w:ind w:left="100" w:right="140"/>
        <w:rPr>
          <w:rFonts w:ascii="Times New Roman" w:hAnsi="Times New Roman" w:cs="Times New Roman"/>
          <w:b/>
          <w:sz w:val="24"/>
          <w:szCs w:val="24"/>
        </w:rPr>
      </w:pPr>
    </w:p>
    <w:sectPr w:rsidR="003F6508" w:rsidRPr="009179F8" w:rsidSect="004D5637">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77" w:rsidRDefault="00CB6777" w:rsidP="00AA24D6">
      <w:pPr>
        <w:spacing w:after="0" w:line="240" w:lineRule="auto"/>
      </w:pPr>
      <w:r>
        <w:separator/>
      </w:r>
    </w:p>
  </w:endnote>
  <w:endnote w:type="continuationSeparator" w:id="0">
    <w:p w:rsidR="00CB6777" w:rsidRDefault="00CB6777"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109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109A">
              <w:rPr>
                <w:b/>
                <w:bCs/>
                <w:noProof/>
              </w:rPr>
              <w:t>11</w:t>
            </w:r>
            <w:r>
              <w:rPr>
                <w:b/>
                <w:bCs/>
                <w:sz w:val="24"/>
                <w:szCs w:val="24"/>
              </w:rPr>
              <w:fldChar w:fldCharType="end"/>
            </w:r>
          </w:p>
        </w:sdtContent>
      </w:sdt>
    </w:sdtContent>
  </w:sdt>
  <w:p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77" w:rsidRDefault="00CB6777" w:rsidP="00AA24D6">
      <w:pPr>
        <w:spacing w:after="0" w:line="240" w:lineRule="auto"/>
      </w:pPr>
      <w:r>
        <w:separator/>
      </w:r>
    </w:p>
  </w:footnote>
  <w:footnote w:type="continuationSeparator" w:id="0">
    <w:p w:rsidR="00CB6777" w:rsidRDefault="00CB6777"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77" w:rsidRPr="009179F8" w:rsidRDefault="009D5FE9" w:rsidP="009D5FE9">
    <w:pPr>
      <w:pStyle w:val="Header"/>
      <w:rPr>
        <w:rFonts w:ascii="Times New Roman" w:hAnsi="Times New Roman" w:cs="Times New Roman"/>
        <w:b/>
        <w:sz w:val="24"/>
        <w:szCs w:val="24"/>
      </w:rPr>
    </w:pPr>
    <w:r w:rsidRPr="009179F8">
      <w:rPr>
        <w:rFonts w:ascii="Times New Roman" w:hAnsi="Times New Roman" w:cs="Times New Roman"/>
        <w:sz w:val="24"/>
        <w:szCs w:val="24"/>
      </w:rPr>
      <w:t xml:space="preserve">                           </w:t>
    </w:r>
    <w:r w:rsidR="007E0EAD" w:rsidRPr="009179F8">
      <w:rPr>
        <w:rFonts w:ascii="Times New Roman" w:hAnsi="Times New Roman" w:cs="Times New Roman"/>
        <w:b/>
        <w:sz w:val="24"/>
        <w:szCs w:val="24"/>
      </w:rPr>
      <w:t xml:space="preserve">   </w:t>
    </w:r>
    <w:r w:rsidR="006E41B5" w:rsidRPr="009179F8">
      <w:rPr>
        <w:rFonts w:ascii="Times New Roman" w:hAnsi="Times New Roman" w:cs="Times New Roman"/>
        <w:b/>
        <w:sz w:val="24"/>
        <w:szCs w:val="24"/>
      </w:rPr>
      <w:t xml:space="preserve">        </w:t>
    </w:r>
    <w:r w:rsidR="007E0EAD" w:rsidRPr="009179F8">
      <w:rPr>
        <w:rFonts w:ascii="Times New Roman" w:hAnsi="Times New Roman" w:cs="Times New Roman"/>
        <w:b/>
        <w:sz w:val="24"/>
        <w:szCs w:val="24"/>
      </w:rPr>
      <w:t xml:space="preserve"> </w:t>
    </w:r>
    <w:r w:rsidRPr="009179F8">
      <w:rPr>
        <w:rFonts w:ascii="Times New Roman" w:hAnsi="Times New Roman" w:cs="Times New Roman"/>
        <w:b/>
        <w:sz w:val="24"/>
        <w:szCs w:val="24"/>
      </w:rPr>
      <w:t>ATTACHMENT A – SPECIAL TERMS AND CONDITIONS</w:t>
    </w:r>
    <w:r w:rsidR="006E41B5" w:rsidRPr="009179F8">
      <w:rPr>
        <w:rFonts w:ascii="Times New Roman" w:hAnsi="Times New Roman" w:cs="Times New Roman"/>
        <w:b/>
        <w:sz w:val="24"/>
        <w:szCs w:val="24"/>
      </w:rPr>
      <w:t xml:space="preserve"> </w:t>
    </w:r>
  </w:p>
  <w:p w:rsidR="009D5FE9" w:rsidRPr="009179F8" w:rsidRDefault="009D5FE9" w:rsidP="009D5FE9">
    <w:pPr>
      <w:pStyle w:val="Header"/>
      <w:rPr>
        <w:rFonts w:ascii="Times New Roman" w:hAnsi="Times New Roman" w:cs="Times New Roman"/>
        <w:b/>
        <w:sz w:val="24"/>
        <w:szCs w:val="24"/>
      </w:rPr>
    </w:pPr>
    <w:r w:rsidRPr="009179F8">
      <w:rPr>
        <w:rFonts w:ascii="Times New Roman" w:hAnsi="Times New Roman" w:cs="Times New Roman"/>
        <w:b/>
        <w:sz w:val="24"/>
        <w:szCs w:val="24"/>
      </w:rPr>
      <w:t xml:space="preserve">            </w:t>
    </w:r>
    <w:r w:rsidR="00982383" w:rsidRPr="009179F8">
      <w:rPr>
        <w:rFonts w:ascii="Times New Roman" w:hAnsi="Times New Roman" w:cs="Times New Roman"/>
        <w:b/>
        <w:sz w:val="24"/>
        <w:szCs w:val="24"/>
      </w:rPr>
      <w:t xml:space="preserve">   </w:t>
    </w:r>
    <w:r w:rsidR="007E0EAD" w:rsidRPr="009179F8">
      <w:rPr>
        <w:rFonts w:ascii="Times New Roman" w:hAnsi="Times New Roman" w:cs="Times New Roman"/>
        <w:b/>
        <w:sz w:val="24"/>
        <w:szCs w:val="24"/>
      </w:rPr>
      <w:t xml:space="preserve">      </w:t>
    </w:r>
    <w:r w:rsidR="00453706" w:rsidRPr="009179F8">
      <w:rPr>
        <w:rFonts w:ascii="Times New Roman" w:hAnsi="Times New Roman" w:cs="Times New Roman"/>
        <w:b/>
        <w:sz w:val="24"/>
        <w:szCs w:val="24"/>
      </w:rPr>
      <w:t xml:space="preserve">             </w:t>
    </w:r>
    <w:proofErr w:type="gramStart"/>
    <w:r w:rsidR="00453706" w:rsidRPr="009179F8">
      <w:rPr>
        <w:rFonts w:ascii="Times New Roman" w:hAnsi="Times New Roman" w:cs="Times New Roman"/>
        <w:b/>
        <w:sz w:val="24"/>
        <w:szCs w:val="24"/>
      </w:rPr>
      <w:t>RFx  30000</w:t>
    </w:r>
    <w:r w:rsidR="00AE5A64">
      <w:rPr>
        <w:rFonts w:ascii="Times New Roman" w:hAnsi="Times New Roman" w:cs="Times New Roman"/>
        <w:b/>
        <w:sz w:val="24"/>
        <w:szCs w:val="24"/>
      </w:rPr>
      <w:t>25006</w:t>
    </w:r>
    <w:proofErr w:type="gramEnd"/>
    <w:r w:rsidR="003F6508" w:rsidRPr="009179F8">
      <w:rPr>
        <w:rFonts w:ascii="Times New Roman" w:hAnsi="Times New Roman" w:cs="Times New Roman"/>
        <w:b/>
        <w:sz w:val="24"/>
        <w:szCs w:val="24"/>
      </w:rPr>
      <w:t xml:space="preserve"> </w:t>
    </w:r>
    <w:r w:rsidR="00B17C16" w:rsidRPr="009179F8">
      <w:rPr>
        <w:rFonts w:ascii="Times New Roman" w:hAnsi="Times New Roman" w:cs="Times New Roman"/>
        <w:b/>
        <w:sz w:val="24"/>
        <w:szCs w:val="24"/>
      </w:rPr>
      <w:t xml:space="preserve"> - </w:t>
    </w:r>
    <w:r w:rsidR="00854B30" w:rsidRPr="009179F8">
      <w:rPr>
        <w:rFonts w:ascii="Times New Roman" w:hAnsi="Times New Roman" w:cs="Times New Roman"/>
        <w:b/>
        <w:sz w:val="24"/>
        <w:szCs w:val="24"/>
      </w:rPr>
      <w:t xml:space="preserve">  LASER PRINTABLE OYSTER TAGS </w:t>
    </w:r>
    <w:r w:rsidR="00B17C16" w:rsidRPr="009179F8">
      <w:rPr>
        <w:rFonts w:ascii="Times New Roman" w:hAnsi="Times New Roman" w:cs="Times New Roman"/>
        <w:b/>
        <w:sz w:val="24"/>
        <w:szCs w:val="24"/>
      </w:rPr>
      <w:t xml:space="preserve">  </w:t>
    </w:r>
    <w:r w:rsidR="003F6508" w:rsidRPr="009179F8">
      <w:rPr>
        <w:rFonts w:ascii="Times New Roman" w:hAnsi="Times New Roman" w:cs="Times New Roman"/>
        <w:b/>
        <w:sz w:val="24"/>
        <w:szCs w:val="24"/>
      </w:rPr>
      <w:t>(</w:t>
    </w:r>
    <w:r w:rsidR="00854B30" w:rsidRPr="009179F8">
      <w:rPr>
        <w:rFonts w:ascii="Times New Roman" w:hAnsi="Times New Roman" w:cs="Times New Roman"/>
        <w:b/>
        <w:sz w:val="24"/>
        <w:szCs w:val="24"/>
      </w:rPr>
      <w:t>WLF</w:t>
    </w:r>
    <w:r w:rsidR="00EF1480" w:rsidRPr="009179F8">
      <w:rPr>
        <w:rFonts w:ascii="Times New Roman" w:hAnsi="Times New Roman" w:cs="Times New Roman"/>
        <w:b/>
        <w:sz w:val="24"/>
        <w:szCs w:val="24"/>
      </w:rPr>
      <w:t>76</w:t>
    </w:r>
    <w:r w:rsidR="003F6508" w:rsidRPr="009179F8">
      <w:rPr>
        <w:rFonts w:ascii="Times New Roman" w:hAnsi="Times New Roman" w:cs="Times New Roman"/>
        <w:b/>
        <w:sz w:val="24"/>
        <w:szCs w:val="24"/>
      </w:rPr>
      <w:t>)</w:t>
    </w:r>
  </w:p>
  <w:p w:rsidR="006E41B5" w:rsidRPr="00453706" w:rsidRDefault="006E41B5" w:rsidP="009D5FE9">
    <w:pPr>
      <w:pStyle w:val="Header"/>
      <w:rPr>
        <w:rFonts w:cstheme="minorHAnsi"/>
        <w:b/>
      </w:rPr>
    </w:pPr>
    <w:r w:rsidRPr="00453706">
      <w:rPr>
        <w:rFonts w:cstheme="minorHAnsi"/>
        <w:b/>
      </w:rPr>
      <w:t xml:space="preserve">                            </w:t>
    </w:r>
    <w:r w:rsidR="00453706" w:rsidRPr="00453706">
      <w:rPr>
        <w:rFonts w:cstheme="minorHAnsi"/>
        <w:b/>
      </w:rPr>
      <w:t xml:space="preserve">                      </w:t>
    </w:r>
  </w:p>
  <w:p w:rsidR="006E41B5" w:rsidRPr="009D5FE9" w:rsidRDefault="006E41B5" w:rsidP="009D5FE9">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DB7"/>
    <w:multiLevelType w:val="hybridMultilevel"/>
    <w:tmpl w:val="C1E05F5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0"/>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0A1D"/>
    <w:rsid w:val="00011E73"/>
    <w:rsid w:val="00020FF0"/>
    <w:rsid w:val="00021B28"/>
    <w:rsid w:val="000349A0"/>
    <w:rsid w:val="000529EA"/>
    <w:rsid w:val="000530AB"/>
    <w:rsid w:val="00084762"/>
    <w:rsid w:val="00087BA3"/>
    <w:rsid w:val="000A4BEA"/>
    <w:rsid w:val="000B19E8"/>
    <w:rsid w:val="000B7D43"/>
    <w:rsid w:val="000C05A8"/>
    <w:rsid w:val="000C61D6"/>
    <w:rsid w:val="000F3FEC"/>
    <w:rsid w:val="000F60A6"/>
    <w:rsid w:val="001027EA"/>
    <w:rsid w:val="00120E6C"/>
    <w:rsid w:val="0014301A"/>
    <w:rsid w:val="0014696E"/>
    <w:rsid w:val="0015139B"/>
    <w:rsid w:val="001515CA"/>
    <w:rsid w:val="00177100"/>
    <w:rsid w:val="00185CD4"/>
    <w:rsid w:val="001A175D"/>
    <w:rsid w:val="001A716D"/>
    <w:rsid w:val="001B7473"/>
    <w:rsid w:val="001C44AA"/>
    <w:rsid w:val="001C5919"/>
    <w:rsid w:val="001C6560"/>
    <w:rsid w:val="001D1BC5"/>
    <w:rsid w:val="00203A3D"/>
    <w:rsid w:val="00206CA5"/>
    <w:rsid w:val="002119FC"/>
    <w:rsid w:val="0021625D"/>
    <w:rsid w:val="0021772B"/>
    <w:rsid w:val="00247AF8"/>
    <w:rsid w:val="002504CA"/>
    <w:rsid w:val="00270543"/>
    <w:rsid w:val="002A4F24"/>
    <w:rsid w:val="002B2D7C"/>
    <w:rsid w:val="002B75C8"/>
    <w:rsid w:val="002D0FF8"/>
    <w:rsid w:val="002E15BC"/>
    <w:rsid w:val="002E7B53"/>
    <w:rsid w:val="002F1312"/>
    <w:rsid w:val="002F5EFD"/>
    <w:rsid w:val="002F6783"/>
    <w:rsid w:val="0030166F"/>
    <w:rsid w:val="0031118A"/>
    <w:rsid w:val="00311440"/>
    <w:rsid w:val="003629D3"/>
    <w:rsid w:val="00365772"/>
    <w:rsid w:val="003848B5"/>
    <w:rsid w:val="003A1C02"/>
    <w:rsid w:val="003A6A06"/>
    <w:rsid w:val="003B1FF2"/>
    <w:rsid w:val="003C69E9"/>
    <w:rsid w:val="003D3505"/>
    <w:rsid w:val="003E381B"/>
    <w:rsid w:val="003E7996"/>
    <w:rsid w:val="003F07F4"/>
    <w:rsid w:val="003F5593"/>
    <w:rsid w:val="003F6508"/>
    <w:rsid w:val="00401FAD"/>
    <w:rsid w:val="00402975"/>
    <w:rsid w:val="004236E1"/>
    <w:rsid w:val="00440F0F"/>
    <w:rsid w:val="0044106C"/>
    <w:rsid w:val="00442ACC"/>
    <w:rsid w:val="00453706"/>
    <w:rsid w:val="004726A9"/>
    <w:rsid w:val="00475E90"/>
    <w:rsid w:val="00482D98"/>
    <w:rsid w:val="004B3240"/>
    <w:rsid w:val="004C0366"/>
    <w:rsid w:val="004C1E00"/>
    <w:rsid w:val="004C3B65"/>
    <w:rsid w:val="004D3AC0"/>
    <w:rsid w:val="004D5637"/>
    <w:rsid w:val="00500245"/>
    <w:rsid w:val="0050504A"/>
    <w:rsid w:val="0051109A"/>
    <w:rsid w:val="00515E96"/>
    <w:rsid w:val="0051601A"/>
    <w:rsid w:val="00522737"/>
    <w:rsid w:val="005267FB"/>
    <w:rsid w:val="00527133"/>
    <w:rsid w:val="005348F1"/>
    <w:rsid w:val="00543253"/>
    <w:rsid w:val="0058641D"/>
    <w:rsid w:val="005875A6"/>
    <w:rsid w:val="00594A87"/>
    <w:rsid w:val="005976AA"/>
    <w:rsid w:val="005A2DBA"/>
    <w:rsid w:val="005C3B83"/>
    <w:rsid w:val="005D12CF"/>
    <w:rsid w:val="005E45CF"/>
    <w:rsid w:val="005F09E5"/>
    <w:rsid w:val="005F2504"/>
    <w:rsid w:val="006125ED"/>
    <w:rsid w:val="00613A4D"/>
    <w:rsid w:val="006168A9"/>
    <w:rsid w:val="00621E46"/>
    <w:rsid w:val="006231E2"/>
    <w:rsid w:val="00624598"/>
    <w:rsid w:val="00625D2C"/>
    <w:rsid w:val="00640E10"/>
    <w:rsid w:val="00641C01"/>
    <w:rsid w:val="00641E1D"/>
    <w:rsid w:val="006653C0"/>
    <w:rsid w:val="00684A6B"/>
    <w:rsid w:val="006906E5"/>
    <w:rsid w:val="006A4425"/>
    <w:rsid w:val="006B1B89"/>
    <w:rsid w:val="006C2665"/>
    <w:rsid w:val="006C2817"/>
    <w:rsid w:val="006E3D3C"/>
    <w:rsid w:val="006E41B5"/>
    <w:rsid w:val="006F455E"/>
    <w:rsid w:val="0070582F"/>
    <w:rsid w:val="00706B8C"/>
    <w:rsid w:val="00722A0C"/>
    <w:rsid w:val="0072314A"/>
    <w:rsid w:val="007342F9"/>
    <w:rsid w:val="0073712F"/>
    <w:rsid w:val="00753C7B"/>
    <w:rsid w:val="0076573F"/>
    <w:rsid w:val="00770303"/>
    <w:rsid w:val="00781671"/>
    <w:rsid w:val="0079120F"/>
    <w:rsid w:val="007A1655"/>
    <w:rsid w:val="007A5139"/>
    <w:rsid w:val="007A5233"/>
    <w:rsid w:val="007B7CC9"/>
    <w:rsid w:val="007D4EEF"/>
    <w:rsid w:val="007D7D4F"/>
    <w:rsid w:val="007E0DD9"/>
    <w:rsid w:val="007E0EAD"/>
    <w:rsid w:val="007E518F"/>
    <w:rsid w:val="007E540C"/>
    <w:rsid w:val="007F2D78"/>
    <w:rsid w:val="008132AD"/>
    <w:rsid w:val="00816847"/>
    <w:rsid w:val="00816C3C"/>
    <w:rsid w:val="00826A37"/>
    <w:rsid w:val="008512C2"/>
    <w:rsid w:val="00854B30"/>
    <w:rsid w:val="00871CE0"/>
    <w:rsid w:val="008825AD"/>
    <w:rsid w:val="008972BA"/>
    <w:rsid w:val="008E0CC6"/>
    <w:rsid w:val="008E7A91"/>
    <w:rsid w:val="008F2FBA"/>
    <w:rsid w:val="00915AB5"/>
    <w:rsid w:val="009179F8"/>
    <w:rsid w:val="00925CE6"/>
    <w:rsid w:val="009434E1"/>
    <w:rsid w:val="00946215"/>
    <w:rsid w:val="00950FAB"/>
    <w:rsid w:val="009538AB"/>
    <w:rsid w:val="00982383"/>
    <w:rsid w:val="00985340"/>
    <w:rsid w:val="009868D0"/>
    <w:rsid w:val="009870FE"/>
    <w:rsid w:val="00997C1A"/>
    <w:rsid w:val="009A27EF"/>
    <w:rsid w:val="009C0114"/>
    <w:rsid w:val="009C4B30"/>
    <w:rsid w:val="009D5FE9"/>
    <w:rsid w:val="009E08BA"/>
    <w:rsid w:val="00A026A3"/>
    <w:rsid w:val="00A27219"/>
    <w:rsid w:val="00A367A2"/>
    <w:rsid w:val="00A50E2C"/>
    <w:rsid w:val="00A5198A"/>
    <w:rsid w:val="00A522DA"/>
    <w:rsid w:val="00A747D5"/>
    <w:rsid w:val="00A77D03"/>
    <w:rsid w:val="00A92F34"/>
    <w:rsid w:val="00AA1694"/>
    <w:rsid w:val="00AA24D6"/>
    <w:rsid w:val="00AB2782"/>
    <w:rsid w:val="00AD19C6"/>
    <w:rsid w:val="00AD5D86"/>
    <w:rsid w:val="00AE3056"/>
    <w:rsid w:val="00AE5A64"/>
    <w:rsid w:val="00AE7E89"/>
    <w:rsid w:val="00AF6F63"/>
    <w:rsid w:val="00B11961"/>
    <w:rsid w:val="00B16130"/>
    <w:rsid w:val="00B17C16"/>
    <w:rsid w:val="00B26D88"/>
    <w:rsid w:val="00B441FB"/>
    <w:rsid w:val="00B53124"/>
    <w:rsid w:val="00B5541B"/>
    <w:rsid w:val="00B55B47"/>
    <w:rsid w:val="00B55CF0"/>
    <w:rsid w:val="00B73B1B"/>
    <w:rsid w:val="00B83969"/>
    <w:rsid w:val="00B964D8"/>
    <w:rsid w:val="00B97533"/>
    <w:rsid w:val="00BA10AE"/>
    <w:rsid w:val="00BA2A66"/>
    <w:rsid w:val="00BB46CF"/>
    <w:rsid w:val="00BC0921"/>
    <w:rsid w:val="00BE197F"/>
    <w:rsid w:val="00BE26D2"/>
    <w:rsid w:val="00BE71A0"/>
    <w:rsid w:val="00BF1EAE"/>
    <w:rsid w:val="00C011A2"/>
    <w:rsid w:val="00C114A4"/>
    <w:rsid w:val="00C11E41"/>
    <w:rsid w:val="00C24160"/>
    <w:rsid w:val="00C31A9D"/>
    <w:rsid w:val="00C359EC"/>
    <w:rsid w:val="00C37BC0"/>
    <w:rsid w:val="00C44E85"/>
    <w:rsid w:val="00C54277"/>
    <w:rsid w:val="00C719A7"/>
    <w:rsid w:val="00C9086B"/>
    <w:rsid w:val="00C965DF"/>
    <w:rsid w:val="00CA4EE5"/>
    <w:rsid w:val="00CB6777"/>
    <w:rsid w:val="00CC2182"/>
    <w:rsid w:val="00CC23E9"/>
    <w:rsid w:val="00CE01AD"/>
    <w:rsid w:val="00CE08B3"/>
    <w:rsid w:val="00CF5B50"/>
    <w:rsid w:val="00D03D5B"/>
    <w:rsid w:val="00D2314B"/>
    <w:rsid w:val="00D242D3"/>
    <w:rsid w:val="00D26128"/>
    <w:rsid w:val="00D26E17"/>
    <w:rsid w:val="00D35806"/>
    <w:rsid w:val="00D442E0"/>
    <w:rsid w:val="00D612B4"/>
    <w:rsid w:val="00D66239"/>
    <w:rsid w:val="00D761A9"/>
    <w:rsid w:val="00D833BC"/>
    <w:rsid w:val="00DB5381"/>
    <w:rsid w:val="00DB6935"/>
    <w:rsid w:val="00DC27B8"/>
    <w:rsid w:val="00DE0F43"/>
    <w:rsid w:val="00DE25E9"/>
    <w:rsid w:val="00DF1BAD"/>
    <w:rsid w:val="00E023CE"/>
    <w:rsid w:val="00E028BB"/>
    <w:rsid w:val="00E03070"/>
    <w:rsid w:val="00E15957"/>
    <w:rsid w:val="00E27E87"/>
    <w:rsid w:val="00E31AF0"/>
    <w:rsid w:val="00E42490"/>
    <w:rsid w:val="00E42FEB"/>
    <w:rsid w:val="00E43A84"/>
    <w:rsid w:val="00E47D7B"/>
    <w:rsid w:val="00E6705D"/>
    <w:rsid w:val="00E80397"/>
    <w:rsid w:val="00E856D2"/>
    <w:rsid w:val="00EA1525"/>
    <w:rsid w:val="00EA379B"/>
    <w:rsid w:val="00EA6FDC"/>
    <w:rsid w:val="00EC35E3"/>
    <w:rsid w:val="00EE16E9"/>
    <w:rsid w:val="00EF1480"/>
    <w:rsid w:val="00F06845"/>
    <w:rsid w:val="00F36B9C"/>
    <w:rsid w:val="00F53F26"/>
    <w:rsid w:val="00F54D07"/>
    <w:rsid w:val="00F631BD"/>
    <w:rsid w:val="00F675A7"/>
    <w:rsid w:val="00F73FA0"/>
    <w:rsid w:val="00F86320"/>
    <w:rsid w:val="00FA24F1"/>
    <w:rsid w:val="00FA25D4"/>
    <w:rsid w:val="00FA4EB8"/>
    <w:rsid w:val="00FB0E9D"/>
    <w:rsid w:val="00FE029D"/>
    <w:rsid w:val="00FE5F6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63BC0324"/>
  <w15:docId w15:val="{158CD458-35C0-4F58-AA9B-8AB6C480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826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FF9E-86A8-4900-9C1A-6DDE8BD6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4022</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Raymond McKnight (DOA)</cp:lastModifiedBy>
  <cp:revision>5</cp:revision>
  <cp:lastPrinted>2022-08-09T12:41:00Z</cp:lastPrinted>
  <dcterms:created xsi:type="dcterms:W3CDTF">2025-06-12T13:26:00Z</dcterms:created>
  <dcterms:modified xsi:type="dcterms:W3CDTF">2025-06-18T14:39:00Z</dcterms:modified>
</cp:coreProperties>
</file>