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lastRenderedPageBreak/>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lastRenderedPageBreak/>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C32FFB">
        <w:rPr>
          <w:rFonts w:ascii="Times New Roman" w:hAnsi="Times New Roman" w:cs="Times New Roman"/>
          <w:sz w:val="24"/>
          <w:szCs w:val="24"/>
        </w:rPr>
        <w:t xml:space="preserve">with </w:t>
      </w:r>
      <w:r w:rsidRPr="00117192">
        <w:rPr>
          <w:rFonts w:ascii="Times New Roman" w:hAnsi="Times New Roman" w:cs="Times New Roman"/>
          <w:sz w:val="24"/>
          <w:szCs w:val="24"/>
        </w:rPr>
        <w:t xml:space="preserve">July 1, </w:t>
      </w:r>
      <w:r w:rsidR="00156ED7">
        <w:rPr>
          <w:rFonts w:ascii="Times New Roman" w:hAnsi="Times New Roman" w:cs="Times New Roman"/>
          <w:sz w:val="24"/>
          <w:szCs w:val="24"/>
        </w:rPr>
        <w:t>2025</w:t>
      </w:r>
      <w:r w:rsidRPr="00117192">
        <w:rPr>
          <w:rFonts w:ascii="Times New Roman" w:hAnsi="Times New Roman" w:cs="Times New Roman"/>
          <w:sz w:val="24"/>
          <w:szCs w:val="24"/>
        </w:rPr>
        <w:t xml:space="preserve"> or date of award, whichever is  </w:t>
      </w:r>
      <w:r w:rsidRPr="00117192">
        <w:rPr>
          <w:rFonts w:ascii="Times New Roman" w:hAnsi="Times New Roman" w:cs="Times New Roman"/>
          <w:sz w:val="24"/>
          <w:szCs w:val="24"/>
        </w:rPr>
        <w:tab/>
        <w:t xml:space="preserve">later, and ending June 30, </w:t>
      </w:r>
      <w:r w:rsidR="00156ED7">
        <w:rPr>
          <w:rFonts w:ascii="Times New Roman" w:hAnsi="Times New Roman" w:cs="Times New Roman"/>
          <w:sz w:val="24"/>
          <w:szCs w:val="24"/>
        </w:rPr>
        <w:t>2026</w:t>
      </w:r>
      <w:r w:rsidRPr="00117192">
        <w:rPr>
          <w:rFonts w:ascii="Times New Roman" w:hAnsi="Times New Roman" w:cs="Times New Roman"/>
          <w:sz w:val="24"/>
          <w:szCs w:val="24"/>
        </w:rPr>
        <w:t>.</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9C29C4" w:rsidRDefault="00FB64C9" w:rsidP="00A94AF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12-month periods at the same prices, terms and conditions.  Total contract period may not exceed 36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9C29C4" w:rsidRPr="00117192" w:rsidRDefault="009C29C4" w:rsidP="009C29C4">
      <w:pPr>
        <w:pStyle w:val="ListParagraph"/>
        <w:numPr>
          <w:ilvl w:val="0"/>
          <w:numId w:val="42"/>
        </w:numPr>
        <w:spacing w:after="0" w:line="240" w:lineRule="auto"/>
        <w:ind w:left="720" w:hanging="720"/>
        <w:jc w:val="both"/>
        <w:rPr>
          <w:rFonts w:ascii="Times New Roman" w:hAnsi="Times New Roman" w:cs="Times New Roman"/>
          <w:b/>
          <w:sz w:val="24"/>
          <w:szCs w:val="24"/>
        </w:rPr>
      </w:pPr>
      <w:r w:rsidRPr="00117192">
        <w:rPr>
          <w:rFonts w:ascii="Times New Roman" w:hAnsi="Times New Roman" w:cs="Times New Roman"/>
          <w:b/>
          <w:sz w:val="24"/>
          <w:szCs w:val="24"/>
        </w:rPr>
        <w:t>Estimated Quantity:</w:t>
      </w:r>
    </w:p>
    <w:p w:rsidR="009C29C4" w:rsidRDefault="009C29C4" w:rsidP="009C29C4">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9C29C4" w:rsidRDefault="009C29C4"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w:t>
      </w:r>
      <w:bookmarkStart w:id="0" w:name="_GoBack"/>
      <w:bookmarkEnd w:id="0"/>
      <w:r w:rsidRPr="0035113D">
        <w:rPr>
          <w:rFonts w:ascii="Times New Roman" w:eastAsia="Times New Roman" w:hAnsi="Times New Roman" w:cs="Times New Roman"/>
          <w:sz w:val="24"/>
          <w:szCs w:val="24"/>
        </w:rPr>
        <w:t xml:space="preserve">State to award this contract on an individual basis to the lowest responsive, responsible bidder(s) meeting the specifications.  The State further reserves the right to reject individual line items from the award. </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156ED7" w:rsidRPr="0002040C" w:rsidRDefault="00156ED7" w:rsidP="00156ED7">
      <w:pPr>
        <w:widowControl/>
        <w:spacing w:after="0" w:line="240" w:lineRule="auto"/>
        <w:jc w:val="both"/>
        <w:rPr>
          <w:rFonts w:ascii="Times New Roman" w:eastAsia="Times New Roman" w:hAnsi="Times New Roman" w:cs="Times New Roman"/>
          <w:b/>
          <w:sz w:val="24"/>
          <w:szCs w:val="24"/>
        </w:rPr>
      </w:pPr>
      <w:r w:rsidRPr="0002040C">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02040C">
        <w:rPr>
          <w:rFonts w:ascii="Times New Roman" w:eastAsia="Times New Roman" w:hAnsi="Times New Roman" w:cs="Times New Roman"/>
          <w:b/>
          <w:bCs/>
          <w:sz w:val="24"/>
          <w:szCs w:val="24"/>
        </w:rPr>
        <w:t>.</w:t>
      </w:r>
      <w:r w:rsidRPr="0002040C">
        <w:rPr>
          <w:rFonts w:ascii="Times New Roman" w:eastAsia="Times New Roman" w:hAnsi="Times New Roman" w:cs="Times New Roman"/>
          <w:b/>
          <w:bCs/>
          <w:sz w:val="24"/>
          <w:szCs w:val="24"/>
        </w:rPr>
        <w:tab/>
      </w:r>
      <w:r w:rsidRPr="0002040C">
        <w:rPr>
          <w:rFonts w:ascii="Times New Roman" w:eastAsia="Times New Roman" w:hAnsi="Times New Roman" w:cs="Times New Roman"/>
          <w:b/>
          <w:sz w:val="24"/>
          <w:szCs w:val="24"/>
        </w:rPr>
        <w:t>Mandatory Jobsite Visit:</w:t>
      </w:r>
    </w:p>
    <w:p w:rsidR="00156ED7" w:rsidRPr="0002040C" w:rsidRDefault="00156ED7" w:rsidP="00156ED7">
      <w:pPr>
        <w:widowControl/>
        <w:spacing w:after="0" w:line="240" w:lineRule="auto"/>
        <w:ind w:left="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immediately and no later than 7 days prior to the bid opening.</w:t>
      </w:r>
    </w:p>
    <w:p w:rsidR="00156ED7" w:rsidRPr="0002040C" w:rsidRDefault="00156ED7" w:rsidP="00156ED7">
      <w:pPr>
        <w:widowControl/>
        <w:spacing w:after="0" w:line="240" w:lineRule="auto"/>
        <w:jc w:val="both"/>
        <w:rPr>
          <w:rFonts w:ascii="Times New Roman" w:eastAsia="Times New Roman" w:hAnsi="Times New Roman" w:cs="Times New Roman"/>
          <w:sz w:val="24"/>
          <w:szCs w:val="24"/>
        </w:rPr>
      </w:pPr>
    </w:p>
    <w:p w:rsidR="00156ED7" w:rsidRPr="0002040C" w:rsidRDefault="00156ED7" w:rsidP="00156ED7">
      <w:pPr>
        <w:widowControl/>
        <w:spacing w:after="0" w:line="240" w:lineRule="auto"/>
        <w:ind w:left="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 xml:space="preserve">Vendor may contact </w:t>
      </w:r>
      <w:r w:rsidRPr="00156ED7">
        <w:rPr>
          <w:rFonts w:ascii="Times New Roman" w:eastAsia="Times New Roman" w:hAnsi="Times New Roman" w:cs="Times New Roman"/>
          <w:sz w:val="24"/>
          <w:szCs w:val="24"/>
        </w:rPr>
        <w:t xml:space="preserve">Ronnisha Davis at either 504-599-0665 or 504-507-0721 or </w:t>
      </w:r>
      <w:hyperlink r:id="rId11" w:history="1">
        <w:r w:rsidRPr="00866458">
          <w:rPr>
            <w:rStyle w:val="Hyperlink"/>
            <w:rFonts w:ascii="Times New Roman" w:eastAsia="Times New Roman" w:hAnsi="Times New Roman" w:cs="Times New Roman"/>
            <w:sz w:val="24"/>
            <w:szCs w:val="24"/>
          </w:rPr>
          <w:t>Ronnisha.Davis@la.gov</w:t>
        </w:r>
      </w:hyperlink>
      <w:r>
        <w:rPr>
          <w:rFonts w:ascii="Times New Roman" w:eastAsia="Times New Roman" w:hAnsi="Times New Roman" w:cs="Times New Roman"/>
          <w:sz w:val="24"/>
          <w:szCs w:val="24"/>
        </w:rPr>
        <w:t xml:space="preserve"> </w:t>
      </w:r>
      <w:r w:rsidRPr="00156ED7">
        <w:rPr>
          <w:rFonts w:ascii="Times New Roman" w:eastAsia="Times New Roman" w:hAnsi="Times New Roman" w:cs="Times New Roman"/>
          <w:sz w:val="24"/>
          <w:szCs w:val="24"/>
        </w:rPr>
        <w:t xml:space="preserve">or </w:t>
      </w:r>
      <w:proofErr w:type="spellStart"/>
      <w:r w:rsidRPr="00156ED7">
        <w:rPr>
          <w:rFonts w:ascii="Times New Roman" w:eastAsia="Times New Roman" w:hAnsi="Times New Roman" w:cs="Times New Roman"/>
          <w:sz w:val="24"/>
          <w:szCs w:val="24"/>
        </w:rPr>
        <w:t>Shannell</w:t>
      </w:r>
      <w:proofErr w:type="spellEnd"/>
      <w:r w:rsidRPr="00156ED7">
        <w:rPr>
          <w:rFonts w:ascii="Times New Roman" w:eastAsia="Times New Roman" w:hAnsi="Times New Roman" w:cs="Times New Roman"/>
          <w:sz w:val="24"/>
          <w:szCs w:val="24"/>
        </w:rPr>
        <w:t xml:space="preserve"> Watts at 504-568</w:t>
      </w:r>
      <w:r>
        <w:rPr>
          <w:rFonts w:ascii="Times New Roman" w:eastAsia="Times New Roman" w:hAnsi="Times New Roman" w:cs="Times New Roman"/>
          <w:sz w:val="24"/>
          <w:szCs w:val="24"/>
        </w:rPr>
        <w:t>-</w:t>
      </w:r>
      <w:r w:rsidRPr="00156ED7">
        <w:rPr>
          <w:rFonts w:ascii="Times New Roman" w:eastAsia="Times New Roman" w:hAnsi="Times New Roman" w:cs="Times New Roman"/>
          <w:sz w:val="24"/>
          <w:szCs w:val="24"/>
        </w:rPr>
        <w:t xml:space="preserve">3142 or 504-335-0677 or </w:t>
      </w:r>
      <w:hyperlink r:id="rId12" w:history="1">
        <w:r w:rsidRPr="00866458">
          <w:rPr>
            <w:rStyle w:val="Hyperlink"/>
            <w:rFonts w:ascii="Times New Roman" w:eastAsia="Times New Roman" w:hAnsi="Times New Roman" w:cs="Times New Roman"/>
            <w:sz w:val="24"/>
            <w:szCs w:val="24"/>
          </w:rPr>
          <w:t>Shannell.Watts@la.gov</w:t>
        </w:r>
      </w:hyperlink>
      <w:r>
        <w:rPr>
          <w:rFonts w:ascii="Times New Roman" w:eastAsia="Times New Roman" w:hAnsi="Times New Roman" w:cs="Times New Roman"/>
          <w:sz w:val="24"/>
          <w:szCs w:val="24"/>
        </w:rPr>
        <w:t xml:space="preserve"> </w:t>
      </w:r>
      <w:r w:rsidRPr="0002040C">
        <w:rPr>
          <w:rFonts w:ascii="Times New Roman" w:eastAsia="Times New Roman" w:hAnsi="Times New Roman" w:cs="Times New Roman"/>
          <w:sz w:val="24"/>
          <w:szCs w:val="24"/>
        </w:rPr>
        <w:t>to schedule a jobsite visit.</w:t>
      </w:r>
    </w:p>
    <w:p w:rsidR="00156ED7" w:rsidRPr="0002040C" w:rsidRDefault="00156ED7" w:rsidP="00156ED7">
      <w:pPr>
        <w:widowControl/>
        <w:spacing w:after="0" w:line="240" w:lineRule="auto"/>
        <w:jc w:val="both"/>
        <w:rPr>
          <w:rFonts w:ascii="Times New Roman" w:eastAsia="Times New Roman" w:hAnsi="Times New Roman" w:cs="Times New Roman"/>
          <w:sz w:val="24"/>
          <w:szCs w:val="24"/>
        </w:rPr>
      </w:pPr>
    </w:p>
    <w:p w:rsidR="00156ED7" w:rsidRPr="0002040C" w:rsidRDefault="00156ED7" w:rsidP="00156ED7">
      <w:pPr>
        <w:widowControl/>
        <w:spacing w:after="240" w:line="240" w:lineRule="auto"/>
        <w:ind w:firstLine="720"/>
        <w:jc w:val="both"/>
        <w:rPr>
          <w:rFonts w:ascii="Times New Roman" w:eastAsia="Times New Roman" w:hAnsi="Times New Roman" w:cs="Times New Roman"/>
          <w:b/>
          <w:sz w:val="24"/>
          <w:szCs w:val="24"/>
        </w:rPr>
      </w:pPr>
      <w:r w:rsidRPr="0002040C">
        <w:rPr>
          <w:rFonts w:ascii="Times New Roman" w:eastAsia="Times New Roman" w:hAnsi="Times New Roman" w:cs="Times New Roman"/>
          <w:b/>
          <w:sz w:val="24"/>
          <w:szCs w:val="24"/>
        </w:rPr>
        <w:t>Jobsite Visit is mandatory.  Failure to comply will eliminate your bid from award consideration.</w:t>
      </w:r>
    </w:p>
    <w:p w:rsidR="00156ED7" w:rsidRPr="0002040C" w:rsidRDefault="00156ED7" w:rsidP="00156ED7">
      <w:pPr>
        <w:widowControl/>
        <w:spacing w:after="240" w:line="240" w:lineRule="auto"/>
        <w:ind w:left="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This signed statement certifies that the vendor named below has visited the jobsite and is familiar with all conditions surrounding fulfillment of the specifications for this project.</w:t>
      </w:r>
    </w:p>
    <w:p w:rsidR="00156ED7" w:rsidRPr="0002040C" w:rsidRDefault="00156ED7" w:rsidP="00156ED7">
      <w:pPr>
        <w:widowControl/>
        <w:spacing w:after="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____________________________________</w:t>
      </w:r>
      <w:r w:rsidRPr="0002040C">
        <w:rPr>
          <w:rFonts w:ascii="Times New Roman" w:eastAsia="Times New Roman" w:hAnsi="Times New Roman" w:cs="Times New Roman"/>
          <w:sz w:val="24"/>
          <w:szCs w:val="24"/>
        </w:rPr>
        <w:tab/>
        <w:t>____________________________________</w:t>
      </w:r>
    </w:p>
    <w:p w:rsidR="00156ED7" w:rsidRPr="0002040C" w:rsidRDefault="00156ED7" w:rsidP="00156ED7">
      <w:pPr>
        <w:widowControl/>
        <w:spacing w:after="24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Vendor’s Company Name</w:t>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t>State Agency’s Name</w:t>
      </w:r>
    </w:p>
    <w:p w:rsidR="00156ED7" w:rsidRPr="0002040C" w:rsidRDefault="00156ED7" w:rsidP="00156ED7">
      <w:pPr>
        <w:widowControl/>
        <w:spacing w:after="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____________________________________</w:t>
      </w:r>
      <w:r w:rsidRPr="0002040C">
        <w:rPr>
          <w:rFonts w:ascii="Times New Roman" w:eastAsia="Times New Roman" w:hAnsi="Times New Roman" w:cs="Times New Roman"/>
          <w:sz w:val="24"/>
          <w:szCs w:val="24"/>
        </w:rPr>
        <w:tab/>
        <w:t>____________________________________</w:t>
      </w:r>
    </w:p>
    <w:p w:rsidR="00156ED7" w:rsidRPr="0002040C" w:rsidRDefault="00156ED7" w:rsidP="00156ED7">
      <w:pPr>
        <w:widowControl/>
        <w:spacing w:after="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lastRenderedPageBreak/>
        <w:t>Vendor Rep’s Name (printed)</w:t>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t>Agency Rep’s Name (printed)</w:t>
      </w:r>
    </w:p>
    <w:p w:rsidR="00156ED7" w:rsidRPr="0002040C" w:rsidRDefault="00156ED7" w:rsidP="00156ED7">
      <w:pPr>
        <w:widowControl/>
        <w:spacing w:after="0" w:line="240" w:lineRule="auto"/>
        <w:jc w:val="both"/>
        <w:rPr>
          <w:rFonts w:ascii="Times New Roman" w:eastAsia="Times New Roman" w:hAnsi="Times New Roman" w:cs="Times New Roman"/>
          <w:sz w:val="24"/>
          <w:szCs w:val="24"/>
        </w:rPr>
      </w:pPr>
    </w:p>
    <w:p w:rsidR="00156ED7" w:rsidRPr="0002040C" w:rsidRDefault="00156ED7" w:rsidP="00156ED7">
      <w:pPr>
        <w:widowControl/>
        <w:spacing w:after="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____________________________________</w:t>
      </w:r>
      <w:r w:rsidRPr="0002040C">
        <w:rPr>
          <w:rFonts w:ascii="Times New Roman" w:eastAsia="Times New Roman" w:hAnsi="Times New Roman" w:cs="Times New Roman"/>
          <w:sz w:val="24"/>
          <w:szCs w:val="24"/>
        </w:rPr>
        <w:tab/>
        <w:t>____________________________________</w:t>
      </w:r>
    </w:p>
    <w:p w:rsidR="00156ED7" w:rsidRPr="0002040C" w:rsidRDefault="00156ED7" w:rsidP="00156ED7">
      <w:pPr>
        <w:widowControl/>
        <w:spacing w:after="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Vendor’s Signature</w:t>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t>Agency’s Signature</w:t>
      </w:r>
    </w:p>
    <w:p w:rsidR="00156ED7" w:rsidRPr="0002040C" w:rsidRDefault="00156ED7" w:rsidP="00156ED7">
      <w:pPr>
        <w:widowControl/>
        <w:spacing w:after="0" w:line="240" w:lineRule="auto"/>
        <w:jc w:val="both"/>
        <w:rPr>
          <w:rFonts w:ascii="Times New Roman" w:eastAsia="Times New Roman" w:hAnsi="Times New Roman" w:cs="Times New Roman"/>
          <w:sz w:val="24"/>
          <w:szCs w:val="24"/>
        </w:rPr>
      </w:pPr>
    </w:p>
    <w:p w:rsidR="00156ED7" w:rsidRPr="0002040C" w:rsidRDefault="00156ED7" w:rsidP="00156ED7">
      <w:pPr>
        <w:widowControl/>
        <w:spacing w:after="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____________________________________</w:t>
      </w:r>
      <w:r w:rsidRPr="0002040C">
        <w:rPr>
          <w:rFonts w:ascii="Times New Roman" w:eastAsia="Times New Roman" w:hAnsi="Times New Roman" w:cs="Times New Roman"/>
          <w:sz w:val="24"/>
          <w:szCs w:val="24"/>
        </w:rPr>
        <w:tab/>
        <w:t>____________________________________</w:t>
      </w:r>
    </w:p>
    <w:p w:rsidR="00156ED7" w:rsidRPr="0002040C" w:rsidRDefault="00156ED7" w:rsidP="00156ED7">
      <w:pPr>
        <w:widowControl/>
        <w:spacing w:after="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Date</w:t>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proofErr w:type="spellStart"/>
      <w:r w:rsidRPr="0002040C">
        <w:rPr>
          <w:rFonts w:ascii="Times New Roman" w:eastAsia="Times New Roman" w:hAnsi="Times New Roman" w:cs="Times New Roman"/>
          <w:sz w:val="24"/>
          <w:szCs w:val="24"/>
        </w:rPr>
        <w:t>Date</w:t>
      </w:r>
      <w:proofErr w:type="spellEnd"/>
    </w:p>
    <w:p w:rsidR="00156ED7" w:rsidRDefault="00156ED7" w:rsidP="00156ED7">
      <w:pPr>
        <w:widowControl/>
        <w:spacing w:after="0" w:line="240" w:lineRule="auto"/>
        <w:jc w:val="both"/>
        <w:rPr>
          <w:rFonts w:ascii="Times New Roman" w:eastAsia="Times New Roman" w:hAnsi="Times New Roman" w:cs="Times New Roman"/>
          <w:sz w:val="24"/>
          <w:szCs w:val="24"/>
        </w:rPr>
      </w:pPr>
    </w:p>
    <w:p w:rsidR="002F6AB3" w:rsidRPr="002F6AB3" w:rsidRDefault="002F6AB3" w:rsidP="002F6AB3">
      <w:pPr>
        <w:widowControl/>
        <w:spacing w:after="0" w:line="240" w:lineRule="auto"/>
        <w:ind w:firstLine="720"/>
        <w:jc w:val="both"/>
        <w:rPr>
          <w:rFonts w:ascii="Times New Roman" w:eastAsia="Times New Roman" w:hAnsi="Times New Roman" w:cs="Times New Roman"/>
          <w:sz w:val="24"/>
          <w:szCs w:val="24"/>
        </w:rPr>
      </w:pPr>
      <w:r w:rsidRPr="002F6AB3">
        <w:rPr>
          <w:rFonts w:ascii="Times New Roman" w:eastAsia="Times New Roman" w:hAnsi="Times New Roman" w:cs="Times New Roman"/>
          <w:sz w:val="24"/>
          <w:szCs w:val="24"/>
        </w:rPr>
        <w:t xml:space="preserve">Current contract holder is exempt from jobsite visit requirement. </w:t>
      </w:r>
    </w:p>
    <w:p w:rsidR="002F6AB3" w:rsidRDefault="002F6AB3" w:rsidP="00156ED7">
      <w:pPr>
        <w:widowControl/>
        <w:spacing w:after="0" w:line="240" w:lineRule="auto"/>
        <w:jc w:val="both"/>
        <w:rPr>
          <w:rFonts w:ascii="Times New Roman" w:eastAsia="Times New Roman" w:hAnsi="Times New Roman" w:cs="Times New Roman"/>
          <w:sz w:val="24"/>
          <w:szCs w:val="24"/>
        </w:rPr>
      </w:pPr>
    </w:p>
    <w:p w:rsidR="00FB64C9" w:rsidRPr="00161C32" w:rsidRDefault="00156ED7" w:rsidP="00156ED7">
      <w:pPr>
        <w:spacing w:after="0"/>
        <w:jc w:val="both"/>
        <w:rPr>
          <w:rFonts w:ascii="Times New Roman" w:eastAsia="PMingLiU" w:hAnsi="Times New Roman" w:cs="Times New Roman"/>
          <w:sz w:val="24"/>
          <w:szCs w:val="24"/>
          <w:lang w:eastAsia="zh-TW"/>
        </w:rPr>
      </w:pPr>
      <w:r w:rsidRPr="00156ED7">
        <w:rPr>
          <w:rFonts w:ascii="Times New Roman" w:hAnsi="Times New Roman"/>
          <w:b/>
          <w:bCs/>
          <w:sz w:val="24"/>
          <w:szCs w:val="24"/>
        </w:rPr>
        <w:t>17.</w:t>
      </w:r>
      <w:r w:rsidRPr="00156ED7">
        <w:rPr>
          <w:rFonts w:ascii="Times New Roman" w:hAnsi="Times New Roman"/>
          <w:b/>
          <w:bCs/>
          <w:sz w:val="24"/>
          <w:szCs w:val="24"/>
        </w:rPr>
        <w:tab/>
      </w:r>
      <w:r w:rsidR="00FB64C9"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 xml:space="preserve">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w:t>
      </w:r>
      <w:r w:rsidRPr="00161C32">
        <w:rPr>
          <w:rFonts w:ascii="Times New Roman" w:eastAsia="PMingLiU" w:hAnsi="Times New Roman" w:cs="Times New Roman"/>
          <w:iCs/>
          <w:sz w:val="24"/>
          <w:szCs w:val="24"/>
          <w:lang w:eastAsia="zh-TW"/>
        </w:rPr>
        <w:lastRenderedPageBreak/>
        <w:t>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9A7362" w:rsidRDefault="009A7362" w:rsidP="00D0443C">
      <w:pPr>
        <w:spacing w:after="0"/>
        <w:rPr>
          <w:rFonts w:ascii="Times New Roman" w:hAnsi="Times New Roman" w:cs="Times New Roman"/>
          <w:bCs/>
          <w:sz w:val="24"/>
          <w:szCs w:val="24"/>
        </w:rPr>
      </w:pPr>
    </w:p>
    <w:p w:rsidR="00B866B6" w:rsidRPr="00B866B6" w:rsidRDefault="00B866B6" w:rsidP="00B866B6">
      <w:pPr>
        <w:spacing w:after="0"/>
        <w:jc w:val="both"/>
        <w:rPr>
          <w:rFonts w:ascii="Times New Roman" w:hAnsi="Times New Roman"/>
          <w:b/>
          <w:bCs/>
          <w:sz w:val="24"/>
          <w:szCs w:val="24"/>
        </w:rPr>
      </w:pPr>
      <w:r w:rsidRPr="00B866B6">
        <w:rPr>
          <w:rFonts w:ascii="Times New Roman" w:hAnsi="Times New Roman"/>
          <w:b/>
          <w:bCs/>
          <w:sz w:val="24"/>
          <w:szCs w:val="24"/>
        </w:rPr>
        <w:t>1</w:t>
      </w:r>
      <w:r w:rsidR="00156ED7">
        <w:rPr>
          <w:rFonts w:ascii="Times New Roman" w:hAnsi="Times New Roman"/>
          <w:b/>
          <w:bCs/>
          <w:sz w:val="24"/>
          <w:szCs w:val="24"/>
        </w:rPr>
        <w:t>8</w:t>
      </w:r>
      <w:r w:rsidRPr="00B866B6">
        <w:rPr>
          <w:rFonts w:ascii="Times New Roman" w:hAnsi="Times New Roman"/>
          <w:b/>
          <w:bCs/>
          <w:sz w:val="24"/>
          <w:szCs w:val="24"/>
        </w:rPr>
        <w:t>.</w:t>
      </w:r>
      <w:r w:rsidRPr="00B866B6">
        <w:rPr>
          <w:rFonts w:ascii="Times New Roman" w:hAnsi="Times New Roman"/>
          <w:b/>
          <w:bCs/>
          <w:sz w:val="24"/>
          <w:szCs w:val="24"/>
        </w:rPr>
        <w:tab/>
        <w:t>Blanket Fidelity Bond Coverage:</w:t>
      </w:r>
    </w:p>
    <w:p w:rsidR="00B866B6" w:rsidRPr="00B866B6" w:rsidRDefault="00B866B6" w:rsidP="00B866B6">
      <w:pPr>
        <w:ind w:left="720"/>
        <w:jc w:val="both"/>
        <w:rPr>
          <w:rFonts w:ascii="Times New Roman" w:hAnsi="Times New Roman"/>
          <w:sz w:val="24"/>
          <w:szCs w:val="24"/>
        </w:rPr>
      </w:pPr>
      <w:r w:rsidRPr="00B866B6">
        <w:rPr>
          <w:rFonts w:ascii="Times New Roman" w:hAnsi="Times New Roman"/>
          <w:sz w:val="24"/>
          <w:szCs w:val="24"/>
        </w:rPr>
        <w:t>The Contractor shall provide blanket fidelity bond coverage. Blanket fidelity bond coverage shall have a minimum per occurrence of $100,000 and shall be for the benefit of the State of Louisiana for loss resulting from dishonesty of Contractor’s employees that are engaged in performing work under this contract. A blanket crime insurance policy, with a minimum of $100,000 per occurrence for employee theft and endorsed to include the State of Louisiana as a named insured, is acceptable in lieu of the fidelity bond coverage.</w:t>
      </w:r>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B866B6">
        <w:rPr>
          <w:rFonts w:ascii="Times New Roman" w:hAnsi="Times New Roman" w:cs="Times New Roman"/>
          <w:sz w:val="24"/>
          <w:szCs w:val="24"/>
        </w:rPr>
        <w:t>LaKeisha Bryant</w:t>
      </w:r>
      <w:r>
        <w:rPr>
          <w:rFonts w:ascii="Times New Roman" w:hAnsi="Times New Roman" w:cs="Times New Roman"/>
          <w:sz w:val="24"/>
          <w:szCs w:val="24"/>
        </w:rPr>
        <w:t>, phone: 225-342-</w:t>
      </w:r>
      <w:r w:rsidR="00B866B6">
        <w:rPr>
          <w:rFonts w:ascii="Times New Roman" w:hAnsi="Times New Roman" w:cs="Times New Roman"/>
          <w:sz w:val="24"/>
          <w:szCs w:val="24"/>
        </w:rPr>
        <w:t>4824</w:t>
      </w:r>
      <w:r>
        <w:rPr>
          <w:rFonts w:ascii="Times New Roman" w:hAnsi="Times New Roman" w:cs="Times New Roman"/>
          <w:sz w:val="24"/>
          <w:szCs w:val="24"/>
        </w:rPr>
        <w:t xml:space="preserve">, email:  </w:t>
      </w:r>
      <w:hyperlink r:id="rId13" w:history="1">
        <w:r w:rsidR="00B866B6" w:rsidRPr="00AB511B">
          <w:rPr>
            <w:rStyle w:val="Hyperlink"/>
            <w:rFonts w:ascii="Times New Roman" w:hAnsi="Times New Roman" w:cs="Times New Roman"/>
            <w:sz w:val="24"/>
            <w:szCs w:val="24"/>
          </w:rPr>
          <w:t>LaKeisha.Bryant2@la.gov</w:t>
        </w:r>
      </w:hyperlink>
      <w:r w:rsidR="00B866B6">
        <w:rPr>
          <w:rFonts w:ascii="Times New Roman" w:hAnsi="Times New Roman" w:cs="Times New Roman"/>
          <w:sz w:val="24"/>
          <w:szCs w:val="24"/>
        </w:rPr>
        <w:t xml:space="preserve"> </w:t>
      </w:r>
      <w:r w:rsidR="00CA73D6" w:rsidRPr="009A7362">
        <w:rPr>
          <w:rFonts w:ascii="Times New Roman" w:hAnsi="Times New Roman" w:cs="Times New Roman"/>
          <w:bCs/>
          <w:sz w:val="24"/>
          <w:szCs w:val="24"/>
        </w:rPr>
        <w:tab/>
      </w:r>
      <w:r w:rsidR="007D2093" w:rsidRPr="009A7362">
        <w:rPr>
          <w:rFonts w:ascii="Times New Roman" w:hAnsi="Times New Roman" w:cs="Times New Roman"/>
          <w:bCs/>
          <w:sz w:val="24"/>
          <w:szCs w:val="24"/>
        </w:rPr>
        <w:tab/>
      </w:r>
    </w:p>
    <w:sectPr w:rsidR="00023A76" w:rsidRPr="009A7362" w:rsidSect="00C3774E">
      <w:headerReference w:type="default" r:id="rId14"/>
      <w:footerReference w:type="default" r:id="rId15"/>
      <w:headerReference w:type="first" r:id="rId16"/>
      <w:footerReference w:type="first" r:id="rId1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6B6" w:rsidRDefault="00B866B6">
      <w:pPr>
        <w:spacing w:after="0" w:line="240" w:lineRule="auto"/>
      </w:pPr>
      <w:r>
        <w:separator/>
      </w:r>
    </w:p>
  </w:endnote>
  <w:endnote w:type="continuationSeparator" w:id="0">
    <w:p w:rsidR="00B866B6" w:rsidRDefault="00B86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9C29C4">
      <w:rPr>
        <w:rFonts w:ascii="Times New Roman" w:hAnsi="Times New Roman" w:cs="Times New Roman"/>
        <w:noProof/>
      </w:rPr>
      <w:t>5</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9C29C4">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6B6" w:rsidRDefault="00B866B6">
      <w:pPr>
        <w:spacing w:after="0" w:line="240" w:lineRule="auto"/>
      </w:pPr>
      <w:r>
        <w:separator/>
      </w:r>
    </w:p>
  </w:footnote>
  <w:footnote w:type="continuationSeparator" w:id="0">
    <w:p w:rsidR="00B866B6" w:rsidRDefault="00B86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B866B6">
    <w:pPr>
      <w:pStyle w:val="Header"/>
      <w:ind w:left="117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B866B6">
      <w:rPr>
        <w:rFonts w:ascii="Times New Roman" w:hAnsi="Times New Roman" w:cs="Times New Roman"/>
        <w:sz w:val="24"/>
        <w:szCs w:val="24"/>
      </w:rPr>
      <w:t xml:space="preserve"> 30000</w:t>
    </w:r>
    <w:r w:rsidR="00156ED7">
      <w:rPr>
        <w:rFonts w:ascii="Times New Roman" w:hAnsi="Times New Roman" w:cs="Times New Roman"/>
        <w:sz w:val="24"/>
        <w:szCs w:val="24"/>
      </w:rPr>
      <w:t>24959</w:t>
    </w:r>
    <w:r w:rsidR="00B866B6">
      <w:rPr>
        <w:rFonts w:ascii="Times New Roman" w:hAnsi="Times New Roman" w:cs="Times New Roman"/>
        <w:sz w:val="24"/>
        <w:szCs w:val="24"/>
      </w:rPr>
      <w:tab/>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B866B6">
      <w:rPr>
        <w:rFonts w:ascii="Times New Roman" w:hAnsi="Times New Roman" w:cs="Times New Roman"/>
        <w:sz w:val="24"/>
        <w:szCs w:val="24"/>
      </w:rPr>
      <w:t xml:space="preserve"> *</w:t>
    </w:r>
    <w:proofErr w:type="spellStart"/>
    <w:r w:rsidR="00B866B6">
      <w:rPr>
        <w:rFonts w:ascii="Times New Roman" w:hAnsi="Times New Roman" w:cs="Times New Roman"/>
        <w:sz w:val="24"/>
        <w:szCs w:val="24"/>
      </w:rPr>
      <w:t>Mand</w:t>
    </w:r>
    <w:proofErr w:type="spellEnd"/>
    <w:r w:rsidR="00D36B9B">
      <w:rPr>
        <w:rFonts w:ascii="Times New Roman" w:hAnsi="Times New Roman" w:cs="Times New Roman"/>
        <w:sz w:val="24"/>
        <w:szCs w:val="24"/>
      </w:rPr>
      <w:t xml:space="preserve">. </w:t>
    </w:r>
    <w:r w:rsidR="00B866B6">
      <w:rPr>
        <w:rFonts w:ascii="Times New Roman" w:hAnsi="Times New Roman" w:cs="Times New Roman"/>
        <w:sz w:val="24"/>
        <w:szCs w:val="24"/>
      </w:rPr>
      <w:t xml:space="preserve">Site Visit* - Armed Guard </w:t>
    </w:r>
    <w:proofErr w:type="spellStart"/>
    <w:r w:rsidR="00B866B6">
      <w:rPr>
        <w:rFonts w:ascii="Times New Roman" w:hAnsi="Times New Roman" w:cs="Times New Roman"/>
        <w:sz w:val="24"/>
        <w:szCs w:val="24"/>
      </w:rPr>
      <w:t>S</w:t>
    </w:r>
    <w:r w:rsidR="00D36B9B">
      <w:rPr>
        <w:rFonts w:ascii="Times New Roman" w:hAnsi="Times New Roman" w:cs="Times New Roman"/>
        <w:sz w:val="24"/>
        <w:szCs w:val="24"/>
      </w:rPr>
      <w:t>cvs</w:t>
    </w:r>
    <w:proofErr w:type="spellEnd"/>
    <w:r w:rsidR="00D36B9B">
      <w:rPr>
        <w:rFonts w:ascii="Times New Roman" w:hAnsi="Times New Roman" w:cs="Times New Roman"/>
        <w:sz w:val="24"/>
        <w:szCs w:val="24"/>
      </w:rPr>
      <w:t xml:space="preserve"> - LDH</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FF0416"/>
    <w:multiLevelType w:val="hybridMultilevel"/>
    <w:tmpl w:val="BA8C0DC2"/>
    <w:lvl w:ilvl="0" w:tplc="573C060E">
      <w:start w:val="14"/>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28"/>
  </w:num>
  <w:num w:numId="3">
    <w:abstractNumId w:val="23"/>
  </w:num>
  <w:num w:numId="4">
    <w:abstractNumId w:val="3"/>
  </w:num>
  <w:num w:numId="5">
    <w:abstractNumId w:val="7"/>
  </w:num>
  <w:num w:numId="6">
    <w:abstractNumId w:val="21"/>
  </w:num>
  <w:num w:numId="7">
    <w:abstractNumId w:val="16"/>
  </w:num>
  <w:num w:numId="8">
    <w:abstractNumId w:val="24"/>
  </w:num>
  <w:num w:numId="9">
    <w:abstractNumId w:val="26"/>
  </w:num>
  <w:num w:numId="10">
    <w:abstractNumId w:val="10"/>
  </w:num>
  <w:num w:numId="11">
    <w:abstractNumId w:val="19"/>
  </w:num>
  <w:num w:numId="12">
    <w:abstractNumId w:val="39"/>
  </w:num>
  <w:num w:numId="13">
    <w:abstractNumId w:val="29"/>
  </w:num>
  <w:num w:numId="14">
    <w:abstractNumId w:val="34"/>
  </w:num>
  <w:num w:numId="15">
    <w:abstractNumId w:val="5"/>
  </w:num>
  <w:num w:numId="16">
    <w:abstractNumId w:val="17"/>
  </w:num>
  <w:num w:numId="17">
    <w:abstractNumId w:val="1"/>
  </w:num>
  <w:num w:numId="18">
    <w:abstractNumId w:val="30"/>
  </w:num>
  <w:num w:numId="19">
    <w:abstractNumId w:val="31"/>
  </w:num>
  <w:num w:numId="20">
    <w:abstractNumId w:val="6"/>
  </w:num>
  <w:num w:numId="21">
    <w:abstractNumId w:val="27"/>
  </w:num>
  <w:num w:numId="22">
    <w:abstractNumId w:val="18"/>
  </w:num>
  <w:num w:numId="23">
    <w:abstractNumId w:val="20"/>
  </w:num>
  <w:num w:numId="24">
    <w:abstractNumId w:val="8"/>
  </w:num>
  <w:num w:numId="25">
    <w:abstractNumId w:val="14"/>
  </w:num>
  <w:num w:numId="26">
    <w:abstractNumId w:val="0"/>
  </w:num>
  <w:num w:numId="27">
    <w:abstractNumId w:val="37"/>
  </w:num>
  <w:num w:numId="28">
    <w:abstractNumId w:val="35"/>
  </w:num>
  <w:num w:numId="29">
    <w:abstractNumId w:val="15"/>
  </w:num>
  <w:num w:numId="30">
    <w:abstractNumId w:val="4"/>
  </w:num>
  <w:num w:numId="31">
    <w:abstractNumId w:val="36"/>
  </w:num>
  <w:num w:numId="32">
    <w:abstractNumId w:val="32"/>
  </w:num>
  <w:num w:numId="33">
    <w:abstractNumId w:val="2"/>
  </w:num>
  <w:num w:numId="34">
    <w:abstractNumId w:val="33"/>
  </w:num>
  <w:num w:numId="35">
    <w:abstractNumId w:val="41"/>
  </w:num>
  <w:num w:numId="36">
    <w:abstractNumId w:val="38"/>
  </w:num>
  <w:num w:numId="37">
    <w:abstractNumId w:val="11"/>
  </w:num>
  <w:num w:numId="38">
    <w:abstractNumId w:val="12"/>
  </w:num>
  <w:num w:numId="39">
    <w:abstractNumId w:val="13"/>
  </w:num>
  <w:num w:numId="40">
    <w:abstractNumId w:val="9"/>
  </w:num>
  <w:num w:numId="41">
    <w:abstractNumId w:val="25"/>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B6"/>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56ED7"/>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F6AB3"/>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40C7"/>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29C4"/>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866B6"/>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36B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4A55AC"/>
  <w15:chartTrackingRefBased/>
  <w15:docId w15:val="{CB6CC34D-5A0B-4161-9ABA-42ECBF52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B866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aKeisha.Bryant2@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annell.Watts@la.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nnisha.Davis@l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OA-OSRAP-EFT@l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8ACAA-03D8-4938-BE47-B6B613D13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3005</Words>
  <Characters>17521</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5</cp:revision>
  <cp:lastPrinted>2025-06-10T13:14:00Z</cp:lastPrinted>
  <dcterms:created xsi:type="dcterms:W3CDTF">2025-05-30T14:12:00Z</dcterms:created>
  <dcterms:modified xsi:type="dcterms:W3CDTF">2025-06-10T13:18:00Z</dcterms:modified>
</cp:coreProperties>
</file>