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bookmarkStart w:id="0" w:name="_GoBack"/>
      <w:bookmarkEnd w:id="0"/>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607809"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620EBA38" w14:textId="5A44E6D9" w:rsidR="006160BB" w:rsidRPr="00551859" w:rsidRDefault="006160BB" w:rsidP="006160BB">
      <w:pPr>
        <w:jc w:val="both"/>
        <w:rPr>
          <w:rFonts w:ascii="Times New Roman" w:eastAsia="Times New Roman" w:hAnsi="Times New Roman" w:cs="Times New Roman"/>
          <w:sz w:val="24"/>
          <w:szCs w:val="24"/>
        </w:rPr>
      </w:pP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25ABCA46" w:rsidR="006160BB" w:rsidRPr="005C58B4"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inquiries:  </w:t>
      </w:r>
      <w:r w:rsidR="00607809">
        <w:rPr>
          <w:rFonts w:ascii="Times New Roman" w:hAnsi="Times New Roman" w:cs="Times New Roman"/>
          <w:sz w:val="24"/>
          <w:szCs w:val="24"/>
          <w:u w:val="single"/>
        </w:rPr>
        <w:t>05/14</w:t>
      </w:r>
      <w:r w:rsidR="001309BA" w:rsidRPr="005C58B4">
        <w:rPr>
          <w:rFonts w:ascii="Times New Roman" w:hAnsi="Times New Roman" w:cs="Times New Roman"/>
          <w:sz w:val="24"/>
          <w:szCs w:val="24"/>
          <w:u w:val="single"/>
        </w:rPr>
        <w:t>/2025</w:t>
      </w:r>
    </w:p>
    <w:p w14:paraId="70A98FF2" w14:textId="77777777" w:rsidR="006160BB" w:rsidRPr="005C58B4" w:rsidRDefault="006160BB" w:rsidP="006160BB">
      <w:pPr>
        <w:keepNext/>
        <w:keepLines/>
        <w:jc w:val="both"/>
        <w:rPr>
          <w:rFonts w:ascii="Times New Roman" w:hAnsi="Times New Roman" w:cs="Times New Roman"/>
          <w:sz w:val="24"/>
          <w:szCs w:val="24"/>
        </w:rPr>
      </w:pPr>
    </w:p>
    <w:p w14:paraId="34042356" w14:textId="3C1940B3" w:rsidR="006160BB" w:rsidRPr="005C58B4" w:rsidRDefault="006160BB" w:rsidP="006160BB">
      <w:pPr>
        <w:keepNext/>
        <w:keepLines/>
        <w:ind w:left="720"/>
        <w:jc w:val="both"/>
        <w:rPr>
          <w:rFonts w:ascii="Times New Roman" w:hAnsi="Times New Roman" w:cs="Times New Roman"/>
          <w:sz w:val="24"/>
          <w:szCs w:val="24"/>
        </w:rPr>
      </w:pPr>
      <w:r w:rsidRPr="005C58B4">
        <w:rPr>
          <w:rFonts w:ascii="Times New Roman" w:hAnsi="Times New Roman" w:cs="Times New Roman"/>
          <w:sz w:val="24"/>
          <w:szCs w:val="24"/>
        </w:rPr>
        <w:t xml:space="preserve">Deadline to answer written inquiries:  </w:t>
      </w:r>
      <w:r w:rsidR="00607809">
        <w:rPr>
          <w:rFonts w:ascii="Times New Roman" w:hAnsi="Times New Roman" w:cs="Times New Roman"/>
          <w:sz w:val="24"/>
          <w:szCs w:val="24"/>
          <w:u w:val="single"/>
        </w:rPr>
        <w:t>05/21</w:t>
      </w:r>
      <w:r w:rsidR="001309BA" w:rsidRPr="005C58B4">
        <w:rPr>
          <w:rFonts w:ascii="Times New Roman" w:hAnsi="Times New Roman" w:cs="Times New Roman"/>
          <w:sz w:val="24"/>
          <w:szCs w:val="24"/>
          <w:u w:val="single"/>
        </w:rPr>
        <w:t>/2025</w:t>
      </w:r>
    </w:p>
    <w:p w14:paraId="1DCC6DCA" w14:textId="77777777" w:rsidR="006160BB" w:rsidRPr="005C58B4" w:rsidRDefault="006160BB" w:rsidP="006160BB">
      <w:pPr>
        <w:keepNext/>
        <w:keepLines/>
        <w:jc w:val="both"/>
        <w:rPr>
          <w:rFonts w:ascii="Times New Roman" w:hAnsi="Times New Roman" w:cs="Times New Roman"/>
          <w:sz w:val="24"/>
          <w:szCs w:val="24"/>
        </w:rPr>
      </w:pPr>
    </w:p>
    <w:p w14:paraId="469CA62A" w14:textId="450B754A" w:rsidR="006160BB" w:rsidRPr="00551859" w:rsidRDefault="00722F4D" w:rsidP="006160BB">
      <w:pPr>
        <w:keepNext/>
        <w:keepLines/>
        <w:ind w:left="720"/>
        <w:jc w:val="both"/>
        <w:rPr>
          <w:rFonts w:ascii="Times New Roman" w:hAnsi="Times New Roman" w:cs="Times New Roman"/>
          <w:sz w:val="24"/>
          <w:szCs w:val="24"/>
          <w:u w:val="single"/>
        </w:rPr>
      </w:pPr>
      <w:r w:rsidRPr="005C58B4">
        <w:rPr>
          <w:rFonts w:ascii="Times New Roman" w:hAnsi="Times New Roman" w:cs="Times New Roman"/>
          <w:sz w:val="24"/>
          <w:szCs w:val="24"/>
        </w:rPr>
        <w:t>Bid Opening Date and Time:</w:t>
      </w:r>
      <w:r w:rsidR="00E75B91" w:rsidRPr="005C58B4">
        <w:rPr>
          <w:rFonts w:ascii="Times New Roman" w:hAnsi="Times New Roman" w:cs="Times New Roman"/>
          <w:sz w:val="24"/>
          <w:szCs w:val="24"/>
        </w:rPr>
        <w:t xml:space="preserve"> </w:t>
      </w:r>
      <w:r w:rsidR="00607809">
        <w:rPr>
          <w:rFonts w:ascii="Times New Roman" w:hAnsi="Times New Roman" w:cs="Times New Roman"/>
          <w:sz w:val="24"/>
          <w:szCs w:val="24"/>
          <w:u w:val="single"/>
        </w:rPr>
        <w:t>05/28</w:t>
      </w:r>
      <w:r w:rsidR="001309BA" w:rsidRPr="005C58B4">
        <w:rPr>
          <w:rFonts w:ascii="Times New Roman" w:hAnsi="Times New Roman" w:cs="Times New Roman"/>
          <w:sz w:val="24"/>
          <w:szCs w:val="24"/>
          <w:u w:val="single"/>
        </w:rPr>
        <w:t>/2025</w:t>
      </w:r>
      <w:r w:rsidRPr="005C58B4">
        <w:rPr>
          <w:rFonts w:ascii="Times New Roman" w:hAnsi="Times New Roman" w:cs="Times New Roman"/>
          <w:sz w:val="24"/>
          <w:szCs w:val="24"/>
          <w:u w:val="single"/>
        </w:rPr>
        <w:t xml:space="preserve"> @</w:t>
      </w:r>
      <w:r w:rsidRPr="00551859">
        <w:rPr>
          <w:rFonts w:ascii="Times New Roman" w:hAnsi="Times New Roman" w:cs="Times New Roman"/>
          <w:sz w:val="24"/>
          <w:szCs w:val="24"/>
          <w:u w:val="single"/>
        </w:rPr>
        <w:t xml:space="preserve"> 10:00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618A3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526A4">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9E129C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526A4" w:rsidRPr="00D54517">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607809"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607809"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FC08392" w:rsidR="00513254" w:rsidRPr="009969E5"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5418B2">
        <w:rPr>
          <w:rFonts w:ascii="Times New Roman" w:hAnsi="Times New Roman" w:cs="Times New Roman"/>
          <w:b/>
          <w:spacing w:val="-3"/>
          <w:sz w:val="24"/>
          <w:szCs w:val="24"/>
        </w:rPr>
        <w:t xml:space="preserve">IMPORTANT: </w:t>
      </w:r>
      <w:r w:rsidRPr="005418B2">
        <w:rPr>
          <w:rFonts w:ascii="Times New Roman" w:hAnsi="Times New Roman" w:cs="Times New Roman"/>
          <w:spacing w:val="-3"/>
          <w:sz w:val="24"/>
          <w:szCs w:val="24"/>
        </w:rPr>
        <w:t>I</w:t>
      </w:r>
      <w:r w:rsidRPr="005418B2">
        <w:rPr>
          <w:rFonts w:ascii="Times New Roman" w:hAnsi="Times New Roman" w:cs="Times New Roman"/>
          <w:sz w:val="24"/>
          <w:szCs w:val="24"/>
        </w:rPr>
        <w:t xml:space="preserve">n </w:t>
      </w:r>
      <w:r w:rsidRPr="005418B2">
        <w:rPr>
          <w:rFonts w:ascii="Times New Roman" w:hAnsi="Times New Roman" w:cs="Times New Roman"/>
          <w:spacing w:val="-3"/>
          <w:sz w:val="24"/>
          <w:szCs w:val="24"/>
        </w:rPr>
        <w:t xml:space="preserve">accordance </w:t>
      </w:r>
      <w:r w:rsidRPr="005418B2">
        <w:rPr>
          <w:rFonts w:ascii="Times New Roman" w:hAnsi="Times New Roman" w:cs="Times New Roman"/>
          <w:spacing w:val="2"/>
          <w:sz w:val="24"/>
          <w:szCs w:val="24"/>
        </w:rPr>
        <w:t xml:space="preserve">with </w:t>
      </w:r>
      <w:r w:rsidRPr="005418B2">
        <w:rPr>
          <w:rFonts w:ascii="Times New Roman" w:hAnsi="Times New Roman" w:cs="Times New Roman"/>
          <w:sz w:val="24"/>
          <w:szCs w:val="24"/>
        </w:rPr>
        <w:t>La. R</w:t>
      </w:r>
      <w:r w:rsidRPr="005418B2">
        <w:rPr>
          <w:rFonts w:ascii="Times New Roman" w:hAnsi="Times New Roman" w:cs="Times New Roman"/>
          <w:spacing w:val="-3"/>
          <w:sz w:val="24"/>
          <w:szCs w:val="24"/>
        </w:rPr>
        <w:t>.</w:t>
      </w:r>
      <w:r w:rsidR="007C0300" w:rsidRPr="005418B2">
        <w:rPr>
          <w:rFonts w:ascii="Times New Roman" w:hAnsi="Times New Roman" w:cs="Times New Roman"/>
          <w:spacing w:val="-3"/>
          <w:sz w:val="24"/>
          <w:szCs w:val="24"/>
        </w:rPr>
        <w:t>S</w:t>
      </w:r>
      <w:r w:rsidRPr="005418B2">
        <w:rPr>
          <w:rFonts w:ascii="Times New Roman" w:hAnsi="Times New Roman" w:cs="Times New Roman"/>
          <w:spacing w:val="-3"/>
          <w:sz w:val="24"/>
          <w:szCs w:val="24"/>
        </w:rPr>
        <w:t xml:space="preserve">. </w:t>
      </w:r>
      <w:r w:rsidR="008D7539" w:rsidRPr="005418B2">
        <w:rPr>
          <w:rFonts w:ascii="Times New Roman" w:hAnsi="Times New Roman" w:cs="Times New Roman"/>
          <w:sz w:val="24"/>
          <w:szCs w:val="24"/>
        </w:rPr>
        <w:t>37:2165</w:t>
      </w:r>
      <w:r w:rsidR="00650128" w:rsidRPr="005418B2">
        <w:rPr>
          <w:rFonts w:ascii="Times New Roman" w:hAnsi="Times New Roman" w:cs="Times New Roman"/>
          <w:sz w:val="24"/>
          <w:szCs w:val="24"/>
        </w:rPr>
        <w:t>.</w:t>
      </w:r>
      <w:r w:rsidR="008D7539" w:rsidRPr="005418B2">
        <w:rPr>
          <w:rFonts w:ascii="Times New Roman" w:hAnsi="Times New Roman" w:cs="Times New Roman"/>
          <w:sz w:val="24"/>
          <w:szCs w:val="24"/>
        </w:rPr>
        <w:t xml:space="preserve"> </w:t>
      </w:r>
      <w:r w:rsidRPr="005418B2">
        <w:rPr>
          <w:rFonts w:ascii="Times New Roman" w:hAnsi="Times New Roman" w:cs="Times New Roman"/>
          <w:sz w:val="24"/>
          <w:szCs w:val="24"/>
        </w:rPr>
        <w:t>A</w:t>
      </w:r>
      <w:r w:rsidR="00650128" w:rsidRPr="005418B2">
        <w:rPr>
          <w:rFonts w:ascii="Times New Roman" w:hAnsi="Times New Roman" w:cs="Times New Roman"/>
          <w:sz w:val="24"/>
          <w:szCs w:val="24"/>
        </w:rPr>
        <w:t>.</w:t>
      </w:r>
      <w:r w:rsidR="00C821C7" w:rsidRPr="005418B2">
        <w:rPr>
          <w:rFonts w:ascii="Times New Roman" w:hAnsi="Times New Roman" w:cs="Times New Roman"/>
          <w:sz w:val="24"/>
          <w:szCs w:val="24"/>
        </w:rPr>
        <w:t xml:space="preserve"> </w:t>
      </w:r>
      <w:r w:rsidR="008D7539" w:rsidRPr="005418B2">
        <w:rPr>
          <w:rFonts w:ascii="Times New Roman" w:hAnsi="Times New Roman" w:cs="Times New Roman"/>
          <w:sz w:val="24"/>
          <w:szCs w:val="24"/>
        </w:rPr>
        <w:t>(1)</w:t>
      </w:r>
      <w:r w:rsidRPr="005418B2">
        <w:rPr>
          <w:rFonts w:ascii="Times New Roman" w:hAnsi="Times New Roman" w:cs="Times New Roman"/>
          <w:sz w:val="24"/>
          <w:szCs w:val="24"/>
        </w:rPr>
        <w:t xml:space="preserve">, a </w:t>
      </w:r>
      <w:r w:rsidR="00927AE9" w:rsidRPr="005418B2">
        <w:rPr>
          <w:rFonts w:ascii="Times New Roman" w:hAnsi="Times New Roman" w:cs="Times New Roman"/>
          <w:sz w:val="24"/>
          <w:szCs w:val="24"/>
        </w:rPr>
        <w:t>Contractor</w:t>
      </w:r>
      <w:r w:rsidRPr="005418B2">
        <w:rPr>
          <w:rFonts w:ascii="Times New Roman" w:hAnsi="Times New Roman" w:cs="Times New Roman"/>
          <w:spacing w:val="-3"/>
          <w:sz w:val="24"/>
          <w:szCs w:val="24"/>
        </w:rPr>
        <w:t xml:space="preserve">s' </w:t>
      </w:r>
      <w:r w:rsidRPr="005418B2">
        <w:rPr>
          <w:rFonts w:ascii="Times New Roman" w:hAnsi="Times New Roman" w:cs="Times New Roman"/>
          <w:sz w:val="24"/>
          <w:szCs w:val="24"/>
        </w:rPr>
        <w:t xml:space="preserve">License </w:t>
      </w:r>
      <w:r w:rsidRPr="005418B2">
        <w:rPr>
          <w:rFonts w:ascii="Times New Roman" w:hAnsi="Times New Roman" w:cs="Times New Roman"/>
          <w:spacing w:val="-3"/>
          <w:sz w:val="24"/>
          <w:szCs w:val="24"/>
        </w:rPr>
        <w:t>Number</w:t>
      </w:r>
      <w:r w:rsidRPr="005418B2">
        <w:rPr>
          <w:rFonts w:ascii="Times New Roman" w:hAnsi="Times New Roman" w:cs="Times New Roman"/>
          <w:spacing w:val="34"/>
          <w:sz w:val="24"/>
          <w:szCs w:val="24"/>
        </w:rPr>
        <w:t xml:space="preserve"> </w:t>
      </w:r>
      <w:r w:rsidRPr="005418B2">
        <w:rPr>
          <w:rFonts w:ascii="Times New Roman" w:hAnsi="Times New Roman" w:cs="Times New Roman"/>
          <w:sz w:val="24"/>
          <w:szCs w:val="24"/>
        </w:rPr>
        <w:t>in the</w:t>
      </w:r>
      <w:r w:rsidRPr="005418B2">
        <w:rPr>
          <w:rFonts w:ascii="Times New Roman" w:hAnsi="Times New Roman" w:cs="Times New Roman"/>
          <w:spacing w:val="-10"/>
          <w:sz w:val="24"/>
          <w:szCs w:val="24"/>
        </w:rPr>
        <w:t xml:space="preserve"> </w:t>
      </w:r>
      <w:r w:rsidRPr="005418B2">
        <w:rPr>
          <w:rFonts w:ascii="Times New Roman" w:hAnsi="Times New Roman" w:cs="Times New Roman"/>
          <w:sz w:val="24"/>
          <w:szCs w:val="24"/>
        </w:rPr>
        <w:t>appropriate</w:t>
      </w:r>
      <w:r w:rsidRPr="005418B2">
        <w:rPr>
          <w:rFonts w:ascii="Times New Roman" w:hAnsi="Times New Roman" w:cs="Times New Roman"/>
          <w:spacing w:val="-14"/>
          <w:sz w:val="24"/>
          <w:szCs w:val="24"/>
        </w:rPr>
        <w:t xml:space="preserve"> </w:t>
      </w:r>
      <w:r w:rsidRPr="005418B2">
        <w:rPr>
          <w:rFonts w:ascii="Times New Roman" w:hAnsi="Times New Roman" w:cs="Times New Roman"/>
          <w:sz w:val="24"/>
          <w:szCs w:val="24"/>
        </w:rPr>
        <w:t>classification(s)</w:t>
      </w:r>
      <w:r w:rsidRPr="005418B2">
        <w:rPr>
          <w:rFonts w:ascii="Times New Roman" w:hAnsi="Times New Roman" w:cs="Times New Roman"/>
          <w:spacing w:val="-10"/>
          <w:sz w:val="24"/>
          <w:szCs w:val="24"/>
        </w:rPr>
        <w:t xml:space="preserve"> </w:t>
      </w:r>
      <w:r w:rsidRPr="009969E5">
        <w:rPr>
          <w:rFonts w:ascii="Times New Roman" w:hAnsi="Times New Roman" w:cs="Times New Roman"/>
          <w:spacing w:val="-3"/>
          <w:sz w:val="24"/>
          <w:szCs w:val="24"/>
        </w:rPr>
        <w:t>such</w:t>
      </w:r>
      <w:r w:rsidRPr="009969E5">
        <w:rPr>
          <w:rFonts w:ascii="Times New Roman" w:hAnsi="Times New Roman" w:cs="Times New Roman"/>
          <w:spacing w:val="-10"/>
          <w:sz w:val="24"/>
          <w:szCs w:val="24"/>
        </w:rPr>
        <w:t xml:space="preserve"> </w:t>
      </w:r>
      <w:r w:rsidRPr="009969E5">
        <w:rPr>
          <w:rFonts w:ascii="Times New Roman" w:hAnsi="Times New Roman" w:cs="Times New Roman"/>
          <w:sz w:val="24"/>
          <w:szCs w:val="24"/>
        </w:rPr>
        <w:t>as</w:t>
      </w:r>
      <w:r w:rsidR="002A48C2" w:rsidRPr="009969E5">
        <w:rPr>
          <w:rFonts w:ascii="Times New Roman" w:hAnsi="Times New Roman" w:cs="Times New Roman"/>
          <w:b/>
          <w:sz w:val="24"/>
          <w:szCs w:val="24"/>
        </w:rPr>
        <w:t xml:space="preserve"> </w:t>
      </w:r>
      <w:r w:rsidR="005C58B4">
        <w:rPr>
          <w:rFonts w:ascii="Times New Roman" w:eastAsia="Times New Roman" w:hAnsi="Times New Roman" w:cs="Times New Roman"/>
          <w:b/>
          <w:sz w:val="24"/>
        </w:rPr>
        <w:t>Building Construction and/</w:t>
      </w:r>
      <w:r w:rsidR="001A4FB2" w:rsidRPr="001A4FB2">
        <w:rPr>
          <w:rFonts w:ascii="Times New Roman" w:eastAsia="Times New Roman" w:hAnsi="Times New Roman" w:cs="Times New Roman"/>
          <w:b/>
          <w:sz w:val="24"/>
        </w:rPr>
        <w:t>or Carpentry</w:t>
      </w:r>
      <w:r w:rsidR="001A4FB2" w:rsidRPr="001A4FB2">
        <w:rPr>
          <w:rFonts w:eastAsia="Times New Roman"/>
          <w:sz w:val="24"/>
        </w:rPr>
        <w:t xml:space="preserve"> </w:t>
      </w:r>
      <w:r w:rsidR="00685EE2" w:rsidRPr="009969E5">
        <w:rPr>
          <w:rFonts w:ascii="Times New Roman" w:hAnsi="Times New Roman" w:cs="Times New Roman"/>
          <w:sz w:val="24"/>
          <w:szCs w:val="24"/>
        </w:rPr>
        <w:t>m</w:t>
      </w:r>
      <w:r w:rsidR="00513254" w:rsidRPr="009969E5">
        <w:rPr>
          <w:rFonts w:ascii="Times New Roman" w:hAnsi="Times New Roman" w:cs="Times New Roman"/>
          <w:spacing w:val="-3"/>
          <w:sz w:val="24"/>
          <w:szCs w:val="24"/>
        </w:rPr>
        <w:t>ust</w:t>
      </w:r>
      <w:r w:rsidRPr="009969E5">
        <w:rPr>
          <w:rFonts w:ascii="Times New Roman" w:hAnsi="Times New Roman" w:cs="Times New Roman"/>
          <w:spacing w:val="-3"/>
          <w:sz w:val="24"/>
          <w:szCs w:val="24"/>
        </w:rPr>
        <w:t xml:space="preserve"> </w:t>
      </w:r>
      <w:r w:rsidRPr="009969E5">
        <w:rPr>
          <w:rFonts w:ascii="Times New Roman" w:hAnsi="Times New Roman" w:cs="Times New Roman"/>
          <w:sz w:val="24"/>
          <w:szCs w:val="24"/>
        </w:rPr>
        <w:t>appear on the bid opening envelope on all projects in</w:t>
      </w:r>
      <w:r w:rsidRPr="009969E5">
        <w:rPr>
          <w:rFonts w:ascii="Times New Roman" w:hAnsi="Times New Roman" w:cs="Times New Roman"/>
          <w:spacing w:val="-36"/>
          <w:sz w:val="24"/>
          <w:szCs w:val="24"/>
        </w:rPr>
        <w:t xml:space="preserve"> </w:t>
      </w:r>
      <w:r w:rsidRPr="009969E5">
        <w:rPr>
          <w:rFonts w:ascii="Times New Roman" w:hAnsi="Times New Roman" w:cs="Times New Roman"/>
          <w:sz w:val="24"/>
          <w:szCs w:val="24"/>
        </w:rPr>
        <w:t xml:space="preserve">the </w:t>
      </w:r>
      <w:r w:rsidRPr="009969E5">
        <w:rPr>
          <w:rFonts w:ascii="Times New Roman" w:hAnsi="Times New Roman" w:cs="Times New Roman"/>
          <w:spacing w:val="-3"/>
          <w:sz w:val="24"/>
          <w:szCs w:val="24"/>
        </w:rPr>
        <w:t xml:space="preserve">amount </w:t>
      </w:r>
      <w:r w:rsidRPr="009969E5">
        <w:rPr>
          <w:rFonts w:ascii="Times New Roman" w:hAnsi="Times New Roman" w:cs="Times New Roman"/>
          <w:sz w:val="24"/>
          <w:szCs w:val="24"/>
        </w:rPr>
        <w:t xml:space="preserve">of </w:t>
      </w:r>
      <w:r w:rsidR="002526A4" w:rsidRPr="009969E5">
        <w:rPr>
          <w:rFonts w:ascii="Times New Roman" w:hAnsi="Times New Roman" w:cs="Times New Roman"/>
          <w:sz w:val="24"/>
          <w:szCs w:val="24"/>
        </w:rPr>
        <w:t>$</w:t>
      </w:r>
      <w:r w:rsidR="001A4FB2" w:rsidRPr="001A4FB2">
        <w:rPr>
          <w:rFonts w:ascii="Times New Roman" w:hAnsi="Times New Roman" w:cs="Times New Roman"/>
          <w:sz w:val="24"/>
          <w:szCs w:val="24"/>
        </w:rPr>
        <w:t>5</w:t>
      </w:r>
      <w:r w:rsidRPr="001A4FB2">
        <w:rPr>
          <w:rFonts w:ascii="Times New Roman" w:hAnsi="Times New Roman" w:cs="Times New Roman"/>
          <w:sz w:val="24"/>
          <w:szCs w:val="24"/>
        </w:rPr>
        <w:t>0,000.00</w:t>
      </w:r>
      <w:r w:rsidRPr="009969E5">
        <w:rPr>
          <w:rFonts w:ascii="Times New Roman" w:hAnsi="Times New Roman" w:cs="Times New Roman"/>
          <w:sz w:val="24"/>
          <w:szCs w:val="24"/>
        </w:rPr>
        <w:t xml:space="preserve"> or </w:t>
      </w:r>
      <w:r w:rsidRPr="009969E5">
        <w:rPr>
          <w:rFonts w:ascii="Times New Roman" w:hAnsi="Times New Roman" w:cs="Times New Roman"/>
          <w:spacing w:val="-3"/>
          <w:sz w:val="24"/>
          <w:szCs w:val="24"/>
        </w:rPr>
        <w:t xml:space="preserve">more </w:t>
      </w:r>
      <w:r w:rsidRPr="009969E5">
        <w:rPr>
          <w:rFonts w:ascii="Times New Roman" w:hAnsi="Times New Roman" w:cs="Times New Roman"/>
          <w:sz w:val="24"/>
          <w:szCs w:val="24"/>
        </w:rPr>
        <w:t xml:space="preserve">(and $1.00 or </w:t>
      </w:r>
      <w:r w:rsidRPr="009969E5">
        <w:rPr>
          <w:rFonts w:ascii="Times New Roman" w:hAnsi="Times New Roman" w:cs="Times New Roman"/>
          <w:spacing w:val="-3"/>
          <w:sz w:val="24"/>
          <w:szCs w:val="24"/>
        </w:rPr>
        <w:t xml:space="preserve">more </w:t>
      </w:r>
      <w:r w:rsidRPr="009969E5">
        <w:rPr>
          <w:rFonts w:ascii="Times New Roman" w:hAnsi="Times New Roman" w:cs="Times New Roman"/>
          <w:sz w:val="24"/>
          <w:szCs w:val="24"/>
        </w:rPr>
        <w:t xml:space="preserve">if </w:t>
      </w:r>
      <w:r w:rsidRPr="009969E5">
        <w:rPr>
          <w:rFonts w:ascii="Times New Roman" w:hAnsi="Times New Roman" w:cs="Times New Roman"/>
          <w:spacing w:val="-3"/>
          <w:sz w:val="24"/>
          <w:szCs w:val="24"/>
        </w:rPr>
        <w:t>hazardous</w:t>
      </w:r>
      <w:r w:rsidR="007C0300" w:rsidRPr="009969E5">
        <w:rPr>
          <w:rFonts w:ascii="Times New Roman" w:hAnsi="Times New Roman" w:cs="Times New Roman"/>
          <w:spacing w:val="-43"/>
          <w:sz w:val="24"/>
          <w:szCs w:val="24"/>
        </w:rPr>
        <w:t xml:space="preserve">   </w:t>
      </w:r>
      <w:r w:rsidRPr="009969E5">
        <w:rPr>
          <w:rFonts w:ascii="Times New Roman" w:hAnsi="Times New Roman" w:cs="Times New Roman"/>
          <w:sz w:val="24"/>
          <w:szCs w:val="24"/>
        </w:rPr>
        <w:t xml:space="preserve">materials are </w:t>
      </w:r>
      <w:r w:rsidRPr="009969E5">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26F30D3" w:rsidR="001725CA" w:rsidRDefault="001725CA" w:rsidP="00AF78A9">
      <w:pPr>
        <w:jc w:val="both"/>
        <w:rPr>
          <w:rFonts w:ascii="Times New Roman" w:hAnsi="Times New Roman" w:cs="Times New Roman"/>
          <w:sz w:val="24"/>
          <w:szCs w:val="24"/>
        </w:rPr>
      </w:pPr>
    </w:p>
    <w:p w14:paraId="4EB0C6EC" w14:textId="77777777" w:rsidR="001C3189" w:rsidRDefault="001C318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41CA3BE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896E2F">
        <w:rPr>
          <w:rFonts w:ascii="Times New Roman" w:hAnsi="Times New Roman" w:cs="Times New Roman"/>
          <w:sz w:val="24"/>
          <w:szCs w:val="24"/>
        </w:rPr>
        <w:t xml:space="preserve"> – Department of Corrections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6ED3FB26"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865A72">
        <w:rPr>
          <w:rFonts w:ascii="Times New Roman" w:hAnsi="Times New Roman" w:cs="Times New Roman"/>
          <w:sz w:val="24"/>
          <w:szCs w:val="24"/>
        </w:rPr>
        <w:t>Corrections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2D23A10"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D4719">
        <w:rPr>
          <w:rFonts w:ascii="Times New Roman" w:hAnsi="Times New Roman" w:cs="Times New Roman"/>
          <w:sz w:val="24"/>
          <w:szCs w:val="24"/>
        </w:rPr>
        <w:t>Corrections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51099FC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D42B7">
        <w:rPr>
          <w:rFonts w:ascii="Times New Roman" w:hAnsi="Times New Roman" w:cs="Times New Roman"/>
          <w:spacing w:val="-3"/>
          <w:sz w:val="24"/>
          <w:szCs w:val="24"/>
        </w:rPr>
        <w:t xml:space="preserve"> </w:t>
      </w:r>
      <w:r w:rsidR="00865A72">
        <w:rPr>
          <w:rFonts w:ascii="Times New Roman" w:hAnsi="Times New Roman" w:cs="Times New Roman"/>
          <w:spacing w:val="-3"/>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40A8B5F4" w:rsidR="009B34AD" w:rsidRDefault="009B34AD" w:rsidP="002A755B">
      <w:pPr>
        <w:jc w:val="both"/>
        <w:rPr>
          <w:rFonts w:ascii="Times New Roman" w:hAnsi="Times New Roman" w:cs="Times New Roman"/>
          <w:b/>
          <w:sz w:val="24"/>
          <w:szCs w:val="24"/>
        </w:rPr>
      </w:pPr>
    </w:p>
    <w:p w14:paraId="235932F9" w14:textId="5EC3CBC4" w:rsidR="00BF6C3A" w:rsidRDefault="00BF6C3A" w:rsidP="002A755B">
      <w:pPr>
        <w:jc w:val="both"/>
        <w:rPr>
          <w:rFonts w:ascii="Times New Roman" w:hAnsi="Times New Roman" w:cs="Times New Roman"/>
          <w:b/>
          <w:sz w:val="24"/>
          <w:szCs w:val="24"/>
        </w:rPr>
      </w:pPr>
    </w:p>
    <w:p w14:paraId="4AD21217" w14:textId="511D9808" w:rsidR="00BF6C3A" w:rsidRDefault="00BF6C3A"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28A1FDAE" w:rsidR="00075AA0" w:rsidRDefault="00075AA0" w:rsidP="00722F4D">
      <w:pPr>
        <w:widowControl/>
        <w:jc w:val="both"/>
        <w:rPr>
          <w:rFonts w:ascii="Times New Roman" w:hAnsi="Times New Roman" w:cs="Times New Roman"/>
          <w:b/>
          <w:sz w:val="24"/>
          <w:szCs w:val="24"/>
        </w:rPr>
      </w:pPr>
    </w:p>
    <w:p w14:paraId="698DC51D" w14:textId="123BBC63" w:rsidR="00BF6C3A" w:rsidRDefault="00BF6C3A" w:rsidP="00722F4D">
      <w:pPr>
        <w:widowControl/>
        <w:jc w:val="both"/>
        <w:rPr>
          <w:rFonts w:ascii="Times New Roman" w:hAnsi="Times New Roman" w:cs="Times New Roman"/>
          <w:b/>
          <w:sz w:val="24"/>
          <w:szCs w:val="24"/>
        </w:rPr>
      </w:pPr>
    </w:p>
    <w:p w14:paraId="18B6D97D" w14:textId="77777777" w:rsidR="00BF6C3A" w:rsidRDefault="00BF6C3A" w:rsidP="00722F4D">
      <w:pPr>
        <w:widowControl/>
        <w:jc w:val="both"/>
        <w:rPr>
          <w:rFonts w:ascii="Times New Roman" w:hAnsi="Times New Roman" w:cs="Times New Roman"/>
          <w:b/>
          <w:sz w:val="24"/>
          <w:szCs w:val="24"/>
        </w:rPr>
      </w:pPr>
    </w:p>
    <w:p w14:paraId="6107FBE3" w14:textId="77777777" w:rsidR="00083BBB" w:rsidRPr="0083004C" w:rsidRDefault="00083BBB" w:rsidP="00083BBB">
      <w:pPr>
        <w:autoSpaceDE w:val="0"/>
        <w:autoSpaceDN w:val="0"/>
        <w:adjustRightInd w:val="0"/>
        <w:jc w:val="both"/>
        <w:rPr>
          <w:rFonts w:ascii="Times New Roman" w:eastAsia="Times New Roman" w:hAnsi="Times New Roman" w:cs="Times New Roman"/>
          <w:b/>
          <w:bCs/>
          <w:color w:val="000000"/>
          <w:sz w:val="24"/>
          <w:szCs w:val="24"/>
        </w:rPr>
      </w:pPr>
      <w:r w:rsidRPr="0083004C">
        <w:rPr>
          <w:rFonts w:ascii="Times New Roman" w:eastAsia="Times New Roman" w:hAnsi="Times New Roman" w:cs="Times New Roman"/>
          <w:b/>
          <w:bCs/>
          <w:color w:val="000000"/>
          <w:sz w:val="24"/>
          <w:szCs w:val="24"/>
        </w:rPr>
        <w:lastRenderedPageBreak/>
        <w:t>PREA: Prison Rape Elimination Act: </w:t>
      </w:r>
    </w:p>
    <w:p w14:paraId="0A571D91"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83004C">
        <w:rPr>
          <w:rFonts w:ascii="Times New Roman" w:eastAsia="Times New Roman" w:hAnsi="Times New Roman" w:cs="Times New Roman"/>
          <w:color w:val="000000"/>
          <w:sz w:val="24"/>
          <w:szCs w:val="24"/>
        </w:rPr>
        <w:t>inmates</w:t>
      </w:r>
      <w:proofErr w:type="gramEnd"/>
      <w:r w:rsidRPr="0083004C">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4B15FEF2"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p>
    <w:p w14:paraId="25E25764"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bCs/>
          <w:color w:val="000000"/>
          <w:sz w:val="24"/>
          <w:szCs w:val="24"/>
        </w:rPr>
        <w:t>Contractors Entering Prison Grounds:</w:t>
      </w:r>
      <w:r w:rsidRPr="0083004C">
        <w:rPr>
          <w:rFonts w:ascii="Times New Roman" w:eastAsia="Times New Roman" w:hAnsi="Times New Roman" w:cs="Times New Roman"/>
          <w:color w:val="000000"/>
          <w:sz w:val="24"/>
          <w:szCs w:val="24"/>
        </w:rPr>
        <w:t xml:space="preserve"> </w:t>
      </w:r>
    </w:p>
    <w:p w14:paraId="773F6A1F"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56D71C73" w14:textId="23B06B62"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Pr="00896E2F">
        <w:rPr>
          <w:rFonts w:ascii="Times New Roman" w:eastAsia="Times New Roman" w:hAnsi="Times New Roman" w:cs="Times New Roman"/>
          <w:color w:val="000000"/>
          <w:sz w:val="24"/>
          <w:szCs w:val="24"/>
        </w:rPr>
        <w:t>Rayburn Correctional Center.</w:t>
      </w:r>
    </w:p>
    <w:p w14:paraId="156B44EB" w14:textId="77777777" w:rsidR="00083BBB" w:rsidRPr="0083004C" w:rsidRDefault="00083BBB" w:rsidP="00083BBB">
      <w:pPr>
        <w:autoSpaceDE w:val="0"/>
        <w:autoSpaceDN w:val="0"/>
        <w:adjustRightInd w:val="0"/>
        <w:jc w:val="both"/>
        <w:rPr>
          <w:rFonts w:ascii="Times New Roman" w:eastAsia="Times New Roman" w:hAnsi="Times New Roman" w:cs="Times New Roman"/>
          <w:b/>
          <w:color w:val="000000"/>
          <w:sz w:val="24"/>
          <w:szCs w:val="24"/>
        </w:rPr>
      </w:pPr>
    </w:p>
    <w:p w14:paraId="4F3F9661"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color w:val="000000"/>
          <w:sz w:val="24"/>
          <w:szCs w:val="24"/>
        </w:rPr>
        <w:t>DOC Vendor Security Clearance Process:</w:t>
      </w:r>
      <w:r w:rsidRPr="0083004C">
        <w:rPr>
          <w:rFonts w:ascii="Times New Roman" w:eastAsia="Times New Roman" w:hAnsi="Times New Roman" w:cs="Times New Roman"/>
          <w:color w:val="000000"/>
          <w:sz w:val="24"/>
          <w:szCs w:val="24"/>
        </w:rPr>
        <w:t xml:space="preserve">  </w:t>
      </w:r>
    </w:p>
    <w:p w14:paraId="5578EB1E"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83004C">
        <w:rPr>
          <w:rFonts w:ascii="Times New Roman" w:eastAsia="Times New Roman" w:hAnsi="Times New Roman" w:cs="Times New Roman"/>
          <w:color w:val="000000"/>
          <w:sz w:val="24"/>
          <w:szCs w:val="24"/>
        </w:rPr>
        <w:t>social</w:t>
      </w:r>
      <w:proofErr w:type="gramEnd"/>
      <w:r w:rsidRPr="0083004C">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1AE0BC9C" w14:textId="77777777" w:rsidR="00083BBB" w:rsidRPr="0083004C" w:rsidRDefault="00083BBB" w:rsidP="00083BBB">
      <w:pPr>
        <w:autoSpaceDE w:val="0"/>
        <w:autoSpaceDN w:val="0"/>
        <w:adjustRightInd w:val="0"/>
        <w:jc w:val="both"/>
        <w:rPr>
          <w:rFonts w:ascii="Times New Roman" w:eastAsia="Times New Roman" w:hAnsi="Times New Roman" w:cs="Times New Roman"/>
          <w:color w:val="000000"/>
          <w:sz w:val="24"/>
          <w:szCs w:val="24"/>
        </w:rPr>
      </w:pPr>
    </w:p>
    <w:p w14:paraId="600D4242" w14:textId="518E0838" w:rsidR="00083BBB" w:rsidRDefault="00083BBB" w:rsidP="00083BBB">
      <w:pPr>
        <w:widowControl/>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50DE32B2" w14:textId="77777777" w:rsidR="00083BBB" w:rsidRDefault="00083BBB" w:rsidP="00083BBB">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4254C0EB" w14:textId="56ACD66F" w:rsidR="00A86837" w:rsidRPr="00585A88" w:rsidRDefault="00E6683D" w:rsidP="00BF6C3A">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accident/per disease/per employee.  If work is to be performed over water and involves maritime exposure, applicable LHWCA, Jones Act, or other maritime law coverage s</w:t>
      </w:r>
      <w:r w:rsidR="00DD4719">
        <w:rPr>
          <w:rFonts w:ascii="Times New Roman" w:hAnsi="Times New Roman" w:cs="Times New Roman"/>
          <w:sz w:val="24"/>
          <w:szCs w:val="24"/>
        </w:rPr>
        <w:t>hall be included.</w:t>
      </w:r>
      <w:r w:rsidRPr="00585A88">
        <w:rPr>
          <w:rFonts w:ascii="Times New Roman" w:hAnsi="Times New Roman" w:cs="Times New Roman"/>
          <w:sz w:val="24"/>
          <w:szCs w:val="24"/>
        </w:rPr>
        <w:t xml:space="preserve"> A.M. Best's insurance company rating requirement may be waived for workers compensation coverage only.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lastRenderedPageBreak/>
        <w:t>Commercial General Liability</w:t>
      </w:r>
    </w:p>
    <w:p w14:paraId="298357CF" w14:textId="77777777" w:rsidR="00E75B91" w:rsidRPr="00E75B91" w:rsidRDefault="00E75B91" w:rsidP="00E75B91">
      <w:pPr>
        <w:pStyle w:val="ListParagraph"/>
        <w:numPr>
          <w:ilvl w:val="1"/>
          <w:numId w:val="25"/>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E75B91">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2ECC6775" w14:textId="77777777" w:rsidR="00E75B91" w:rsidRPr="00841BB4" w:rsidRDefault="00E75B91"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72A9C360" w14:textId="77777777" w:rsidR="00E75B91" w:rsidRPr="00E75B91" w:rsidRDefault="00E75B91" w:rsidP="00E75B91">
      <w:pPr>
        <w:pStyle w:val="ListParagraph"/>
        <w:numPr>
          <w:ilvl w:val="1"/>
          <w:numId w:val="25"/>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E75B91">
        <w:rPr>
          <w:rFonts w:ascii="Times New Roman" w:hAnsi="Times New Roman" w:cs="Times New Roman"/>
          <w:sz w:val="24"/>
          <w:szCs w:val="24"/>
        </w:rPr>
        <w:t xml:space="preserve">The aggregate loss limit must apply to </w:t>
      </w:r>
      <w:r w:rsidRPr="00E75B91">
        <w:rPr>
          <w:rFonts w:ascii="Times New Roman" w:hAnsi="Times New Roman" w:cs="Times New Roman"/>
          <w:sz w:val="24"/>
          <w:szCs w:val="24"/>
          <w:u w:val="single"/>
        </w:rPr>
        <w:t>each</w:t>
      </w:r>
      <w:r w:rsidRPr="00E75B91">
        <w:rPr>
          <w:rFonts w:ascii="Times New Roman" w:hAnsi="Times New Roman" w:cs="Times New Roman"/>
          <w:sz w:val="24"/>
          <w:szCs w:val="24"/>
        </w:rPr>
        <w:t xml:space="preserve"> </w:t>
      </w:r>
      <w:r w:rsidRPr="00E75B91">
        <w:rPr>
          <w:rFonts w:ascii="Times New Roman" w:hAnsi="Times New Roman" w:cs="Times New Roman"/>
          <w:sz w:val="24"/>
          <w:szCs w:val="24"/>
          <w:u w:val="single"/>
        </w:rPr>
        <w:t>project</w:t>
      </w:r>
      <w:r w:rsidRPr="00E75B91">
        <w:rPr>
          <w:rFonts w:ascii="Times New Roman" w:hAnsi="Times New Roman" w:cs="Times New Roman"/>
          <w:sz w:val="24"/>
          <w:szCs w:val="24"/>
        </w:rPr>
        <w:t>.  ISO form CG 25 03 (current form approved for use in Louisiana), or equivalent, shall also be submitted.  The State project number, including part number, and project name shall be included on this endorsement.</w:t>
      </w:r>
    </w:p>
    <w:p w14:paraId="75B92BD7" w14:textId="77777777" w:rsidR="00E75B91" w:rsidRPr="00841BB4" w:rsidRDefault="00E75B91"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5BD3BB95" w14:textId="77777777" w:rsidR="00E75B91" w:rsidRPr="00841BB4" w:rsidRDefault="00E75B91" w:rsidP="00E75B91">
      <w:pPr>
        <w:numPr>
          <w:ilvl w:val="0"/>
          <w:numId w:val="1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64D0334B" w14:textId="77777777" w:rsidR="00E75B91" w:rsidRPr="00841BB4" w:rsidRDefault="00E75B91" w:rsidP="00E75B91">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75B91" w:rsidRPr="00841BB4" w14:paraId="46434ABC" w14:textId="77777777" w:rsidTr="003B5C34">
        <w:trPr>
          <w:trHeight w:val="432"/>
        </w:trPr>
        <w:tc>
          <w:tcPr>
            <w:tcW w:w="2430" w:type="dxa"/>
            <w:vAlign w:val="bottom"/>
          </w:tcPr>
          <w:p w14:paraId="224CC13B"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759DA702"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3C1CE8DE"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3C1E7147"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76EC8875"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6B3BDE46"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72CB0150"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rPr>
            </w:pPr>
          </w:p>
          <w:p w14:paraId="70FE4AD4"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66898F17"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75B91" w:rsidRPr="00841BB4" w14:paraId="7F866DE2" w14:textId="77777777" w:rsidTr="003B5C34">
        <w:trPr>
          <w:trHeight w:val="432"/>
        </w:trPr>
        <w:tc>
          <w:tcPr>
            <w:tcW w:w="2430" w:type="dxa"/>
            <w:vAlign w:val="bottom"/>
          </w:tcPr>
          <w:p w14:paraId="1E96DEEC"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1CF2C84C"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28FAC6CE"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37A99358"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sz w:val="24"/>
                <w:szCs w:val="24"/>
              </w:rPr>
            </w:pPr>
          </w:p>
        </w:tc>
      </w:tr>
      <w:tr w:rsidR="00E75B91" w:rsidRPr="00841BB4" w14:paraId="319ECDCF" w14:textId="77777777" w:rsidTr="003B5C34">
        <w:trPr>
          <w:trHeight w:val="432"/>
        </w:trPr>
        <w:tc>
          <w:tcPr>
            <w:tcW w:w="2430" w:type="dxa"/>
            <w:vAlign w:val="bottom"/>
          </w:tcPr>
          <w:p w14:paraId="63326BEA" w14:textId="77777777" w:rsidR="00E75B91" w:rsidRPr="00D30172"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2062D0BE" w14:textId="77777777" w:rsidR="00E75B91" w:rsidRPr="00D30172"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09EECF9C"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299F4B32"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5F14877E"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75B91" w:rsidRPr="00841BB4" w14:paraId="6944375E" w14:textId="77777777" w:rsidTr="003B5C34">
        <w:trPr>
          <w:trHeight w:val="117"/>
        </w:trPr>
        <w:tc>
          <w:tcPr>
            <w:tcW w:w="2430" w:type="dxa"/>
            <w:vAlign w:val="bottom"/>
          </w:tcPr>
          <w:p w14:paraId="344A3A4B" w14:textId="77777777" w:rsidR="00E75B91" w:rsidRPr="00D30172" w:rsidRDefault="00E75B91" w:rsidP="003B5C34">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1EAB1CA6"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2576D822"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5B4E634C"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75B91" w:rsidRPr="00841BB4" w14:paraId="48C328D2" w14:textId="77777777" w:rsidTr="003B5C34">
        <w:trPr>
          <w:trHeight w:val="432"/>
        </w:trPr>
        <w:tc>
          <w:tcPr>
            <w:tcW w:w="2430" w:type="dxa"/>
            <w:vAlign w:val="bottom"/>
          </w:tcPr>
          <w:p w14:paraId="790D0C67" w14:textId="77777777" w:rsidR="00E75B91" w:rsidRPr="00D30172"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4A1C3E8"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4CE551C1"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147E34FA"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75B91" w:rsidRPr="00841BB4" w14:paraId="1CF2FE8B" w14:textId="77777777" w:rsidTr="003B5C34">
        <w:trPr>
          <w:cantSplit/>
          <w:trHeight w:val="432"/>
        </w:trPr>
        <w:tc>
          <w:tcPr>
            <w:tcW w:w="2430" w:type="dxa"/>
            <w:vAlign w:val="bottom"/>
          </w:tcPr>
          <w:p w14:paraId="0201DD81"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1C9B4FD8"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0D52CADF"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3C3D765F"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75B91" w:rsidRPr="00841BB4" w14:paraId="148AECF0" w14:textId="77777777" w:rsidTr="003B5C34">
        <w:trPr>
          <w:cantSplit/>
          <w:trHeight w:val="279"/>
        </w:trPr>
        <w:tc>
          <w:tcPr>
            <w:tcW w:w="2430" w:type="dxa"/>
            <w:vAlign w:val="bottom"/>
          </w:tcPr>
          <w:p w14:paraId="311BE0C8" w14:textId="77777777" w:rsidR="00E75B91" w:rsidRPr="00D30172" w:rsidRDefault="00E75B91" w:rsidP="003B5C34">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158B1AAC" w14:textId="53E98A41" w:rsidR="00E75B91" w:rsidRPr="00D30172" w:rsidRDefault="00E75B91" w:rsidP="003B5C34">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the Project is $</w:t>
            </w:r>
            <w:r w:rsidR="008E7958" w:rsidRPr="008E7958">
              <w:rPr>
                <w:rFonts w:ascii="Times New Roman" w:hAnsi="Times New Roman" w:cs="Times New Roman"/>
                <w:b/>
                <w:sz w:val="24"/>
                <w:szCs w:val="24"/>
              </w:rPr>
              <w:t>10,003,243</w:t>
            </w:r>
            <w:r w:rsidRPr="007630C6">
              <w:rPr>
                <w:rFonts w:ascii="Times New Roman" w:hAnsi="Times New Roman" w:cs="Times New Roman"/>
                <w:b/>
                <w:bCs/>
                <w:sz w:val="24"/>
                <w:szCs w:val="24"/>
              </w:rPr>
              <w:t>**</w:t>
            </w:r>
          </w:p>
        </w:tc>
      </w:tr>
      <w:tr w:rsidR="00E75B91" w:rsidRPr="00841BB4" w14:paraId="5A40FF09" w14:textId="77777777" w:rsidTr="003B5C34">
        <w:trPr>
          <w:trHeight w:val="432"/>
        </w:trPr>
        <w:tc>
          <w:tcPr>
            <w:tcW w:w="2430" w:type="dxa"/>
            <w:vAlign w:val="bottom"/>
          </w:tcPr>
          <w:p w14:paraId="30B06C5C" w14:textId="77777777" w:rsidR="00E75B91" w:rsidRPr="00D30172"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7B39CF99" w14:textId="77777777" w:rsidR="00E75B91" w:rsidRPr="00D30172"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73DE1A0A"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2A99DC68"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6BA95579"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75B91" w:rsidRPr="00841BB4" w14:paraId="2AC39E1C" w14:textId="77777777" w:rsidTr="003B5C34">
        <w:trPr>
          <w:trHeight w:val="101"/>
        </w:trPr>
        <w:tc>
          <w:tcPr>
            <w:tcW w:w="2430" w:type="dxa"/>
            <w:vAlign w:val="bottom"/>
          </w:tcPr>
          <w:p w14:paraId="0A84F4AF" w14:textId="77777777" w:rsidR="00E75B91" w:rsidRPr="00841BB4"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29AB8D15" w14:textId="77777777" w:rsidR="00E75B91" w:rsidRPr="00841BB4"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35501840" w14:textId="77777777" w:rsidR="00E75B91" w:rsidRPr="00841BB4"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5CBF1CE0" w14:textId="77777777" w:rsidR="00E75B91" w:rsidRPr="00841BB4"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75B91" w:rsidRPr="00841BB4" w14:paraId="5A9D6250" w14:textId="77777777" w:rsidTr="003B5C34">
        <w:trPr>
          <w:trHeight w:val="80"/>
        </w:trPr>
        <w:tc>
          <w:tcPr>
            <w:tcW w:w="2430" w:type="dxa"/>
            <w:vAlign w:val="bottom"/>
          </w:tcPr>
          <w:p w14:paraId="2D955EC1" w14:textId="77777777" w:rsidR="00E75B91" w:rsidRPr="00841BB4"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5660EFFF" w14:textId="77777777" w:rsidR="00E75B91" w:rsidRPr="00841BB4"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vAlign w:val="bottom"/>
          </w:tcPr>
          <w:p w14:paraId="5FE3FA54" w14:textId="77777777" w:rsidR="00E75B91" w:rsidRPr="00841BB4"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tcPr>
          <w:p w14:paraId="4807498C" w14:textId="77777777" w:rsidR="00E75B91" w:rsidRPr="00841BB4"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r>
    </w:tbl>
    <w:p w14:paraId="62D18AD3" w14:textId="77777777" w:rsidR="00E75B91" w:rsidRPr="00841BB4" w:rsidRDefault="00E75B91" w:rsidP="00E75B91">
      <w:pPr>
        <w:tabs>
          <w:tab w:val="left" w:pos="-720"/>
          <w:tab w:val="left" w:pos="1209"/>
          <w:tab w:val="left" w:pos="5097"/>
          <w:tab w:val="left" w:pos="6912"/>
        </w:tabs>
        <w:jc w:val="both"/>
        <w:rPr>
          <w:rFonts w:ascii="Times New Roman" w:hAnsi="Times New Roman" w:cs="Times New Roman"/>
          <w:sz w:val="24"/>
          <w:szCs w:val="24"/>
        </w:rPr>
      </w:pPr>
    </w:p>
    <w:p w14:paraId="1BC7B2D8" w14:textId="77777777" w:rsidR="00E75B91" w:rsidRDefault="00E75B91" w:rsidP="00E75B91">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18A664EC" w:rsidR="00D956C8" w:rsidRDefault="00D956C8" w:rsidP="00DD4719">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27A70D3" w14:textId="3807FF4C" w:rsidR="00E75B91" w:rsidRDefault="00E75B91" w:rsidP="00DD4719">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5D9D5BC" w14:textId="02837028" w:rsidR="00E75B91" w:rsidRDefault="00E75B91" w:rsidP="00DD4719">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7726EF9" w14:textId="77777777" w:rsidR="00E75B91" w:rsidRDefault="00E75B91" w:rsidP="00DD4719">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lastRenderedPageBreak/>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34256780"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1A00609C" w14:textId="0114B2CD" w:rsidR="00DD4719" w:rsidRPr="00585A88" w:rsidRDefault="00DD4719" w:rsidP="00DD4719">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w:t>
      </w:r>
      <w:r w:rsidRPr="00585A88">
        <w:rPr>
          <w:rFonts w:ascii="Times New Roman" w:hAnsi="Times New Roman" w:cs="Times New Roman"/>
          <w:spacing w:val="-6"/>
          <w:sz w:val="24"/>
          <w:szCs w:val="24"/>
        </w:rPr>
        <w:lastRenderedPageBreak/>
        <w:t>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101AA24" w14:textId="251A960E" w:rsidR="00BF6C3A" w:rsidRPr="00E75B91" w:rsidRDefault="00E6683D" w:rsidP="00E75B91">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269217D3" w14:textId="77777777" w:rsidR="00BF6C3A" w:rsidRPr="00585A88" w:rsidRDefault="00BF6C3A"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w:t>
      </w:r>
      <w:r w:rsidRPr="00585A88">
        <w:rPr>
          <w:rFonts w:ascii="Times New Roman" w:hAnsi="Times New Roman" w:cs="Times New Roman"/>
          <w:sz w:val="24"/>
          <w:szCs w:val="24"/>
        </w:rPr>
        <w:lastRenderedPageBreak/>
        <w:t xml:space="preserve">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2BA6BD1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005C58B4">
        <w:rPr>
          <w:rFonts w:ascii="Times New Roman" w:hAnsi="Times New Roman" w:cs="Times New Roman"/>
          <w:sz w:val="24"/>
          <w:szCs w:val="24"/>
        </w:rPr>
        <w:t>’s policy.</w:t>
      </w:r>
      <w:r w:rsidRPr="00585A88">
        <w:rPr>
          <w:rFonts w:ascii="Times New Roman" w:hAnsi="Times New Roman" w:cs="Times New Roman"/>
          <w:sz w:val="24"/>
          <w:szCs w:val="24"/>
        </w:rPr>
        <w:t xml:space="preserve">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5833E2E2" w14:textId="510AEC03" w:rsidR="00DD4719" w:rsidRPr="00585A88" w:rsidRDefault="00DD4719"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14238519" w14:textId="1FF5AD9E" w:rsidR="00BF6C3A" w:rsidRPr="00585A88" w:rsidRDefault="00BF6C3A" w:rsidP="00E75B91">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54B3D496"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w:t>
      </w:r>
      <w:r w:rsidR="005C58B4">
        <w:rPr>
          <w:rFonts w:ascii="Times New Roman" w:hAnsi="Times New Roman" w:cs="Times New Roman"/>
          <w:sz w:val="24"/>
          <w:szCs w:val="24"/>
        </w:rPr>
        <w:t xml:space="preserve">ng proof of required coverage. </w:t>
      </w:r>
      <w:r w:rsidR="00E6683D" w:rsidRPr="00585A88">
        <w:rPr>
          <w:rFonts w:ascii="Times New Roman" w:hAnsi="Times New Roman" w:cs="Times New Roman"/>
          <w:sz w:val="24"/>
          <w:szCs w:val="24"/>
        </w:rPr>
        <w:t xml:space="preserve">The Certificates for each insurance policy are to be signed by a person authorized by that insurer to bind coverage on its behalf.  The Certificates are to be received </w:t>
      </w:r>
      <w:r w:rsidR="00E6683D" w:rsidRPr="00585A88">
        <w:rPr>
          <w:rFonts w:ascii="Times New Roman" w:hAnsi="Times New Roman" w:cs="Times New Roman"/>
          <w:sz w:val="24"/>
          <w:szCs w:val="24"/>
        </w:rPr>
        <w:lastRenderedPageBreak/>
        <w:t xml:space="preserve">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F54BD9C" w14:textId="77777777" w:rsidR="00C439EB" w:rsidRPr="00F50342" w:rsidRDefault="00C439EB" w:rsidP="00C439E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State of Louisiana</w:t>
      </w:r>
    </w:p>
    <w:p w14:paraId="10FACDEF" w14:textId="77777777" w:rsidR="00C439EB" w:rsidRPr="00F50342" w:rsidRDefault="00C439EB" w:rsidP="00C439EB">
      <w:pPr>
        <w:ind w:left="360" w:firstLine="720"/>
        <w:rPr>
          <w:rFonts w:ascii="Times New Roman" w:hAnsi="Times New Roman" w:cs="Times New Roman"/>
          <w:sz w:val="24"/>
          <w:szCs w:val="24"/>
        </w:rPr>
      </w:pPr>
      <w:r w:rsidRPr="00F50342">
        <w:rPr>
          <w:rFonts w:ascii="Times New Roman" w:hAnsi="Times New Roman" w:cs="Times New Roman"/>
          <w:sz w:val="24"/>
          <w:szCs w:val="24"/>
        </w:rPr>
        <w:t>Department of Corrections</w:t>
      </w:r>
    </w:p>
    <w:p w14:paraId="00BB0F83" w14:textId="77777777" w:rsidR="00C439EB" w:rsidRPr="00F50342" w:rsidRDefault="00C439EB" w:rsidP="00C439E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504 Mayflower Street</w:t>
      </w:r>
    </w:p>
    <w:p w14:paraId="234EC538" w14:textId="77777777" w:rsidR="00C439EB" w:rsidRPr="00812CB3" w:rsidRDefault="00C439EB" w:rsidP="00C439E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D31BC57" w14:textId="620263EA" w:rsidR="00DD4719" w:rsidRPr="00A86837"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1F70C576" w14:textId="00F2A0AB" w:rsidR="00DD4719" w:rsidRPr="00585A88" w:rsidRDefault="00DD4719"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6F16E4CC" w14:textId="299115BA" w:rsidR="00BF6C3A"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3DFB41D5" w14:textId="1C3D0BD8" w:rsidR="00E75B91" w:rsidRPr="00BF6C3A" w:rsidRDefault="00E75B91" w:rsidP="00E75B91">
      <w:pPr>
        <w:jc w:val="both"/>
        <w:rPr>
          <w:rFonts w:ascii="Times New Roman" w:hAnsi="Times New Roman" w:cs="Times New Roman"/>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218D777A"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w:t>
      </w:r>
      <w:r w:rsidR="005C58B4">
        <w:rPr>
          <w:rFonts w:ascii="Times New Roman" w:hAnsi="Times New Roman" w:cs="Times New Roman"/>
          <w:iCs/>
          <w:sz w:val="24"/>
          <w:szCs w:val="24"/>
        </w:rPr>
        <w:t>erwise, under any circumstance.</w:t>
      </w:r>
      <w:r w:rsidRPr="00585A88">
        <w:rPr>
          <w:rFonts w:ascii="Times New Roman" w:hAnsi="Times New Roman" w:cs="Times New Roman"/>
          <w:iCs/>
          <w:sz w:val="24"/>
          <w:szCs w:val="24"/>
        </w:rPr>
        <w:t xml:space="preserv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0D5515" w14:textId="77777777" w:rsidR="002526A4" w:rsidRPr="00585A88" w:rsidRDefault="002526A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lastRenderedPageBreak/>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1E443EF4" w14:textId="7F260230" w:rsidR="00DD4719" w:rsidRDefault="00DD4719"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9146776" w14:textId="3FD0D12B" w:rsidR="00BF6C3A" w:rsidRPr="00744705" w:rsidRDefault="00BF6C3A"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1874B8FB" w:rsidR="0012727C"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50E93F96" w14:textId="77777777" w:rsidR="00E75B91" w:rsidRPr="00744705" w:rsidRDefault="00E75B91"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lastRenderedPageBreak/>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14738E5" w14:textId="4C4E3268" w:rsidR="00DD4719"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7D2C990F" w14:textId="77777777" w:rsidR="00DD4719" w:rsidRDefault="00DD4719"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0D85B9AE" w14:textId="57F50532" w:rsidR="00BF6C3A" w:rsidRDefault="00BF6C3A"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2FDC6913" w:rsidR="005A7339" w:rsidRDefault="005A7339">
        <w:pPr>
          <w:pStyle w:val="Footer"/>
          <w:jc w:val="center"/>
        </w:pPr>
        <w:r>
          <w:fldChar w:fldCharType="begin"/>
        </w:r>
        <w:r>
          <w:instrText xml:space="preserve"> PAGE   \* MERGEFORMAT </w:instrText>
        </w:r>
        <w:r>
          <w:fldChar w:fldCharType="separate"/>
        </w:r>
        <w:r w:rsidR="00607809">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5858F6C4"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5C58B4" w:rsidRPr="005C58B4">
      <w:rPr>
        <w:rFonts w:ascii="Times New Roman" w:hAnsi="Times New Roman" w:cs="Times New Roman"/>
        <w:b/>
        <w:sz w:val="24"/>
      </w:rPr>
      <w:t>05</w:t>
    </w:r>
    <w:r w:rsidR="00607809">
      <w:rPr>
        <w:rFonts w:ascii="Times New Roman" w:hAnsi="Times New Roman" w:cs="Times New Roman"/>
        <w:b/>
        <w:sz w:val="24"/>
      </w:rPr>
      <w:t>/28</w:t>
    </w:r>
    <w:r w:rsidR="001309BA" w:rsidRPr="005C58B4">
      <w:rPr>
        <w:rFonts w:ascii="Times New Roman" w:hAnsi="Times New Roman" w:cs="Times New Roman"/>
        <w:b/>
        <w:sz w:val="24"/>
      </w:rPr>
      <w:t>/2025</w:t>
    </w:r>
  </w:p>
  <w:p w14:paraId="2590CE85" w14:textId="67FAF416"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AE1A87">
      <w:rPr>
        <w:rFonts w:ascii="Times New Roman" w:hAnsi="Times New Roman" w:cs="Times New Roman"/>
        <w:b/>
        <w:sz w:val="24"/>
      </w:rPr>
      <w:t>24616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B79E9"/>
    <w:multiLevelType w:val="hybridMultilevel"/>
    <w:tmpl w:val="8326E7EA"/>
    <w:lvl w:ilvl="0" w:tplc="04090019">
      <w:start w:val="1"/>
      <w:numFmt w:val="low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9"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0"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4"/>
  </w:num>
  <w:num w:numId="4">
    <w:abstractNumId w:val="11"/>
  </w:num>
  <w:num w:numId="5">
    <w:abstractNumId w:val="1"/>
  </w:num>
  <w:num w:numId="6">
    <w:abstractNumId w:val="2"/>
  </w:num>
  <w:num w:numId="7">
    <w:abstractNumId w:val="23"/>
  </w:num>
  <w:num w:numId="8">
    <w:abstractNumId w:val="8"/>
  </w:num>
  <w:num w:numId="9">
    <w:abstractNumId w:val="10"/>
  </w:num>
  <w:num w:numId="10">
    <w:abstractNumId w:val="20"/>
  </w:num>
  <w:num w:numId="11">
    <w:abstractNumId w:val="16"/>
  </w:num>
  <w:num w:numId="12">
    <w:abstractNumId w:val="14"/>
  </w:num>
  <w:num w:numId="13">
    <w:abstractNumId w:val="22"/>
  </w:num>
  <w:num w:numId="14">
    <w:abstractNumId w:val="17"/>
  </w:num>
  <w:num w:numId="15">
    <w:abstractNumId w:val="0"/>
  </w:num>
  <w:num w:numId="16">
    <w:abstractNumId w:val="21"/>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3BBB"/>
    <w:rsid w:val="000850BE"/>
    <w:rsid w:val="0009353C"/>
    <w:rsid w:val="000C7B0D"/>
    <w:rsid w:val="000D4348"/>
    <w:rsid w:val="000E0AAB"/>
    <w:rsid w:val="001024EE"/>
    <w:rsid w:val="0010351E"/>
    <w:rsid w:val="001063FE"/>
    <w:rsid w:val="0011086B"/>
    <w:rsid w:val="001140AB"/>
    <w:rsid w:val="0012727C"/>
    <w:rsid w:val="001309BA"/>
    <w:rsid w:val="00137137"/>
    <w:rsid w:val="00144BC0"/>
    <w:rsid w:val="00160E37"/>
    <w:rsid w:val="001725CA"/>
    <w:rsid w:val="00197887"/>
    <w:rsid w:val="001A4FB2"/>
    <w:rsid w:val="001C3189"/>
    <w:rsid w:val="001F08EB"/>
    <w:rsid w:val="002314E1"/>
    <w:rsid w:val="00244FEF"/>
    <w:rsid w:val="0025205E"/>
    <w:rsid w:val="002526A4"/>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10B6"/>
    <w:rsid w:val="00444C81"/>
    <w:rsid w:val="00445A15"/>
    <w:rsid w:val="0045774F"/>
    <w:rsid w:val="00460E3F"/>
    <w:rsid w:val="0047792D"/>
    <w:rsid w:val="00477E0E"/>
    <w:rsid w:val="004A3DF8"/>
    <w:rsid w:val="004B4D39"/>
    <w:rsid w:val="004C0BDC"/>
    <w:rsid w:val="004C1BDB"/>
    <w:rsid w:val="004C40C0"/>
    <w:rsid w:val="004C663F"/>
    <w:rsid w:val="004E77DA"/>
    <w:rsid w:val="00502A13"/>
    <w:rsid w:val="00513254"/>
    <w:rsid w:val="0051342C"/>
    <w:rsid w:val="00532A3A"/>
    <w:rsid w:val="005418B2"/>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C58B4"/>
    <w:rsid w:val="005D42B7"/>
    <w:rsid w:val="005D58FA"/>
    <w:rsid w:val="005D7DC3"/>
    <w:rsid w:val="005E1E62"/>
    <w:rsid w:val="005E3B51"/>
    <w:rsid w:val="0060023E"/>
    <w:rsid w:val="00607809"/>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65A72"/>
    <w:rsid w:val="00895299"/>
    <w:rsid w:val="00896E2F"/>
    <w:rsid w:val="008B2480"/>
    <w:rsid w:val="008B4E3B"/>
    <w:rsid w:val="008C0BA7"/>
    <w:rsid w:val="008C67BC"/>
    <w:rsid w:val="008D22CC"/>
    <w:rsid w:val="008D7539"/>
    <w:rsid w:val="008E7958"/>
    <w:rsid w:val="008F0121"/>
    <w:rsid w:val="008F3200"/>
    <w:rsid w:val="008F775E"/>
    <w:rsid w:val="009029A4"/>
    <w:rsid w:val="00902F33"/>
    <w:rsid w:val="00927AE9"/>
    <w:rsid w:val="009400F9"/>
    <w:rsid w:val="00961A46"/>
    <w:rsid w:val="00993DCD"/>
    <w:rsid w:val="00994AEE"/>
    <w:rsid w:val="009969E5"/>
    <w:rsid w:val="009A6BBC"/>
    <w:rsid w:val="009B34AD"/>
    <w:rsid w:val="009E0C8E"/>
    <w:rsid w:val="009E3A96"/>
    <w:rsid w:val="009F3FFA"/>
    <w:rsid w:val="00A00064"/>
    <w:rsid w:val="00A075D2"/>
    <w:rsid w:val="00A33A17"/>
    <w:rsid w:val="00A5136E"/>
    <w:rsid w:val="00A83CC5"/>
    <w:rsid w:val="00A86837"/>
    <w:rsid w:val="00A874AB"/>
    <w:rsid w:val="00AA6FC2"/>
    <w:rsid w:val="00AB2C28"/>
    <w:rsid w:val="00AE1A87"/>
    <w:rsid w:val="00AE761F"/>
    <w:rsid w:val="00AF0E04"/>
    <w:rsid w:val="00AF78A9"/>
    <w:rsid w:val="00B23632"/>
    <w:rsid w:val="00B27C0F"/>
    <w:rsid w:val="00B27E0D"/>
    <w:rsid w:val="00B44D0D"/>
    <w:rsid w:val="00B50672"/>
    <w:rsid w:val="00BA57D3"/>
    <w:rsid w:val="00BB10BC"/>
    <w:rsid w:val="00BC06DF"/>
    <w:rsid w:val="00BE5C2A"/>
    <w:rsid w:val="00BF6C3A"/>
    <w:rsid w:val="00C23D45"/>
    <w:rsid w:val="00C25167"/>
    <w:rsid w:val="00C41031"/>
    <w:rsid w:val="00C439EB"/>
    <w:rsid w:val="00C52AA9"/>
    <w:rsid w:val="00C61FE7"/>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D4719"/>
    <w:rsid w:val="00DF2BCB"/>
    <w:rsid w:val="00E11E04"/>
    <w:rsid w:val="00E22181"/>
    <w:rsid w:val="00E47134"/>
    <w:rsid w:val="00E6683D"/>
    <w:rsid w:val="00E67921"/>
    <w:rsid w:val="00E75B9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00B1"/>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9590-B34C-43EC-9060-70485413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5595</Words>
  <Characters>31892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7</cp:revision>
  <dcterms:created xsi:type="dcterms:W3CDTF">2025-04-08T21:29:00Z</dcterms:created>
  <dcterms:modified xsi:type="dcterms:W3CDTF">2025-05-05T16:01:00Z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