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593EC8" w:rsidRDefault="0087233B" w:rsidP="00EA2320">
      <w:pPr>
        <w:spacing w:after="0" w:line="240" w:lineRule="auto"/>
        <w:jc w:val="center"/>
        <w:rPr>
          <w:rFonts w:eastAsia="Times New Roman"/>
          <w:bCs/>
          <w:sz w:val="24"/>
          <w:szCs w:val="24"/>
        </w:rPr>
      </w:pPr>
      <w:r>
        <w:rPr>
          <w:rFonts w:eastAsia="Times New Roman"/>
          <w:bCs/>
          <w:sz w:val="24"/>
          <w:szCs w:val="24"/>
        </w:rPr>
        <w:t>May 2</w:t>
      </w:r>
      <w:r w:rsidR="00593EC8" w:rsidRPr="00593EC8">
        <w:rPr>
          <w:rFonts w:eastAsia="Times New Roman"/>
          <w:bCs/>
          <w:sz w:val="24"/>
          <w:szCs w:val="24"/>
        </w:rPr>
        <w:t>,</w:t>
      </w:r>
      <w:r w:rsidR="00593EC8">
        <w:rPr>
          <w:rFonts w:eastAsia="Times New Roman"/>
          <w:bCs/>
          <w:sz w:val="24"/>
          <w:szCs w:val="24"/>
        </w:rPr>
        <w:t xml:space="preserve"> </w:t>
      </w:r>
      <w:r w:rsidR="00593EC8" w:rsidRPr="00593EC8">
        <w:rPr>
          <w:rFonts w:eastAsia="Times New Roman"/>
          <w:bCs/>
          <w:sz w:val="24"/>
          <w:szCs w:val="24"/>
        </w:rPr>
        <w:t>2025</w:t>
      </w:r>
    </w:p>
    <w:p w:rsidR="00024E98" w:rsidRDefault="00024E98" w:rsidP="00EA2320">
      <w:pPr>
        <w:spacing w:after="0" w:line="240" w:lineRule="auto"/>
        <w:jc w:val="center"/>
        <w:rPr>
          <w:rFonts w:eastAsia="Times New Roman"/>
          <w:b/>
          <w:bCs/>
          <w:sz w:val="24"/>
          <w:szCs w:val="24"/>
        </w:rPr>
      </w:pPr>
    </w:p>
    <w:p w:rsidR="00EA2320" w:rsidRPr="00EA2320" w:rsidRDefault="00593EC8"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87233B">
        <w:rPr>
          <w:rFonts w:eastAsia="Times New Roman"/>
          <w:sz w:val="24"/>
          <w:szCs w:val="24"/>
        </w:rPr>
        <w:t xml:space="preserve"> 3000024686</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87233B">
        <w:rPr>
          <w:rFonts w:eastAsia="Times New Roman"/>
          <w:sz w:val="24"/>
          <w:szCs w:val="24"/>
        </w:rPr>
        <w:t xml:space="preserve"> </w:t>
      </w:r>
      <w:r w:rsidR="0087233B" w:rsidRPr="0087233B">
        <w:rPr>
          <w:rFonts w:eastAsia="Times New Roman"/>
          <w:sz w:val="24"/>
          <w:szCs w:val="24"/>
        </w:rPr>
        <w:t>Air Monitor - DEQ</w:t>
      </w:r>
      <w:r w:rsidRPr="00EA2320">
        <w:rPr>
          <w:rFonts w:eastAsia="Times New Roman"/>
          <w:sz w:val="24"/>
          <w:szCs w:val="24"/>
        </w:rPr>
        <w:t>, which is currently scheduled to open at</w:t>
      </w:r>
      <w:r w:rsidR="00593EC8">
        <w:rPr>
          <w:rFonts w:eastAsia="Times New Roman"/>
          <w:sz w:val="24"/>
          <w:szCs w:val="24"/>
        </w:rPr>
        <w:t xml:space="preserve"> 10:00AM</w:t>
      </w:r>
      <w:r w:rsidRPr="00EA2320">
        <w:rPr>
          <w:rFonts w:eastAsia="Times New Roman"/>
          <w:sz w:val="24"/>
          <w:szCs w:val="24"/>
        </w:rPr>
        <w:t xml:space="preserve"> CT on</w:t>
      </w:r>
      <w:r w:rsidR="0087233B">
        <w:rPr>
          <w:rFonts w:eastAsia="Times New Roman"/>
          <w:sz w:val="24"/>
          <w:szCs w:val="24"/>
        </w:rPr>
        <w:t xml:space="preserve"> 05/22</w:t>
      </w:r>
      <w:r w:rsidR="00593EC8">
        <w:rPr>
          <w:rFonts w:eastAsia="Times New Roman"/>
          <w:sz w:val="24"/>
          <w:szCs w:val="24"/>
        </w:rPr>
        <w:t>/25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265993">
        <w:rPr>
          <w:rFonts w:eastAsia="Times New Roman"/>
          <w:sz w:val="24"/>
          <w:szCs w:val="24"/>
        </w:rPr>
        <w:t xml:space="preserve">s are to </w:t>
      </w:r>
      <w:r w:rsidRPr="00EA2320">
        <w:rPr>
          <w:rFonts w:eastAsia="Times New Roman"/>
          <w:sz w:val="24"/>
          <w:szCs w:val="24"/>
        </w:rPr>
        <w:t xml:space="preserve">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i/>
          <w:color w:val="00B0F0"/>
          <w:sz w:val="24"/>
          <w:szCs w:val="24"/>
        </w:rPr>
      </w:pPr>
    </w:p>
    <w:p w:rsidR="0087233B" w:rsidRDefault="0087233B" w:rsidP="00EC22D9">
      <w:pPr>
        <w:spacing w:after="0" w:line="240" w:lineRule="auto"/>
        <w:jc w:val="both"/>
        <w:rPr>
          <w:rFonts w:eastAsia="Times New Roman"/>
          <w:b/>
          <w:sz w:val="24"/>
          <w:szCs w:val="24"/>
        </w:rPr>
      </w:pPr>
      <w:r>
        <w:rPr>
          <w:rFonts w:eastAsia="Times New Roman"/>
          <w:b/>
          <w:sz w:val="24"/>
          <w:szCs w:val="24"/>
        </w:rPr>
        <w:t xml:space="preserve">Page 3 of the </w:t>
      </w:r>
      <w:proofErr w:type="spellStart"/>
      <w:r>
        <w:rPr>
          <w:rFonts w:eastAsia="Times New Roman"/>
          <w:b/>
          <w:sz w:val="24"/>
          <w:szCs w:val="24"/>
        </w:rPr>
        <w:t>RFx</w:t>
      </w:r>
      <w:proofErr w:type="spellEnd"/>
      <w:r>
        <w:rPr>
          <w:rFonts w:eastAsia="Times New Roman"/>
          <w:b/>
          <w:sz w:val="24"/>
          <w:szCs w:val="24"/>
        </w:rPr>
        <w:t xml:space="preserve"> changed to include:</w:t>
      </w:r>
    </w:p>
    <w:p w:rsidR="0087233B" w:rsidRDefault="0087233B" w:rsidP="00EC22D9">
      <w:pPr>
        <w:spacing w:after="0" w:line="240" w:lineRule="auto"/>
        <w:jc w:val="both"/>
        <w:rPr>
          <w:rFonts w:eastAsia="Times New Roman"/>
          <w:b/>
          <w:sz w:val="24"/>
          <w:szCs w:val="24"/>
        </w:rPr>
      </w:pPr>
    </w:p>
    <w:p w:rsidR="00F90EBA" w:rsidRPr="00F90EBA" w:rsidRDefault="00F90EBA" w:rsidP="00F90EBA">
      <w:pPr>
        <w:spacing w:after="0" w:line="240" w:lineRule="auto"/>
        <w:jc w:val="both"/>
        <w:rPr>
          <w:rFonts w:eastAsia="Times New Roman"/>
          <w:b/>
          <w:sz w:val="24"/>
          <w:szCs w:val="24"/>
        </w:rPr>
      </w:pPr>
      <w:r w:rsidRPr="00F90EBA">
        <w:rPr>
          <w:rFonts w:eastAsia="Times New Roman"/>
          <w:b/>
          <w:sz w:val="24"/>
          <w:szCs w:val="24"/>
        </w:rPr>
        <w:t>Installed Sensors:</w:t>
      </w:r>
    </w:p>
    <w:p w:rsidR="00F90EBA" w:rsidRPr="00F90EBA" w:rsidRDefault="00F90EBA" w:rsidP="00F90EBA">
      <w:pPr>
        <w:spacing w:after="0" w:line="240" w:lineRule="auto"/>
        <w:jc w:val="both"/>
        <w:rPr>
          <w:rFonts w:eastAsia="Times New Roman"/>
          <w:b/>
          <w:sz w:val="24"/>
          <w:szCs w:val="24"/>
        </w:rPr>
      </w:pPr>
      <w:r w:rsidRPr="00F90EBA">
        <w:rPr>
          <w:rFonts w:eastAsia="Times New Roman"/>
          <w:b/>
          <w:sz w:val="24"/>
          <w:szCs w:val="24"/>
        </w:rPr>
        <w:t>*Configuration: CO+H2S, LEL-CAT, O2, PID, SO2</w:t>
      </w:r>
    </w:p>
    <w:p w:rsidR="0087233B" w:rsidRDefault="00F90EBA" w:rsidP="00F90EBA">
      <w:pPr>
        <w:spacing w:after="0" w:line="240" w:lineRule="auto"/>
        <w:jc w:val="both"/>
        <w:rPr>
          <w:rFonts w:eastAsia="Times New Roman"/>
          <w:b/>
          <w:sz w:val="24"/>
          <w:szCs w:val="24"/>
        </w:rPr>
      </w:pPr>
      <w:r w:rsidRPr="00F90EBA">
        <w:rPr>
          <w:rFonts w:eastAsia="Times New Roman"/>
          <w:b/>
          <w:sz w:val="24"/>
          <w:szCs w:val="24"/>
        </w:rPr>
        <w:t>*PID = 0-1000ppm. 1ppm res.</w:t>
      </w:r>
    </w:p>
    <w:p w:rsidR="00F90EBA" w:rsidRDefault="00F90EBA" w:rsidP="00F90EBA">
      <w:pPr>
        <w:spacing w:after="0" w:line="240" w:lineRule="auto"/>
        <w:jc w:val="both"/>
        <w:rPr>
          <w:rFonts w:eastAsia="Times New Roman"/>
          <w:b/>
          <w:sz w:val="24"/>
          <w:szCs w:val="24"/>
        </w:rPr>
      </w:pPr>
      <w:bookmarkStart w:id="0" w:name="_GoBack"/>
      <w:bookmarkEnd w:id="0"/>
    </w:p>
    <w:p w:rsidR="00627E57" w:rsidRDefault="0087233B" w:rsidP="00EC22D9">
      <w:pPr>
        <w:spacing w:after="0" w:line="240" w:lineRule="auto"/>
        <w:jc w:val="both"/>
        <w:rPr>
          <w:rFonts w:eastAsia="Times New Roman"/>
          <w:b/>
          <w:sz w:val="24"/>
          <w:szCs w:val="24"/>
        </w:rPr>
      </w:pPr>
      <w:r>
        <w:rPr>
          <w:rFonts w:eastAsia="Times New Roman"/>
          <w:b/>
          <w:sz w:val="24"/>
          <w:szCs w:val="24"/>
        </w:rPr>
        <w:t>Specify Configuration Bidding</w:t>
      </w:r>
      <w:proofErr w:type="gramStart"/>
      <w:r>
        <w:rPr>
          <w:rFonts w:eastAsia="Times New Roman"/>
          <w:b/>
          <w:sz w:val="24"/>
          <w:szCs w:val="24"/>
        </w:rPr>
        <w:t>:_</w:t>
      </w:r>
      <w:proofErr w:type="gramEnd"/>
      <w:r>
        <w:rPr>
          <w:rFonts w:eastAsia="Times New Roman"/>
          <w:b/>
          <w:sz w:val="24"/>
          <w:szCs w:val="24"/>
        </w:rPr>
        <w:t>___________</w:t>
      </w:r>
    </w:p>
    <w:p w:rsidR="0087233B" w:rsidRDefault="0087233B" w:rsidP="00EC22D9">
      <w:pPr>
        <w:spacing w:after="0" w:line="240" w:lineRule="auto"/>
        <w:jc w:val="both"/>
        <w:rPr>
          <w:rFonts w:eastAsia="Times New Roman"/>
          <w:b/>
          <w:sz w:val="24"/>
          <w:szCs w:val="24"/>
        </w:rPr>
      </w:pPr>
    </w:p>
    <w:p w:rsidR="002D1E42" w:rsidRPr="00EA2320" w:rsidRDefault="0087233B" w:rsidP="00EA2320">
      <w:pPr>
        <w:spacing w:after="0" w:line="240" w:lineRule="auto"/>
        <w:jc w:val="both"/>
        <w:rPr>
          <w:rFonts w:eastAsia="Times New Roman"/>
          <w:b/>
          <w:sz w:val="24"/>
          <w:szCs w:val="24"/>
        </w:rPr>
      </w:pPr>
      <w:r>
        <w:rPr>
          <w:rFonts w:eastAsia="Times New Roman"/>
          <w:b/>
          <w:sz w:val="24"/>
          <w:szCs w:val="24"/>
        </w:rPr>
        <w:t>Specify PID Bidding:___________</w:t>
      </w:r>
      <w:r w:rsidR="00BE4768">
        <w:rPr>
          <w:rFonts w:eastAsia="Times New Roman"/>
          <w:b/>
          <w:sz w:val="24"/>
          <w:szCs w:val="24"/>
        </w:rPr>
        <w:t>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w:t>
      </w:r>
      <w:r w:rsidRPr="00EA2320">
        <w:rPr>
          <w:rFonts w:eastAsia="Times New Roman"/>
          <w:sz w:val="24"/>
          <w:szCs w:val="24"/>
        </w:rPr>
        <w:lastRenderedPageBreak/>
        <w:t>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93EC8" w:rsidRPr="00593EC8">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593EC8">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7" w:history="1">
        <w:r w:rsidR="00593EC8" w:rsidRPr="00B1788C">
          <w:rPr>
            <w:rStyle w:val="Hyperlink"/>
            <w:rFonts w:eastAsia="Times New Roman"/>
            <w:sz w:val="24"/>
            <w:szCs w:val="24"/>
          </w:rPr>
          <w:t>Renee.Bullock@la.gov</w:t>
        </w:r>
      </w:hyperlink>
      <w:r w:rsidR="00593EC8">
        <w:rPr>
          <w:rFonts w:eastAsia="Times New Roman"/>
          <w:sz w:val="24"/>
          <w:szCs w:val="24"/>
        </w:rPr>
        <w:t xml:space="preserve"> </w:t>
      </w:r>
    </w:p>
    <w:sectPr w:rsidR="0016424E" w:rsidRPr="00277568"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D4" w:rsidRDefault="00F968D4" w:rsidP="00745095">
      <w:pPr>
        <w:spacing w:after="0" w:line="240" w:lineRule="auto"/>
      </w:pPr>
      <w:r>
        <w:separator/>
      </w:r>
    </w:p>
  </w:endnote>
  <w:endnote w:type="continuationSeparator" w:id="0">
    <w:p w:rsidR="00F968D4" w:rsidRDefault="00F968D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90EB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90EB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D4" w:rsidRDefault="00F968D4" w:rsidP="00745095">
      <w:pPr>
        <w:spacing w:after="0" w:line="240" w:lineRule="auto"/>
      </w:pPr>
      <w:r>
        <w:separator/>
      </w:r>
    </w:p>
  </w:footnote>
  <w:footnote w:type="continuationSeparator" w:id="0">
    <w:p w:rsidR="00F968D4" w:rsidRDefault="00F968D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B365F"/>
    <w:multiLevelType w:val="hybridMultilevel"/>
    <w:tmpl w:val="54744C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D4"/>
    <w:rsid w:val="00024E98"/>
    <w:rsid w:val="000372BF"/>
    <w:rsid w:val="00050EC5"/>
    <w:rsid w:val="00090649"/>
    <w:rsid w:val="000B1A5C"/>
    <w:rsid w:val="000C364A"/>
    <w:rsid w:val="0016424E"/>
    <w:rsid w:val="001A3201"/>
    <w:rsid w:val="00201FEE"/>
    <w:rsid w:val="00265993"/>
    <w:rsid w:val="00277568"/>
    <w:rsid w:val="002D1E42"/>
    <w:rsid w:val="003A357F"/>
    <w:rsid w:val="004B60B9"/>
    <w:rsid w:val="004C56FF"/>
    <w:rsid w:val="00560958"/>
    <w:rsid w:val="00564341"/>
    <w:rsid w:val="00593EC8"/>
    <w:rsid w:val="005C4E4C"/>
    <w:rsid w:val="005F6792"/>
    <w:rsid w:val="00627E57"/>
    <w:rsid w:val="00655271"/>
    <w:rsid w:val="0065565C"/>
    <w:rsid w:val="006C0A5C"/>
    <w:rsid w:val="006C40EB"/>
    <w:rsid w:val="006C602D"/>
    <w:rsid w:val="006E0190"/>
    <w:rsid w:val="006E26A6"/>
    <w:rsid w:val="006E67B0"/>
    <w:rsid w:val="00745095"/>
    <w:rsid w:val="007533DE"/>
    <w:rsid w:val="00767936"/>
    <w:rsid w:val="00772DBB"/>
    <w:rsid w:val="00773938"/>
    <w:rsid w:val="007E28A8"/>
    <w:rsid w:val="008356A2"/>
    <w:rsid w:val="0087233B"/>
    <w:rsid w:val="00887336"/>
    <w:rsid w:val="008B2A3D"/>
    <w:rsid w:val="00950EFC"/>
    <w:rsid w:val="0096262C"/>
    <w:rsid w:val="009E651D"/>
    <w:rsid w:val="00A06300"/>
    <w:rsid w:val="00A4767D"/>
    <w:rsid w:val="00AB6EDF"/>
    <w:rsid w:val="00AD17E9"/>
    <w:rsid w:val="00BD1B7C"/>
    <w:rsid w:val="00BE0BA8"/>
    <w:rsid w:val="00BE4768"/>
    <w:rsid w:val="00BF0C40"/>
    <w:rsid w:val="00C14913"/>
    <w:rsid w:val="00C3463C"/>
    <w:rsid w:val="00C5040F"/>
    <w:rsid w:val="00C9214A"/>
    <w:rsid w:val="00D12071"/>
    <w:rsid w:val="00D536D1"/>
    <w:rsid w:val="00D61702"/>
    <w:rsid w:val="00D82F58"/>
    <w:rsid w:val="00E273AC"/>
    <w:rsid w:val="00E858B6"/>
    <w:rsid w:val="00E930DB"/>
    <w:rsid w:val="00EA2320"/>
    <w:rsid w:val="00EA6FCC"/>
    <w:rsid w:val="00EC22D9"/>
    <w:rsid w:val="00F25953"/>
    <w:rsid w:val="00F4422D"/>
    <w:rsid w:val="00F90EBA"/>
    <w:rsid w:val="00F9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246BC"/>
  <w15:chartTrackingRefBased/>
  <w15:docId w15:val="{268B4B82-371C-4AF7-90B3-414A347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87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972077">
      <w:bodyDiv w:val="1"/>
      <w:marLeft w:val="0"/>
      <w:marRight w:val="0"/>
      <w:marTop w:val="0"/>
      <w:marBottom w:val="0"/>
      <w:divBdr>
        <w:top w:val="none" w:sz="0" w:space="0" w:color="auto"/>
        <w:left w:val="none" w:sz="0" w:space="0" w:color="auto"/>
        <w:bottom w:val="none" w:sz="0" w:space="0" w:color="auto"/>
        <w:right w:val="none" w:sz="0" w:space="0" w:color="auto"/>
      </w:divBdr>
    </w:div>
    <w:div w:id="191531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ullock@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233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11</cp:revision>
  <cp:lastPrinted>2024-01-11T19:38:00Z</cp:lastPrinted>
  <dcterms:created xsi:type="dcterms:W3CDTF">2025-03-19T14:20:00Z</dcterms:created>
  <dcterms:modified xsi:type="dcterms:W3CDTF">2025-05-02T15:12:00Z</dcterms:modified>
</cp:coreProperties>
</file>