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2A" w:rsidRPr="00927AA6" w:rsidRDefault="00387F2A" w:rsidP="00927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AA6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856E16" w:rsidRPr="00927AA6" w:rsidRDefault="00387F2A" w:rsidP="00927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AA6">
        <w:rPr>
          <w:rFonts w:ascii="Times New Roman" w:hAnsi="Times New Roman" w:cs="Times New Roman"/>
          <w:sz w:val="24"/>
          <w:szCs w:val="24"/>
        </w:rPr>
        <w:t>The Contractor shall remove</w:t>
      </w:r>
      <w:r w:rsidR="00DA40B2">
        <w:rPr>
          <w:rFonts w:ascii="Times New Roman" w:hAnsi="Times New Roman" w:cs="Times New Roman"/>
          <w:sz w:val="24"/>
          <w:szCs w:val="24"/>
        </w:rPr>
        <w:t xml:space="preserve"> five</w:t>
      </w:r>
      <w:r w:rsidR="00856E16" w:rsidRPr="00927AA6">
        <w:rPr>
          <w:rFonts w:ascii="Times New Roman" w:hAnsi="Times New Roman" w:cs="Times New Roman"/>
          <w:sz w:val="24"/>
          <w:szCs w:val="24"/>
        </w:rPr>
        <w:t xml:space="preserve"> c</w:t>
      </w:r>
      <w:r w:rsidRPr="00927AA6">
        <w:rPr>
          <w:rFonts w:ascii="Times New Roman" w:hAnsi="Times New Roman" w:cs="Times New Roman"/>
          <w:sz w:val="24"/>
          <w:szCs w:val="24"/>
        </w:rPr>
        <w:t>urrent poles and install</w:t>
      </w:r>
      <w:r w:rsidR="00DA40B2">
        <w:rPr>
          <w:rFonts w:ascii="Times New Roman" w:hAnsi="Times New Roman" w:cs="Times New Roman"/>
          <w:sz w:val="24"/>
          <w:szCs w:val="24"/>
        </w:rPr>
        <w:t xml:space="preserve"> five</w:t>
      </w:r>
      <w:bookmarkStart w:id="0" w:name="_GoBack"/>
      <w:bookmarkEnd w:id="0"/>
      <w:r w:rsidR="00661F9B">
        <w:rPr>
          <w:rFonts w:ascii="Times New Roman" w:hAnsi="Times New Roman" w:cs="Times New Roman"/>
          <w:sz w:val="24"/>
          <w:szCs w:val="24"/>
        </w:rPr>
        <w:t xml:space="preserve"> new poles and l</w:t>
      </w:r>
      <w:r w:rsidR="00856E16" w:rsidRPr="00927AA6">
        <w:rPr>
          <w:rFonts w:ascii="Times New Roman" w:hAnsi="Times New Roman" w:cs="Times New Roman"/>
          <w:sz w:val="24"/>
          <w:szCs w:val="24"/>
        </w:rPr>
        <w:t>ighting matchi</w:t>
      </w:r>
      <w:r w:rsidRPr="00927AA6">
        <w:rPr>
          <w:rFonts w:ascii="Times New Roman" w:hAnsi="Times New Roman" w:cs="Times New Roman"/>
          <w:sz w:val="24"/>
          <w:szCs w:val="24"/>
        </w:rPr>
        <w:t>ng existing poles and lighting for the Louisiana Department of Health (LDH).</w:t>
      </w:r>
    </w:p>
    <w:p w:rsidR="00387F2A" w:rsidRPr="00927AA6" w:rsidRDefault="00387F2A" w:rsidP="00927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F2A" w:rsidRPr="00927AA6" w:rsidRDefault="00387F2A" w:rsidP="00927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AA6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66414E" w:rsidRDefault="0066414E" w:rsidP="00927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Louisiana State Hospital</w:t>
      </w:r>
    </w:p>
    <w:p w:rsidR="00927AA6" w:rsidRPr="00927AA6" w:rsidRDefault="0066414E" w:rsidP="00927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6250</w:t>
      </w:r>
      <w:r w:rsidR="00927AA6" w:rsidRPr="0092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AA6" w:rsidRPr="00927AA6">
        <w:rPr>
          <w:rFonts w:ascii="Times New Roman" w:hAnsi="Times New Roman" w:cs="Times New Roman"/>
          <w:sz w:val="24"/>
          <w:szCs w:val="24"/>
        </w:rPr>
        <w:t>Esler</w:t>
      </w:r>
      <w:proofErr w:type="spellEnd"/>
      <w:r w:rsidR="00927AA6" w:rsidRPr="00927AA6">
        <w:rPr>
          <w:rFonts w:ascii="Times New Roman" w:hAnsi="Times New Roman" w:cs="Times New Roman"/>
          <w:sz w:val="24"/>
          <w:szCs w:val="24"/>
        </w:rPr>
        <w:t xml:space="preserve"> Field Road</w:t>
      </w:r>
    </w:p>
    <w:p w:rsidR="00927AA6" w:rsidRPr="00927AA6" w:rsidRDefault="00927AA6" w:rsidP="00927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AA6">
        <w:rPr>
          <w:rFonts w:ascii="Times New Roman" w:hAnsi="Times New Roman" w:cs="Times New Roman"/>
          <w:sz w:val="24"/>
          <w:szCs w:val="24"/>
        </w:rPr>
        <w:t>Pineville, LA</w:t>
      </w:r>
      <w:r w:rsidR="008D2B67">
        <w:rPr>
          <w:rFonts w:ascii="Times New Roman" w:hAnsi="Times New Roman" w:cs="Times New Roman"/>
          <w:sz w:val="24"/>
          <w:szCs w:val="24"/>
        </w:rPr>
        <w:t xml:space="preserve"> 71361</w:t>
      </w:r>
    </w:p>
    <w:p w:rsidR="00387F2A" w:rsidRPr="00927AA6" w:rsidRDefault="00387F2A" w:rsidP="00927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AA6" w:rsidRDefault="00387F2A" w:rsidP="00927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AA6">
        <w:rPr>
          <w:rFonts w:ascii="Times New Roman" w:hAnsi="Times New Roman" w:cs="Times New Roman"/>
          <w:b/>
          <w:sz w:val="24"/>
          <w:szCs w:val="24"/>
          <w:u w:val="single"/>
        </w:rPr>
        <w:t>Jobsite Visit Contact:</w:t>
      </w:r>
    </w:p>
    <w:p w:rsidR="00387F2A" w:rsidRPr="00927AA6" w:rsidRDefault="00927AA6" w:rsidP="00927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AA6">
        <w:rPr>
          <w:rFonts w:ascii="Times New Roman" w:hAnsi="Times New Roman" w:cs="Times New Roman"/>
          <w:sz w:val="24"/>
          <w:szCs w:val="24"/>
        </w:rPr>
        <w:t>Derrick Sarver</w:t>
      </w:r>
    </w:p>
    <w:p w:rsidR="00927AA6" w:rsidRPr="00927AA6" w:rsidRDefault="00927AA6" w:rsidP="00927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AA6">
        <w:rPr>
          <w:rFonts w:ascii="Times New Roman" w:hAnsi="Times New Roman" w:cs="Times New Roman"/>
          <w:sz w:val="24"/>
          <w:szCs w:val="24"/>
        </w:rPr>
        <w:t>318-484-6213</w:t>
      </w:r>
    </w:p>
    <w:p w:rsidR="00927AA6" w:rsidRDefault="00DA40B2" w:rsidP="00927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27AA6" w:rsidRPr="00927AA6">
          <w:rPr>
            <w:rStyle w:val="Hyperlink"/>
            <w:rFonts w:ascii="Times New Roman" w:hAnsi="Times New Roman" w:cs="Times New Roman"/>
            <w:sz w:val="24"/>
            <w:szCs w:val="24"/>
          </w:rPr>
          <w:t>Derrick.sarver@la.gov</w:t>
        </w:r>
      </w:hyperlink>
      <w:r w:rsidR="00927AA6" w:rsidRPr="00927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AA6" w:rsidRPr="00927AA6" w:rsidRDefault="00927AA6" w:rsidP="00927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2A" w:rsidRPr="00927AA6" w:rsidRDefault="00387F2A" w:rsidP="00927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AA6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856E16" w:rsidRPr="00927AA6" w:rsidRDefault="00387F2A" w:rsidP="00927AA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AA6">
        <w:rPr>
          <w:rFonts w:ascii="Times New Roman" w:hAnsi="Times New Roman" w:cs="Times New Roman"/>
          <w:sz w:val="24"/>
          <w:szCs w:val="24"/>
        </w:rPr>
        <w:t xml:space="preserve">The </w:t>
      </w:r>
      <w:r w:rsidR="00856E16" w:rsidRPr="00927AA6">
        <w:rPr>
          <w:rFonts w:ascii="Times New Roman" w:hAnsi="Times New Roman" w:cs="Times New Roman"/>
          <w:sz w:val="24"/>
          <w:szCs w:val="24"/>
        </w:rPr>
        <w:t xml:space="preserve">Contractor shall supply all materials and labor to complete removal and installation of new poles and lighting. </w:t>
      </w:r>
    </w:p>
    <w:p w:rsidR="00856E16" w:rsidRPr="00927AA6" w:rsidRDefault="00387F2A" w:rsidP="00927AA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AA6">
        <w:rPr>
          <w:rFonts w:ascii="Times New Roman" w:hAnsi="Times New Roman" w:cs="Times New Roman"/>
          <w:sz w:val="24"/>
          <w:szCs w:val="24"/>
        </w:rPr>
        <w:t xml:space="preserve">The </w:t>
      </w:r>
      <w:r w:rsidR="00856E16" w:rsidRPr="00927AA6">
        <w:rPr>
          <w:rFonts w:ascii="Times New Roman" w:hAnsi="Times New Roman" w:cs="Times New Roman"/>
          <w:sz w:val="24"/>
          <w:szCs w:val="24"/>
        </w:rPr>
        <w:t>Contractor shall remove old light poles and install footings and anchors to a desired diameter and depth recommended by manufacturer of new light poles.</w:t>
      </w:r>
    </w:p>
    <w:p w:rsidR="0090272E" w:rsidRPr="00927AA6" w:rsidRDefault="00856E16" w:rsidP="00927AA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AA6">
        <w:rPr>
          <w:rFonts w:ascii="Times New Roman" w:hAnsi="Times New Roman" w:cs="Times New Roman"/>
          <w:sz w:val="24"/>
          <w:szCs w:val="24"/>
        </w:rPr>
        <w:t xml:space="preserve">Current wiring shall be preserved and utilized </w:t>
      </w:r>
      <w:r w:rsidR="0090272E" w:rsidRPr="00927AA6">
        <w:rPr>
          <w:rFonts w:ascii="Times New Roman" w:hAnsi="Times New Roman" w:cs="Times New Roman"/>
          <w:sz w:val="24"/>
          <w:szCs w:val="24"/>
        </w:rPr>
        <w:t xml:space="preserve">for the new installation of lights. </w:t>
      </w:r>
    </w:p>
    <w:p w:rsidR="0090272E" w:rsidRPr="00927AA6" w:rsidRDefault="0090272E" w:rsidP="00927AA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AA6">
        <w:rPr>
          <w:rFonts w:ascii="Times New Roman" w:hAnsi="Times New Roman" w:cs="Times New Roman"/>
          <w:sz w:val="24"/>
          <w:szCs w:val="24"/>
        </w:rPr>
        <w:t>Installation of a photo cell or timer shall be installed to operate lighting at optimal</w:t>
      </w:r>
      <w:r w:rsidR="00387F2A" w:rsidRPr="00927AA6">
        <w:rPr>
          <w:rFonts w:ascii="Times New Roman" w:hAnsi="Times New Roman" w:cs="Times New Roman"/>
          <w:sz w:val="24"/>
          <w:szCs w:val="24"/>
        </w:rPr>
        <w:t xml:space="preserve"> times of poor outdoor lighting by the Contractor.</w:t>
      </w:r>
    </w:p>
    <w:p w:rsidR="00387F2A" w:rsidRPr="001F7C53" w:rsidRDefault="00387F2A" w:rsidP="00927AA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AA6">
        <w:rPr>
          <w:rFonts w:ascii="Times New Roman" w:hAnsi="Times New Roman" w:cs="Times New Roman"/>
          <w:sz w:val="24"/>
          <w:szCs w:val="24"/>
        </w:rPr>
        <w:t xml:space="preserve">The </w:t>
      </w:r>
      <w:r w:rsidR="0090272E" w:rsidRPr="00927AA6">
        <w:rPr>
          <w:rFonts w:ascii="Times New Roman" w:hAnsi="Times New Roman" w:cs="Times New Roman"/>
          <w:sz w:val="24"/>
          <w:szCs w:val="24"/>
        </w:rPr>
        <w:t xml:space="preserve">Contractor shall install new poles with LED lighting that match existing poles and lighting of new facility.  </w:t>
      </w:r>
    </w:p>
    <w:p w:rsidR="00387F2A" w:rsidRPr="00927AA6" w:rsidRDefault="00387F2A" w:rsidP="00927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AA6">
        <w:rPr>
          <w:rFonts w:ascii="Times New Roman" w:hAnsi="Times New Roman" w:cs="Times New Roman"/>
          <w:b/>
          <w:sz w:val="24"/>
          <w:szCs w:val="24"/>
          <w:u w:val="single"/>
        </w:rPr>
        <w:t>General Terms:</w:t>
      </w:r>
    </w:p>
    <w:p w:rsidR="00387F2A" w:rsidRPr="00927AA6" w:rsidRDefault="00387F2A" w:rsidP="00927AA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AA6">
        <w:rPr>
          <w:rFonts w:ascii="Times New Roman" w:hAnsi="Times New Roman" w:cs="Times New Roman"/>
          <w:sz w:val="24"/>
          <w:szCs w:val="24"/>
        </w:rPr>
        <w:t xml:space="preserve">The Contractor shall maintain a clean, hazard free work environment while work is in progress. </w:t>
      </w:r>
    </w:p>
    <w:p w:rsidR="00387F2A" w:rsidRPr="00927AA6" w:rsidRDefault="00387F2A" w:rsidP="00927AA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AA6">
        <w:rPr>
          <w:rFonts w:ascii="Times New Roman" w:hAnsi="Times New Roman" w:cs="Times New Roman"/>
          <w:sz w:val="24"/>
          <w:szCs w:val="24"/>
        </w:rPr>
        <w:t xml:space="preserve">The Contractor is responsible for disposal of all excess trash from implied scope of work. </w:t>
      </w:r>
    </w:p>
    <w:p w:rsidR="00387F2A" w:rsidRPr="0090272E" w:rsidRDefault="00387F2A" w:rsidP="00387F2A"/>
    <w:sectPr w:rsidR="00387F2A" w:rsidRPr="0090272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2A" w:rsidRDefault="00387F2A" w:rsidP="00387F2A">
      <w:pPr>
        <w:spacing w:after="0" w:line="240" w:lineRule="auto"/>
      </w:pPr>
      <w:r>
        <w:separator/>
      </w:r>
    </w:p>
  </w:endnote>
  <w:endnote w:type="continuationSeparator" w:id="0">
    <w:p w:rsidR="00387F2A" w:rsidRDefault="00387F2A" w:rsidP="0038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8717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D2B67" w:rsidRDefault="008D2B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40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40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2B67" w:rsidRDefault="008D2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2A" w:rsidRDefault="00387F2A" w:rsidP="00387F2A">
      <w:pPr>
        <w:spacing w:after="0" w:line="240" w:lineRule="auto"/>
      </w:pPr>
      <w:r>
        <w:separator/>
      </w:r>
    </w:p>
  </w:footnote>
  <w:footnote w:type="continuationSeparator" w:id="0">
    <w:p w:rsidR="00387F2A" w:rsidRDefault="00387F2A" w:rsidP="00387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F2A" w:rsidRPr="00B358DF" w:rsidRDefault="00387F2A" w:rsidP="00387F2A">
    <w:pPr>
      <w:pStyle w:val="Header"/>
      <w:rPr>
        <w:rFonts w:ascii="Times New Roman" w:hAnsi="Times New Roman"/>
        <w:b/>
        <w:sz w:val="24"/>
        <w:szCs w:val="24"/>
      </w:rPr>
    </w:pPr>
    <w:r w:rsidRPr="00B358DF">
      <w:rPr>
        <w:rFonts w:ascii="Times New Roman" w:hAnsi="Times New Roman"/>
        <w:sz w:val="24"/>
        <w:szCs w:val="24"/>
      </w:rPr>
      <w:t xml:space="preserve">Attachment C – </w:t>
    </w:r>
  </w:p>
  <w:p w:rsidR="00387F2A" w:rsidRDefault="00387F2A" w:rsidP="00387F2A">
    <w:pPr>
      <w:pStyle w:val="Header"/>
      <w:rPr>
        <w:rFonts w:ascii="Times New Roman" w:hAnsi="Times New Roman"/>
        <w:b/>
        <w:sz w:val="24"/>
        <w:szCs w:val="24"/>
      </w:rPr>
    </w:pPr>
    <w:r w:rsidRPr="00B358DF">
      <w:rPr>
        <w:rFonts w:ascii="Times New Roman" w:hAnsi="Times New Roman"/>
        <w:sz w:val="24"/>
        <w:szCs w:val="24"/>
      </w:rPr>
      <w:t>Specifications</w:t>
    </w:r>
  </w:p>
  <w:p w:rsidR="00387F2A" w:rsidRPr="00B358DF" w:rsidRDefault="00387F2A" w:rsidP="00387F2A">
    <w:pPr>
      <w:pStyle w:val="Header"/>
      <w:rPr>
        <w:rFonts w:ascii="Times New Roman" w:hAnsi="Times New Roman"/>
        <w:b/>
        <w:sz w:val="24"/>
        <w:szCs w:val="24"/>
      </w:rPr>
    </w:pPr>
    <w:proofErr w:type="spellStart"/>
    <w:r w:rsidRPr="00B358DF">
      <w:rPr>
        <w:rFonts w:ascii="Times New Roman" w:hAnsi="Times New Roman"/>
        <w:sz w:val="24"/>
        <w:szCs w:val="24"/>
      </w:rPr>
      <w:t>RFx</w:t>
    </w:r>
    <w:proofErr w:type="spellEnd"/>
    <w:r w:rsidRPr="00B358DF">
      <w:rPr>
        <w:rFonts w:ascii="Times New Roman" w:hAnsi="Times New Roman"/>
        <w:sz w:val="24"/>
        <w:szCs w:val="24"/>
      </w:rPr>
      <w:t xml:space="preserve"> 30000</w:t>
    </w:r>
    <w:r w:rsidR="0096111B">
      <w:rPr>
        <w:rFonts w:ascii="Times New Roman" w:hAnsi="Times New Roman"/>
        <w:sz w:val="24"/>
        <w:szCs w:val="24"/>
      </w:rPr>
      <w:t>24569</w:t>
    </w:r>
  </w:p>
  <w:p w:rsidR="00387F2A" w:rsidRDefault="00387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6303"/>
    <w:multiLevelType w:val="hybridMultilevel"/>
    <w:tmpl w:val="9BAA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33EC1"/>
    <w:multiLevelType w:val="hybridMultilevel"/>
    <w:tmpl w:val="7E18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4409F"/>
    <w:multiLevelType w:val="hybridMultilevel"/>
    <w:tmpl w:val="8702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60FCE"/>
    <w:multiLevelType w:val="hybridMultilevel"/>
    <w:tmpl w:val="07BE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16"/>
    <w:rsid w:val="001F7C53"/>
    <w:rsid w:val="00387F2A"/>
    <w:rsid w:val="00661F9B"/>
    <w:rsid w:val="0066414E"/>
    <w:rsid w:val="00856E16"/>
    <w:rsid w:val="008D2B67"/>
    <w:rsid w:val="0090272E"/>
    <w:rsid w:val="00927AA6"/>
    <w:rsid w:val="0096111B"/>
    <w:rsid w:val="00B863C9"/>
    <w:rsid w:val="00C13254"/>
    <w:rsid w:val="00C54D82"/>
    <w:rsid w:val="00DA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5D4F"/>
  <w15:chartTrackingRefBased/>
  <w15:docId w15:val="{A3BC3A27-E6B5-49F6-B2AF-10D3A5CC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2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7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F2A"/>
  </w:style>
  <w:style w:type="paragraph" w:styleId="Footer">
    <w:name w:val="footer"/>
    <w:basedOn w:val="Normal"/>
    <w:link w:val="FooterChar"/>
    <w:uiPriority w:val="99"/>
    <w:unhideWhenUsed/>
    <w:rsid w:val="00387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F2A"/>
  </w:style>
  <w:style w:type="character" w:styleId="Hyperlink">
    <w:name w:val="Hyperlink"/>
    <w:basedOn w:val="DefaultParagraphFont"/>
    <w:uiPriority w:val="99"/>
    <w:unhideWhenUsed/>
    <w:rsid w:val="00927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rrick.sarver@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Sarver</dc:creator>
  <cp:keywords/>
  <dc:description/>
  <cp:lastModifiedBy>Arkeith White</cp:lastModifiedBy>
  <cp:revision>9</cp:revision>
  <cp:lastPrinted>2025-02-17T14:25:00Z</cp:lastPrinted>
  <dcterms:created xsi:type="dcterms:W3CDTF">2025-03-14T23:06:00Z</dcterms:created>
  <dcterms:modified xsi:type="dcterms:W3CDTF">2025-04-14T19:56:00Z</dcterms:modified>
</cp:coreProperties>
</file>