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7D" w:rsidRDefault="009456E9" w:rsidP="00884ED6">
      <w:pPr>
        <w:pStyle w:val="Title"/>
        <w:ind w:left="1560" w:right="1828" w:firstLine="1440"/>
        <w:rPr>
          <w:u w:val="single"/>
        </w:rPr>
      </w:pPr>
      <w:r>
        <w:t xml:space="preserve">Attachment B - Scope of Work </w:t>
      </w:r>
      <w:r>
        <w:rPr>
          <w:u w:val="single"/>
        </w:rPr>
        <w:t>Emergency</w:t>
      </w:r>
      <w:r>
        <w:rPr>
          <w:spacing w:val="-6"/>
          <w:u w:val="single"/>
        </w:rPr>
        <w:t xml:space="preserve"> </w:t>
      </w:r>
      <w:r>
        <w:rPr>
          <w:u w:val="single"/>
        </w:rPr>
        <w:t>Ambulance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EMS</w:t>
      </w:r>
      <w:r>
        <w:rPr>
          <w:spacing w:val="-6"/>
          <w:u w:val="single"/>
        </w:rPr>
        <w:t xml:space="preserve"> </w:t>
      </w:r>
      <w:r>
        <w:rPr>
          <w:u w:val="single"/>
        </w:rPr>
        <w:t>Shelter</w:t>
      </w:r>
      <w:r>
        <w:rPr>
          <w:spacing w:val="-6"/>
          <w:u w:val="single"/>
        </w:rPr>
        <w:t xml:space="preserve"> </w:t>
      </w:r>
      <w:r>
        <w:rPr>
          <w:u w:val="single"/>
        </w:rPr>
        <w:t>Support</w:t>
      </w:r>
    </w:p>
    <w:p w:rsidR="00884ED6" w:rsidRDefault="00884ED6" w:rsidP="00884ED6">
      <w:pPr>
        <w:pStyle w:val="Title"/>
        <w:ind w:left="1560" w:right="1828" w:firstLine="1440"/>
      </w:pPr>
    </w:p>
    <w:p w:rsidR="00C1127D" w:rsidRPr="00A76955" w:rsidRDefault="009456E9" w:rsidP="00884ED6">
      <w:pPr>
        <w:pStyle w:val="ListParagraph"/>
        <w:numPr>
          <w:ilvl w:val="0"/>
          <w:numId w:val="2"/>
        </w:numPr>
        <w:tabs>
          <w:tab w:val="left" w:pos="479"/>
        </w:tabs>
        <w:ind w:left="479" w:hanging="361"/>
        <w:rPr>
          <w:rFonts w:asciiTheme="minorHAnsi" w:hAnsiTheme="minorHAnsi" w:cstheme="minorHAnsi"/>
          <w:b/>
          <w:sz w:val="24"/>
          <w:szCs w:val="24"/>
        </w:rPr>
      </w:pPr>
      <w:r w:rsidRPr="00A76955">
        <w:rPr>
          <w:rFonts w:asciiTheme="minorHAnsi" w:hAnsiTheme="minorHAnsi" w:cstheme="minorHAnsi"/>
          <w:b/>
          <w:sz w:val="24"/>
          <w:szCs w:val="24"/>
        </w:rPr>
        <w:t>Scope</w:t>
      </w:r>
      <w:r w:rsidRPr="00A7695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b/>
          <w:sz w:val="24"/>
          <w:szCs w:val="24"/>
        </w:rPr>
        <w:t>of</w:t>
      </w:r>
      <w:r w:rsidRPr="00A7695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b/>
          <w:spacing w:val="-4"/>
          <w:sz w:val="24"/>
          <w:szCs w:val="24"/>
        </w:rPr>
        <w:t>Work</w:t>
      </w:r>
    </w:p>
    <w:p w:rsidR="00C1127D" w:rsidRPr="00A76955" w:rsidRDefault="009456E9" w:rsidP="00884ED6">
      <w:pPr>
        <w:pStyle w:val="BodyText"/>
        <w:ind w:left="480" w:right="107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 xml:space="preserve">On a contingency basis, the Contractor will provide support to activated State shelters utilizing the incident management team concept during a declared state of emergency and upon activation by the Louisiana State Health Officer/designee. </w:t>
      </w:r>
      <w:r w:rsidR="00884ED6" w:rsidRPr="00A76955">
        <w:rPr>
          <w:rFonts w:asciiTheme="minorHAnsi" w:hAnsiTheme="minorHAnsi" w:cstheme="minorHAnsi"/>
        </w:rPr>
        <w:t xml:space="preserve">The </w:t>
      </w:r>
      <w:r w:rsidRPr="00A76955">
        <w:rPr>
          <w:rFonts w:asciiTheme="minorHAnsi" w:hAnsiTheme="minorHAnsi" w:cstheme="minorHAnsi"/>
        </w:rPr>
        <w:t>Contractor will assist by providing one and/or both of the following deliverables that will be identified in an activation order during an event.</w:t>
      </w:r>
    </w:p>
    <w:p w:rsidR="00C1127D" w:rsidRPr="00A76955" w:rsidRDefault="009456E9" w:rsidP="00884ED6">
      <w:pPr>
        <w:pStyle w:val="ListParagraph"/>
        <w:numPr>
          <w:ilvl w:val="1"/>
          <w:numId w:val="2"/>
        </w:numPr>
        <w:tabs>
          <w:tab w:val="left" w:pos="2280"/>
        </w:tabs>
        <w:spacing w:before="4"/>
        <w:ind w:right="116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Deliverable 1: Two Advanced Life Support (ALS) ambulances. Each will be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staffed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with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minimum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one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EMT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Basic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one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Paramedic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or staffed with two Paramedics.</w:t>
      </w:r>
    </w:p>
    <w:p w:rsidR="00884ED6" w:rsidRPr="00A76955" w:rsidRDefault="00884ED6" w:rsidP="00884ED6">
      <w:pPr>
        <w:pStyle w:val="ListParagraph"/>
        <w:tabs>
          <w:tab w:val="left" w:pos="2280"/>
        </w:tabs>
        <w:spacing w:before="4"/>
        <w:ind w:left="480" w:right="116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1127D" w:rsidRPr="00A76955" w:rsidRDefault="009456E9" w:rsidP="00884ED6">
      <w:pPr>
        <w:pStyle w:val="ListParagraph"/>
        <w:numPr>
          <w:ilvl w:val="1"/>
          <w:numId w:val="2"/>
        </w:numPr>
        <w:tabs>
          <w:tab w:val="left" w:pos="2280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Deliverable 2: Augmentation Personnel will be two paramedics assigned to work within the shelter.</w:t>
      </w:r>
    </w:p>
    <w:p w:rsidR="00C1127D" w:rsidRPr="00A76955" w:rsidRDefault="009456E9" w:rsidP="00884ED6">
      <w:pPr>
        <w:pStyle w:val="BodyText"/>
        <w:spacing w:before="290"/>
        <w:ind w:left="480" w:right="106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Upon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activation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by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Louisiana</w:t>
      </w:r>
      <w:r w:rsidRPr="00A76955">
        <w:rPr>
          <w:rFonts w:asciiTheme="minorHAnsi" w:hAnsiTheme="minorHAnsi" w:cstheme="minorHAnsi"/>
          <w:spacing w:val="-11"/>
        </w:rPr>
        <w:t xml:space="preserve"> </w:t>
      </w:r>
      <w:r w:rsidRPr="00A76955">
        <w:rPr>
          <w:rFonts w:asciiTheme="minorHAnsi" w:hAnsiTheme="minorHAnsi" w:cstheme="minorHAnsi"/>
        </w:rPr>
        <w:t>State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Health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Officer,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State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Health</w:t>
      </w:r>
      <w:r w:rsidRPr="00A76955">
        <w:rPr>
          <w:rFonts w:asciiTheme="minorHAnsi" w:hAnsiTheme="minorHAnsi" w:cstheme="minorHAnsi"/>
          <w:spacing w:val="-8"/>
        </w:rPr>
        <w:t xml:space="preserve"> </w:t>
      </w:r>
      <w:r w:rsidRPr="00A76955">
        <w:rPr>
          <w:rFonts w:asciiTheme="minorHAnsi" w:hAnsiTheme="minorHAnsi" w:cstheme="minorHAnsi"/>
        </w:rPr>
        <w:t>Officer’s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designee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will notify the Contractor via written communications identifying which deliverable to be activated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in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current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event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for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support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of</w:t>
      </w:r>
      <w:r w:rsidRPr="00A76955">
        <w:rPr>
          <w:rFonts w:asciiTheme="minorHAnsi" w:hAnsiTheme="minorHAnsi" w:cstheme="minorHAnsi"/>
          <w:spacing w:val="-8"/>
        </w:rPr>
        <w:t xml:space="preserve"> </w:t>
      </w:r>
      <w:r w:rsidRPr="00A76955">
        <w:rPr>
          <w:rFonts w:asciiTheme="minorHAnsi" w:hAnsiTheme="minorHAnsi" w:cstheme="minorHAnsi"/>
        </w:rPr>
        <w:t>medical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operations.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Each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deliverable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can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be activated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with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or without the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other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deliverable and will require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notification by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the Louisiana State Health Officer or his designee.</w:t>
      </w:r>
    </w:p>
    <w:p w:rsidR="00884ED6" w:rsidRPr="00A76955" w:rsidRDefault="00884ED6" w:rsidP="00884ED6">
      <w:pPr>
        <w:pStyle w:val="BodyText"/>
        <w:spacing w:before="4"/>
        <w:ind w:left="480" w:right="108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BodyText"/>
        <w:spacing w:before="4"/>
        <w:ind w:left="480" w:right="108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Contractor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will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>provide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those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identified</w:t>
      </w:r>
      <w:r w:rsidRPr="00A76955">
        <w:rPr>
          <w:rFonts w:asciiTheme="minorHAnsi" w:hAnsiTheme="minorHAnsi" w:cstheme="minorHAnsi"/>
          <w:spacing w:val="-11"/>
        </w:rPr>
        <w:t xml:space="preserve"> </w:t>
      </w:r>
      <w:r w:rsidRPr="00A76955">
        <w:rPr>
          <w:rFonts w:asciiTheme="minorHAnsi" w:hAnsiTheme="minorHAnsi" w:cstheme="minorHAnsi"/>
        </w:rPr>
        <w:t>deliverables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with</w:t>
      </w:r>
      <w:r w:rsidRPr="00A76955">
        <w:rPr>
          <w:rFonts w:asciiTheme="minorHAnsi" w:hAnsiTheme="minorHAnsi" w:cstheme="minorHAnsi"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staffing</w:t>
      </w:r>
      <w:r w:rsidRPr="00A76955">
        <w:rPr>
          <w:rFonts w:asciiTheme="minorHAnsi" w:hAnsiTheme="minorHAnsi" w:cstheme="minorHAnsi"/>
          <w:spacing w:val="-10"/>
        </w:rPr>
        <w:t xml:space="preserve"> </w:t>
      </w:r>
      <w:r w:rsidRPr="00A76955">
        <w:rPr>
          <w:rFonts w:asciiTheme="minorHAnsi" w:hAnsiTheme="minorHAnsi" w:cstheme="minorHAnsi"/>
        </w:rPr>
        <w:t>and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operations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support during</w:t>
      </w:r>
      <w:r w:rsidRPr="00A76955">
        <w:rPr>
          <w:rFonts w:asciiTheme="minorHAnsi" w:hAnsiTheme="minorHAnsi" w:cstheme="minorHAnsi"/>
          <w:spacing w:val="-10"/>
        </w:rPr>
        <w:t xml:space="preserve"> </w:t>
      </w:r>
      <w:r w:rsidRPr="00A76955">
        <w:rPr>
          <w:rFonts w:asciiTheme="minorHAnsi" w:hAnsiTheme="minorHAnsi" w:cstheme="minorHAnsi"/>
        </w:rPr>
        <w:t>a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declared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emergency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at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an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activated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shelter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with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appropriate</w:t>
      </w:r>
      <w:r w:rsidRPr="00A76955">
        <w:rPr>
          <w:rFonts w:asciiTheme="minorHAnsi" w:hAnsiTheme="minorHAnsi" w:cstheme="minorHAnsi"/>
          <w:spacing w:val="-8"/>
        </w:rPr>
        <w:t xml:space="preserve"> </w:t>
      </w:r>
      <w:r w:rsidRPr="00A76955">
        <w:rPr>
          <w:rFonts w:asciiTheme="minorHAnsi" w:hAnsiTheme="minorHAnsi" w:cstheme="minorHAnsi"/>
        </w:rPr>
        <w:t>staff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>as</w:t>
      </w:r>
      <w:r w:rsidRPr="00A76955">
        <w:rPr>
          <w:rFonts w:asciiTheme="minorHAnsi" w:hAnsiTheme="minorHAnsi" w:cstheme="minorHAnsi"/>
          <w:spacing w:val="-10"/>
        </w:rPr>
        <w:t xml:space="preserve"> </w:t>
      </w:r>
      <w:r w:rsidRPr="00A76955">
        <w:rPr>
          <w:rFonts w:asciiTheme="minorHAnsi" w:hAnsiTheme="minorHAnsi" w:cstheme="minorHAnsi"/>
        </w:rPr>
        <w:t>detailed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below.</w:t>
      </w:r>
    </w:p>
    <w:p w:rsidR="00C1127D" w:rsidRPr="00A76955" w:rsidRDefault="00C1127D" w:rsidP="00884ED6">
      <w:pPr>
        <w:pStyle w:val="BodyText"/>
        <w:ind w:left="0"/>
        <w:rPr>
          <w:rFonts w:asciiTheme="minorHAnsi" w:hAnsiTheme="minorHAnsi" w:cstheme="minorHAnsi"/>
        </w:rPr>
      </w:pPr>
    </w:p>
    <w:p w:rsidR="00C1127D" w:rsidRPr="00A76955" w:rsidRDefault="00884ED6" w:rsidP="00884ED6">
      <w:pPr>
        <w:pStyle w:val="BodyText"/>
        <w:ind w:left="480" w:right="112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Safe Working Conditions: The C</w:t>
      </w:r>
      <w:r w:rsidR="009456E9" w:rsidRPr="00A76955">
        <w:rPr>
          <w:rFonts w:asciiTheme="minorHAnsi" w:hAnsiTheme="minorHAnsi" w:cstheme="minorHAnsi"/>
        </w:rPr>
        <w:t>ontractor is responsible for adequate shift change schedules that promote safe working operations. Failure and/or neglect may render a negative performance review.</w:t>
      </w:r>
    </w:p>
    <w:p w:rsidR="00C1127D" w:rsidRPr="00A76955" w:rsidRDefault="009456E9" w:rsidP="00884ED6">
      <w:pPr>
        <w:pStyle w:val="ListParagraph"/>
        <w:numPr>
          <w:ilvl w:val="0"/>
          <w:numId w:val="2"/>
        </w:numPr>
        <w:tabs>
          <w:tab w:val="left" w:pos="479"/>
        </w:tabs>
        <w:spacing w:before="292"/>
        <w:ind w:left="479" w:hanging="361"/>
        <w:rPr>
          <w:rFonts w:asciiTheme="minorHAnsi" w:hAnsiTheme="minorHAnsi" w:cstheme="minorHAnsi"/>
          <w:b/>
          <w:sz w:val="24"/>
          <w:szCs w:val="24"/>
        </w:rPr>
      </w:pPr>
      <w:r w:rsidRPr="00A76955">
        <w:rPr>
          <w:rFonts w:asciiTheme="minorHAnsi" w:hAnsiTheme="minorHAnsi" w:cstheme="minorHAnsi"/>
          <w:b/>
          <w:sz w:val="24"/>
          <w:szCs w:val="24"/>
        </w:rPr>
        <w:t>General</w:t>
      </w:r>
      <w:r w:rsidRPr="00A7695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Requirements</w:t>
      </w:r>
    </w:p>
    <w:p w:rsidR="00C1127D" w:rsidRPr="00A76955" w:rsidRDefault="00884ED6" w:rsidP="00884ED6">
      <w:pPr>
        <w:pStyle w:val="ListParagraph"/>
        <w:numPr>
          <w:ilvl w:val="0"/>
          <w:numId w:val="1"/>
        </w:numPr>
        <w:tabs>
          <w:tab w:val="left" w:pos="839"/>
        </w:tabs>
        <w:ind w:left="839" w:hanging="361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 xml:space="preserve">The </w:t>
      </w:r>
      <w:r w:rsidR="009456E9" w:rsidRPr="00A76955">
        <w:rPr>
          <w:rFonts w:asciiTheme="minorHAnsi" w:hAnsiTheme="minorHAnsi" w:cstheme="minorHAnsi"/>
          <w:sz w:val="24"/>
          <w:szCs w:val="24"/>
        </w:rPr>
        <w:t>Contractor</w:t>
      </w:r>
      <w:r w:rsidR="009456E9"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will</w:t>
      </w:r>
      <w:r w:rsidR="009456E9"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activate</w:t>
      </w:r>
      <w:r w:rsidR="009456E9"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upon</w:t>
      </w:r>
      <w:r w:rsidR="009456E9"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written</w:t>
      </w:r>
      <w:r w:rsidR="009456E9"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(electronic</w:t>
      </w:r>
      <w:r w:rsidR="009456E9"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or</w:t>
      </w:r>
      <w:r w:rsidR="009456E9"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facsimile)</w:t>
      </w:r>
      <w:r w:rsidR="009456E9"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notification</w:t>
      </w:r>
      <w:r w:rsidR="009456E9"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 xml:space="preserve">by </w:t>
      </w:r>
      <w:r w:rsidR="009456E9" w:rsidRPr="00A76955">
        <w:rPr>
          <w:rFonts w:asciiTheme="minorHAnsi" w:hAnsiTheme="minorHAnsi" w:cstheme="minorHAnsi"/>
          <w:spacing w:val="-4"/>
          <w:sz w:val="24"/>
          <w:szCs w:val="24"/>
        </w:rPr>
        <w:t>LDH.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40"/>
        </w:tabs>
        <w:ind w:right="117" w:hanging="360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Once activated,</w:t>
      </w:r>
      <w:r w:rsidR="00884ED6" w:rsidRPr="00A76955">
        <w:rPr>
          <w:rFonts w:asciiTheme="minorHAnsi" w:hAnsiTheme="minorHAnsi" w:cstheme="minorHAnsi"/>
          <w:sz w:val="24"/>
          <w:szCs w:val="24"/>
        </w:rPr>
        <w:t xml:space="preserve"> the</w:t>
      </w:r>
      <w:r w:rsidRPr="00A76955">
        <w:rPr>
          <w:rFonts w:asciiTheme="minorHAnsi" w:hAnsiTheme="minorHAnsi" w:cstheme="minorHAnsi"/>
          <w:sz w:val="24"/>
          <w:szCs w:val="24"/>
        </w:rPr>
        <w:t xml:space="preserve"> Contractor will remain in an active status until officially notified by the Louisiana State Health Officer’s designee, at the request of the State Health Officer, via written notification.</w:t>
      </w:r>
    </w:p>
    <w:p w:rsidR="00C1127D" w:rsidRPr="00A76955" w:rsidRDefault="009456E9" w:rsidP="00BE58AF">
      <w:pPr>
        <w:pStyle w:val="ListParagraph"/>
        <w:numPr>
          <w:ilvl w:val="0"/>
          <w:numId w:val="1"/>
        </w:numPr>
        <w:tabs>
          <w:tab w:val="left" w:pos="840"/>
        </w:tabs>
        <w:spacing w:before="37" w:line="242" w:lineRule="auto"/>
        <w:ind w:right="106" w:hanging="360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 xml:space="preserve">Upon activation, the Contractor must be at </w:t>
      </w:r>
      <w:r w:rsidR="00884ED6" w:rsidRPr="00A76955">
        <w:rPr>
          <w:rFonts w:asciiTheme="minorHAnsi" w:hAnsiTheme="minorHAnsi" w:cstheme="minorHAnsi"/>
          <w:sz w:val="24"/>
          <w:szCs w:val="24"/>
        </w:rPr>
        <w:t xml:space="preserve">the designated site within 4 </w:t>
      </w:r>
      <w:r w:rsidRPr="00A76955">
        <w:rPr>
          <w:rFonts w:asciiTheme="minorHAnsi" w:hAnsiTheme="minorHAnsi" w:cstheme="minorHAnsi"/>
          <w:sz w:val="24"/>
          <w:szCs w:val="24"/>
        </w:rPr>
        <w:t>hours. There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may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instances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where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Contractor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is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willing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service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particular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region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but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will not be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able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arrive within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84ED6" w:rsidRPr="00A76955">
        <w:rPr>
          <w:rFonts w:asciiTheme="minorHAnsi" w:hAnsiTheme="minorHAnsi" w:cstheme="minorHAnsi"/>
          <w:sz w:val="24"/>
          <w:szCs w:val="24"/>
        </w:rPr>
        <w:t>4</w:t>
      </w:r>
      <w:r w:rsidRPr="00A76955">
        <w:rPr>
          <w:rFonts w:asciiTheme="minorHAnsi" w:hAnsiTheme="minorHAnsi" w:cstheme="minorHAnsi"/>
          <w:sz w:val="24"/>
          <w:szCs w:val="24"/>
        </w:rPr>
        <w:t xml:space="preserve"> hour designation.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LDH, due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 xml:space="preserve">severity of the event, may opt to grant an extended response time. If </w:t>
      </w:r>
      <w:r w:rsidR="00884ED6" w:rsidRPr="00A76955">
        <w:rPr>
          <w:rFonts w:asciiTheme="minorHAnsi" w:hAnsiTheme="minorHAnsi" w:cstheme="minorHAnsi"/>
          <w:sz w:val="24"/>
          <w:szCs w:val="24"/>
        </w:rPr>
        <w:t xml:space="preserve">the </w:t>
      </w:r>
      <w:r w:rsidRPr="00A76955">
        <w:rPr>
          <w:rFonts w:asciiTheme="minorHAnsi" w:hAnsiTheme="minorHAnsi" w:cstheme="minorHAnsi"/>
          <w:sz w:val="24"/>
          <w:szCs w:val="24"/>
        </w:rPr>
        <w:t>Contractor cannot meet the</w:t>
      </w:r>
      <w:r w:rsidRPr="00A7695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884ED6" w:rsidRPr="00A76955">
        <w:rPr>
          <w:rFonts w:asciiTheme="minorHAnsi" w:hAnsiTheme="minorHAnsi" w:cstheme="minorHAnsi"/>
          <w:sz w:val="24"/>
          <w:szCs w:val="24"/>
        </w:rPr>
        <w:t>4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hour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response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time,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indicate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on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pricing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sheet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minimum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response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time.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If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>no</w:t>
      </w:r>
      <w:r w:rsidR="00884ED6"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d</w:t>
      </w:r>
      <w:r w:rsidRPr="00A76955">
        <w:rPr>
          <w:rFonts w:asciiTheme="minorHAnsi" w:hAnsiTheme="minorHAnsi" w:cstheme="minorHAnsi"/>
          <w:sz w:val="24"/>
          <w:szCs w:val="24"/>
        </w:rPr>
        <w:t>esignation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is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given,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it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will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assumed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that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Contractor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can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report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within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84ED6" w:rsidRPr="00A76955">
        <w:rPr>
          <w:rFonts w:asciiTheme="minorHAnsi" w:hAnsiTheme="minorHAnsi" w:cstheme="minorHAnsi"/>
          <w:sz w:val="24"/>
          <w:szCs w:val="24"/>
        </w:rPr>
        <w:t>4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hour response time.</w:t>
      </w:r>
    </w:p>
    <w:p w:rsidR="0022283A" w:rsidRPr="00A76955" w:rsidRDefault="0022283A" w:rsidP="0022283A">
      <w:pPr>
        <w:tabs>
          <w:tab w:val="left" w:pos="840"/>
        </w:tabs>
        <w:spacing w:before="37" w:line="242" w:lineRule="auto"/>
        <w:ind w:right="106"/>
        <w:rPr>
          <w:rFonts w:asciiTheme="minorHAnsi" w:hAnsiTheme="minorHAnsi" w:cstheme="minorHAnsi"/>
          <w:sz w:val="24"/>
          <w:szCs w:val="24"/>
        </w:rPr>
      </w:pP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40"/>
        </w:tabs>
        <w:ind w:right="115" w:hanging="360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lastRenderedPageBreak/>
        <w:t>All activated in-state Louisiana licensed and equipped ALS ambulances and paramedics shall report directly to the identified Louisiana shelter reporting to the shelter’s LDH regional command and/or LDH Liaison at that designated shelter.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39"/>
        </w:tabs>
        <w:spacing w:before="3" w:line="289" w:lineRule="exact"/>
        <w:ind w:left="839" w:hanging="361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All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duties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described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herein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pertain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pre-event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post-event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responsibilities.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40"/>
        </w:tabs>
        <w:ind w:right="109" w:hanging="360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 xml:space="preserve">Contract functions are </w:t>
      </w:r>
      <w:r w:rsidR="00884ED6" w:rsidRPr="00A76955">
        <w:rPr>
          <w:rFonts w:asciiTheme="minorHAnsi" w:hAnsiTheme="minorHAnsi" w:cstheme="minorHAnsi"/>
          <w:sz w:val="24"/>
          <w:szCs w:val="24"/>
        </w:rPr>
        <w:t>24</w:t>
      </w:r>
      <w:r w:rsidRPr="00A76955">
        <w:rPr>
          <w:rFonts w:asciiTheme="minorHAnsi" w:hAnsiTheme="minorHAnsi" w:cstheme="minorHAnsi"/>
          <w:sz w:val="24"/>
          <w:szCs w:val="24"/>
        </w:rPr>
        <w:t xml:space="preserve"> hours per day, </w:t>
      </w:r>
      <w:r w:rsidR="00884ED6" w:rsidRPr="00A76955">
        <w:rPr>
          <w:rFonts w:asciiTheme="minorHAnsi" w:hAnsiTheme="minorHAnsi" w:cstheme="minorHAnsi"/>
          <w:sz w:val="24"/>
          <w:szCs w:val="24"/>
        </w:rPr>
        <w:t>7</w:t>
      </w:r>
      <w:r w:rsidRPr="00A76955">
        <w:rPr>
          <w:rFonts w:asciiTheme="minorHAnsi" w:hAnsiTheme="minorHAnsi" w:cstheme="minorHAnsi"/>
          <w:sz w:val="24"/>
          <w:szCs w:val="24"/>
        </w:rPr>
        <w:t xml:space="preserve"> days per week (24/7) unless otherwise directed by the Louisiana State Health Officer or his designee. Operational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periods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will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specified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by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Louisiana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State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Health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Officer’s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designee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 xml:space="preserve">with the overall goal being </w:t>
      </w:r>
      <w:r w:rsidR="00884ED6" w:rsidRPr="00A76955">
        <w:rPr>
          <w:rFonts w:asciiTheme="minorHAnsi" w:hAnsiTheme="minorHAnsi" w:cstheme="minorHAnsi"/>
          <w:sz w:val="24"/>
          <w:szCs w:val="24"/>
        </w:rPr>
        <w:t>24</w:t>
      </w:r>
      <w:r w:rsidRPr="00A76955">
        <w:rPr>
          <w:rFonts w:asciiTheme="minorHAnsi" w:hAnsiTheme="minorHAnsi" w:cstheme="minorHAnsi"/>
          <w:sz w:val="24"/>
          <w:szCs w:val="24"/>
        </w:rPr>
        <w:t xml:space="preserve"> hour coverage.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40"/>
        </w:tabs>
        <w:ind w:right="109" w:hanging="360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All operational data collected, processed, and reported by the Contractor becomes the property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State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Louisiana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Department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Health,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Contractor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shall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 xml:space="preserve">provide all required documentation (and invoices) within </w:t>
      </w:r>
      <w:r w:rsidR="00884ED6" w:rsidRPr="00A76955">
        <w:rPr>
          <w:rFonts w:asciiTheme="minorHAnsi" w:hAnsiTheme="minorHAnsi" w:cstheme="minorHAnsi"/>
          <w:sz w:val="24"/>
          <w:szCs w:val="24"/>
        </w:rPr>
        <w:t>14</w:t>
      </w:r>
      <w:r w:rsidRPr="00A76955">
        <w:rPr>
          <w:rFonts w:asciiTheme="minorHAnsi" w:hAnsiTheme="minorHAnsi" w:cstheme="minorHAnsi"/>
          <w:sz w:val="24"/>
          <w:szCs w:val="24"/>
        </w:rPr>
        <w:t xml:space="preserve"> business days of deactivation of the contract. The Contractor will share, without hesitation, any and all data with designated ESF 8 representatives during the event.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40"/>
        </w:tabs>
        <w:ind w:right="109" w:hanging="360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If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Contractor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chooses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develop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or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purchase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software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applications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for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collection and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dissemination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 information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under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 contract,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software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application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(including application interfaces, web services, any operational data, and underlying source code) will become the property of the State of Louisiana.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39"/>
        </w:tabs>
        <w:spacing w:before="4" w:line="289" w:lineRule="exact"/>
        <w:ind w:left="839" w:hanging="361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All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reporting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requirements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must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complete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verified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before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payment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is</w:t>
      </w:r>
      <w:r w:rsidRPr="00A7695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made.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40"/>
        </w:tabs>
        <w:ind w:right="285" w:hanging="360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For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all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personnel,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relevant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current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certifications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must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submitted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 Louisiana State Health Officer’s designee upon request.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40"/>
        </w:tabs>
        <w:ind w:right="663" w:hanging="360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All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logs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reports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are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subject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review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Louisiana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State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Health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Officer’s designee for purposes of reimbursement and accountability.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39"/>
        </w:tabs>
        <w:ind w:left="839" w:hanging="361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State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FEMA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approved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forms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will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available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electronically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upon</w:t>
      </w:r>
      <w:r w:rsidRPr="00A7695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activation.</w:t>
      </w:r>
    </w:p>
    <w:p w:rsidR="00C1127D" w:rsidRPr="00A76955" w:rsidRDefault="009456E9" w:rsidP="00884ED6">
      <w:pPr>
        <w:pStyle w:val="ListParagraph"/>
        <w:numPr>
          <w:ilvl w:val="0"/>
          <w:numId w:val="1"/>
        </w:numPr>
        <w:tabs>
          <w:tab w:val="left" w:pos="840"/>
        </w:tabs>
        <w:ind w:right="109" w:hanging="360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All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personnel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must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complete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sign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State and FEMA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approved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operational roster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for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each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operational period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worked,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report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shelter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command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providing staff roster and unit number each operational period.</w:t>
      </w:r>
    </w:p>
    <w:p w:rsidR="00C1127D" w:rsidRPr="00A76955" w:rsidRDefault="00C1127D" w:rsidP="00884ED6">
      <w:pPr>
        <w:pStyle w:val="BodyText"/>
        <w:spacing w:before="7"/>
        <w:ind w:left="0"/>
        <w:rPr>
          <w:rFonts w:asciiTheme="minorHAnsi" w:hAnsiTheme="minorHAnsi" w:cstheme="minorHAnsi"/>
        </w:rPr>
      </w:pPr>
    </w:p>
    <w:p w:rsidR="00C1127D" w:rsidRPr="00A76955" w:rsidRDefault="00C1127D" w:rsidP="00884ED6">
      <w:pPr>
        <w:rPr>
          <w:rFonts w:asciiTheme="minorHAnsi" w:hAnsiTheme="minorHAnsi" w:cstheme="minorHAnsi"/>
          <w:sz w:val="24"/>
          <w:szCs w:val="24"/>
        </w:rPr>
        <w:sectPr w:rsidR="00C1127D" w:rsidRPr="00A76955" w:rsidSect="00EF1C0D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C1127D" w:rsidRPr="00A76955" w:rsidRDefault="009456E9" w:rsidP="00884ED6">
      <w:pPr>
        <w:pStyle w:val="Heading1"/>
        <w:numPr>
          <w:ilvl w:val="0"/>
          <w:numId w:val="2"/>
        </w:numPr>
        <w:tabs>
          <w:tab w:val="left" w:pos="478"/>
        </w:tabs>
        <w:spacing w:before="52"/>
        <w:ind w:left="478" w:hanging="360"/>
        <w:rPr>
          <w:rFonts w:asciiTheme="minorHAnsi" w:hAnsiTheme="minorHAnsi" w:cstheme="minorHAnsi"/>
          <w:b w:val="0"/>
          <w:u w:val="none"/>
        </w:rPr>
      </w:pPr>
      <w:r w:rsidRPr="00A76955">
        <w:rPr>
          <w:rFonts w:asciiTheme="minorHAnsi" w:hAnsiTheme="minorHAnsi" w:cstheme="minorHAnsi"/>
          <w:spacing w:val="-2"/>
        </w:rPr>
        <w:t>Deliverables</w:t>
      </w:r>
      <w:r w:rsidRPr="00A76955">
        <w:rPr>
          <w:rFonts w:asciiTheme="minorHAnsi" w:hAnsiTheme="minorHAnsi" w:cstheme="minorHAnsi"/>
          <w:b w:val="0"/>
          <w:spacing w:val="-2"/>
          <w:u w:val="none"/>
        </w:rPr>
        <w:t>:</w:t>
      </w:r>
    </w:p>
    <w:p w:rsidR="00C1127D" w:rsidRPr="00A76955" w:rsidRDefault="009456E9" w:rsidP="00884ED6">
      <w:pPr>
        <w:spacing w:before="52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br w:type="column"/>
      </w:r>
    </w:p>
    <w:p w:rsidR="00C1127D" w:rsidRPr="00A76955" w:rsidRDefault="009456E9" w:rsidP="00884ED6">
      <w:pPr>
        <w:pStyle w:val="ListParagraph"/>
        <w:numPr>
          <w:ilvl w:val="1"/>
          <w:numId w:val="2"/>
        </w:numPr>
        <w:tabs>
          <w:tab w:val="left" w:pos="478"/>
        </w:tabs>
        <w:ind w:left="478" w:right="105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 xml:space="preserve">Deliverable 1: </w:t>
      </w:r>
      <w:r w:rsidR="00884ED6" w:rsidRPr="00A76955">
        <w:rPr>
          <w:rFonts w:asciiTheme="minorHAnsi" w:hAnsiTheme="minorHAnsi" w:cstheme="minorHAnsi"/>
          <w:sz w:val="24"/>
          <w:szCs w:val="24"/>
        </w:rPr>
        <w:tab/>
      </w:r>
      <w:r w:rsidRPr="00A76955">
        <w:rPr>
          <w:rFonts w:asciiTheme="minorHAnsi" w:hAnsiTheme="minorHAnsi" w:cstheme="minorHAnsi"/>
          <w:sz w:val="24"/>
          <w:szCs w:val="24"/>
        </w:rPr>
        <w:t>Provide two staffed Advanced Life Support (ALS) Ambulances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at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designated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shelter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sites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84ED6" w:rsidRPr="00A76955">
        <w:rPr>
          <w:rFonts w:asciiTheme="minorHAnsi" w:hAnsiTheme="minorHAnsi" w:cstheme="minorHAnsi"/>
          <w:sz w:val="24"/>
          <w:szCs w:val="24"/>
        </w:rPr>
        <w:t>24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hours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per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 xml:space="preserve">day, </w:t>
      </w:r>
      <w:r w:rsidR="00884ED6" w:rsidRPr="00A76955">
        <w:rPr>
          <w:rFonts w:asciiTheme="minorHAnsi" w:hAnsiTheme="minorHAnsi" w:cstheme="minorHAnsi"/>
          <w:sz w:val="24"/>
          <w:szCs w:val="24"/>
        </w:rPr>
        <w:t>7</w:t>
      </w:r>
      <w:r w:rsidRPr="00A76955">
        <w:rPr>
          <w:rFonts w:asciiTheme="minorHAnsi" w:hAnsiTheme="minorHAnsi" w:cstheme="minorHAnsi"/>
          <w:sz w:val="24"/>
          <w:szCs w:val="24"/>
        </w:rPr>
        <w:t xml:space="preserve"> days per week (24/7). Each ALS ambulance must be staffed with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minimum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one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EMT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Basic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one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Paramedic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or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 xml:space="preserve">staffed with two Paramedics and all staff shall be licensed to operate in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Louisiana.</w:t>
      </w:r>
    </w:p>
    <w:p w:rsidR="00884ED6" w:rsidRPr="00A76955" w:rsidRDefault="00884ED6" w:rsidP="00884ED6">
      <w:pPr>
        <w:tabs>
          <w:tab w:val="left" w:pos="478"/>
        </w:tabs>
        <w:ind w:right="105"/>
        <w:rPr>
          <w:rFonts w:asciiTheme="minorHAnsi" w:hAnsiTheme="minorHAnsi" w:cstheme="minorHAnsi"/>
          <w:sz w:val="24"/>
          <w:szCs w:val="24"/>
        </w:rPr>
      </w:pPr>
    </w:p>
    <w:p w:rsidR="00C1127D" w:rsidRPr="00A76955" w:rsidRDefault="009456E9" w:rsidP="00884ED6">
      <w:pPr>
        <w:pStyle w:val="ListParagraph"/>
        <w:numPr>
          <w:ilvl w:val="1"/>
          <w:numId w:val="2"/>
        </w:numPr>
        <w:tabs>
          <w:tab w:val="left" w:pos="478"/>
        </w:tabs>
        <w:ind w:left="478" w:right="119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Deliverable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2: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884ED6" w:rsidRPr="00A76955">
        <w:rPr>
          <w:rFonts w:asciiTheme="minorHAnsi" w:hAnsiTheme="minorHAnsi" w:cstheme="minorHAnsi"/>
          <w:spacing w:val="-14"/>
          <w:sz w:val="24"/>
          <w:szCs w:val="24"/>
        </w:rPr>
        <w:tab/>
      </w:r>
      <w:r w:rsidRPr="00A76955">
        <w:rPr>
          <w:rFonts w:asciiTheme="minorHAnsi" w:hAnsiTheme="minorHAnsi" w:cstheme="minorHAnsi"/>
          <w:sz w:val="24"/>
          <w:szCs w:val="24"/>
        </w:rPr>
        <w:t>Provide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884ED6" w:rsidRPr="00A76955">
        <w:rPr>
          <w:rFonts w:asciiTheme="minorHAnsi" w:hAnsiTheme="minorHAnsi" w:cstheme="minorHAnsi"/>
          <w:spacing w:val="-13"/>
          <w:sz w:val="24"/>
          <w:szCs w:val="24"/>
        </w:rPr>
        <w:t>t</w:t>
      </w:r>
      <w:r w:rsidRPr="00A76955">
        <w:rPr>
          <w:rFonts w:asciiTheme="minorHAnsi" w:hAnsiTheme="minorHAnsi" w:cstheme="minorHAnsi"/>
          <w:sz w:val="24"/>
          <w:szCs w:val="24"/>
        </w:rPr>
        <w:t>wo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paramedics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as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augmentation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staff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within the shelter. Shelter augmentation staff must consist of two Louisiana licensed Paramedics.</w:t>
      </w:r>
    </w:p>
    <w:p w:rsidR="00C1127D" w:rsidRPr="00A76955" w:rsidRDefault="00C1127D" w:rsidP="00884ED6">
      <w:pPr>
        <w:rPr>
          <w:rFonts w:asciiTheme="minorHAnsi" w:hAnsiTheme="minorHAnsi" w:cstheme="minorHAnsi"/>
          <w:sz w:val="24"/>
          <w:szCs w:val="24"/>
        </w:rPr>
        <w:sectPr w:rsidR="00C1127D" w:rsidRPr="00A76955">
          <w:type w:val="continuous"/>
          <w:pgSz w:w="12240" w:h="15840"/>
          <w:pgMar w:top="1420" w:right="1320" w:bottom="1200" w:left="1320" w:header="0" w:footer="1003" w:gutter="0"/>
          <w:cols w:num="2" w:space="720" w:equalWidth="0">
            <w:col w:w="1819" w:space="346"/>
            <w:col w:w="7435"/>
          </w:cols>
        </w:sectPr>
      </w:pPr>
    </w:p>
    <w:p w:rsidR="00884ED6" w:rsidRPr="00A76955" w:rsidRDefault="00884ED6" w:rsidP="00884ED6">
      <w:pPr>
        <w:pStyle w:val="BodyText"/>
        <w:spacing w:line="242" w:lineRule="auto"/>
        <w:ind w:left="480"/>
        <w:rPr>
          <w:rFonts w:asciiTheme="minorHAnsi" w:hAnsiTheme="minorHAnsi" w:cstheme="minorHAnsi"/>
          <w:b/>
          <w:u w:val="single"/>
        </w:rPr>
      </w:pPr>
    </w:p>
    <w:p w:rsidR="00C1127D" w:rsidRPr="00A76955" w:rsidRDefault="009456E9" w:rsidP="00884ED6">
      <w:pPr>
        <w:pStyle w:val="BodyText"/>
        <w:spacing w:line="242" w:lineRule="auto"/>
        <w:ind w:left="480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  <w:b/>
          <w:u w:val="single"/>
        </w:rPr>
        <w:t>Contractor</w:t>
      </w:r>
      <w:r w:rsidRPr="00A7695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A76955">
        <w:rPr>
          <w:rFonts w:asciiTheme="minorHAnsi" w:hAnsiTheme="minorHAnsi" w:cstheme="minorHAnsi"/>
          <w:b/>
          <w:u w:val="single"/>
        </w:rPr>
        <w:t>Goal</w:t>
      </w:r>
      <w:r w:rsidRPr="00A76955">
        <w:rPr>
          <w:rFonts w:asciiTheme="minorHAnsi" w:hAnsiTheme="minorHAnsi" w:cstheme="minorHAnsi"/>
        </w:rPr>
        <w:t>: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Contractor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will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support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LDH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in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medical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transport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and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care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 xml:space="preserve">of </w:t>
      </w:r>
      <w:proofErr w:type="spellStart"/>
      <w:r w:rsidRPr="00A76955">
        <w:rPr>
          <w:rFonts w:asciiTheme="minorHAnsi" w:hAnsiTheme="minorHAnsi" w:cstheme="minorHAnsi"/>
        </w:rPr>
        <w:t>shelterees</w:t>
      </w:r>
      <w:proofErr w:type="spellEnd"/>
      <w:r w:rsidRPr="00A76955">
        <w:rPr>
          <w:rFonts w:asciiTheme="minorHAnsi" w:hAnsiTheme="minorHAnsi" w:cstheme="minorHAnsi"/>
        </w:rPr>
        <w:t xml:space="preserve"> during a declared emergency.</w:t>
      </w:r>
    </w:p>
    <w:p w:rsidR="00C1127D" w:rsidRPr="00A76955" w:rsidRDefault="00C1127D" w:rsidP="00884ED6">
      <w:pPr>
        <w:spacing w:line="242" w:lineRule="auto"/>
        <w:rPr>
          <w:rFonts w:asciiTheme="minorHAnsi" w:hAnsiTheme="minorHAnsi" w:cstheme="minorHAnsi"/>
          <w:sz w:val="24"/>
          <w:szCs w:val="24"/>
        </w:rPr>
        <w:sectPr w:rsidR="00C1127D" w:rsidRPr="00A76955">
          <w:type w:val="continuous"/>
          <w:pgSz w:w="12240" w:h="15840"/>
          <w:pgMar w:top="1420" w:right="1320" w:bottom="1200" w:left="1320" w:header="0" w:footer="1003" w:gutter="0"/>
          <w:cols w:space="720"/>
        </w:sectPr>
      </w:pPr>
    </w:p>
    <w:p w:rsidR="00C1127D" w:rsidRPr="00A76955" w:rsidRDefault="009456E9" w:rsidP="00884ED6">
      <w:pPr>
        <w:pStyle w:val="Heading1"/>
        <w:spacing w:before="39"/>
        <w:rPr>
          <w:rFonts w:asciiTheme="minorHAnsi" w:hAnsiTheme="minorHAnsi" w:cstheme="minorHAnsi"/>
          <w:b w:val="0"/>
          <w:u w:val="none"/>
        </w:rPr>
      </w:pPr>
      <w:r w:rsidRPr="00A76955">
        <w:rPr>
          <w:rFonts w:asciiTheme="minorHAnsi" w:hAnsiTheme="minorHAnsi" w:cstheme="minorHAnsi"/>
          <w:spacing w:val="-2"/>
        </w:rPr>
        <w:lastRenderedPageBreak/>
        <w:t>Availability</w:t>
      </w:r>
      <w:r w:rsidRPr="00A76955">
        <w:rPr>
          <w:rFonts w:asciiTheme="minorHAnsi" w:hAnsiTheme="minorHAnsi" w:cstheme="minorHAnsi"/>
          <w:b w:val="0"/>
          <w:spacing w:val="-2"/>
        </w:rPr>
        <w:t>:</w:t>
      </w:r>
    </w:p>
    <w:p w:rsidR="00C1127D" w:rsidRPr="00A76955" w:rsidRDefault="009456E9" w:rsidP="00884ED6">
      <w:pPr>
        <w:pStyle w:val="ListParagraph"/>
        <w:numPr>
          <w:ilvl w:val="2"/>
          <w:numId w:val="2"/>
        </w:numPr>
        <w:tabs>
          <w:tab w:val="left" w:pos="840"/>
        </w:tabs>
        <w:ind w:right="143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Two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contracted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ALS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ambulances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with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required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staff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are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available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 xml:space="preserve">in-service </w:t>
      </w:r>
      <w:r w:rsidR="00884ED6" w:rsidRPr="00A76955">
        <w:rPr>
          <w:rFonts w:asciiTheme="minorHAnsi" w:hAnsiTheme="minorHAnsi" w:cstheme="minorHAnsi"/>
          <w:sz w:val="24"/>
          <w:szCs w:val="24"/>
        </w:rPr>
        <w:t>24</w:t>
      </w:r>
      <w:r w:rsidR="00EF1C0D" w:rsidRPr="00A76955">
        <w:rPr>
          <w:rFonts w:asciiTheme="minorHAnsi" w:hAnsiTheme="minorHAnsi" w:cstheme="minorHAnsi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 xml:space="preserve">hours per day, </w:t>
      </w:r>
      <w:r w:rsidR="00EF1C0D" w:rsidRPr="00A76955">
        <w:rPr>
          <w:rFonts w:asciiTheme="minorHAnsi" w:hAnsiTheme="minorHAnsi" w:cstheme="minorHAnsi"/>
          <w:sz w:val="24"/>
          <w:szCs w:val="24"/>
        </w:rPr>
        <w:t>7</w:t>
      </w:r>
      <w:r w:rsidRPr="00A76955">
        <w:rPr>
          <w:rFonts w:asciiTheme="minorHAnsi" w:hAnsiTheme="minorHAnsi" w:cstheme="minorHAnsi"/>
          <w:sz w:val="24"/>
          <w:szCs w:val="24"/>
        </w:rPr>
        <w:t xml:space="preserve"> days a week until demobilization of the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shelter.</w:t>
      </w:r>
    </w:p>
    <w:p w:rsidR="00C1127D" w:rsidRPr="00A76955" w:rsidRDefault="009456E9" w:rsidP="00EF1C0D">
      <w:pPr>
        <w:pStyle w:val="ListParagraph"/>
        <w:numPr>
          <w:ilvl w:val="2"/>
          <w:numId w:val="2"/>
        </w:numPr>
        <w:tabs>
          <w:tab w:val="left" w:pos="840"/>
        </w:tabs>
        <w:ind w:right="196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Augmentation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staff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will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available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at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shelter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EF1C0D" w:rsidRPr="00A76955">
        <w:rPr>
          <w:rFonts w:asciiTheme="minorHAnsi" w:hAnsiTheme="minorHAnsi" w:cstheme="minorHAnsi"/>
          <w:sz w:val="24"/>
          <w:szCs w:val="24"/>
        </w:rPr>
        <w:t>24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hours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day,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EF1C0D" w:rsidRPr="00A76955">
        <w:rPr>
          <w:rFonts w:asciiTheme="minorHAnsi" w:hAnsiTheme="minorHAnsi" w:cstheme="minorHAnsi"/>
          <w:sz w:val="24"/>
          <w:szCs w:val="24"/>
        </w:rPr>
        <w:t>7</w:t>
      </w:r>
      <w:r w:rsidRPr="00A76955">
        <w:rPr>
          <w:rFonts w:asciiTheme="minorHAnsi" w:hAnsiTheme="minorHAnsi" w:cstheme="minorHAnsi"/>
          <w:sz w:val="24"/>
          <w:szCs w:val="24"/>
        </w:rPr>
        <w:t xml:space="preserve"> days a week until demobilization of the shelter.</w:t>
      </w:r>
    </w:p>
    <w:p w:rsidR="00C1127D" w:rsidRPr="00A76955" w:rsidRDefault="00C1127D" w:rsidP="00884ED6">
      <w:pPr>
        <w:pStyle w:val="BodyText"/>
        <w:spacing w:before="6"/>
        <w:ind w:left="0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Heading1"/>
        <w:spacing w:before="1" w:line="289" w:lineRule="exact"/>
        <w:rPr>
          <w:rFonts w:asciiTheme="minorHAnsi" w:hAnsiTheme="minorHAnsi" w:cstheme="minorHAnsi"/>
          <w:b w:val="0"/>
          <w:u w:val="none"/>
        </w:rPr>
      </w:pPr>
      <w:r w:rsidRPr="00A76955">
        <w:rPr>
          <w:rFonts w:asciiTheme="minorHAnsi" w:hAnsiTheme="minorHAnsi" w:cstheme="minorHAnsi"/>
          <w:spacing w:val="-2"/>
        </w:rPr>
        <w:t>Requirements</w:t>
      </w:r>
      <w:r w:rsidRPr="00A76955">
        <w:rPr>
          <w:rFonts w:asciiTheme="minorHAnsi" w:hAnsiTheme="minorHAnsi" w:cstheme="minorHAnsi"/>
          <w:b w:val="0"/>
          <w:spacing w:val="-2"/>
        </w:rPr>
        <w:t>: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spacing w:line="302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Units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shall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Louisiana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licensed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equipped</w:t>
      </w:r>
      <w:r w:rsidRPr="00A7695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ALS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ambulances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in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accordance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with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La.</w:t>
      </w:r>
    </w:p>
    <w:p w:rsidR="00C1127D" w:rsidRPr="00A76955" w:rsidRDefault="009456E9" w:rsidP="00884ED6">
      <w:pPr>
        <w:pStyle w:val="BodyText"/>
        <w:spacing w:before="2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R.S.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  <w:spacing w:val="-2"/>
        </w:rPr>
        <w:t>40:1133.6.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spacing w:before="4" w:line="304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Paramedic/EMT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staff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shall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Louisiana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Licensed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in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accordance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with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A76955">
        <w:rPr>
          <w:rFonts w:asciiTheme="minorHAnsi" w:hAnsiTheme="minorHAnsi" w:cstheme="minorHAnsi"/>
          <w:sz w:val="24"/>
          <w:szCs w:val="24"/>
        </w:rPr>
        <w:t>La.R.S</w:t>
      </w:r>
      <w:proofErr w:type="spellEnd"/>
      <w:r w:rsidRPr="00A76955">
        <w:rPr>
          <w:rFonts w:asciiTheme="minorHAnsi" w:hAnsiTheme="minorHAnsi" w:cstheme="minorHAnsi"/>
          <w:sz w:val="24"/>
          <w:szCs w:val="24"/>
        </w:rPr>
        <w:t>.</w:t>
      </w:r>
      <w:r w:rsidRPr="00A7695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40:1133.6</w:t>
      </w:r>
      <w:r w:rsidR="00EF1C0D" w:rsidRPr="00A7695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spacing w:line="276" w:lineRule="auto"/>
        <w:ind w:right="109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Out-of-State ambulances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may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utilized in response to the contract as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 last resort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only when specifically approved by the Louisiana State Health Officer or designee. In the exception case(s) where out-of-stat</w:t>
      </w:r>
      <w:r w:rsidR="00EF1C0D" w:rsidRPr="00A76955">
        <w:rPr>
          <w:rFonts w:asciiTheme="minorHAnsi" w:hAnsiTheme="minorHAnsi" w:cstheme="minorHAnsi"/>
          <w:sz w:val="24"/>
          <w:szCs w:val="24"/>
        </w:rPr>
        <w:t>e ambulances are approved, the C</w:t>
      </w:r>
      <w:r w:rsidRPr="00A76955">
        <w:rPr>
          <w:rFonts w:asciiTheme="minorHAnsi" w:hAnsiTheme="minorHAnsi" w:cstheme="minorHAnsi"/>
          <w:sz w:val="24"/>
          <w:szCs w:val="24"/>
        </w:rPr>
        <w:t>ontractor shall verify that the responding units are licensed and in good standi</w:t>
      </w:r>
      <w:r w:rsidR="00EF1C0D" w:rsidRPr="00A76955">
        <w:rPr>
          <w:rFonts w:asciiTheme="minorHAnsi" w:hAnsiTheme="minorHAnsi" w:cstheme="minorHAnsi"/>
          <w:sz w:val="24"/>
          <w:szCs w:val="24"/>
        </w:rPr>
        <w:t>ng in the state of origin. The C</w:t>
      </w:r>
      <w:r w:rsidRPr="00A76955">
        <w:rPr>
          <w:rFonts w:asciiTheme="minorHAnsi" w:hAnsiTheme="minorHAnsi" w:cstheme="minorHAnsi"/>
          <w:sz w:val="24"/>
          <w:szCs w:val="24"/>
        </w:rPr>
        <w:t xml:space="preserve">ontractor shall notify the responding state’s EMS official that units are responding to an out-of-state request. The Contractor shall disclose to the state of </w:t>
      </w:r>
      <w:proofErr w:type="gramStart"/>
      <w:r w:rsidRPr="00A76955">
        <w:rPr>
          <w:rFonts w:asciiTheme="minorHAnsi" w:hAnsiTheme="minorHAnsi" w:cstheme="minorHAnsi"/>
          <w:sz w:val="24"/>
          <w:szCs w:val="24"/>
        </w:rPr>
        <w:t>origin</w:t>
      </w:r>
      <w:proofErr w:type="gramEnd"/>
      <w:r w:rsidRPr="00A76955">
        <w:rPr>
          <w:rFonts w:asciiTheme="minorHAnsi" w:hAnsiTheme="minorHAnsi" w:cstheme="minorHAnsi"/>
          <w:sz w:val="24"/>
          <w:szCs w:val="24"/>
        </w:rPr>
        <w:t xml:space="preserve"> State EMS Official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number,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location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name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ambulance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service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any</w:t>
      </w:r>
      <w:r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ambulances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 xml:space="preserve">from that state that are used as a part of the contract, and provide </w:t>
      </w:r>
      <w:r w:rsidR="00C06931" w:rsidRPr="00A76955">
        <w:rPr>
          <w:rFonts w:asciiTheme="minorHAnsi" w:hAnsiTheme="minorHAnsi" w:cstheme="minorHAnsi"/>
          <w:sz w:val="24"/>
          <w:szCs w:val="24"/>
        </w:rPr>
        <w:t>the State EMS Official</w:t>
      </w:r>
      <w:r w:rsidRPr="00A76955">
        <w:rPr>
          <w:rFonts w:asciiTheme="minorHAnsi" w:hAnsiTheme="minorHAnsi" w:cstheme="minorHAnsi"/>
          <w:sz w:val="24"/>
          <w:szCs w:val="24"/>
        </w:rPr>
        <w:t xml:space="preserve"> evidence of this notification prior to the ambulances leaving the affected state.</w:t>
      </w:r>
      <w:r w:rsidRPr="00A7695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Out-of-state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ambulance staff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have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 notify</w:t>
      </w:r>
      <w:r w:rsidR="00C817C6">
        <w:rPr>
          <w:rFonts w:asciiTheme="minorHAnsi" w:hAnsiTheme="minorHAnsi" w:cstheme="minorHAnsi"/>
          <w:sz w:val="24"/>
          <w:szCs w:val="24"/>
        </w:rPr>
        <w:t xml:space="preserve"> the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LA State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EMS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Official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verify they are in good standing to work in the State.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ind w:right="118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Ambulances must have a common radio communications system (the State of Louisiana 700 MHz Interoperable radio system) that will have contact with the EMS Tactical Operations Center and LDH Emergency Operations Center.</w:t>
      </w:r>
    </w:p>
    <w:p w:rsidR="00C1127D" w:rsidRPr="00A76955" w:rsidRDefault="009456E9" w:rsidP="00884ED6">
      <w:pPr>
        <w:pStyle w:val="BodyText"/>
        <w:spacing w:before="290"/>
        <w:ind w:left="480" w:right="117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  <w:b/>
          <w:u w:val="single"/>
        </w:rPr>
        <w:t>Participating Ambulances</w:t>
      </w:r>
      <w:r w:rsidRPr="00A76955">
        <w:rPr>
          <w:rFonts w:asciiTheme="minorHAnsi" w:hAnsiTheme="minorHAnsi" w:cstheme="minorHAnsi"/>
        </w:rPr>
        <w:t>: In-state ALS ambulance and associated staff are not to be pulled from the locally affected area. A locally affected area is defined as a Parish or group of Parishes that are evacuating or under the threat of an evacuation. Clarification should be sought from the EMS Director.</w:t>
      </w:r>
    </w:p>
    <w:p w:rsidR="00C1127D" w:rsidRPr="00A76955" w:rsidRDefault="00C1127D" w:rsidP="00884ED6">
      <w:pPr>
        <w:pStyle w:val="BodyText"/>
        <w:spacing w:before="4"/>
        <w:ind w:left="0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Heading1"/>
        <w:rPr>
          <w:rFonts w:asciiTheme="minorHAnsi" w:hAnsiTheme="minorHAnsi" w:cstheme="minorHAnsi"/>
          <w:u w:val="none"/>
        </w:rPr>
      </w:pPr>
      <w:r w:rsidRPr="00A76955">
        <w:rPr>
          <w:rFonts w:asciiTheme="minorHAnsi" w:hAnsiTheme="minorHAnsi" w:cstheme="minorHAnsi"/>
        </w:rPr>
        <w:t>Disclosure</w:t>
      </w:r>
      <w:r w:rsidRPr="00A76955">
        <w:rPr>
          <w:rFonts w:asciiTheme="minorHAnsi" w:hAnsiTheme="minorHAnsi" w:cstheme="minorHAnsi"/>
          <w:spacing w:val="-8"/>
        </w:rPr>
        <w:t xml:space="preserve"> </w:t>
      </w:r>
      <w:r w:rsidRPr="00A76955">
        <w:rPr>
          <w:rFonts w:asciiTheme="minorHAnsi" w:hAnsiTheme="minorHAnsi" w:cstheme="minorHAnsi"/>
        </w:rPr>
        <w:t>of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Contractual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Obligation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of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Participating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  <w:spacing w:val="-2"/>
        </w:rPr>
        <w:t>Providers:</w:t>
      </w:r>
    </w:p>
    <w:p w:rsidR="00C1127D" w:rsidRPr="00A76955" w:rsidRDefault="009456E9" w:rsidP="00884ED6">
      <w:pPr>
        <w:pStyle w:val="BodyText"/>
        <w:ind w:left="480" w:right="112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="00EF1C0D" w:rsidRPr="00A76955">
        <w:rPr>
          <w:rFonts w:asciiTheme="minorHAnsi" w:hAnsiTheme="minorHAnsi" w:cstheme="minorHAnsi"/>
        </w:rPr>
        <w:t>Contractor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sh</w:t>
      </w:r>
      <w:r w:rsidR="00C817C6">
        <w:rPr>
          <w:rFonts w:asciiTheme="minorHAnsi" w:hAnsiTheme="minorHAnsi" w:cstheme="minorHAnsi"/>
        </w:rPr>
        <w:t>ould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disclose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contractual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obligations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that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they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have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entered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into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to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provide</w:t>
      </w:r>
      <w:r w:rsidRPr="00A76955">
        <w:rPr>
          <w:rFonts w:asciiTheme="minorHAnsi" w:hAnsiTheme="minorHAnsi" w:cstheme="minorHAnsi"/>
          <w:spacing w:val="40"/>
        </w:rPr>
        <w:t xml:space="preserve"> </w:t>
      </w:r>
      <w:r w:rsidRPr="00A76955">
        <w:rPr>
          <w:rFonts w:asciiTheme="minorHAnsi" w:hAnsiTheme="minorHAnsi" w:cstheme="minorHAnsi"/>
        </w:rPr>
        <w:t xml:space="preserve">their ambulances and/or staff. These contracts include but are not limited to: Nursing Homes, Home Health, Hospitals or other providers in support of contract within Louisiana or out-of- </w:t>
      </w:r>
      <w:r w:rsidRPr="00A76955">
        <w:rPr>
          <w:rFonts w:asciiTheme="minorHAnsi" w:hAnsiTheme="minorHAnsi" w:cstheme="minorHAnsi"/>
          <w:spacing w:val="-2"/>
        </w:rPr>
        <w:t>state.</w:t>
      </w:r>
    </w:p>
    <w:p w:rsidR="00C1127D" w:rsidRPr="00A76955" w:rsidRDefault="00C1127D" w:rsidP="00884ED6">
      <w:pPr>
        <w:pStyle w:val="BodyText"/>
        <w:spacing w:before="102"/>
        <w:ind w:left="0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BodyText"/>
        <w:spacing w:before="1"/>
        <w:ind w:left="480" w:right="111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  <w:b/>
          <w:u w:val="single"/>
        </w:rPr>
        <w:t>Direction</w:t>
      </w:r>
      <w:r w:rsidRPr="00A76955">
        <w:rPr>
          <w:rFonts w:asciiTheme="minorHAnsi" w:hAnsiTheme="minorHAnsi" w:cstheme="minorHAnsi"/>
          <w:u w:val="single"/>
        </w:rPr>
        <w:t>: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ambulances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will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be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utilized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by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LDH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under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direction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of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Shelter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 xml:space="preserve">Incident Commander or designee. All ambulance missions will be assigned and tracked through the LDH designated system. </w:t>
      </w:r>
      <w:r w:rsidRPr="00A76955">
        <w:rPr>
          <w:rFonts w:asciiTheme="minorHAnsi" w:hAnsiTheme="minorHAnsi" w:cstheme="minorHAnsi"/>
          <w:u w:val="single"/>
        </w:rPr>
        <w:t>Any time associated with a mission that was not assigned and</w:t>
      </w:r>
      <w:r w:rsidRPr="00A76955">
        <w:rPr>
          <w:rFonts w:asciiTheme="minorHAnsi" w:hAnsiTheme="minorHAnsi" w:cstheme="minorHAnsi"/>
        </w:rPr>
        <w:t xml:space="preserve"> </w:t>
      </w:r>
      <w:r w:rsidRPr="00A76955">
        <w:rPr>
          <w:rFonts w:asciiTheme="minorHAnsi" w:hAnsiTheme="minorHAnsi" w:cstheme="minorHAnsi"/>
          <w:u w:val="single"/>
        </w:rPr>
        <w:t>documented within the LDH designated system will not be compensated</w:t>
      </w:r>
      <w:r w:rsidRPr="00A76955">
        <w:rPr>
          <w:rFonts w:asciiTheme="minorHAnsi" w:hAnsiTheme="minorHAnsi" w:cstheme="minorHAnsi"/>
        </w:rPr>
        <w:t>.</w:t>
      </w:r>
    </w:p>
    <w:p w:rsidR="00C1127D" w:rsidRPr="00A76955" w:rsidRDefault="00C1127D" w:rsidP="00884ED6">
      <w:pPr>
        <w:rPr>
          <w:rFonts w:asciiTheme="minorHAnsi" w:hAnsiTheme="minorHAnsi" w:cstheme="minorHAnsi"/>
          <w:sz w:val="24"/>
          <w:szCs w:val="24"/>
        </w:rPr>
        <w:sectPr w:rsidR="00C1127D" w:rsidRPr="00A76955" w:rsidSect="00EF1C0D"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C1127D" w:rsidRPr="00A76955" w:rsidRDefault="009456E9" w:rsidP="00884ED6">
      <w:pPr>
        <w:pStyle w:val="BodyText"/>
        <w:spacing w:before="39"/>
        <w:ind w:left="480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  <w:b/>
          <w:u w:val="single"/>
        </w:rPr>
        <w:lastRenderedPageBreak/>
        <w:t>Payment</w:t>
      </w:r>
      <w:r w:rsidRPr="00A76955">
        <w:rPr>
          <w:rFonts w:asciiTheme="minorHAnsi" w:hAnsiTheme="minorHAnsi" w:cstheme="minorHAnsi"/>
        </w:rPr>
        <w:t>: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Contracted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ambulances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will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be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paid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on an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hourly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basis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for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active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hours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of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service. Ambulances that are on crew rest are considered out of service and no hourly rate applies.</w:t>
      </w:r>
    </w:p>
    <w:p w:rsidR="00C1127D" w:rsidRPr="00A76955" w:rsidRDefault="00C1127D" w:rsidP="00884ED6">
      <w:pPr>
        <w:pStyle w:val="BodyText"/>
        <w:ind w:left="0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BodyText"/>
        <w:spacing w:line="422" w:lineRule="auto"/>
        <w:ind w:left="480" w:right="4816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Active – ambulance is available for use. Crew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Rest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–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ambulance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is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out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of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service.</w:t>
      </w:r>
    </w:p>
    <w:p w:rsidR="00C1127D" w:rsidRPr="00A76955" w:rsidRDefault="009456E9" w:rsidP="00884ED6">
      <w:pPr>
        <w:pStyle w:val="BodyText"/>
        <w:spacing w:before="56"/>
        <w:ind w:left="480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Hourly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rate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is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to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be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inclusive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of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all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labor,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materials,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overhead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expenses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and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travel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per</w:t>
      </w:r>
      <w:r w:rsidR="0022283A" w:rsidRPr="00A76955">
        <w:rPr>
          <w:rFonts w:asciiTheme="minorHAnsi" w:hAnsiTheme="minorHAnsi" w:cstheme="minorHAnsi"/>
        </w:rPr>
        <w:t xml:space="preserve"> the Louisiana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 xml:space="preserve">State Travel </w:t>
      </w:r>
      <w:r w:rsidR="0022283A" w:rsidRPr="00A76955">
        <w:rPr>
          <w:rFonts w:asciiTheme="minorHAnsi" w:hAnsiTheme="minorHAnsi" w:cstheme="minorHAnsi"/>
        </w:rPr>
        <w:t xml:space="preserve">Policy PPM49 </w:t>
      </w:r>
      <w:r w:rsidRPr="00A76955">
        <w:rPr>
          <w:rFonts w:asciiTheme="minorHAnsi" w:hAnsiTheme="minorHAnsi" w:cstheme="minorHAnsi"/>
        </w:rPr>
        <w:t>guidelines to provide services as required.</w:t>
      </w:r>
    </w:p>
    <w:p w:rsidR="00C1127D" w:rsidRPr="00A76955" w:rsidRDefault="00C1127D" w:rsidP="00884ED6">
      <w:pPr>
        <w:pStyle w:val="BodyText"/>
        <w:spacing w:before="7"/>
        <w:ind w:left="0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BodyText"/>
        <w:spacing w:line="291" w:lineRule="exact"/>
        <w:ind w:left="535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For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each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operational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period,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Contractor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will</w:t>
      </w:r>
      <w:r w:rsidRPr="00A76955">
        <w:rPr>
          <w:rFonts w:asciiTheme="minorHAnsi" w:hAnsiTheme="minorHAnsi" w:cstheme="minorHAnsi"/>
          <w:spacing w:val="-2"/>
        </w:rPr>
        <w:t xml:space="preserve"> submit:</w:t>
      </w:r>
    </w:p>
    <w:p w:rsidR="00C1127D" w:rsidRPr="00A76955" w:rsidRDefault="0022283A" w:rsidP="00884ED6">
      <w:pPr>
        <w:pStyle w:val="ListParagraph"/>
        <w:numPr>
          <w:ilvl w:val="3"/>
          <w:numId w:val="2"/>
        </w:numPr>
        <w:tabs>
          <w:tab w:val="left" w:pos="840"/>
        </w:tabs>
        <w:spacing w:line="302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 s</w:t>
      </w:r>
      <w:r w:rsidR="009456E9" w:rsidRPr="00A76955">
        <w:rPr>
          <w:rFonts w:asciiTheme="minorHAnsi" w:hAnsiTheme="minorHAnsi" w:cstheme="minorHAnsi"/>
          <w:sz w:val="24"/>
          <w:szCs w:val="24"/>
        </w:rPr>
        <w:t>ummary</w:t>
      </w:r>
      <w:r w:rsidR="009456E9"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of</w:t>
      </w:r>
      <w:r w:rsidR="009456E9"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reports</w:t>
      </w:r>
      <w:r w:rsidR="009456E9"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for</w:t>
      </w:r>
      <w:r w:rsidR="009456E9"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asset-resource</w:t>
      </w:r>
      <w:r w:rsidR="009456E9"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utilization</w:t>
      </w:r>
      <w:r w:rsidR="009456E9"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and</w:t>
      </w:r>
      <w:r w:rsidR="009456E9"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mission</w:t>
      </w:r>
      <w:r w:rsidR="009456E9"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pacing w:val="-2"/>
          <w:sz w:val="24"/>
          <w:szCs w:val="24"/>
        </w:rPr>
        <w:t>assignments.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spacing w:line="304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operational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personnel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roster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for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all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contracted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personnel.</w:t>
      </w:r>
    </w:p>
    <w:p w:rsidR="00C1127D" w:rsidRPr="00A76955" w:rsidRDefault="009456E9" w:rsidP="00884ED6">
      <w:pPr>
        <w:pStyle w:val="BodyText"/>
        <w:spacing w:before="3"/>
        <w:ind w:left="480"/>
        <w:rPr>
          <w:rFonts w:asciiTheme="minorHAnsi" w:hAnsiTheme="minorHAnsi" w:cstheme="minorHAnsi"/>
        </w:rPr>
      </w:pPr>
      <w:bookmarkStart w:id="0" w:name="_GoBack"/>
      <w:bookmarkEnd w:id="0"/>
      <w:r w:rsidRPr="00A76955">
        <w:rPr>
          <w:rFonts w:asciiTheme="minorHAnsi" w:hAnsiTheme="minorHAnsi" w:cstheme="minorHAnsi"/>
        </w:rPr>
        <w:t>Payment shall begin after the staff reports to the Shelter Incident Commander or designee. Payment shall end upon demobilization of the shelter.</w:t>
      </w:r>
    </w:p>
    <w:p w:rsidR="00C1127D" w:rsidRPr="00A76955" w:rsidRDefault="009456E9" w:rsidP="00884ED6">
      <w:pPr>
        <w:pStyle w:val="BodyText"/>
        <w:spacing w:before="290"/>
        <w:ind w:left="480" w:right="122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  <w:b/>
          <w:u w:val="single"/>
        </w:rPr>
        <w:t>Reporting</w:t>
      </w:r>
      <w:r w:rsidRPr="00A76955">
        <w:rPr>
          <w:rFonts w:asciiTheme="minorHAnsi" w:hAnsiTheme="minorHAnsi" w:cstheme="minorHAnsi"/>
          <w:b/>
        </w:rPr>
        <w:t>:</w:t>
      </w:r>
      <w:r w:rsidRPr="00A76955">
        <w:rPr>
          <w:rFonts w:asciiTheme="minorHAnsi" w:hAnsiTheme="minorHAnsi" w:cstheme="minorHAnsi"/>
          <w:b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Contractor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>shall</w:t>
      </w:r>
      <w:r w:rsidRPr="00A76955">
        <w:rPr>
          <w:rFonts w:asciiTheme="minorHAnsi" w:hAnsiTheme="minorHAnsi" w:cstheme="minorHAnsi"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provide</w:t>
      </w:r>
      <w:r w:rsidRPr="00A76955">
        <w:rPr>
          <w:rFonts w:asciiTheme="minorHAnsi" w:hAnsiTheme="minorHAnsi" w:cstheme="minorHAnsi"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a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>summary</w:t>
      </w:r>
      <w:r w:rsidRPr="00A76955">
        <w:rPr>
          <w:rFonts w:asciiTheme="minorHAnsi" w:hAnsiTheme="minorHAnsi" w:cstheme="minorHAnsi"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report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>of</w:t>
      </w:r>
      <w:r w:rsidRPr="00A76955">
        <w:rPr>
          <w:rFonts w:asciiTheme="minorHAnsi" w:hAnsiTheme="minorHAnsi" w:cstheme="minorHAnsi"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all</w:t>
      </w:r>
      <w:r w:rsidRPr="00A76955">
        <w:rPr>
          <w:rFonts w:asciiTheme="minorHAnsi" w:hAnsiTheme="minorHAnsi" w:cstheme="minorHAnsi"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missions.</w:t>
      </w:r>
      <w:r w:rsidRPr="00A76955">
        <w:rPr>
          <w:rFonts w:asciiTheme="minorHAnsi" w:hAnsiTheme="minorHAnsi" w:cstheme="minorHAnsi"/>
          <w:spacing w:val="-15"/>
        </w:rPr>
        <w:t xml:space="preserve"> </w:t>
      </w:r>
      <w:r w:rsidRPr="00A76955">
        <w:rPr>
          <w:rFonts w:asciiTheme="minorHAnsi" w:hAnsiTheme="minorHAnsi" w:cstheme="minorHAnsi"/>
        </w:rPr>
        <w:t>Mission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 xml:space="preserve">assignment data </w:t>
      </w:r>
      <w:r w:rsidR="0022283A" w:rsidRPr="00A76955">
        <w:rPr>
          <w:rFonts w:asciiTheme="minorHAnsi" w:hAnsiTheme="minorHAnsi" w:cstheme="minorHAnsi"/>
        </w:rPr>
        <w:t>sh</w:t>
      </w:r>
      <w:r w:rsidR="00C817C6">
        <w:rPr>
          <w:rFonts w:asciiTheme="minorHAnsi" w:hAnsiTheme="minorHAnsi" w:cstheme="minorHAnsi"/>
        </w:rPr>
        <w:t>ould</w:t>
      </w:r>
      <w:r w:rsidRPr="00A76955">
        <w:rPr>
          <w:rFonts w:asciiTheme="minorHAnsi" w:hAnsiTheme="minorHAnsi" w:cstheme="minorHAnsi"/>
        </w:rPr>
        <w:t xml:space="preserve"> include but is not limited to: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spacing w:before="3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Name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patient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spacing w:before="2" w:line="305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Point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Origin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spacing w:line="305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Point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Destination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spacing w:before="1" w:line="305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Transfer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Times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spacing w:line="305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Crew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member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Identification</w:t>
      </w:r>
    </w:p>
    <w:p w:rsidR="00C1127D" w:rsidRPr="00A76955" w:rsidRDefault="009456E9" w:rsidP="00884ED6">
      <w:pPr>
        <w:pStyle w:val="BodyText"/>
        <w:spacing w:before="288"/>
        <w:ind w:left="480" w:right="111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Detailed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patient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care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documentation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shall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be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provided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to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LDH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upon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request.</w:t>
      </w:r>
      <w:r w:rsidRPr="00A76955">
        <w:rPr>
          <w:rFonts w:asciiTheme="minorHAnsi" w:hAnsiTheme="minorHAnsi" w:cstheme="minorHAnsi"/>
          <w:spacing w:val="40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Contractor shall provide a sample run report to LDH for approval. Detailed mission assignment reports for each operational period must be submitted along with the</w:t>
      </w:r>
      <w:r w:rsidRPr="00A76955">
        <w:rPr>
          <w:rFonts w:asciiTheme="minorHAnsi" w:hAnsiTheme="minorHAnsi" w:cstheme="minorHAnsi"/>
          <w:spacing w:val="-16"/>
        </w:rPr>
        <w:t xml:space="preserve"> </w:t>
      </w:r>
      <w:r w:rsidRPr="00A76955">
        <w:rPr>
          <w:rFonts w:asciiTheme="minorHAnsi" w:hAnsiTheme="minorHAnsi" w:cstheme="minorHAnsi"/>
        </w:rPr>
        <w:t>invoice.</w:t>
      </w:r>
    </w:p>
    <w:p w:rsidR="00C1127D" w:rsidRPr="00A76955" w:rsidRDefault="00C1127D" w:rsidP="0022283A">
      <w:pPr>
        <w:pStyle w:val="BodyText"/>
        <w:ind w:left="0"/>
        <w:rPr>
          <w:rFonts w:asciiTheme="minorHAnsi" w:hAnsiTheme="minorHAnsi" w:cstheme="minorHAnsi"/>
        </w:rPr>
      </w:pPr>
    </w:p>
    <w:p w:rsidR="00C1127D" w:rsidRPr="00A76955" w:rsidRDefault="009456E9" w:rsidP="0022283A">
      <w:pPr>
        <w:pStyle w:val="Heading1"/>
        <w:rPr>
          <w:rFonts w:asciiTheme="minorHAnsi" w:hAnsiTheme="minorHAnsi" w:cstheme="minorHAnsi"/>
          <w:b w:val="0"/>
          <w:spacing w:val="-2"/>
          <w:u w:val="none"/>
        </w:rPr>
      </w:pPr>
      <w:r w:rsidRPr="00A76955">
        <w:rPr>
          <w:rFonts w:asciiTheme="minorHAnsi" w:hAnsiTheme="minorHAnsi" w:cstheme="minorHAnsi"/>
          <w:spacing w:val="-2"/>
        </w:rPr>
        <w:t>Logistics</w:t>
      </w:r>
      <w:r w:rsidRPr="00A76955">
        <w:rPr>
          <w:rFonts w:asciiTheme="minorHAnsi" w:hAnsiTheme="minorHAnsi" w:cstheme="minorHAnsi"/>
          <w:b w:val="0"/>
          <w:spacing w:val="-2"/>
          <w:u w:val="none"/>
        </w:rPr>
        <w:t>:</w:t>
      </w:r>
    </w:p>
    <w:p w:rsidR="0022283A" w:rsidRPr="00A76955" w:rsidRDefault="0022283A" w:rsidP="0022283A">
      <w:pPr>
        <w:pStyle w:val="Heading1"/>
        <w:rPr>
          <w:rFonts w:asciiTheme="minorHAnsi" w:hAnsiTheme="minorHAnsi" w:cstheme="minorHAnsi"/>
          <w:b w:val="0"/>
          <w:u w:val="none"/>
        </w:rPr>
      </w:pPr>
    </w:p>
    <w:p w:rsidR="00C1127D" w:rsidRPr="00A76955" w:rsidRDefault="009456E9" w:rsidP="0022283A">
      <w:pPr>
        <w:pStyle w:val="BodyText"/>
        <w:ind w:left="720" w:right="115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  <w:b/>
          <w:u w:val="single"/>
        </w:rPr>
        <w:t>Patient Logistics</w:t>
      </w:r>
      <w:r w:rsidRPr="00A76955">
        <w:rPr>
          <w:rFonts w:asciiTheme="minorHAnsi" w:hAnsiTheme="minorHAnsi" w:cstheme="minorHAnsi"/>
          <w:b/>
        </w:rPr>
        <w:t xml:space="preserve">: </w:t>
      </w:r>
      <w:r w:rsidRPr="00A76955">
        <w:rPr>
          <w:rFonts w:asciiTheme="minorHAnsi" w:hAnsiTheme="minorHAnsi" w:cstheme="minorHAnsi"/>
        </w:rPr>
        <w:t>Medical supplies utilized and expended on patients during transport, fuel, food, and lodging shall be provided by the Contractor unless they are not commercially available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as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verified</w:t>
      </w:r>
      <w:r w:rsidRPr="00A76955">
        <w:rPr>
          <w:rFonts w:asciiTheme="minorHAnsi" w:hAnsiTheme="minorHAnsi" w:cstheme="minorHAnsi"/>
          <w:spacing w:val="-11"/>
        </w:rPr>
        <w:t xml:space="preserve"> </w:t>
      </w:r>
      <w:r w:rsidRPr="00A76955">
        <w:rPr>
          <w:rFonts w:asciiTheme="minorHAnsi" w:hAnsiTheme="minorHAnsi" w:cstheme="minorHAnsi"/>
        </w:rPr>
        <w:t>by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>local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resources.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State</w:t>
      </w:r>
      <w:r w:rsidRPr="00A76955">
        <w:rPr>
          <w:rFonts w:asciiTheme="minorHAnsi" w:hAnsiTheme="minorHAnsi" w:cstheme="minorHAnsi"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will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assist</w:t>
      </w:r>
      <w:r w:rsidRPr="00A76955">
        <w:rPr>
          <w:rFonts w:asciiTheme="minorHAnsi" w:hAnsiTheme="minorHAnsi" w:cstheme="minorHAnsi"/>
          <w:spacing w:val="-11"/>
        </w:rPr>
        <w:t xml:space="preserve"> </w:t>
      </w: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12"/>
        </w:rPr>
        <w:t xml:space="preserve"> </w:t>
      </w:r>
      <w:r w:rsidRPr="00A76955">
        <w:rPr>
          <w:rFonts w:asciiTheme="minorHAnsi" w:hAnsiTheme="minorHAnsi" w:cstheme="minorHAnsi"/>
        </w:rPr>
        <w:t>Contractor</w:t>
      </w:r>
      <w:r w:rsidRPr="00A76955">
        <w:rPr>
          <w:rFonts w:asciiTheme="minorHAnsi" w:hAnsiTheme="minorHAnsi" w:cstheme="minorHAnsi"/>
          <w:spacing w:val="-13"/>
        </w:rPr>
        <w:t xml:space="preserve"> </w:t>
      </w:r>
      <w:r w:rsidRPr="00A76955">
        <w:rPr>
          <w:rFonts w:asciiTheme="minorHAnsi" w:hAnsiTheme="minorHAnsi" w:cstheme="minorHAnsi"/>
        </w:rPr>
        <w:t>in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securing</w:t>
      </w:r>
      <w:r w:rsidRPr="00A76955">
        <w:rPr>
          <w:rFonts w:asciiTheme="minorHAnsi" w:hAnsiTheme="minorHAnsi" w:cstheme="minorHAnsi"/>
          <w:spacing w:val="-14"/>
        </w:rPr>
        <w:t xml:space="preserve"> </w:t>
      </w:r>
      <w:r w:rsidRPr="00A76955">
        <w:rPr>
          <w:rFonts w:asciiTheme="minorHAnsi" w:hAnsiTheme="minorHAnsi" w:cstheme="minorHAnsi"/>
        </w:rPr>
        <w:t>needed resources such as medical supplies expended on patients, during transport, fuel, food, and lodging. The State reserves the right to bill appropriately and/or deduct cost from invoiced amount for provided resources, or to adjust the Contractor’s submitted final bill.</w:t>
      </w:r>
    </w:p>
    <w:p w:rsidR="00C817C6" w:rsidRDefault="009456E9" w:rsidP="0022283A">
      <w:pPr>
        <w:pStyle w:val="ListParagraph"/>
        <w:numPr>
          <w:ilvl w:val="3"/>
          <w:numId w:val="2"/>
        </w:numPr>
        <w:tabs>
          <w:tab w:val="left" w:pos="840"/>
        </w:tabs>
        <w:spacing w:before="1"/>
        <w:ind w:right="122" w:hanging="30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If needed resources are provided by the State, the Contractor must complete</w:t>
      </w:r>
    </w:p>
    <w:p w:rsidR="00C1127D" w:rsidRPr="00A76955" w:rsidRDefault="00C817C6" w:rsidP="00C817C6">
      <w:pPr>
        <w:pStyle w:val="ListParagraph"/>
        <w:tabs>
          <w:tab w:val="left" w:pos="840"/>
        </w:tabs>
        <w:spacing w:before="1"/>
        <w:ind w:right="122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>th</w:t>
      </w:r>
      <w:r w:rsidR="009456E9" w:rsidRPr="00A76955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="009456E9" w:rsidRPr="00A76955">
        <w:rPr>
          <w:rFonts w:asciiTheme="minorHAnsi" w:hAnsiTheme="minorHAnsi" w:cstheme="minorHAnsi"/>
          <w:sz w:val="24"/>
          <w:szCs w:val="24"/>
        </w:rPr>
        <w:t xml:space="preserve"> appropriate supply request form as prescribed by the State.</w:t>
      </w:r>
    </w:p>
    <w:p w:rsidR="00C1127D" w:rsidRPr="00A76955" w:rsidRDefault="00C1127D" w:rsidP="00884ED6">
      <w:pPr>
        <w:pStyle w:val="BodyText"/>
        <w:ind w:left="0"/>
        <w:rPr>
          <w:rFonts w:asciiTheme="minorHAnsi" w:hAnsiTheme="minorHAnsi" w:cstheme="minorHAnsi"/>
        </w:rPr>
      </w:pPr>
    </w:p>
    <w:p w:rsidR="00C1127D" w:rsidRPr="00A76955" w:rsidRDefault="009456E9" w:rsidP="0022283A">
      <w:pPr>
        <w:pStyle w:val="Heading1"/>
        <w:spacing w:line="292" w:lineRule="exact"/>
        <w:ind w:left="720"/>
        <w:rPr>
          <w:rFonts w:asciiTheme="minorHAnsi" w:hAnsiTheme="minorHAnsi" w:cstheme="minorHAnsi"/>
          <w:u w:val="none"/>
        </w:rPr>
      </w:pPr>
      <w:r w:rsidRPr="00A76955">
        <w:rPr>
          <w:rFonts w:asciiTheme="minorHAnsi" w:hAnsiTheme="minorHAnsi" w:cstheme="minorHAnsi"/>
        </w:rPr>
        <w:t>Staff</w:t>
      </w:r>
      <w:r w:rsidRPr="00A76955">
        <w:rPr>
          <w:rFonts w:asciiTheme="minorHAnsi" w:hAnsiTheme="minorHAnsi" w:cstheme="minorHAnsi"/>
          <w:spacing w:val="-2"/>
        </w:rPr>
        <w:t xml:space="preserve"> Logistics:</w:t>
      </w:r>
    </w:p>
    <w:p w:rsidR="00C817C6" w:rsidRDefault="009456E9" w:rsidP="0022283A">
      <w:pPr>
        <w:pStyle w:val="ListParagraph"/>
        <w:numPr>
          <w:ilvl w:val="3"/>
          <w:numId w:val="2"/>
        </w:numPr>
        <w:tabs>
          <w:tab w:val="left" w:pos="840"/>
        </w:tabs>
        <w:spacing w:line="242" w:lineRule="auto"/>
        <w:ind w:right="363" w:hanging="30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Meals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will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provided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by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State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F1C0D"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the </w:t>
      </w:r>
      <w:r w:rsidRPr="00A76955">
        <w:rPr>
          <w:rFonts w:asciiTheme="minorHAnsi" w:hAnsiTheme="minorHAnsi" w:cstheme="minorHAnsi"/>
          <w:sz w:val="24"/>
          <w:szCs w:val="24"/>
        </w:rPr>
        <w:t>Contractor’s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staff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assigned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</w:p>
    <w:p w:rsidR="00C1127D" w:rsidRPr="00C817C6" w:rsidRDefault="00C817C6" w:rsidP="00C817C6">
      <w:pPr>
        <w:tabs>
          <w:tab w:val="left" w:pos="840"/>
        </w:tabs>
        <w:spacing w:line="242" w:lineRule="auto"/>
        <w:ind w:right="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9456E9" w:rsidRPr="00C817C6">
        <w:rPr>
          <w:rFonts w:asciiTheme="minorHAnsi" w:hAnsiTheme="minorHAnsi" w:cstheme="minorHAnsi"/>
          <w:sz w:val="24"/>
          <w:szCs w:val="24"/>
        </w:rPr>
        <w:t>shelter</w:t>
      </w:r>
      <w:proofErr w:type="gramEnd"/>
      <w:r w:rsidR="009456E9" w:rsidRPr="00C817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456E9" w:rsidRPr="00C817C6">
        <w:rPr>
          <w:rFonts w:asciiTheme="minorHAnsi" w:hAnsiTheme="minorHAnsi" w:cstheme="minorHAnsi"/>
          <w:sz w:val="24"/>
          <w:szCs w:val="24"/>
        </w:rPr>
        <w:t>during operational periods.</w:t>
      </w:r>
    </w:p>
    <w:p w:rsidR="00C817C6" w:rsidRDefault="009456E9" w:rsidP="0022283A">
      <w:pPr>
        <w:pStyle w:val="ListParagraph"/>
        <w:numPr>
          <w:ilvl w:val="3"/>
          <w:numId w:val="2"/>
        </w:numPr>
        <w:tabs>
          <w:tab w:val="left" w:pos="840"/>
        </w:tabs>
        <w:spacing w:line="242" w:lineRule="auto"/>
        <w:ind w:right="152" w:firstLine="60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Contractor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will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be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responsible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for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lodging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meals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when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staff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is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not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on</w:t>
      </w:r>
    </w:p>
    <w:p w:rsidR="00C1127D" w:rsidRPr="00C817C6" w:rsidRDefault="00C817C6" w:rsidP="00C817C6">
      <w:pPr>
        <w:tabs>
          <w:tab w:val="left" w:pos="840"/>
        </w:tabs>
        <w:spacing w:line="242" w:lineRule="auto"/>
        <w:ind w:left="840" w:right="15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9456E9" w:rsidRPr="00C817C6">
        <w:rPr>
          <w:rFonts w:asciiTheme="minorHAnsi" w:hAnsiTheme="minorHAnsi" w:cstheme="minorHAnsi"/>
          <w:sz w:val="24"/>
          <w:szCs w:val="24"/>
        </w:rPr>
        <w:t>active</w:t>
      </w:r>
      <w:proofErr w:type="gramEnd"/>
      <w:r w:rsidR="009456E9" w:rsidRPr="00C817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56E9" w:rsidRPr="00C817C6">
        <w:rPr>
          <w:rFonts w:asciiTheme="minorHAnsi" w:hAnsiTheme="minorHAnsi" w:cstheme="minorHAnsi"/>
          <w:sz w:val="24"/>
          <w:szCs w:val="24"/>
        </w:rPr>
        <w:t>duty at the assigned shelter.</w:t>
      </w:r>
    </w:p>
    <w:p w:rsidR="00C1127D" w:rsidRPr="00A76955" w:rsidRDefault="00C1127D" w:rsidP="0022283A">
      <w:pPr>
        <w:pStyle w:val="BodyText"/>
        <w:tabs>
          <w:tab w:val="left" w:pos="720"/>
        </w:tabs>
        <w:spacing w:before="39"/>
        <w:ind w:left="0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Heading1"/>
        <w:rPr>
          <w:rFonts w:asciiTheme="minorHAnsi" w:hAnsiTheme="minorHAnsi" w:cstheme="minorHAnsi"/>
          <w:u w:val="none"/>
        </w:rPr>
      </w:pPr>
      <w:r w:rsidRPr="00A76955">
        <w:rPr>
          <w:rFonts w:asciiTheme="minorHAnsi" w:hAnsiTheme="minorHAnsi" w:cstheme="minorHAnsi"/>
        </w:rPr>
        <w:t>Infection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  <w:spacing w:val="-2"/>
        </w:rPr>
        <w:t>Control</w:t>
      </w:r>
      <w:r w:rsidRPr="00A76955">
        <w:rPr>
          <w:rFonts w:asciiTheme="minorHAnsi" w:hAnsiTheme="minorHAnsi" w:cstheme="minorHAnsi"/>
          <w:spacing w:val="-2"/>
          <w:u w:val="none"/>
        </w:rPr>
        <w:t>:</w:t>
      </w:r>
    </w:p>
    <w:p w:rsidR="00C1127D" w:rsidRPr="00A76955" w:rsidRDefault="0022283A" w:rsidP="00884ED6">
      <w:pPr>
        <w:pStyle w:val="BodyText"/>
        <w:spacing w:before="3"/>
        <w:ind w:left="480" w:right="110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 xml:space="preserve">The </w:t>
      </w:r>
      <w:r w:rsidR="009456E9" w:rsidRPr="00A76955">
        <w:rPr>
          <w:rFonts w:asciiTheme="minorHAnsi" w:hAnsiTheme="minorHAnsi" w:cstheme="minorHAnsi"/>
        </w:rPr>
        <w:t xml:space="preserve">Contractor must have an infection control and post-exposure prophylaxis and monitoring plan in compliance with industry standards and </w:t>
      </w:r>
      <w:r w:rsidRPr="00A76955">
        <w:rPr>
          <w:rFonts w:asciiTheme="minorHAnsi" w:hAnsiTheme="minorHAnsi" w:cstheme="minorHAnsi"/>
        </w:rPr>
        <w:t xml:space="preserve">the </w:t>
      </w:r>
      <w:r w:rsidR="009456E9" w:rsidRPr="00A76955">
        <w:rPr>
          <w:rFonts w:asciiTheme="minorHAnsi" w:hAnsiTheme="minorHAnsi" w:cstheme="minorHAnsi"/>
        </w:rPr>
        <w:t xml:space="preserve">Occupational and Safety Health </w:t>
      </w:r>
      <w:r w:rsidR="009456E9" w:rsidRPr="00A76955">
        <w:rPr>
          <w:rFonts w:asciiTheme="minorHAnsi" w:hAnsiTheme="minorHAnsi" w:cstheme="minorHAnsi"/>
          <w:spacing w:val="-2"/>
        </w:rPr>
        <w:t>Administration</w:t>
      </w:r>
      <w:r w:rsidRPr="00A76955">
        <w:rPr>
          <w:rFonts w:asciiTheme="minorHAnsi" w:hAnsiTheme="minorHAnsi" w:cstheme="minorHAnsi"/>
          <w:spacing w:val="-2"/>
        </w:rPr>
        <w:t xml:space="preserve"> (OSHA)</w:t>
      </w:r>
      <w:r w:rsidR="009456E9" w:rsidRPr="00A76955">
        <w:rPr>
          <w:rFonts w:asciiTheme="minorHAnsi" w:hAnsiTheme="minorHAnsi" w:cstheme="minorHAnsi"/>
          <w:spacing w:val="-2"/>
        </w:rPr>
        <w:t>.</w:t>
      </w:r>
    </w:p>
    <w:p w:rsidR="00C1127D" w:rsidRPr="00A76955" w:rsidRDefault="00C1127D" w:rsidP="00884ED6">
      <w:pPr>
        <w:pStyle w:val="BodyText"/>
        <w:spacing w:before="6"/>
        <w:ind w:left="0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Heading1"/>
        <w:spacing w:line="289" w:lineRule="exact"/>
        <w:rPr>
          <w:rFonts w:asciiTheme="minorHAnsi" w:hAnsiTheme="minorHAnsi" w:cstheme="minorHAnsi"/>
          <w:u w:val="none"/>
        </w:rPr>
      </w:pPr>
      <w:r w:rsidRPr="00A76955">
        <w:rPr>
          <w:rFonts w:asciiTheme="minorHAnsi" w:hAnsiTheme="minorHAnsi" w:cstheme="minorHAnsi"/>
        </w:rPr>
        <w:t>Performance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  <w:spacing w:val="-2"/>
        </w:rPr>
        <w:t>Measures</w:t>
      </w:r>
      <w:r w:rsidRPr="00A76955">
        <w:rPr>
          <w:rFonts w:asciiTheme="minorHAnsi" w:hAnsiTheme="minorHAnsi" w:cstheme="minorHAnsi"/>
          <w:spacing w:val="-2"/>
          <w:u w:val="none"/>
        </w:rPr>
        <w:t>: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40"/>
        </w:tabs>
        <w:ind w:right="124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Ambulance staff will meet with the Shelter Incident Commander or designee, when requested to provide updates and situational reports. Minimum frequency of at least once per operational period.</w:t>
      </w:r>
    </w:p>
    <w:p w:rsidR="00C1127D" w:rsidRPr="00A76955" w:rsidRDefault="009456E9" w:rsidP="00884ED6">
      <w:pPr>
        <w:pStyle w:val="ListParagraph"/>
        <w:numPr>
          <w:ilvl w:val="3"/>
          <w:numId w:val="2"/>
        </w:numPr>
        <w:tabs>
          <w:tab w:val="left" w:pos="839"/>
        </w:tabs>
        <w:spacing w:line="305" w:lineRule="exact"/>
        <w:ind w:left="839" w:hanging="361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For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each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operational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period,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Contractor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will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submit:</w:t>
      </w:r>
    </w:p>
    <w:p w:rsidR="00C1127D" w:rsidRPr="00A76955" w:rsidRDefault="0022283A" w:rsidP="00884ED6">
      <w:pPr>
        <w:pStyle w:val="ListParagraph"/>
        <w:numPr>
          <w:ilvl w:val="4"/>
          <w:numId w:val="2"/>
        </w:numPr>
        <w:tabs>
          <w:tab w:val="left" w:pos="1560"/>
        </w:tabs>
        <w:spacing w:before="8" w:line="297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 s</w:t>
      </w:r>
      <w:r w:rsidR="009456E9" w:rsidRPr="00A76955">
        <w:rPr>
          <w:rFonts w:asciiTheme="minorHAnsi" w:hAnsiTheme="minorHAnsi" w:cstheme="minorHAnsi"/>
          <w:sz w:val="24"/>
          <w:szCs w:val="24"/>
        </w:rPr>
        <w:t>ummary</w:t>
      </w:r>
      <w:r w:rsidR="009456E9"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of</w:t>
      </w:r>
      <w:r w:rsidR="009456E9"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reports</w:t>
      </w:r>
      <w:r w:rsidR="009456E9"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for</w:t>
      </w:r>
      <w:r w:rsidR="009456E9"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asset/resource</w:t>
      </w:r>
      <w:r w:rsidR="009456E9"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utilization</w:t>
      </w:r>
      <w:r w:rsidR="009456E9"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and</w:t>
      </w:r>
      <w:r w:rsidR="009456E9"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z w:val="24"/>
          <w:szCs w:val="24"/>
        </w:rPr>
        <w:t>mission</w:t>
      </w:r>
      <w:r w:rsidR="009456E9" w:rsidRPr="00A7695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456E9" w:rsidRPr="00A76955">
        <w:rPr>
          <w:rFonts w:asciiTheme="minorHAnsi" w:hAnsiTheme="minorHAnsi" w:cstheme="minorHAnsi"/>
          <w:spacing w:val="-2"/>
          <w:sz w:val="24"/>
          <w:szCs w:val="24"/>
        </w:rPr>
        <w:t>assignments</w:t>
      </w:r>
    </w:p>
    <w:p w:rsidR="00C1127D" w:rsidRPr="00A76955" w:rsidRDefault="009456E9" w:rsidP="00884ED6">
      <w:pPr>
        <w:pStyle w:val="ListParagraph"/>
        <w:numPr>
          <w:ilvl w:val="4"/>
          <w:numId w:val="2"/>
        </w:numPr>
        <w:tabs>
          <w:tab w:val="left" w:pos="1560"/>
        </w:tabs>
        <w:spacing w:before="3" w:line="232" w:lineRule="auto"/>
        <w:ind w:right="746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operational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State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FEMA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approved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personnel</w:t>
      </w:r>
      <w:r w:rsidRPr="00A7695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roster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for</w:t>
      </w:r>
      <w:r w:rsidRPr="00A7695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all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 xml:space="preserve">contract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personnel.</w:t>
      </w:r>
    </w:p>
    <w:p w:rsidR="00C1127D" w:rsidRPr="00A76955" w:rsidRDefault="009456E9" w:rsidP="00884ED6">
      <w:pPr>
        <w:pStyle w:val="ListParagraph"/>
        <w:numPr>
          <w:ilvl w:val="4"/>
          <w:numId w:val="2"/>
        </w:numPr>
        <w:tabs>
          <w:tab w:val="left" w:pos="1560"/>
        </w:tabs>
        <w:spacing w:before="5" w:line="297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Signed</w:t>
      </w:r>
      <w:r w:rsidRPr="00A7695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State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and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FEMA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approved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time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sheets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for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all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contracted</w:t>
      </w:r>
      <w:r w:rsidRPr="00A7695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>personnel.</w:t>
      </w:r>
    </w:p>
    <w:p w:rsidR="00C1127D" w:rsidRPr="00A76955" w:rsidRDefault="009456E9" w:rsidP="00884ED6">
      <w:pPr>
        <w:pStyle w:val="ListParagraph"/>
        <w:numPr>
          <w:ilvl w:val="4"/>
          <w:numId w:val="2"/>
        </w:numPr>
        <w:tabs>
          <w:tab w:val="left" w:pos="1560"/>
        </w:tabs>
        <w:spacing w:line="294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Activity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sheet.</w:t>
      </w:r>
    </w:p>
    <w:p w:rsidR="00C1127D" w:rsidRPr="00A76955" w:rsidRDefault="009456E9" w:rsidP="00884ED6">
      <w:pPr>
        <w:pStyle w:val="ListParagraph"/>
        <w:numPr>
          <w:ilvl w:val="4"/>
          <w:numId w:val="2"/>
        </w:numPr>
        <w:tabs>
          <w:tab w:val="left" w:pos="1560"/>
        </w:tabs>
        <w:spacing w:line="288" w:lineRule="exact"/>
        <w:ind w:hanging="362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>Transport</w:t>
      </w:r>
      <w:r w:rsidRPr="00A7695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pacing w:val="-4"/>
          <w:sz w:val="24"/>
          <w:szCs w:val="24"/>
        </w:rPr>
        <w:t>log.</w:t>
      </w:r>
    </w:p>
    <w:p w:rsidR="00C1127D" w:rsidRPr="00A76955" w:rsidRDefault="009456E9" w:rsidP="00884ED6">
      <w:pPr>
        <w:pStyle w:val="ListParagraph"/>
        <w:numPr>
          <w:ilvl w:val="4"/>
          <w:numId w:val="2"/>
        </w:numPr>
        <w:tabs>
          <w:tab w:val="left" w:pos="1560"/>
        </w:tabs>
        <w:spacing w:before="3" w:line="225" w:lineRule="auto"/>
        <w:ind w:right="118" w:hanging="360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 xml:space="preserve">The Contractor shall be provided a template of all required forms </w:t>
      </w:r>
      <w:r w:rsidR="0022283A" w:rsidRPr="00A76955">
        <w:rPr>
          <w:rFonts w:asciiTheme="minorHAnsi" w:hAnsiTheme="minorHAnsi" w:cstheme="minorHAnsi"/>
          <w:sz w:val="24"/>
          <w:szCs w:val="24"/>
        </w:rPr>
        <w:t>prior to the activation of the c</w:t>
      </w:r>
      <w:r w:rsidRPr="00A76955">
        <w:rPr>
          <w:rFonts w:asciiTheme="minorHAnsi" w:hAnsiTheme="minorHAnsi" w:cstheme="minorHAnsi"/>
          <w:sz w:val="24"/>
          <w:szCs w:val="24"/>
        </w:rPr>
        <w:t>ontract.</w:t>
      </w:r>
    </w:p>
    <w:p w:rsidR="00C1127D" w:rsidRPr="00A76955" w:rsidRDefault="009456E9" w:rsidP="00884ED6">
      <w:pPr>
        <w:pStyle w:val="ListParagraph"/>
        <w:numPr>
          <w:ilvl w:val="4"/>
          <w:numId w:val="2"/>
        </w:numPr>
        <w:tabs>
          <w:tab w:val="left" w:pos="1560"/>
        </w:tabs>
        <w:spacing w:before="9" w:line="235" w:lineRule="auto"/>
        <w:ind w:right="109" w:hanging="360"/>
        <w:jc w:val="left"/>
        <w:rPr>
          <w:rFonts w:asciiTheme="minorHAnsi" w:hAnsiTheme="minorHAnsi" w:cstheme="minorHAnsi"/>
          <w:sz w:val="24"/>
          <w:szCs w:val="24"/>
        </w:rPr>
      </w:pPr>
      <w:r w:rsidRPr="00A76955">
        <w:rPr>
          <w:rFonts w:asciiTheme="minorHAnsi" w:hAnsiTheme="minorHAnsi" w:cstheme="minorHAnsi"/>
          <w:sz w:val="24"/>
          <w:szCs w:val="24"/>
        </w:rPr>
        <w:t xml:space="preserve">The </w:t>
      </w:r>
      <w:r w:rsidR="0022283A" w:rsidRPr="00A76955">
        <w:rPr>
          <w:rFonts w:asciiTheme="minorHAnsi" w:hAnsiTheme="minorHAnsi" w:cstheme="minorHAnsi"/>
          <w:sz w:val="24"/>
          <w:szCs w:val="24"/>
        </w:rPr>
        <w:t>C</w:t>
      </w:r>
      <w:r w:rsidRPr="00A76955">
        <w:rPr>
          <w:rFonts w:asciiTheme="minorHAnsi" w:hAnsiTheme="minorHAnsi" w:cstheme="minorHAnsi"/>
          <w:sz w:val="24"/>
          <w:szCs w:val="24"/>
        </w:rPr>
        <w:t xml:space="preserve">ontractor will provide within </w:t>
      </w:r>
      <w:r w:rsidR="0022283A" w:rsidRPr="00A76955">
        <w:rPr>
          <w:rFonts w:asciiTheme="minorHAnsi" w:hAnsiTheme="minorHAnsi" w:cstheme="minorHAnsi"/>
          <w:sz w:val="24"/>
          <w:szCs w:val="24"/>
        </w:rPr>
        <w:t>14</w:t>
      </w:r>
      <w:r w:rsidRPr="00A76955">
        <w:rPr>
          <w:rFonts w:asciiTheme="minorHAnsi" w:hAnsiTheme="minorHAnsi" w:cstheme="minorHAnsi"/>
          <w:sz w:val="24"/>
          <w:szCs w:val="24"/>
        </w:rPr>
        <w:t xml:space="preserve"> business after the contract is deactivated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documentation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listed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above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covering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the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span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of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activation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during the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event, along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with an</w:t>
      </w:r>
      <w:r w:rsidRPr="00A7695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invoice that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includes at a</w:t>
      </w:r>
      <w:r w:rsidRPr="00A7695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minimum [date/day,</w:t>
      </w:r>
      <w:r w:rsidRPr="00A7695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line item- (deliverable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#,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staff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#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,unit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#)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,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quantity,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start/end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time,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shift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end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date,</w:t>
      </w:r>
      <w:r w:rsidRPr="00A7695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total</w:t>
      </w:r>
      <w:r w:rsidRPr="00A7695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76955">
        <w:rPr>
          <w:rFonts w:asciiTheme="minorHAnsi" w:hAnsiTheme="minorHAnsi" w:cstheme="minorHAnsi"/>
          <w:sz w:val="24"/>
          <w:szCs w:val="24"/>
        </w:rPr>
        <w:t>Shelter Hours, Rate/hour, total].</w:t>
      </w:r>
    </w:p>
    <w:p w:rsidR="00C1127D" w:rsidRPr="00A76955" w:rsidRDefault="00C1127D" w:rsidP="00884ED6">
      <w:pPr>
        <w:pStyle w:val="BodyText"/>
        <w:spacing w:before="5"/>
        <w:ind w:left="0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Heading1"/>
        <w:ind w:left="120"/>
        <w:rPr>
          <w:rFonts w:asciiTheme="minorHAnsi" w:hAnsiTheme="minorHAnsi" w:cstheme="minorHAnsi"/>
          <w:u w:val="none"/>
        </w:rPr>
      </w:pPr>
      <w:r w:rsidRPr="00A76955">
        <w:rPr>
          <w:rFonts w:asciiTheme="minorHAnsi" w:hAnsiTheme="minorHAnsi" w:cstheme="minorHAnsi"/>
        </w:rPr>
        <w:t>Monitoring</w:t>
      </w:r>
      <w:r w:rsidRPr="00A76955">
        <w:rPr>
          <w:rFonts w:asciiTheme="minorHAnsi" w:hAnsiTheme="minorHAnsi" w:cstheme="minorHAnsi"/>
          <w:spacing w:val="-7"/>
        </w:rPr>
        <w:t xml:space="preserve"> </w:t>
      </w:r>
      <w:r w:rsidRPr="00A76955">
        <w:rPr>
          <w:rFonts w:asciiTheme="minorHAnsi" w:hAnsiTheme="minorHAnsi" w:cstheme="minorHAnsi"/>
        </w:rPr>
        <w:t>Plan</w:t>
      </w:r>
      <w:r w:rsidRPr="00A76955">
        <w:rPr>
          <w:rFonts w:asciiTheme="minorHAnsi" w:hAnsiTheme="minorHAnsi" w:cstheme="minorHAnsi"/>
          <w:spacing w:val="-2"/>
        </w:rPr>
        <w:t xml:space="preserve"> </w:t>
      </w:r>
      <w:r w:rsidRPr="00A76955">
        <w:rPr>
          <w:rFonts w:asciiTheme="minorHAnsi" w:hAnsiTheme="minorHAnsi" w:cstheme="minorHAnsi"/>
        </w:rPr>
        <w:t>for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Contracted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ALS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  <w:spacing w:val="-2"/>
        </w:rPr>
        <w:t>Ambulances:</w:t>
      </w:r>
    </w:p>
    <w:p w:rsidR="00C1127D" w:rsidRPr="00A76955" w:rsidRDefault="009456E9" w:rsidP="00884ED6">
      <w:pPr>
        <w:pStyle w:val="BodyText"/>
        <w:spacing w:before="292"/>
        <w:ind w:left="480" w:right="124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The Contractor will provide the Shelter Incident Commander or designee with a copy of the summary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report</w:t>
      </w:r>
      <w:r w:rsidRPr="00A76955">
        <w:rPr>
          <w:rFonts w:asciiTheme="minorHAnsi" w:hAnsiTheme="minorHAnsi" w:cstheme="minorHAnsi"/>
          <w:spacing w:val="-10"/>
        </w:rPr>
        <w:t xml:space="preserve"> </w:t>
      </w:r>
      <w:r w:rsidRPr="00A76955">
        <w:rPr>
          <w:rFonts w:asciiTheme="minorHAnsi" w:hAnsiTheme="minorHAnsi" w:cstheme="minorHAnsi"/>
        </w:rPr>
        <w:t>for</w:t>
      </w:r>
      <w:r w:rsidRPr="00A76955">
        <w:rPr>
          <w:rFonts w:asciiTheme="minorHAnsi" w:hAnsiTheme="minorHAnsi" w:cstheme="minorHAnsi"/>
          <w:spacing w:val="-8"/>
        </w:rPr>
        <w:t xml:space="preserve"> </w:t>
      </w:r>
      <w:r w:rsidRPr="00A76955">
        <w:rPr>
          <w:rFonts w:asciiTheme="minorHAnsi" w:hAnsiTheme="minorHAnsi" w:cstheme="minorHAnsi"/>
        </w:rPr>
        <w:t>asset/resource</w:t>
      </w:r>
      <w:r w:rsidRPr="00A76955">
        <w:rPr>
          <w:rFonts w:asciiTheme="minorHAnsi" w:hAnsiTheme="minorHAnsi" w:cstheme="minorHAnsi"/>
          <w:spacing w:val="-11"/>
        </w:rPr>
        <w:t xml:space="preserve"> </w:t>
      </w:r>
      <w:r w:rsidRPr="00A76955">
        <w:rPr>
          <w:rFonts w:asciiTheme="minorHAnsi" w:hAnsiTheme="minorHAnsi" w:cstheme="minorHAnsi"/>
        </w:rPr>
        <w:t>utilization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and</w:t>
      </w:r>
      <w:r w:rsidRPr="00A76955">
        <w:rPr>
          <w:rFonts w:asciiTheme="minorHAnsi" w:hAnsiTheme="minorHAnsi" w:cstheme="minorHAnsi"/>
          <w:spacing w:val="-8"/>
        </w:rPr>
        <w:t xml:space="preserve"> </w:t>
      </w:r>
      <w:r w:rsidRPr="00A76955">
        <w:rPr>
          <w:rFonts w:asciiTheme="minorHAnsi" w:hAnsiTheme="minorHAnsi" w:cstheme="minorHAnsi"/>
        </w:rPr>
        <w:t>mission</w:t>
      </w:r>
      <w:r w:rsidRPr="00A76955">
        <w:rPr>
          <w:rFonts w:asciiTheme="minorHAnsi" w:hAnsiTheme="minorHAnsi" w:cstheme="minorHAnsi"/>
          <w:spacing w:val="-8"/>
        </w:rPr>
        <w:t xml:space="preserve"> </w:t>
      </w:r>
      <w:r w:rsidRPr="00A76955">
        <w:rPr>
          <w:rFonts w:asciiTheme="minorHAnsi" w:hAnsiTheme="minorHAnsi" w:cstheme="minorHAnsi"/>
        </w:rPr>
        <w:t>assignments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for</w:t>
      </w:r>
      <w:r w:rsidRPr="00A76955">
        <w:rPr>
          <w:rFonts w:asciiTheme="minorHAnsi" w:hAnsiTheme="minorHAnsi" w:cstheme="minorHAnsi"/>
          <w:spacing w:val="-8"/>
        </w:rPr>
        <w:t xml:space="preserve"> </w:t>
      </w:r>
      <w:r w:rsidRPr="00A76955">
        <w:rPr>
          <w:rFonts w:asciiTheme="minorHAnsi" w:hAnsiTheme="minorHAnsi" w:cstheme="minorHAnsi"/>
        </w:rPr>
        <w:t>submission</w:t>
      </w:r>
      <w:r w:rsidRPr="00A76955">
        <w:rPr>
          <w:rFonts w:asciiTheme="minorHAnsi" w:hAnsiTheme="minorHAnsi" w:cstheme="minorHAnsi"/>
          <w:spacing w:val="-9"/>
        </w:rPr>
        <w:t xml:space="preserve"> </w:t>
      </w:r>
      <w:r w:rsidRPr="00A76955">
        <w:rPr>
          <w:rFonts w:asciiTheme="minorHAnsi" w:hAnsiTheme="minorHAnsi" w:cstheme="minorHAnsi"/>
        </w:rPr>
        <w:t>to</w:t>
      </w:r>
      <w:r w:rsidRPr="00A76955">
        <w:rPr>
          <w:rFonts w:asciiTheme="minorHAnsi" w:hAnsiTheme="minorHAnsi" w:cstheme="minorHAnsi"/>
          <w:spacing w:val="-10"/>
        </w:rPr>
        <w:t xml:space="preserve"> </w:t>
      </w:r>
      <w:r w:rsidRPr="00A76955">
        <w:rPr>
          <w:rFonts w:asciiTheme="minorHAnsi" w:hAnsiTheme="minorHAnsi" w:cstheme="minorHAnsi"/>
        </w:rPr>
        <w:t>the Louisiana State Health Officer’s designee each operational shift.</w:t>
      </w:r>
    </w:p>
    <w:p w:rsidR="00C1127D" w:rsidRPr="00A76955" w:rsidRDefault="00C1127D" w:rsidP="00884ED6">
      <w:pPr>
        <w:pStyle w:val="BodyText"/>
        <w:spacing w:before="4"/>
        <w:ind w:left="0"/>
        <w:rPr>
          <w:rFonts w:asciiTheme="minorHAnsi" w:hAnsiTheme="minorHAnsi" w:cstheme="minorHAnsi"/>
        </w:rPr>
      </w:pPr>
    </w:p>
    <w:p w:rsidR="00C1127D" w:rsidRPr="00A76955" w:rsidRDefault="009456E9" w:rsidP="00884ED6">
      <w:pPr>
        <w:pStyle w:val="BodyText"/>
        <w:ind w:left="480" w:right="109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>The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Louisiana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State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Health Officer’s</w:t>
      </w:r>
      <w:r w:rsidRPr="00A76955">
        <w:rPr>
          <w:rFonts w:asciiTheme="minorHAnsi" w:hAnsiTheme="minorHAnsi" w:cstheme="minorHAnsi"/>
          <w:spacing w:val="-4"/>
        </w:rPr>
        <w:t xml:space="preserve"> </w:t>
      </w:r>
      <w:r w:rsidRPr="00A76955">
        <w:rPr>
          <w:rFonts w:asciiTheme="minorHAnsi" w:hAnsiTheme="minorHAnsi" w:cstheme="minorHAnsi"/>
        </w:rPr>
        <w:t>designee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will</w:t>
      </w:r>
      <w:r w:rsidRPr="00A76955">
        <w:rPr>
          <w:rFonts w:asciiTheme="minorHAnsi" w:hAnsiTheme="minorHAnsi" w:cstheme="minorHAnsi"/>
          <w:spacing w:val="-8"/>
        </w:rPr>
        <w:t xml:space="preserve"> </w:t>
      </w:r>
      <w:r w:rsidRPr="00A76955">
        <w:rPr>
          <w:rFonts w:asciiTheme="minorHAnsi" w:hAnsiTheme="minorHAnsi" w:cstheme="minorHAnsi"/>
        </w:rPr>
        <w:t>review</w:t>
      </w:r>
      <w:r w:rsidRPr="00A76955">
        <w:rPr>
          <w:rFonts w:asciiTheme="minorHAnsi" w:hAnsiTheme="minorHAnsi" w:cstheme="minorHAnsi"/>
          <w:spacing w:val="-6"/>
        </w:rPr>
        <w:t xml:space="preserve"> </w:t>
      </w:r>
      <w:r w:rsidRPr="00A76955">
        <w:rPr>
          <w:rFonts w:asciiTheme="minorHAnsi" w:hAnsiTheme="minorHAnsi" w:cstheme="minorHAnsi"/>
        </w:rPr>
        <w:t>and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maintain</w:t>
      </w:r>
      <w:r w:rsidRPr="00A76955">
        <w:rPr>
          <w:rFonts w:asciiTheme="minorHAnsi" w:hAnsiTheme="minorHAnsi" w:cstheme="minorHAnsi"/>
          <w:spacing w:val="-3"/>
        </w:rPr>
        <w:t xml:space="preserve"> </w:t>
      </w:r>
      <w:r w:rsidRPr="00A76955">
        <w:rPr>
          <w:rFonts w:asciiTheme="minorHAnsi" w:hAnsiTheme="minorHAnsi" w:cstheme="minorHAnsi"/>
        </w:rPr>
        <w:t>a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copy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>of</w:t>
      </w:r>
      <w:r w:rsidRPr="00A76955">
        <w:rPr>
          <w:rFonts w:asciiTheme="minorHAnsi" w:hAnsiTheme="minorHAnsi" w:cstheme="minorHAnsi"/>
          <w:spacing w:val="-1"/>
        </w:rPr>
        <w:t xml:space="preserve"> </w:t>
      </w:r>
      <w:r w:rsidRPr="00A76955">
        <w:rPr>
          <w:rFonts w:asciiTheme="minorHAnsi" w:hAnsiTheme="minorHAnsi" w:cstheme="minorHAnsi"/>
        </w:rPr>
        <w:t>all</w:t>
      </w:r>
      <w:r w:rsidRPr="00A76955">
        <w:rPr>
          <w:rFonts w:asciiTheme="minorHAnsi" w:hAnsiTheme="minorHAnsi" w:cstheme="minorHAnsi"/>
          <w:spacing w:val="-5"/>
        </w:rPr>
        <w:t xml:space="preserve"> </w:t>
      </w:r>
      <w:r w:rsidRPr="00A76955">
        <w:rPr>
          <w:rFonts w:asciiTheme="minorHAnsi" w:hAnsiTheme="minorHAnsi" w:cstheme="minorHAnsi"/>
        </w:rPr>
        <w:t xml:space="preserve">summary reports submitted by the Shelter Incident Commander or designee and distribute them as </w:t>
      </w:r>
      <w:r w:rsidRPr="00A76955">
        <w:rPr>
          <w:rFonts w:asciiTheme="minorHAnsi" w:hAnsiTheme="minorHAnsi" w:cstheme="minorHAnsi"/>
          <w:spacing w:val="-2"/>
        </w:rPr>
        <w:t>directed.</w:t>
      </w:r>
    </w:p>
    <w:p w:rsidR="00C1127D" w:rsidRPr="00A76955" w:rsidRDefault="009456E9" w:rsidP="00884ED6">
      <w:pPr>
        <w:pStyle w:val="BodyText"/>
        <w:spacing w:before="291" w:line="242" w:lineRule="auto"/>
        <w:ind w:left="480" w:right="214"/>
        <w:rPr>
          <w:rFonts w:asciiTheme="minorHAnsi" w:hAnsiTheme="minorHAnsi" w:cstheme="minorHAnsi"/>
        </w:rPr>
      </w:pPr>
      <w:r w:rsidRPr="00A76955">
        <w:rPr>
          <w:rFonts w:asciiTheme="minorHAnsi" w:hAnsiTheme="minorHAnsi" w:cstheme="minorHAnsi"/>
        </w:rPr>
        <w:t xml:space="preserve">A listing of the current shelter locations can be found on </w:t>
      </w:r>
      <w:r w:rsidRPr="00A76955">
        <w:rPr>
          <w:rFonts w:asciiTheme="minorHAnsi" w:hAnsiTheme="minorHAnsi" w:cstheme="minorHAnsi"/>
          <w:b/>
        </w:rPr>
        <w:t>Attachment D - Regional Map</w:t>
      </w:r>
      <w:r w:rsidRPr="00A76955">
        <w:rPr>
          <w:rFonts w:asciiTheme="minorHAnsi" w:hAnsiTheme="minorHAnsi" w:cstheme="minorHAnsi"/>
        </w:rPr>
        <w:t>. These</w:t>
      </w:r>
      <w:r w:rsidRPr="00A76955">
        <w:rPr>
          <w:rFonts w:asciiTheme="minorHAnsi" w:hAnsiTheme="minorHAnsi" w:cstheme="minorHAnsi"/>
          <w:spacing w:val="40"/>
        </w:rPr>
        <w:t xml:space="preserve"> </w:t>
      </w:r>
      <w:r w:rsidRPr="00A76955">
        <w:rPr>
          <w:rFonts w:asciiTheme="minorHAnsi" w:hAnsiTheme="minorHAnsi" w:cstheme="minorHAnsi"/>
        </w:rPr>
        <w:t>locations</w:t>
      </w:r>
      <w:r w:rsidRPr="00A76955">
        <w:rPr>
          <w:rFonts w:asciiTheme="minorHAnsi" w:hAnsiTheme="minorHAnsi" w:cstheme="minorHAnsi"/>
          <w:spacing w:val="40"/>
        </w:rPr>
        <w:t xml:space="preserve"> </w:t>
      </w:r>
      <w:r w:rsidRPr="00A76955">
        <w:rPr>
          <w:rFonts w:asciiTheme="minorHAnsi" w:hAnsiTheme="minorHAnsi" w:cstheme="minorHAnsi"/>
        </w:rPr>
        <w:t>are subject to change but will remain in the designated State Region.</w:t>
      </w:r>
    </w:p>
    <w:sectPr w:rsidR="00C1127D" w:rsidRPr="00A76955" w:rsidSect="00EF1C0D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33" w:rsidRDefault="00AB4633">
      <w:r>
        <w:separator/>
      </w:r>
    </w:p>
  </w:endnote>
  <w:endnote w:type="continuationSeparator" w:id="0">
    <w:p w:rsidR="00AB4633" w:rsidRDefault="00AB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D6" w:rsidRDefault="00884ED6" w:rsidP="00EF1C0D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C817C6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C817C6">
      <w:rPr>
        <w:noProof/>
        <w:color w:val="4F81BD" w:themeColor="accent1"/>
      </w:rPr>
      <w:t>5</w:t>
    </w:r>
    <w:r>
      <w:rPr>
        <w:color w:val="4F81BD" w:themeColor="accent1"/>
      </w:rPr>
      <w:fldChar w:fldCharType="end"/>
    </w:r>
  </w:p>
  <w:p w:rsidR="00C1127D" w:rsidRPr="00884ED6" w:rsidRDefault="00C1127D" w:rsidP="00EF1C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33" w:rsidRDefault="00AB4633">
      <w:r>
        <w:separator/>
      </w:r>
    </w:p>
  </w:footnote>
  <w:footnote w:type="continuationSeparator" w:id="0">
    <w:p w:rsidR="00AB4633" w:rsidRDefault="00AB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D6" w:rsidRDefault="00884ED6" w:rsidP="00EF1C0D">
    <w:pPr>
      <w:pStyle w:val="Title"/>
    </w:pPr>
    <w:r>
      <w:t>RFx</w:t>
    </w:r>
    <w:r>
      <w:rPr>
        <w:spacing w:val="-2"/>
      </w:rPr>
      <w:t xml:space="preserve"> 3000024488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D1B"/>
    <w:multiLevelType w:val="hybridMultilevel"/>
    <w:tmpl w:val="C8DC42E0"/>
    <w:lvl w:ilvl="0" w:tplc="D6446632">
      <w:start w:val="1"/>
      <w:numFmt w:val="upperLetter"/>
      <w:lvlText w:val="%1."/>
      <w:lvlJc w:val="left"/>
      <w:pPr>
        <w:ind w:left="480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06CC08AC">
      <w:start w:val="1"/>
      <w:numFmt w:val="decimal"/>
      <w:lvlText w:val="%2."/>
      <w:lvlJc w:val="left"/>
      <w:pPr>
        <w:ind w:left="22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32949DB4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 w:tplc="6A00E0E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B2945212">
      <w:numFmt w:val="bullet"/>
      <w:lvlText w:val="o"/>
      <w:lvlJc w:val="left"/>
      <w:pPr>
        <w:ind w:left="1560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112C2510">
      <w:numFmt w:val="bullet"/>
      <w:lvlText w:val="•"/>
      <w:lvlJc w:val="left"/>
      <w:pPr>
        <w:ind w:left="3752" w:hanging="363"/>
      </w:pPr>
      <w:rPr>
        <w:rFonts w:hint="default"/>
        <w:lang w:val="en-US" w:eastAsia="en-US" w:bidi="ar-SA"/>
      </w:rPr>
    </w:lvl>
    <w:lvl w:ilvl="6" w:tplc="4678B658">
      <w:numFmt w:val="bullet"/>
      <w:lvlText w:val="•"/>
      <w:lvlJc w:val="left"/>
      <w:pPr>
        <w:ind w:left="4489" w:hanging="363"/>
      </w:pPr>
      <w:rPr>
        <w:rFonts w:hint="default"/>
        <w:lang w:val="en-US" w:eastAsia="en-US" w:bidi="ar-SA"/>
      </w:rPr>
    </w:lvl>
    <w:lvl w:ilvl="7" w:tplc="D63686D0">
      <w:numFmt w:val="bullet"/>
      <w:lvlText w:val="•"/>
      <w:lvlJc w:val="left"/>
      <w:pPr>
        <w:ind w:left="5225" w:hanging="363"/>
      </w:pPr>
      <w:rPr>
        <w:rFonts w:hint="default"/>
        <w:lang w:val="en-US" w:eastAsia="en-US" w:bidi="ar-SA"/>
      </w:rPr>
    </w:lvl>
    <w:lvl w:ilvl="8" w:tplc="512EB662">
      <w:numFmt w:val="bullet"/>
      <w:lvlText w:val="•"/>
      <w:lvlJc w:val="left"/>
      <w:pPr>
        <w:ind w:left="5962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3543FD6"/>
    <w:multiLevelType w:val="hybridMultilevel"/>
    <w:tmpl w:val="8ECA84D2"/>
    <w:lvl w:ilvl="0" w:tplc="081C866A">
      <w:start w:val="1"/>
      <w:numFmt w:val="decimal"/>
      <w:lvlText w:val="%1)"/>
      <w:lvlJc w:val="left"/>
      <w:pPr>
        <w:ind w:left="840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4D22770">
      <w:numFmt w:val="bullet"/>
      <w:lvlText w:val="•"/>
      <w:lvlJc w:val="left"/>
      <w:pPr>
        <w:ind w:left="1716" w:hanging="363"/>
      </w:pPr>
      <w:rPr>
        <w:rFonts w:hint="default"/>
        <w:lang w:val="en-US" w:eastAsia="en-US" w:bidi="ar-SA"/>
      </w:rPr>
    </w:lvl>
    <w:lvl w:ilvl="2" w:tplc="7850F974">
      <w:numFmt w:val="bullet"/>
      <w:lvlText w:val="•"/>
      <w:lvlJc w:val="left"/>
      <w:pPr>
        <w:ind w:left="2592" w:hanging="363"/>
      </w:pPr>
      <w:rPr>
        <w:rFonts w:hint="default"/>
        <w:lang w:val="en-US" w:eastAsia="en-US" w:bidi="ar-SA"/>
      </w:rPr>
    </w:lvl>
    <w:lvl w:ilvl="3" w:tplc="5E5E9036">
      <w:numFmt w:val="bullet"/>
      <w:lvlText w:val="•"/>
      <w:lvlJc w:val="left"/>
      <w:pPr>
        <w:ind w:left="3468" w:hanging="363"/>
      </w:pPr>
      <w:rPr>
        <w:rFonts w:hint="default"/>
        <w:lang w:val="en-US" w:eastAsia="en-US" w:bidi="ar-SA"/>
      </w:rPr>
    </w:lvl>
    <w:lvl w:ilvl="4" w:tplc="0D3E6C68">
      <w:numFmt w:val="bullet"/>
      <w:lvlText w:val="•"/>
      <w:lvlJc w:val="left"/>
      <w:pPr>
        <w:ind w:left="4344" w:hanging="363"/>
      </w:pPr>
      <w:rPr>
        <w:rFonts w:hint="default"/>
        <w:lang w:val="en-US" w:eastAsia="en-US" w:bidi="ar-SA"/>
      </w:rPr>
    </w:lvl>
    <w:lvl w:ilvl="5" w:tplc="68B8DAF6">
      <w:numFmt w:val="bullet"/>
      <w:lvlText w:val="•"/>
      <w:lvlJc w:val="left"/>
      <w:pPr>
        <w:ind w:left="5220" w:hanging="363"/>
      </w:pPr>
      <w:rPr>
        <w:rFonts w:hint="default"/>
        <w:lang w:val="en-US" w:eastAsia="en-US" w:bidi="ar-SA"/>
      </w:rPr>
    </w:lvl>
    <w:lvl w:ilvl="6" w:tplc="ADDC7518">
      <w:numFmt w:val="bullet"/>
      <w:lvlText w:val="•"/>
      <w:lvlJc w:val="left"/>
      <w:pPr>
        <w:ind w:left="6096" w:hanging="363"/>
      </w:pPr>
      <w:rPr>
        <w:rFonts w:hint="default"/>
        <w:lang w:val="en-US" w:eastAsia="en-US" w:bidi="ar-SA"/>
      </w:rPr>
    </w:lvl>
    <w:lvl w:ilvl="7" w:tplc="B0A89722">
      <w:numFmt w:val="bullet"/>
      <w:lvlText w:val="•"/>
      <w:lvlJc w:val="left"/>
      <w:pPr>
        <w:ind w:left="6972" w:hanging="363"/>
      </w:pPr>
      <w:rPr>
        <w:rFonts w:hint="default"/>
        <w:lang w:val="en-US" w:eastAsia="en-US" w:bidi="ar-SA"/>
      </w:rPr>
    </w:lvl>
    <w:lvl w:ilvl="8" w:tplc="75E07500">
      <w:numFmt w:val="bullet"/>
      <w:lvlText w:val="•"/>
      <w:lvlJc w:val="left"/>
      <w:pPr>
        <w:ind w:left="7848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7D"/>
    <w:rsid w:val="0022283A"/>
    <w:rsid w:val="00884ED6"/>
    <w:rsid w:val="009456E9"/>
    <w:rsid w:val="00A76955"/>
    <w:rsid w:val="00AB4633"/>
    <w:rsid w:val="00C06931"/>
    <w:rsid w:val="00C1127D"/>
    <w:rsid w:val="00C817C6"/>
    <w:rsid w:val="00E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06C9D"/>
  <w15:docId w15:val="{3632F0F4-DA5C-4DC9-AAB4-5795A21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4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4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Schwartzenburg</dc:creator>
  <cp:lastModifiedBy>Amy Gotreaux</cp:lastModifiedBy>
  <cp:revision>4</cp:revision>
  <dcterms:created xsi:type="dcterms:W3CDTF">2025-04-01T20:08:00Z</dcterms:created>
  <dcterms:modified xsi:type="dcterms:W3CDTF">2025-04-02T20:17:00Z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