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DF2D37">
        <w:rPr>
          <w:rFonts w:eastAsia="Times New Roman"/>
          <w:noProof/>
          <w:color w:val="000000" w:themeColor="text1"/>
          <w:sz w:val="24"/>
          <w:szCs w:val="24"/>
        </w:rPr>
        <w:t>April 9, 2025</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3000024</w:t>
      </w:r>
      <w:r w:rsidR="00AF3AF3">
        <w:rPr>
          <w:rFonts w:eastAsia="Times New Roman"/>
          <w:color w:val="000000" w:themeColor="text1"/>
          <w:sz w:val="24"/>
          <w:szCs w:val="24"/>
        </w:rPr>
        <w:t>53</w:t>
      </w:r>
      <w:r w:rsidR="00A102A5">
        <w:rPr>
          <w:rFonts w:eastAsia="Times New Roman"/>
          <w:color w:val="000000" w:themeColor="text1"/>
          <w:sz w:val="24"/>
          <w:szCs w:val="24"/>
        </w:rPr>
        <w:t>3</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 </w:t>
      </w:r>
      <w:r w:rsidR="00AF3AF3">
        <w:rPr>
          <w:rFonts w:eastAsia="Times New Roman"/>
          <w:color w:val="000000" w:themeColor="text1"/>
          <w:sz w:val="24"/>
          <w:szCs w:val="24"/>
        </w:rPr>
        <w:t>Salt Spreaders</w:t>
      </w:r>
      <w:r w:rsidR="005F216C" w:rsidRPr="00A05C70">
        <w:rPr>
          <w:rFonts w:eastAsia="Times New Roman"/>
          <w:color w:val="000000" w:themeColor="text1"/>
          <w:sz w:val="24"/>
          <w:szCs w:val="24"/>
        </w:rPr>
        <w:t xml:space="preserve"> - </w:t>
      </w:r>
      <w:r w:rsidR="00A102A5">
        <w:rPr>
          <w:rFonts w:eastAsia="Times New Roman"/>
          <w:color w:val="000000" w:themeColor="text1"/>
          <w:sz w:val="24"/>
          <w:szCs w:val="24"/>
        </w:rPr>
        <w:t>DOTD</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w:t>
      </w:r>
      <w:r w:rsidR="00A102A5">
        <w:rPr>
          <w:rFonts w:eastAsia="Times New Roman"/>
          <w:color w:val="000000" w:themeColor="text1"/>
          <w:sz w:val="24"/>
          <w:szCs w:val="24"/>
        </w:rPr>
        <w:t>10</w:t>
      </w:r>
      <w:r w:rsidR="005F216C" w:rsidRPr="00A05C70">
        <w:rPr>
          <w:rFonts w:eastAsia="Times New Roman"/>
          <w:color w:val="000000" w:themeColor="text1"/>
          <w:sz w:val="24"/>
          <w:szCs w:val="24"/>
        </w:rPr>
        <w:t>:00</w:t>
      </w:r>
      <w:r w:rsidR="00A102A5">
        <w:rPr>
          <w:rFonts w:eastAsia="Times New Roman"/>
          <w:color w:val="000000" w:themeColor="text1"/>
          <w:sz w:val="24"/>
          <w:szCs w:val="24"/>
        </w:rPr>
        <w:t>A</w:t>
      </w:r>
      <w:r w:rsidR="005F216C" w:rsidRPr="00A05C70">
        <w:rPr>
          <w:rFonts w:eastAsia="Times New Roman"/>
          <w:color w:val="000000" w:themeColor="text1"/>
          <w:sz w:val="24"/>
          <w:szCs w:val="24"/>
        </w:rPr>
        <w:t>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w:t>
      </w:r>
      <w:r w:rsidR="00DD0AF7">
        <w:rPr>
          <w:rFonts w:eastAsia="Times New Roman"/>
          <w:color w:val="000000" w:themeColor="text1"/>
          <w:sz w:val="24"/>
          <w:szCs w:val="24"/>
        </w:rPr>
        <w:t>4</w:t>
      </w:r>
      <w:r w:rsidR="005F216C" w:rsidRPr="00A05C70">
        <w:rPr>
          <w:rFonts w:eastAsia="Times New Roman"/>
          <w:color w:val="000000" w:themeColor="text1"/>
          <w:sz w:val="24"/>
          <w:szCs w:val="24"/>
        </w:rPr>
        <w:t>/</w:t>
      </w:r>
      <w:r w:rsidR="00AF3AF3">
        <w:rPr>
          <w:rFonts w:eastAsia="Times New Roman"/>
          <w:color w:val="000000" w:themeColor="text1"/>
          <w:sz w:val="24"/>
          <w:szCs w:val="24"/>
        </w:rPr>
        <w:t>22</w:t>
      </w:r>
      <w:r w:rsidR="005F216C" w:rsidRPr="00A05C70">
        <w:rPr>
          <w:rFonts w:eastAsia="Times New Roman"/>
          <w:color w:val="000000" w:themeColor="text1"/>
          <w:sz w:val="24"/>
          <w:szCs w:val="24"/>
        </w:rPr>
        <w:t>/2</w:t>
      </w:r>
      <w:r w:rsidR="00243C16">
        <w:rPr>
          <w:rFonts w:eastAsia="Times New Roman"/>
          <w:color w:val="000000" w:themeColor="text1"/>
          <w:sz w:val="24"/>
          <w:szCs w:val="24"/>
        </w:rPr>
        <w:t>5</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5F216C" w:rsidRPr="00A05C70" w:rsidRDefault="005F216C" w:rsidP="005F216C">
      <w:pPr>
        <w:spacing w:after="0"/>
        <w:ind w:right="-187"/>
        <w:jc w:val="both"/>
        <w:rPr>
          <w:bCs/>
          <w:color w:val="000000" w:themeColor="text1"/>
          <w:sz w:val="24"/>
          <w:szCs w:val="24"/>
        </w:rPr>
      </w:pPr>
      <w:r w:rsidRPr="00A05C70">
        <w:rPr>
          <w:bCs/>
          <w:color w:val="000000" w:themeColor="text1"/>
          <w:sz w:val="24"/>
          <w:szCs w:val="24"/>
        </w:rPr>
        <w:t>The following changes are to be made to the referenced solicitation:</w:t>
      </w:r>
    </w:p>
    <w:p w:rsidR="005F216C" w:rsidRPr="00A05C70" w:rsidRDefault="005F216C" w:rsidP="005F216C">
      <w:pPr>
        <w:spacing w:after="0"/>
        <w:ind w:right="-187"/>
        <w:jc w:val="both"/>
        <w:rPr>
          <w:bCs/>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bookmarkStart w:id="0" w:name="_GoBack"/>
      <w:bookmarkEnd w:id="0"/>
      <w:r w:rsidRPr="009C7C7F">
        <w:rPr>
          <w:rFonts w:eastAsia="Times New Roman"/>
          <w:sz w:val="24"/>
          <w:szCs w:val="24"/>
        </w:rPr>
        <w:t>*********************************************</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b/>
          <w:sz w:val="24"/>
          <w:szCs w:val="24"/>
        </w:rPr>
      </w:pPr>
      <w:r w:rsidRPr="009C7C7F">
        <w:rPr>
          <w:rFonts w:eastAsia="Times New Roman"/>
          <w:b/>
          <w:sz w:val="24"/>
          <w:szCs w:val="24"/>
        </w:rPr>
        <w:t>Question from the Vendor and State’s Response:</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b/>
          <w:sz w:val="24"/>
          <w:szCs w:val="24"/>
        </w:rPr>
        <w:t xml:space="preserve">Vendor Question 1. </w:t>
      </w:r>
      <w:r w:rsidRPr="0029018E">
        <w:rPr>
          <w:rFonts w:eastAsia="Times New Roman"/>
          <w:sz w:val="24"/>
          <w:szCs w:val="24"/>
        </w:rPr>
        <w:t>“For each of the 4 spreaders in the bid the specs ask for lids. Only one of the spreaders, the PRO3000 has lids as an accessory. Do they want these extra accessory lids or just the tarp covers that come with the spreaders</w:t>
      </w:r>
      <w:r w:rsidRPr="009C7C7F">
        <w:rPr>
          <w:rFonts w:eastAsia="Times New Roman"/>
          <w:sz w:val="24"/>
          <w:szCs w:val="24"/>
        </w:rPr>
        <w:t>?</w:t>
      </w:r>
      <w:r>
        <w:rPr>
          <w:rFonts w:eastAsia="Times New Roman"/>
          <w:sz w:val="24"/>
          <w:szCs w:val="24"/>
        </w:rPr>
        <w:t>”</w:t>
      </w: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rPr>
          <w:b/>
          <w:i/>
          <w:sz w:val="24"/>
          <w:szCs w:val="24"/>
        </w:rPr>
      </w:pPr>
      <w:r w:rsidRPr="009C7C7F">
        <w:rPr>
          <w:b/>
          <w:i/>
          <w:sz w:val="24"/>
          <w:szCs w:val="24"/>
        </w:rPr>
        <w:t xml:space="preserve">State’s Response: </w:t>
      </w:r>
      <w:r>
        <w:rPr>
          <w:rFonts w:eastAsia="Times New Roman"/>
          <w:i/>
          <w:sz w:val="24"/>
          <w:szCs w:val="24"/>
        </w:rPr>
        <w:t>The hard storage lid is needed only for the model</w:t>
      </w:r>
      <w:r w:rsidR="00DF2D37">
        <w:rPr>
          <w:rFonts w:eastAsia="Times New Roman"/>
          <w:i/>
          <w:sz w:val="24"/>
          <w:szCs w:val="24"/>
        </w:rPr>
        <w:t>(s) where it is offered</w:t>
      </w:r>
      <w:r w:rsidRPr="009C7C7F">
        <w:rPr>
          <w:rFonts w:eastAsia="Times New Roman"/>
          <w:i/>
          <w:sz w:val="24"/>
          <w:szCs w:val="24"/>
        </w:rPr>
        <w:t>.</w:t>
      </w:r>
      <w:r>
        <w:rPr>
          <w:rFonts w:eastAsia="Times New Roman"/>
          <w:i/>
          <w:sz w:val="24"/>
          <w:szCs w:val="24"/>
        </w:rPr>
        <w:t xml:space="preserve"> All other models are acceptable with tarp covers</w:t>
      </w:r>
      <w:r w:rsidR="00DF2D37">
        <w:rPr>
          <w:rFonts w:eastAsia="Times New Roman"/>
          <w:i/>
          <w:sz w:val="24"/>
          <w:szCs w:val="24"/>
        </w:rPr>
        <w:t xml:space="preserve"> as lids</w:t>
      </w:r>
      <w:r>
        <w:rPr>
          <w:rFonts w:eastAsia="Times New Roman"/>
          <w:i/>
          <w:sz w:val="24"/>
          <w:szCs w:val="24"/>
        </w:rPr>
        <w:t>.</w:t>
      </w:r>
      <w:r w:rsidRPr="009C7C7F">
        <w:rPr>
          <w:rFonts w:eastAsia="Times New Roman"/>
          <w:i/>
          <w:sz w:val="24"/>
          <w:szCs w:val="24"/>
        </w:rPr>
        <w:t xml:space="preserve"> </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Pr>
          <w:rFonts w:eastAsia="Times New Roman"/>
          <w:sz w:val="24"/>
          <w:szCs w:val="24"/>
        </w:rPr>
        <w:t>Invitation to B</w:t>
      </w:r>
      <w:r w:rsidRPr="009C7C7F">
        <w:rPr>
          <w:rFonts w:eastAsia="Times New Roman"/>
          <w:sz w:val="24"/>
          <w:szCs w:val="24"/>
        </w:rPr>
        <w:t>id.</w:t>
      </w: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p>
    <w:p w:rsidR="00AF3AF3" w:rsidRDefault="00AF3AF3" w:rsidP="00AF3AF3">
      <w:pPr>
        <w:spacing w:after="0" w:line="240" w:lineRule="auto"/>
        <w:rPr>
          <w:rFonts w:eastAsia="Times New Roman"/>
          <w:sz w:val="24"/>
          <w:szCs w:val="24"/>
        </w:rPr>
      </w:pPr>
    </w:p>
    <w:p w:rsidR="00AF3AF3" w:rsidRPr="00EA2320" w:rsidRDefault="00AF3AF3" w:rsidP="00AF3AF3">
      <w:pPr>
        <w:spacing w:after="0" w:line="240" w:lineRule="auto"/>
        <w:rPr>
          <w:rFonts w:eastAsia="Times New Roman"/>
          <w:sz w:val="24"/>
          <w:szCs w:val="24"/>
        </w:rPr>
      </w:pPr>
    </w:p>
    <w:p w:rsidR="00AF3AF3" w:rsidRPr="009030E4" w:rsidRDefault="00AF3AF3" w:rsidP="00AF3AF3">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w:t>
      </w:r>
      <w:r w:rsidRPr="00A05C70">
        <w:rPr>
          <w:rFonts w:eastAsia="Times New Roman"/>
          <w:color w:val="000000" w:themeColor="text1"/>
          <w:sz w:val="24"/>
          <w:szCs w:val="24"/>
        </w:rPr>
        <w:lastRenderedPageBreak/>
        <w:t>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Pr="00A05C70" w:rsidRDefault="005F216C"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081828">
        <w:rPr>
          <w:rFonts w:eastAsia="Times New Roman"/>
          <w:color w:val="000000" w:themeColor="text1"/>
          <w:sz w:val="24"/>
          <w:szCs w:val="24"/>
        </w:rPr>
        <w:t>Michael Asnes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081828">
        <w:rPr>
          <w:rFonts w:eastAsia="Times New Roman"/>
          <w:color w:val="000000" w:themeColor="text1"/>
          <w:sz w:val="24"/>
          <w:szCs w:val="24"/>
        </w:rPr>
        <w:t>5564</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081828" w:rsidRPr="00754A0B">
          <w:rPr>
            <w:rStyle w:val="Hyperlink"/>
            <w:rFonts w:eastAsia="Times New Roman"/>
            <w:sz w:val="24"/>
            <w:szCs w:val="24"/>
          </w:rPr>
          <w:t>Michael.Asnes@la.gov</w:t>
        </w:r>
      </w:hyperlink>
      <w:r w:rsidR="005F216C" w:rsidRPr="00A05C70">
        <w:rPr>
          <w:rFonts w:eastAsia="Times New Roman"/>
          <w:color w:val="000000" w:themeColor="text1"/>
          <w:sz w:val="24"/>
          <w:szCs w:val="24"/>
        </w:rPr>
        <w:t xml:space="preserve"> </w:t>
      </w:r>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DD0AF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DD0AF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81828"/>
    <w:rsid w:val="00090649"/>
    <w:rsid w:val="000B1A5C"/>
    <w:rsid w:val="000C364A"/>
    <w:rsid w:val="0016424E"/>
    <w:rsid w:val="001728E7"/>
    <w:rsid w:val="00201FEE"/>
    <w:rsid w:val="002339C1"/>
    <w:rsid w:val="00243C16"/>
    <w:rsid w:val="00265438"/>
    <w:rsid w:val="00277568"/>
    <w:rsid w:val="003A357F"/>
    <w:rsid w:val="004B2FFC"/>
    <w:rsid w:val="004B60B9"/>
    <w:rsid w:val="004C56FF"/>
    <w:rsid w:val="0053417F"/>
    <w:rsid w:val="00560958"/>
    <w:rsid w:val="00564341"/>
    <w:rsid w:val="005C4E4C"/>
    <w:rsid w:val="005F216C"/>
    <w:rsid w:val="00655271"/>
    <w:rsid w:val="0065565C"/>
    <w:rsid w:val="006C0A5C"/>
    <w:rsid w:val="006E0190"/>
    <w:rsid w:val="006E26A6"/>
    <w:rsid w:val="007004A3"/>
    <w:rsid w:val="00745095"/>
    <w:rsid w:val="007533DE"/>
    <w:rsid w:val="00767936"/>
    <w:rsid w:val="00772116"/>
    <w:rsid w:val="00772DBB"/>
    <w:rsid w:val="00773938"/>
    <w:rsid w:val="007E28A8"/>
    <w:rsid w:val="007E4FDC"/>
    <w:rsid w:val="008356A2"/>
    <w:rsid w:val="00887336"/>
    <w:rsid w:val="008B2A3D"/>
    <w:rsid w:val="009030E4"/>
    <w:rsid w:val="00950EFC"/>
    <w:rsid w:val="00956732"/>
    <w:rsid w:val="0096262C"/>
    <w:rsid w:val="009C7C7F"/>
    <w:rsid w:val="009E18EA"/>
    <w:rsid w:val="009E651D"/>
    <w:rsid w:val="00A05C70"/>
    <w:rsid w:val="00A102A5"/>
    <w:rsid w:val="00A26EB0"/>
    <w:rsid w:val="00A4767D"/>
    <w:rsid w:val="00AB6EDF"/>
    <w:rsid w:val="00AD17E9"/>
    <w:rsid w:val="00AF3AF3"/>
    <w:rsid w:val="00B02212"/>
    <w:rsid w:val="00BD1B7C"/>
    <w:rsid w:val="00BE0BA8"/>
    <w:rsid w:val="00BF0C40"/>
    <w:rsid w:val="00C14913"/>
    <w:rsid w:val="00C3463C"/>
    <w:rsid w:val="00C5040F"/>
    <w:rsid w:val="00C9214A"/>
    <w:rsid w:val="00D12071"/>
    <w:rsid w:val="00D536D1"/>
    <w:rsid w:val="00D61702"/>
    <w:rsid w:val="00D82F58"/>
    <w:rsid w:val="00DD0AF7"/>
    <w:rsid w:val="00DF2D37"/>
    <w:rsid w:val="00DF5F49"/>
    <w:rsid w:val="00E56731"/>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17AFA7"/>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8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snes@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Michael Asnes</cp:lastModifiedBy>
  <cp:revision>5</cp:revision>
  <cp:lastPrinted>2025-04-08T18:56:00Z</cp:lastPrinted>
  <dcterms:created xsi:type="dcterms:W3CDTF">2025-04-08T18:56:00Z</dcterms:created>
  <dcterms:modified xsi:type="dcterms:W3CDTF">2025-04-09T14:13:00Z</dcterms:modified>
</cp:coreProperties>
</file>