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bookmarkStart w:id="0" w:name="_GoBack"/>
      <w:bookmarkEnd w:id="0"/>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1309BA"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7840C4D" w:rsidR="006160BB" w:rsidRPr="001309BA"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1309BA" w:rsidRPr="001309BA">
        <w:rPr>
          <w:rFonts w:ascii="Times New Roman" w:hAnsi="Times New Roman" w:cs="Times New Roman"/>
          <w:sz w:val="24"/>
          <w:szCs w:val="24"/>
          <w:u w:val="single"/>
        </w:rPr>
        <w:t>03/25/2025</w:t>
      </w:r>
    </w:p>
    <w:p w14:paraId="70A98FF2" w14:textId="77777777" w:rsidR="006160BB" w:rsidRPr="001309BA" w:rsidRDefault="006160BB" w:rsidP="006160BB">
      <w:pPr>
        <w:keepNext/>
        <w:keepLines/>
        <w:jc w:val="both"/>
        <w:rPr>
          <w:rFonts w:ascii="Times New Roman" w:hAnsi="Times New Roman" w:cs="Times New Roman"/>
          <w:sz w:val="24"/>
          <w:szCs w:val="24"/>
        </w:rPr>
      </w:pPr>
    </w:p>
    <w:p w14:paraId="34042356" w14:textId="25905798" w:rsidR="006160BB" w:rsidRPr="001309BA" w:rsidRDefault="006160BB" w:rsidP="006160BB">
      <w:pPr>
        <w:keepNext/>
        <w:keepLines/>
        <w:ind w:left="720"/>
        <w:jc w:val="both"/>
        <w:rPr>
          <w:rFonts w:ascii="Times New Roman" w:hAnsi="Times New Roman" w:cs="Times New Roman"/>
          <w:sz w:val="24"/>
          <w:szCs w:val="24"/>
        </w:rPr>
      </w:pPr>
      <w:r w:rsidRPr="001309BA">
        <w:rPr>
          <w:rFonts w:ascii="Times New Roman" w:hAnsi="Times New Roman" w:cs="Times New Roman"/>
          <w:sz w:val="24"/>
          <w:szCs w:val="24"/>
        </w:rPr>
        <w:t xml:space="preserve">Deadline to answer written inquiries:  </w:t>
      </w:r>
      <w:r w:rsidR="001309BA" w:rsidRPr="001309BA">
        <w:rPr>
          <w:rFonts w:ascii="Times New Roman" w:hAnsi="Times New Roman" w:cs="Times New Roman"/>
          <w:sz w:val="24"/>
          <w:szCs w:val="24"/>
          <w:u w:val="single"/>
        </w:rPr>
        <w:t>04/01/2025</w:t>
      </w:r>
    </w:p>
    <w:p w14:paraId="1DCC6DCA" w14:textId="77777777" w:rsidR="006160BB" w:rsidRPr="001309BA" w:rsidRDefault="006160BB" w:rsidP="006160BB">
      <w:pPr>
        <w:keepNext/>
        <w:keepLines/>
        <w:jc w:val="both"/>
        <w:rPr>
          <w:rFonts w:ascii="Times New Roman" w:hAnsi="Times New Roman" w:cs="Times New Roman"/>
          <w:sz w:val="24"/>
          <w:szCs w:val="24"/>
        </w:rPr>
      </w:pPr>
    </w:p>
    <w:p w14:paraId="469CA62A" w14:textId="3A466C8E" w:rsidR="006160BB" w:rsidRPr="00551859" w:rsidRDefault="00722F4D" w:rsidP="006160BB">
      <w:pPr>
        <w:keepNext/>
        <w:keepLines/>
        <w:ind w:left="720"/>
        <w:jc w:val="both"/>
        <w:rPr>
          <w:rFonts w:ascii="Times New Roman" w:hAnsi="Times New Roman" w:cs="Times New Roman"/>
          <w:sz w:val="24"/>
          <w:szCs w:val="24"/>
          <w:u w:val="single"/>
        </w:rPr>
      </w:pPr>
      <w:r w:rsidRPr="001309BA">
        <w:rPr>
          <w:rFonts w:ascii="Times New Roman" w:hAnsi="Times New Roman" w:cs="Times New Roman"/>
          <w:sz w:val="24"/>
          <w:szCs w:val="24"/>
        </w:rPr>
        <w:t>Bid Opening Date and Time:</w:t>
      </w:r>
      <w:r w:rsidRPr="001309BA">
        <w:rPr>
          <w:rFonts w:ascii="Times New Roman" w:hAnsi="Times New Roman" w:cs="Times New Roman"/>
          <w:sz w:val="24"/>
          <w:szCs w:val="24"/>
          <w:u w:val="single"/>
        </w:rPr>
        <w:t xml:space="preserve">  </w:t>
      </w:r>
      <w:r w:rsidR="001309BA" w:rsidRPr="001309BA">
        <w:rPr>
          <w:rFonts w:ascii="Times New Roman" w:hAnsi="Times New Roman" w:cs="Times New Roman"/>
          <w:sz w:val="24"/>
          <w:szCs w:val="24"/>
          <w:u w:val="single"/>
        </w:rPr>
        <w:t>04/08/2025</w:t>
      </w:r>
      <w:r w:rsidRPr="001309BA">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1309B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1309B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74EA4B2"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5418B2" w:rsidRPr="00DD4719">
        <w:rPr>
          <w:rFonts w:ascii="Times New Roman" w:eastAsia="Times New Roman" w:hAnsi="Times New Roman" w:cs="Times New Roman"/>
          <w:b/>
          <w:sz w:val="24"/>
          <w:szCs w:val="24"/>
        </w:rPr>
        <w:t xml:space="preserve">Building Construction and/ or Steel Erection and Installation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418B2">
        <w:rPr>
          <w:rFonts w:ascii="Times New Roman" w:hAnsi="Times New Roman" w:cs="Times New Roman"/>
          <w:spacing w:val="-3"/>
          <w:sz w:val="24"/>
          <w:szCs w:val="24"/>
        </w:rPr>
        <w:t xml:space="preserve">amount </w:t>
      </w:r>
      <w:r w:rsidRPr="005418B2">
        <w:rPr>
          <w:rFonts w:ascii="Times New Roman" w:hAnsi="Times New Roman" w:cs="Times New Roman"/>
          <w:sz w:val="24"/>
          <w:szCs w:val="24"/>
        </w:rPr>
        <w:t xml:space="preserve">of </w:t>
      </w:r>
      <w:r w:rsidR="002526A4" w:rsidRPr="005418B2">
        <w:rPr>
          <w:rFonts w:ascii="Times New Roman" w:hAnsi="Times New Roman" w:cs="Times New Roman"/>
          <w:sz w:val="24"/>
          <w:szCs w:val="24"/>
        </w:rPr>
        <w:t>$</w:t>
      </w:r>
      <w:r w:rsidR="005418B2" w:rsidRPr="005418B2">
        <w:rPr>
          <w:rFonts w:ascii="Times New Roman" w:hAnsi="Times New Roman" w:cs="Times New Roman"/>
          <w:sz w:val="24"/>
          <w:szCs w:val="24"/>
        </w:rPr>
        <w:t>5</w:t>
      </w:r>
      <w:r w:rsidRPr="005418B2">
        <w:rPr>
          <w:rFonts w:ascii="Times New Roman" w:hAnsi="Times New Roman" w:cs="Times New Roman"/>
          <w:sz w:val="24"/>
          <w:szCs w:val="24"/>
        </w:rPr>
        <w:t xml:space="preserve">0,000.00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ED3FB2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865A72">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2D23A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D4719">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186CF473" w14:textId="46EE9B8C" w:rsidR="00BF6C3A" w:rsidRDefault="00BF6C3A" w:rsidP="002A755B">
      <w:pPr>
        <w:jc w:val="both"/>
        <w:rPr>
          <w:rFonts w:ascii="Times New Roman" w:hAnsi="Times New Roman" w:cs="Times New Roman"/>
          <w:b/>
          <w:sz w:val="24"/>
          <w:szCs w:val="24"/>
        </w:rPr>
      </w:pPr>
    </w:p>
    <w:p w14:paraId="4AD21217" w14:textId="77777777"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18B6D97D" w14:textId="77777777" w:rsidR="00BF6C3A" w:rsidRDefault="00BF6C3A" w:rsidP="00722F4D">
      <w:pPr>
        <w:widowControl/>
        <w:jc w:val="both"/>
        <w:rPr>
          <w:rFonts w:ascii="Times New Roman" w:hAnsi="Times New Roman" w:cs="Times New Roman"/>
          <w:b/>
          <w:sz w:val="24"/>
          <w:szCs w:val="24"/>
        </w:rPr>
      </w:pPr>
    </w:p>
    <w:p w14:paraId="6107FBE3" w14:textId="77777777" w:rsidR="00083BBB" w:rsidRPr="0083004C" w:rsidRDefault="00083BBB" w:rsidP="00083BBB">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0A571D9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B15FEF2"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25E25764"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773F6A1F"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56D71C73"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Rayburn Correctional Center</w:t>
      </w:r>
      <w:r w:rsidRPr="0083004C">
        <w:rPr>
          <w:rFonts w:ascii="Times New Roman" w:eastAsia="Times New Roman" w:hAnsi="Times New Roman" w:cs="Times New Roman"/>
          <w:b/>
          <w:color w:val="000000"/>
          <w:sz w:val="24"/>
          <w:szCs w:val="24"/>
        </w:rPr>
        <w:t>).</w:t>
      </w:r>
    </w:p>
    <w:p w14:paraId="156B44EB" w14:textId="77777777" w:rsidR="00083BBB" w:rsidRPr="0083004C" w:rsidRDefault="00083BBB" w:rsidP="00083BBB">
      <w:pPr>
        <w:autoSpaceDE w:val="0"/>
        <w:autoSpaceDN w:val="0"/>
        <w:adjustRightInd w:val="0"/>
        <w:jc w:val="both"/>
        <w:rPr>
          <w:rFonts w:ascii="Times New Roman" w:eastAsia="Times New Roman" w:hAnsi="Times New Roman" w:cs="Times New Roman"/>
          <w:b/>
          <w:color w:val="000000"/>
          <w:sz w:val="24"/>
          <w:szCs w:val="24"/>
        </w:rPr>
      </w:pPr>
    </w:p>
    <w:p w14:paraId="4F3F966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5578EB1E"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1AE0BC9C"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600D4242" w14:textId="518E0838" w:rsidR="00083BBB" w:rsidRDefault="00083BBB" w:rsidP="00083BBB">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50DE32B2" w14:textId="77777777"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56ACD66F" w:rsidR="00A86837" w:rsidRPr="00585A88"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65F33431" w14:textId="24644F49" w:rsidR="00DD4719" w:rsidRPr="000448A6" w:rsidRDefault="00DD4719" w:rsidP="00DD4719">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4098D522" w:rsidR="00D956C8" w:rsidRDefault="00D956C8"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34256780"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A00609C" w14:textId="0114B2CD" w:rsidR="00DD4719" w:rsidRPr="00585A88" w:rsidRDefault="00DD4719" w:rsidP="00DD471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3B002F7C" w:rsidR="00E6683D"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112A79B9" w14:textId="55E1C2F9" w:rsidR="00BF6C3A"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5101AA24" w14:textId="61A8DF79" w:rsidR="00BF6C3A"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269217D3" w14:textId="77777777" w:rsidR="00BF6C3A" w:rsidRPr="00585A88"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2BC643DC"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026071E" w14:textId="6DC7EBE1" w:rsidR="00BF6C3A" w:rsidRDefault="00BF6C3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9B10C61" w14:textId="61255CF5" w:rsidR="00BF6C3A" w:rsidRDefault="00BF6C3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16C120C" w14:textId="3839955B" w:rsidR="00BF6C3A" w:rsidRDefault="00BF6C3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4238519" w14:textId="77777777" w:rsidR="00BF6C3A" w:rsidRPr="00585A88" w:rsidRDefault="00BF6C3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10FACDEF" w14:textId="77777777" w:rsidR="00C439EB" w:rsidRPr="00F50342" w:rsidRDefault="00C439EB" w:rsidP="00C439EB">
      <w:pPr>
        <w:ind w:left="360" w:firstLine="720"/>
        <w:rPr>
          <w:rFonts w:ascii="Times New Roman" w:hAnsi="Times New Roman" w:cs="Times New Roman"/>
          <w:sz w:val="24"/>
          <w:szCs w:val="24"/>
        </w:rPr>
      </w:pPr>
      <w:r w:rsidRPr="00F50342">
        <w:rPr>
          <w:rFonts w:ascii="Times New Roman" w:hAnsi="Times New Roman" w:cs="Times New Roman"/>
          <w:sz w:val="24"/>
          <w:szCs w:val="24"/>
        </w:rPr>
        <w:t>Department of Corrections</w:t>
      </w:r>
    </w:p>
    <w:p w14:paraId="00BB0F83"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34EC538" w14:textId="77777777" w:rsidR="00C439EB" w:rsidRPr="00812CB3"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16E4CC" w14:textId="70D4AE47" w:rsidR="00BF6C3A" w:rsidRP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6A37C884" w:rsidR="00D72CB6" w:rsidRDefault="00D72CB6" w:rsidP="00D72CB6">
      <w:pPr>
        <w:pStyle w:val="ListParagraph"/>
        <w:rPr>
          <w:rFonts w:ascii="Times New Roman" w:hAnsi="Times New Roman" w:cs="Times New Roman"/>
          <w:sz w:val="24"/>
          <w:szCs w:val="24"/>
        </w:rPr>
      </w:pPr>
    </w:p>
    <w:p w14:paraId="79146776" w14:textId="77777777"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2D933C0B"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047347A5" w14:textId="400EB18C"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0EBE0F6B" w14:textId="19B276D8"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6E85EAD9" w14:textId="283B3F2F"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03F3B1D0" w14:textId="291F41B0"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0D85B9AE" w14:textId="656151CE"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FC36801" w:rsidR="005A7339" w:rsidRDefault="005A7339">
        <w:pPr>
          <w:pStyle w:val="Footer"/>
          <w:jc w:val="center"/>
        </w:pPr>
        <w:r>
          <w:fldChar w:fldCharType="begin"/>
        </w:r>
        <w:r>
          <w:instrText xml:space="preserve"> PAGE   \* MERGEFORMAT </w:instrText>
        </w:r>
        <w:r>
          <w:fldChar w:fldCharType="separate"/>
        </w:r>
        <w:r w:rsidR="001309BA">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B136CA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1309BA" w:rsidRPr="001309BA">
      <w:rPr>
        <w:rFonts w:ascii="Times New Roman" w:hAnsi="Times New Roman" w:cs="Times New Roman"/>
        <w:b/>
        <w:sz w:val="24"/>
      </w:rPr>
      <w:t>04/08/2025</w:t>
    </w:r>
  </w:p>
  <w:p w14:paraId="2590CE85" w14:textId="75CB37B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83BBB">
      <w:rPr>
        <w:rFonts w:ascii="Times New Roman" w:hAnsi="Times New Roman" w:cs="Times New Roman"/>
        <w:b/>
        <w:sz w:val="24"/>
      </w:rPr>
      <w:t>24466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669-D698-4A6D-8281-755933C2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8</cp:revision>
  <dcterms:created xsi:type="dcterms:W3CDTF">2025-02-17T20:28:00Z</dcterms:created>
  <dcterms:modified xsi:type="dcterms:W3CDTF">2025-03-18T13:47:00Z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