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C1" w:rsidRPr="004007A1" w:rsidRDefault="00C02B15" w:rsidP="00400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A1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C02B15" w:rsidRPr="004007A1" w:rsidRDefault="00C02B15" w:rsidP="00400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The </w:t>
      </w:r>
      <w:r w:rsidR="002632C1" w:rsidRPr="004007A1">
        <w:rPr>
          <w:rFonts w:ascii="Times New Roman" w:hAnsi="Times New Roman" w:cs="Times New Roman"/>
          <w:sz w:val="24"/>
          <w:szCs w:val="24"/>
        </w:rPr>
        <w:t xml:space="preserve">Contractor shall provide all labor, materials, equipment, and tools needed to install </w:t>
      </w:r>
      <w:r w:rsidRPr="004007A1">
        <w:rPr>
          <w:rFonts w:ascii="Times New Roman" w:hAnsi="Times New Roman" w:cs="Times New Roman"/>
          <w:sz w:val="24"/>
          <w:szCs w:val="24"/>
        </w:rPr>
        <w:t xml:space="preserve">a </w:t>
      </w:r>
      <w:r w:rsidR="002632C1" w:rsidRPr="004007A1">
        <w:rPr>
          <w:rFonts w:ascii="Times New Roman" w:hAnsi="Times New Roman" w:cs="Times New Roman"/>
          <w:sz w:val="24"/>
          <w:szCs w:val="24"/>
        </w:rPr>
        <w:t xml:space="preserve">suspended ceiling in dining facility </w:t>
      </w:r>
      <w:r w:rsidRPr="004007A1">
        <w:rPr>
          <w:rFonts w:ascii="Times New Roman" w:hAnsi="Times New Roman" w:cs="Times New Roman"/>
          <w:sz w:val="24"/>
          <w:szCs w:val="24"/>
        </w:rPr>
        <w:t>for the Department of Corrections (DOC).</w:t>
      </w:r>
    </w:p>
    <w:p w:rsidR="004007A1" w:rsidRPr="004007A1" w:rsidRDefault="00C61314" w:rsidP="0040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2B15" w:rsidRPr="004007A1" w:rsidRDefault="00C02B15" w:rsidP="00C02B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A1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C61314" w:rsidRDefault="00C61314" w:rsidP="002A4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Rayburn Correctional Center</w:t>
      </w:r>
    </w:p>
    <w:p w:rsidR="002A4A32" w:rsidRPr="004007A1" w:rsidRDefault="002A4A32" w:rsidP="002A4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27268 Highway 21</w:t>
      </w:r>
    </w:p>
    <w:p w:rsidR="00C02B15" w:rsidRPr="004007A1" w:rsidRDefault="002A4A32" w:rsidP="002A4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Angie, LA 70426</w:t>
      </w:r>
    </w:p>
    <w:p w:rsidR="002A4A32" w:rsidRPr="004007A1" w:rsidRDefault="002A4A32" w:rsidP="00C02B15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B15" w:rsidRPr="004007A1" w:rsidRDefault="00C02B15" w:rsidP="00C02B15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A1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C02B15" w:rsidRPr="004007A1" w:rsidRDefault="002A4A32" w:rsidP="002A4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Hugh Magee</w:t>
      </w:r>
    </w:p>
    <w:p w:rsidR="002A4A32" w:rsidRPr="004007A1" w:rsidRDefault="002A4A32" w:rsidP="002A4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985-661-6414</w:t>
      </w:r>
    </w:p>
    <w:p w:rsidR="00C02B15" w:rsidRPr="004007A1" w:rsidRDefault="00C02B15" w:rsidP="00C02B1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br/>
      </w:r>
      <w:r w:rsidRPr="004007A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2632C1" w:rsidRPr="004007A1" w:rsidRDefault="004007A1" w:rsidP="00C0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Pr="004007A1">
        <w:rPr>
          <w:rFonts w:ascii="Times New Roman" w:hAnsi="Times New Roman" w:cs="Times New Roman"/>
          <w:sz w:val="24"/>
          <w:szCs w:val="24"/>
        </w:rPr>
        <w:t>eiling shall be a</w:t>
      </w:r>
      <w:r w:rsidR="002632C1" w:rsidRPr="004007A1">
        <w:rPr>
          <w:rFonts w:ascii="Times New Roman" w:hAnsi="Times New Roman" w:cs="Times New Roman"/>
          <w:sz w:val="24"/>
          <w:szCs w:val="24"/>
        </w:rPr>
        <w:t xml:space="preserve">pproximately 12,968 sq. ft. </w:t>
      </w:r>
    </w:p>
    <w:p w:rsidR="002632C1" w:rsidRPr="004007A1" w:rsidRDefault="004B1FA9" w:rsidP="0026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 ceiling shall</w:t>
      </w:r>
      <w:r w:rsidR="002632C1" w:rsidRPr="004007A1">
        <w:rPr>
          <w:rFonts w:ascii="Times New Roman" w:hAnsi="Times New Roman" w:cs="Times New Roman"/>
          <w:sz w:val="24"/>
          <w:szCs w:val="24"/>
        </w:rPr>
        <w:t xml:space="preserve"> be fastened to existing ceiling</w:t>
      </w:r>
      <w:r w:rsidR="004007A1" w:rsidRPr="004007A1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="004007A1">
        <w:rPr>
          <w:rFonts w:ascii="Times New Roman" w:hAnsi="Times New Roman" w:cs="Times New Roman"/>
          <w:sz w:val="24"/>
          <w:szCs w:val="24"/>
        </w:rPr>
        <w:t>.</w:t>
      </w:r>
    </w:p>
    <w:p w:rsidR="002632C1" w:rsidRPr="004007A1" w:rsidRDefault="002632C1" w:rsidP="0026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2’ x 2’ g</w:t>
      </w:r>
      <w:r w:rsidR="004B1FA9">
        <w:rPr>
          <w:rFonts w:ascii="Times New Roman" w:hAnsi="Times New Roman" w:cs="Times New Roman"/>
          <w:sz w:val="24"/>
          <w:szCs w:val="24"/>
        </w:rPr>
        <w:t>rid and tiles shall</w:t>
      </w:r>
      <w:r w:rsidR="004007A1" w:rsidRPr="004007A1">
        <w:rPr>
          <w:rFonts w:ascii="Times New Roman" w:hAnsi="Times New Roman" w:cs="Times New Roman"/>
          <w:sz w:val="24"/>
          <w:szCs w:val="24"/>
        </w:rPr>
        <w:t xml:space="preserve"> be installed by the Contractor</w:t>
      </w:r>
      <w:r w:rsidR="004007A1">
        <w:rPr>
          <w:rFonts w:ascii="Times New Roman" w:hAnsi="Times New Roman" w:cs="Times New Roman"/>
          <w:sz w:val="24"/>
          <w:szCs w:val="24"/>
        </w:rPr>
        <w:t>.</w:t>
      </w:r>
    </w:p>
    <w:p w:rsidR="002632C1" w:rsidRPr="004007A1" w:rsidRDefault="002632C1" w:rsidP="0026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Tiles “Genesis” smooth pro whi</w:t>
      </w:r>
      <w:r w:rsidR="004007A1" w:rsidRPr="004007A1">
        <w:rPr>
          <w:rFonts w:ascii="Times New Roman" w:hAnsi="Times New Roman" w:cs="Times New Roman"/>
          <w:sz w:val="24"/>
          <w:szCs w:val="24"/>
        </w:rPr>
        <w:t xml:space="preserve">te with PVC backing or equal </w:t>
      </w:r>
    </w:p>
    <w:p w:rsidR="004007A1" w:rsidRPr="004007A1" w:rsidRDefault="004007A1" w:rsidP="004007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07A1" w:rsidRPr="004007A1" w:rsidRDefault="004007A1" w:rsidP="004007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b/>
          <w:sz w:val="24"/>
          <w:szCs w:val="24"/>
        </w:rPr>
        <w:t>Specify Brand/Model Bidding</w:t>
      </w:r>
      <w:r w:rsidRPr="004007A1">
        <w:rPr>
          <w:rFonts w:ascii="Times New Roman" w:hAnsi="Times New Roman" w:cs="Times New Roman"/>
          <w:sz w:val="24"/>
          <w:szCs w:val="24"/>
        </w:rPr>
        <w:t>: ___________________</w:t>
      </w:r>
    </w:p>
    <w:p w:rsidR="004007A1" w:rsidRPr="004007A1" w:rsidRDefault="004007A1" w:rsidP="004007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1FA9" w:rsidRDefault="00F80221" w:rsidP="0026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2632C1" w:rsidRPr="004007A1">
        <w:rPr>
          <w:rFonts w:ascii="Times New Roman" w:hAnsi="Times New Roman" w:cs="Times New Roman"/>
          <w:sz w:val="24"/>
          <w:szCs w:val="24"/>
        </w:rPr>
        <w:t xml:space="preserve"> HVAC vents will be </w:t>
      </w:r>
      <w:r w:rsidR="00E87070" w:rsidRPr="004007A1">
        <w:rPr>
          <w:rFonts w:ascii="Times New Roman" w:hAnsi="Times New Roman" w:cs="Times New Roman"/>
          <w:sz w:val="24"/>
          <w:szCs w:val="24"/>
        </w:rPr>
        <w:t>required to be duc</w:t>
      </w:r>
      <w:r w:rsidR="002632C1" w:rsidRPr="004007A1">
        <w:rPr>
          <w:rFonts w:ascii="Times New Roman" w:hAnsi="Times New Roman" w:cs="Times New Roman"/>
          <w:sz w:val="24"/>
          <w:szCs w:val="24"/>
        </w:rPr>
        <w:t>t</w:t>
      </w:r>
      <w:r w:rsidR="00E87070" w:rsidRPr="004007A1">
        <w:rPr>
          <w:rFonts w:ascii="Times New Roman" w:hAnsi="Times New Roman" w:cs="Times New Roman"/>
          <w:sz w:val="24"/>
          <w:szCs w:val="24"/>
        </w:rPr>
        <w:t>ed</w:t>
      </w:r>
      <w:r w:rsidR="002632C1" w:rsidRPr="004007A1">
        <w:rPr>
          <w:rFonts w:ascii="Times New Roman" w:hAnsi="Times New Roman" w:cs="Times New Roman"/>
          <w:sz w:val="24"/>
          <w:szCs w:val="24"/>
        </w:rPr>
        <w:t xml:space="preserve"> down </w:t>
      </w:r>
      <w:r w:rsidR="00E87070" w:rsidRPr="004007A1">
        <w:rPr>
          <w:rFonts w:ascii="Times New Roman" w:hAnsi="Times New Roman" w:cs="Times New Roman"/>
          <w:sz w:val="24"/>
          <w:szCs w:val="24"/>
        </w:rPr>
        <w:t>to new ceiling</w:t>
      </w:r>
      <w:r w:rsidR="004B1FA9">
        <w:rPr>
          <w:rFonts w:ascii="Times New Roman" w:hAnsi="Times New Roman" w:cs="Times New Roman"/>
          <w:sz w:val="24"/>
          <w:szCs w:val="24"/>
        </w:rPr>
        <w:t>.</w:t>
      </w:r>
    </w:p>
    <w:p w:rsidR="002632C1" w:rsidRPr="004007A1" w:rsidRDefault="004B1FA9" w:rsidP="004B1F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007A1" w:rsidRPr="004007A1">
        <w:rPr>
          <w:rFonts w:ascii="Times New Roman" w:hAnsi="Times New Roman" w:cs="Times New Roman"/>
          <w:sz w:val="24"/>
          <w:szCs w:val="24"/>
        </w:rPr>
        <w:t xml:space="preserve">ew grills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4007A1" w:rsidRPr="004007A1">
        <w:rPr>
          <w:rFonts w:ascii="Times New Roman" w:hAnsi="Times New Roman" w:cs="Times New Roman"/>
          <w:sz w:val="24"/>
          <w:szCs w:val="24"/>
        </w:rPr>
        <w:t xml:space="preserve"> be provided by the C</w:t>
      </w:r>
      <w:r w:rsidR="00E87070" w:rsidRPr="004007A1">
        <w:rPr>
          <w:rFonts w:ascii="Times New Roman" w:hAnsi="Times New Roman" w:cs="Times New Roman"/>
          <w:sz w:val="24"/>
          <w:szCs w:val="24"/>
        </w:rPr>
        <w:t>ontractor</w:t>
      </w:r>
    </w:p>
    <w:p w:rsidR="00E87070" w:rsidRPr="004007A1" w:rsidRDefault="00E87070" w:rsidP="0026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Gri</w:t>
      </w:r>
      <w:r w:rsidR="00F80221">
        <w:rPr>
          <w:rFonts w:ascii="Times New Roman" w:hAnsi="Times New Roman" w:cs="Times New Roman"/>
          <w:sz w:val="24"/>
          <w:szCs w:val="24"/>
        </w:rPr>
        <w:t>ll</w:t>
      </w:r>
      <w:r w:rsidRPr="004007A1">
        <w:rPr>
          <w:rFonts w:ascii="Times New Roman" w:hAnsi="Times New Roman" w:cs="Times New Roman"/>
          <w:sz w:val="24"/>
          <w:szCs w:val="24"/>
        </w:rPr>
        <w:t>s will allow for 2’ x 4’ lighting fixtures</w:t>
      </w:r>
    </w:p>
    <w:p w:rsidR="00E87070" w:rsidRDefault="00E87070" w:rsidP="0026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Lighting fixtures are</w:t>
      </w:r>
      <w:r w:rsidR="004007A1">
        <w:rPr>
          <w:rFonts w:ascii="Times New Roman" w:hAnsi="Times New Roman" w:cs="Times New Roman"/>
          <w:sz w:val="24"/>
          <w:szCs w:val="24"/>
        </w:rPr>
        <w:t xml:space="preserve"> not the responsibility of the C</w:t>
      </w:r>
      <w:r w:rsidRPr="004007A1">
        <w:rPr>
          <w:rFonts w:ascii="Times New Roman" w:hAnsi="Times New Roman" w:cs="Times New Roman"/>
          <w:sz w:val="24"/>
          <w:szCs w:val="24"/>
        </w:rPr>
        <w:t>ontractor</w:t>
      </w:r>
    </w:p>
    <w:p w:rsidR="004007A1" w:rsidRPr="004007A1" w:rsidRDefault="004007A1" w:rsidP="00400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Original ceiling will not be removed.</w:t>
      </w:r>
    </w:p>
    <w:p w:rsidR="00C02B15" w:rsidRPr="004007A1" w:rsidRDefault="004007A1" w:rsidP="00400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No insulation will be required</w:t>
      </w:r>
      <w:r w:rsidR="004B1FA9">
        <w:rPr>
          <w:rFonts w:ascii="Times New Roman" w:hAnsi="Times New Roman" w:cs="Times New Roman"/>
          <w:sz w:val="24"/>
          <w:szCs w:val="24"/>
        </w:rPr>
        <w:t>.</w:t>
      </w:r>
    </w:p>
    <w:p w:rsidR="00C02B15" w:rsidRPr="004007A1" w:rsidRDefault="00C02B15" w:rsidP="00C02B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A1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E87070" w:rsidRPr="004007A1" w:rsidRDefault="00E87070" w:rsidP="00400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Disposal of all materials and debris wil</w:t>
      </w:r>
      <w:r w:rsidR="004007A1" w:rsidRPr="004007A1">
        <w:rPr>
          <w:rFonts w:ascii="Times New Roman" w:hAnsi="Times New Roman" w:cs="Times New Roman"/>
          <w:sz w:val="24"/>
          <w:szCs w:val="24"/>
        </w:rPr>
        <w:t>l be the responsibility of the C</w:t>
      </w:r>
      <w:r w:rsidRPr="004007A1">
        <w:rPr>
          <w:rFonts w:ascii="Times New Roman" w:hAnsi="Times New Roman" w:cs="Times New Roman"/>
          <w:sz w:val="24"/>
          <w:szCs w:val="24"/>
        </w:rPr>
        <w:t>ontractor</w:t>
      </w:r>
      <w:r w:rsidR="00F80221">
        <w:rPr>
          <w:rFonts w:ascii="Times New Roman" w:hAnsi="Times New Roman" w:cs="Times New Roman"/>
          <w:sz w:val="24"/>
          <w:szCs w:val="24"/>
        </w:rPr>
        <w:t>.</w:t>
      </w:r>
    </w:p>
    <w:p w:rsidR="00E87070" w:rsidRPr="004007A1" w:rsidRDefault="004007A1" w:rsidP="0026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The </w:t>
      </w:r>
      <w:r w:rsidR="00E87070" w:rsidRPr="004007A1">
        <w:rPr>
          <w:rFonts w:ascii="Times New Roman" w:hAnsi="Times New Roman" w:cs="Times New Roman"/>
          <w:sz w:val="24"/>
          <w:szCs w:val="24"/>
        </w:rPr>
        <w:t xml:space="preserve">Contractor shall coordinate </w:t>
      </w:r>
      <w:r w:rsidR="00C02B15" w:rsidRPr="004007A1">
        <w:rPr>
          <w:rFonts w:ascii="Times New Roman" w:hAnsi="Times New Roman" w:cs="Times New Roman"/>
          <w:sz w:val="24"/>
          <w:szCs w:val="24"/>
        </w:rPr>
        <w:t>all work with facility staffing.</w:t>
      </w:r>
      <w:r w:rsidR="00E87070" w:rsidRPr="004007A1">
        <w:rPr>
          <w:rFonts w:ascii="Times New Roman" w:hAnsi="Times New Roman" w:cs="Times New Roman"/>
          <w:sz w:val="24"/>
          <w:szCs w:val="24"/>
        </w:rPr>
        <w:t xml:space="preserve"> This includes delivery, storage, and work. </w:t>
      </w:r>
    </w:p>
    <w:p w:rsidR="004007A1" w:rsidRPr="004007A1" w:rsidRDefault="004007A1" w:rsidP="00400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The Contractor shall be respo</w:t>
      </w:r>
      <w:bookmarkStart w:id="0" w:name="_GoBack"/>
      <w:bookmarkEnd w:id="0"/>
      <w:r w:rsidRPr="004007A1">
        <w:rPr>
          <w:rFonts w:ascii="Times New Roman" w:hAnsi="Times New Roman" w:cs="Times New Roman"/>
          <w:sz w:val="24"/>
          <w:szCs w:val="24"/>
        </w:rPr>
        <w:t>nsible for delivery and pickup of materials, supplies needed to complete the job.</w:t>
      </w:r>
    </w:p>
    <w:p w:rsidR="004007A1" w:rsidRPr="004007A1" w:rsidRDefault="004007A1" w:rsidP="00400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Lay down site will be provided by facility</w:t>
      </w:r>
      <w:r w:rsidR="004B1FA9">
        <w:rPr>
          <w:rFonts w:ascii="Times New Roman" w:hAnsi="Times New Roman" w:cs="Times New Roman"/>
          <w:sz w:val="24"/>
          <w:szCs w:val="24"/>
        </w:rPr>
        <w:t>.</w:t>
      </w:r>
    </w:p>
    <w:p w:rsidR="004007A1" w:rsidRPr="002632C1" w:rsidRDefault="004007A1" w:rsidP="004007A1">
      <w:pPr>
        <w:pStyle w:val="ListParagraph"/>
        <w:rPr>
          <w:sz w:val="24"/>
          <w:szCs w:val="24"/>
        </w:rPr>
      </w:pPr>
    </w:p>
    <w:sectPr w:rsidR="004007A1" w:rsidRPr="002632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15" w:rsidRDefault="00C02B15" w:rsidP="00C02B15">
      <w:pPr>
        <w:spacing w:after="0" w:line="240" w:lineRule="auto"/>
      </w:pPr>
      <w:r>
        <w:separator/>
      </w:r>
    </w:p>
  </w:endnote>
  <w:endnote w:type="continuationSeparator" w:id="0">
    <w:p w:rsidR="00C02B15" w:rsidRDefault="00C02B15" w:rsidP="00C0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5762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6185E" w:rsidRDefault="00C618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185E" w:rsidRDefault="00C61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15" w:rsidRDefault="00C02B15" w:rsidP="00C02B15">
      <w:pPr>
        <w:spacing w:after="0" w:line="240" w:lineRule="auto"/>
      </w:pPr>
      <w:r>
        <w:separator/>
      </w:r>
    </w:p>
  </w:footnote>
  <w:footnote w:type="continuationSeparator" w:id="0">
    <w:p w:rsidR="00C02B15" w:rsidRDefault="00C02B15" w:rsidP="00C0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15" w:rsidRPr="00835E7A" w:rsidRDefault="00C02B15" w:rsidP="00C02B15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C02B15" w:rsidRPr="00835E7A" w:rsidRDefault="00C02B15" w:rsidP="00C02B15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:rsidR="00C02B15" w:rsidRPr="00685709" w:rsidRDefault="00C02B15" w:rsidP="00C02B15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</w:t>
    </w:r>
    <w:r w:rsidR="000950A0">
      <w:rPr>
        <w:rFonts w:ascii="Times New Roman" w:hAnsi="Times New Roman" w:cs="Times New Roman"/>
        <w:b/>
        <w:sz w:val="24"/>
        <w:szCs w:val="24"/>
      </w:rPr>
      <w:t>24465</w:t>
    </w:r>
  </w:p>
  <w:p w:rsidR="00C02B15" w:rsidRDefault="00C02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FCB"/>
    <w:multiLevelType w:val="hybridMultilevel"/>
    <w:tmpl w:val="98AE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C1"/>
    <w:rsid w:val="000950A0"/>
    <w:rsid w:val="002632C1"/>
    <w:rsid w:val="002A4A32"/>
    <w:rsid w:val="002D1972"/>
    <w:rsid w:val="004007A1"/>
    <w:rsid w:val="004B1FA9"/>
    <w:rsid w:val="00C02B15"/>
    <w:rsid w:val="00C61314"/>
    <w:rsid w:val="00C6185E"/>
    <w:rsid w:val="00C62EBA"/>
    <w:rsid w:val="00D056D6"/>
    <w:rsid w:val="00D70C72"/>
    <w:rsid w:val="00E87070"/>
    <w:rsid w:val="00F8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BDC08-6B86-40E6-BFFF-CA9E5B37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15"/>
  </w:style>
  <w:style w:type="paragraph" w:styleId="Footer">
    <w:name w:val="footer"/>
    <w:basedOn w:val="Normal"/>
    <w:link w:val="FooterChar"/>
    <w:uiPriority w:val="99"/>
    <w:unhideWhenUsed/>
    <w:rsid w:val="00C02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15"/>
  </w:style>
  <w:style w:type="paragraph" w:styleId="NoSpacing">
    <w:name w:val="No Spacing"/>
    <w:uiPriority w:val="1"/>
    <w:qFormat/>
    <w:rsid w:val="00C02B1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02B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B1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Arkeith White</cp:lastModifiedBy>
  <cp:revision>8</cp:revision>
  <cp:lastPrinted>2025-03-14T21:21:00Z</cp:lastPrinted>
  <dcterms:created xsi:type="dcterms:W3CDTF">2025-02-19T20:09:00Z</dcterms:created>
  <dcterms:modified xsi:type="dcterms:W3CDTF">2025-03-17T19:17:00Z</dcterms:modified>
</cp:coreProperties>
</file>