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ED7B0A" w:rsidRPr="00305D3E" w:rsidRDefault="00ED7B0A" w:rsidP="00ED7B0A">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t>Bid Delivery Instructions for State Procurement:</w:t>
      </w:r>
    </w:p>
    <w:p w:rsidR="00ED7B0A" w:rsidRPr="00305D3E" w:rsidRDefault="00ED7B0A" w:rsidP="00ED7B0A">
      <w:pPr>
        <w:pStyle w:val="ListParagraph"/>
        <w:tabs>
          <w:tab w:val="left" w:pos="540"/>
        </w:tabs>
        <w:spacing w:after="0" w:line="240" w:lineRule="auto"/>
        <w:ind w:left="540"/>
        <w:jc w:val="both"/>
        <w:rPr>
          <w:rFonts w:ascii="Times New Roman" w:hAnsi="Times New Roman" w:cs="Times New Roman"/>
          <w:sz w:val="24"/>
          <w:szCs w:val="24"/>
        </w:rPr>
      </w:pPr>
    </w:p>
    <w:p w:rsidR="00ED7B0A" w:rsidRPr="00305D3E" w:rsidRDefault="00ED7B0A" w:rsidP="00ED7B0A">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ED7B0A" w:rsidRPr="00305D3E" w:rsidRDefault="00ED7B0A" w:rsidP="00ED7B0A">
      <w:pPr>
        <w:pStyle w:val="Default"/>
        <w:ind w:left="540"/>
        <w:jc w:val="both"/>
      </w:pPr>
    </w:p>
    <w:p w:rsidR="00ED7B0A" w:rsidRPr="00305D3E" w:rsidRDefault="00ED7B0A" w:rsidP="00ED7B0A">
      <w:pPr>
        <w:pStyle w:val="Default"/>
        <w:ind w:left="540"/>
        <w:jc w:val="both"/>
      </w:pPr>
      <w:r w:rsidRPr="00305D3E">
        <w:tab/>
        <w:t xml:space="preserve">Bids may be mailed or delivered by hand or courier service to the Office of State Procurement’s </w:t>
      </w:r>
      <w:r w:rsidRPr="00305D3E">
        <w:tab/>
        <w:t>physical location as follows:</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Office of State Procurement </w:t>
      </w:r>
    </w:p>
    <w:p w:rsidR="00ED7B0A" w:rsidRPr="00305D3E" w:rsidRDefault="00ED7B0A" w:rsidP="00ED7B0A">
      <w:pPr>
        <w:pStyle w:val="Default"/>
        <w:ind w:left="540"/>
        <w:jc w:val="both"/>
      </w:pPr>
      <w:r w:rsidRPr="00305D3E">
        <w:tab/>
        <w:t xml:space="preserve">Claiborne Building, Suite 2-160 </w:t>
      </w:r>
    </w:p>
    <w:p w:rsidR="00ED7B0A" w:rsidRPr="00305D3E" w:rsidRDefault="00ED7B0A" w:rsidP="00ED7B0A">
      <w:pPr>
        <w:pStyle w:val="Default"/>
        <w:ind w:left="540"/>
        <w:jc w:val="both"/>
      </w:pPr>
      <w:r w:rsidRPr="00305D3E">
        <w:tab/>
        <w:t xml:space="preserve">1201 North Third Street </w:t>
      </w:r>
    </w:p>
    <w:p w:rsidR="00ED7B0A" w:rsidRPr="00305D3E" w:rsidRDefault="00ED7B0A" w:rsidP="00ED7B0A">
      <w:pPr>
        <w:pStyle w:val="Default"/>
        <w:ind w:left="540"/>
        <w:jc w:val="both"/>
      </w:pPr>
      <w:r w:rsidRPr="00305D3E">
        <w:tab/>
        <w:t>Baton Rouge, LA 70802</w:t>
      </w:r>
    </w:p>
    <w:p w:rsidR="00ED7B0A" w:rsidRPr="00305D3E" w:rsidRDefault="00ED7B0A" w:rsidP="00ED7B0A">
      <w:pPr>
        <w:pStyle w:val="Default"/>
        <w:ind w:left="540" w:hanging="540"/>
        <w:jc w:val="both"/>
      </w:pPr>
    </w:p>
    <w:p w:rsidR="00ED7B0A" w:rsidRPr="00305D3E" w:rsidRDefault="00ED7B0A" w:rsidP="00ED7B0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w:t>
      </w:r>
      <w:bookmarkStart w:id="0" w:name="_GoBack"/>
      <w:bookmarkEnd w:id="0"/>
      <w:r w:rsidRPr="00305D3E">
        <w:t>o Bid.</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ED7B0A" w:rsidRPr="00305D3E" w:rsidRDefault="00ED7B0A" w:rsidP="00ED7B0A">
      <w:pPr>
        <w:spacing w:after="0" w:line="240" w:lineRule="auto"/>
        <w:ind w:left="540" w:hanging="540"/>
        <w:jc w:val="both"/>
        <w:rPr>
          <w:rFonts w:ascii="Times New Roman" w:eastAsia="Times New Roman" w:hAnsi="Times New Roman" w:cs="Times New Roman"/>
          <w:sz w:val="24"/>
          <w:szCs w:val="24"/>
        </w:rPr>
      </w:pPr>
    </w:p>
    <w:p w:rsidR="00ED7B0A" w:rsidRPr="00305D3E" w:rsidRDefault="00ED7B0A" w:rsidP="00ED7B0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ED7B0A" w:rsidRPr="00305D3E" w:rsidRDefault="00ED7B0A" w:rsidP="00ED7B0A">
      <w:pPr>
        <w:spacing w:after="0" w:line="240" w:lineRule="auto"/>
        <w:ind w:left="540" w:hanging="540"/>
        <w:jc w:val="both"/>
        <w:rPr>
          <w:rFonts w:ascii="Times New Roman" w:eastAsia="Times New Roman" w:hAnsi="Times New Roman" w:cs="Times New Roman"/>
          <w:sz w:val="24"/>
          <w:szCs w:val="24"/>
        </w:rPr>
      </w:pPr>
    </w:p>
    <w:p w:rsidR="00ED7B0A" w:rsidRPr="00305D3E" w:rsidRDefault="00ED7B0A" w:rsidP="00ED7B0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ED7B0A" w:rsidRPr="00305D3E" w:rsidRDefault="00ED7B0A" w:rsidP="00ED7B0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ED7B0A" w:rsidRPr="00305D3E" w:rsidRDefault="00ED7B0A" w:rsidP="00ED7B0A">
      <w:pPr>
        <w:spacing w:after="0" w:line="240" w:lineRule="auto"/>
        <w:ind w:left="540" w:hanging="540"/>
        <w:jc w:val="both"/>
        <w:rPr>
          <w:rFonts w:ascii="Times New Roman" w:eastAsia="Times New Roman" w:hAnsi="Times New Roman" w:cs="Times New Roman"/>
          <w:sz w:val="24"/>
          <w:szCs w:val="24"/>
        </w:rPr>
      </w:pPr>
    </w:p>
    <w:p w:rsidR="00ED7B0A" w:rsidRPr="00305D3E" w:rsidRDefault="00ED7B0A" w:rsidP="00ED7B0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C9486D" w:rsidRDefault="00C9486D" w:rsidP="00117192">
      <w:pPr>
        <w:spacing w:after="0" w:line="240" w:lineRule="auto"/>
        <w:ind w:left="540" w:hanging="540"/>
        <w:rPr>
          <w:rFonts w:ascii="Times New Roman" w:hAnsi="Times New Roman" w:cs="Times New Roman"/>
          <w:b/>
          <w:color w:val="FF0000"/>
          <w:sz w:val="24"/>
          <w:szCs w:val="24"/>
        </w:rPr>
      </w:pPr>
    </w:p>
    <w:p w:rsidR="00ED7B0A" w:rsidRDefault="00ED7B0A" w:rsidP="00117192">
      <w:pPr>
        <w:spacing w:after="0" w:line="240" w:lineRule="auto"/>
        <w:ind w:left="540" w:hanging="540"/>
        <w:rPr>
          <w:rFonts w:ascii="Times New Roman" w:hAnsi="Times New Roman" w:cs="Times New Roman"/>
          <w:b/>
          <w:color w:val="FF0000"/>
          <w:sz w:val="24"/>
          <w:szCs w:val="24"/>
        </w:rPr>
      </w:pPr>
    </w:p>
    <w:p w:rsidR="00ED7B0A" w:rsidRDefault="00ED7B0A" w:rsidP="00117192">
      <w:pPr>
        <w:spacing w:after="0" w:line="240" w:lineRule="auto"/>
        <w:ind w:left="540" w:hanging="540"/>
        <w:rPr>
          <w:rFonts w:ascii="Times New Roman" w:hAnsi="Times New Roman" w:cs="Times New Roman"/>
          <w:b/>
          <w:color w:val="FF0000"/>
          <w:sz w:val="24"/>
          <w:szCs w:val="24"/>
        </w:rPr>
      </w:pPr>
    </w:p>
    <w:p w:rsidR="00ED7B0A" w:rsidRPr="00117192" w:rsidRDefault="00ED7B0A"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740970" w:rsidRDefault="000976C7" w:rsidP="00ED7B0A">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17192">
      <w:pPr>
        <w:widowControl/>
        <w:spacing w:after="0" w:line="240" w:lineRule="auto"/>
        <w:ind w:left="540" w:hanging="540"/>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6C28F9" w:rsidRDefault="001C494C" w:rsidP="00ED7B0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p>
    <w:p w:rsidR="00172F15" w:rsidRPr="00117192" w:rsidRDefault="000976C7"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ED7B0A" w:rsidRDefault="00ED7B0A"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lastRenderedPageBreak/>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BF51D2" w:rsidRDefault="00BF51D2" w:rsidP="00BF51D2">
      <w:pPr>
        <w:widowControl/>
        <w:spacing w:after="240" w:line="240" w:lineRule="auto"/>
        <w:contextualSpacing/>
        <w:jc w:val="both"/>
        <w:rPr>
          <w:rFonts w:ascii="Times New Roman" w:eastAsia="Times New Roman" w:hAnsi="Times New Roman" w:cs="Times New Roman"/>
          <w:b/>
          <w:bCs/>
          <w:sz w:val="24"/>
          <w:szCs w:val="24"/>
        </w:rPr>
      </w:pPr>
    </w:p>
    <w:p w:rsidR="00BF51D2" w:rsidRPr="00BF51D2" w:rsidRDefault="00BF51D2" w:rsidP="00BF51D2">
      <w:pPr>
        <w:widowControl/>
        <w:spacing w:after="240" w:line="240" w:lineRule="auto"/>
        <w:contextualSpacing/>
        <w:jc w:val="both"/>
        <w:rPr>
          <w:rFonts w:ascii="Times New Roman" w:eastAsia="Times New Roman" w:hAnsi="Times New Roman" w:cs="Times New Roman"/>
          <w:b/>
          <w:sz w:val="24"/>
          <w:szCs w:val="24"/>
        </w:rPr>
      </w:pPr>
      <w:r w:rsidRPr="00BF51D2">
        <w:rPr>
          <w:rFonts w:ascii="Times New Roman" w:eastAsia="Times New Roman" w:hAnsi="Times New Roman" w:cs="Times New Roman"/>
          <w:b/>
          <w:bCs/>
          <w:sz w:val="24"/>
          <w:szCs w:val="24"/>
        </w:rPr>
        <w:t>1</w:t>
      </w:r>
      <w:r w:rsidR="00062EBB">
        <w:rPr>
          <w:rFonts w:ascii="Times New Roman" w:eastAsia="Times New Roman" w:hAnsi="Times New Roman" w:cs="Times New Roman"/>
          <w:b/>
          <w:bCs/>
          <w:sz w:val="24"/>
          <w:szCs w:val="24"/>
        </w:rPr>
        <w:t>4</w:t>
      </w:r>
      <w:r w:rsidRPr="00BF51D2">
        <w:rPr>
          <w:rFonts w:ascii="Times New Roman" w:eastAsia="Times New Roman" w:hAnsi="Times New Roman" w:cs="Times New Roman"/>
          <w:b/>
          <w:bCs/>
          <w:sz w:val="24"/>
          <w:szCs w:val="24"/>
        </w:rPr>
        <w:t>.</w:t>
      </w:r>
      <w:r w:rsidRPr="00BF51D2">
        <w:rPr>
          <w:rFonts w:ascii="Times New Roman" w:eastAsia="Times New Roman" w:hAnsi="Times New Roman" w:cs="Times New Roman"/>
          <w:b/>
          <w:bCs/>
          <w:sz w:val="24"/>
          <w:szCs w:val="24"/>
        </w:rPr>
        <w:tab/>
      </w:r>
      <w:r w:rsidRPr="00BF51D2">
        <w:rPr>
          <w:rFonts w:ascii="Times New Roman" w:eastAsia="Times New Roman" w:hAnsi="Times New Roman" w:cs="Times New Roman"/>
          <w:b/>
          <w:sz w:val="24"/>
          <w:szCs w:val="24"/>
        </w:rPr>
        <w:t>Scope of Work:</w:t>
      </w:r>
    </w:p>
    <w:p w:rsidR="00BF51D2" w:rsidRPr="00BF51D2" w:rsidRDefault="00BF51D2" w:rsidP="00BF51D2">
      <w:pPr>
        <w:widowControl/>
        <w:spacing w:after="240" w:line="240" w:lineRule="auto"/>
        <w:ind w:left="720"/>
        <w:contextualSpacing/>
        <w:jc w:val="both"/>
        <w:rPr>
          <w:rFonts w:ascii="Times New Roman" w:eastAsia="Times New Roman" w:hAnsi="Times New Roman" w:cs="Times New Roman"/>
          <w:sz w:val="24"/>
          <w:szCs w:val="24"/>
        </w:rPr>
      </w:pPr>
      <w:r w:rsidRPr="00BF51D2">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BF51D2" w:rsidRPr="00BF51D2" w:rsidRDefault="00BF51D2" w:rsidP="00BF51D2">
      <w:pPr>
        <w:widowControl/>
        <w:spacing w:after="240" w:line="240" w:lineRule="auto"/>
        <w:ind w:left="101"/>
        <w:contextualSpacing/>
        <w:jc w:val="both"/>
        <w:rPr>
          <w:rFonts w:ascii="Times New Roman" w:eastAsia="Times New Roman" w:hAnsi="Times New Roman" w:cs="Times New Roman"/>
          <w:sz w:val="24"/>
          <w:szCs w:val="24"/>
        </w:rPr>
      </w:pPr>
    </w:p>
    <w:p w:rsidR="00BF51D2" w:rsidRPr="00BF51D2" w:rsidRDefault="00BF51D2" w:rsidP="00BF51D2">
      <w:pPr>
        <w:widowControl/>
        <w:spacing w:after="240" w:line="240" w:lineRule="auto"/>
        <w:ind w:left="720"/>
        <w:contextualSpacing/>
        <w:jc w:val="both"/>
        <w:rPr>
          <w:rFonts w:ascii="Times New Roman" w:eastAsia="Times New Roman" w:hAnsi="Times New Roman" w:cs="Times New Roman"/>
          <w:sz w:val="24"/>
          <w:szCs w:val="24"/>
        </w:rPr>
      </w:pPr>
      <w:r w:rsidRPr="00BF51D2">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35113D" w:rsidRDefault="0035113D" w:rsidP="00BF51D2">
      <w:pPr>
        <w:spacing w:after="0" w:line="240" w:lineRule="auto"/>
        <w:contextualSpacing/>
        <w:rPr>
          <w:rFonts w:ascii="Times New Roman" w:hAnsi="Times New Roman" w:cs="Times New Roman"/>
          <w:sz w:val="24"/>
          <w:szCs w:val="24"/>
        </w:rPr>
      </w:pPr>
    </w:p>
    <w:p w:rsidR="0035113D" w:rsidRPr="00740970" w:rsidRDefault="0035113D" w:rsidP="00740970">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62EBB">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6C28F9" w:rsidRDefault="0035113D" w:rsidP="006C28F9">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ED7B0A" w:rsidRDefault="00ED7B0A" w:rsidP="006C28F9">
      <w:pPr>
        <w:widowControl/>
        <w:spacing w:after="0" w:line="240" w:lineRule="auto"/>
        <w:ind w:left="720"/>
        <w:contextualSpacing/>
        <w:jc w:val="both"/>
        <w:rPr>
          <w:rFonts w:ascii="Times New Roman" w:eastAsia="Times New Roman" w:hAnsi="Times New Roman" w:cs="Times New Roman"/>
          <w:sz w:val="24"/>
          <w:szCs w:val="24"/>
        </w:rPr>
      </w:pPr>
    </w:p>
    <w:p w:rsidR="00ED7B0A" w:rsidRPr="006C28F9" w:rsidRDefault="00ED7B0A" w:rsidP="00ED7B0A">
      <w:pPr>
        <w:widowControl/>
        <w:spacing w:after="0" w:line="240" w:lineRule="auto"/>
        <w:jc w:val="both"/>
        <w:rPr>
          <w:rFonts w:ascii="Times New Roman" w:eastAsia="Times New Roman" w:hAnsi="Times New Roman" w:cs="Times New Roman"/>
          <w:b/>
          <w:sz w:val="24"/>
          <w:szCs w:val="24"/>
        </w:rPr>
      </w:pPr>
      <w:r w:rsidRPr="006C28F9">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6C28F9">
        <w:rPr>
          <w:rFonts w:ascii="Times New Roman" w:eastAsia="Times New Roman" w:hAnsi="Times New Roman" w:cs="Times New Roman"/>
          <w:b/>
          <w:bCs/>
          <w:sz w:val="24"/>
          <w:szCs w:val="24"/>
        </w:rPr>
        <w:t>.</w:t>
      </w:r>
      <w:r w:rsidRPr="006C28F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Non-</w:t>
      </w:r>
      <w:r w:rsidRPr="006C28F9">
        <w:rPr>
          <w:rFonts w:ascii="Times New Roman" w:eastAsia="Times New Roman" w:hAnsi="Times New Roman" w:cs="Times New Roman"/>
          <w:b/>
          <w:sz w:val="24"/>
          <w:szCs w:val="24"/>
        </w:rPr>
        <w:t>Mandatory Jobsite Visit:</w:t>
      </w:r>
    </w:p>
    <w:p w:rsidR="00ED7B0A" w:rsidRPr="006C28F9" w:rsidRDefault="00ED7B0A" w:rsidP="00ED7B0A">
      <w:pPr>
        <w:widowControl/>
        <w:spacing w:after="0" w:line="240" w:lineRule="auto"/>
        <w:ind w:left="720"/>
        <w:jc w:val="both"/>
        <w:rPr>
          <w:rFonts w:ascii="Times New Roman" w:eastAsia="Times New Roman" w:hAnsi="Times New Roman" w:cs="Times New Roman"/>
          <w:sz w:val="24"/>
          <w:szCs w:val="24"/>
        </w:rPr>
      </w:pPr>
      <w:r w:rsidRPr="006C28F9">
        <w:rPr>
          <w:rFonts w:ascii="Times New Roman" w:eastAsia="Times New Roman" w:hAnsi="Times New Roman" w:cs="Times New Roman"/>
          <w:sz w:val="24"/>
          <w:szCs w:val="24"/>
        </w:rPr>
        <w:t xml:space="preserve">Vendor </w:t>
      </w:r>
      <w:r>
        <w:rPr>
          <w:rFonts w:ascii="Times New Roman" w:eastAsia="Times New Roman" w:hAnsi="Times New Roman" w:cs="Times New Roman"/>
          <w:sz w:val="24"/>
          <w:szCs w:val="24"/>
        </w:rPr>
        <w:t>should</w:t>
      </w:r>
      <w:r w:rsidRPr="006C28F9">
        <w:rPr>
          <w:rFonts w:ascii="Times New Roman" w:eastAsia="Times New Roman" w:hAnsi="Times New Roman" w:cs="Times New Roman"/>
          <w:sz w:val="24"/>
          <w:szCs w:val="24"/>
        </w:rPr>
        <w:t xml:space="preserve">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prior to the bid opening.</w:t>
      </w:r>
    </w:p>
    <w:p w:rsidR="00ED7B0A" w:rsidRPr="006C28F9" w:rsidRDefault="00ED7B0A" w:rsidP="00ED7B0A">
      <w:pPr>
        <w:widowControl/>
        <w:spacing w:after="0" w:line="240" w:lineRule="auto"/>
        <w:jc w:val="both"/>
        <w:rPr>
          <w:rFonts w:ascii="Times New Roman" w:eastAsia="Times New Roman" w:hAnsi="Times New Roman" w:cs="Times New Roman"/>
          <w:sz w:val="24"/>
          <w:szCs w:val="24"/>
        </w:rPr>
      </w:pPr>
    </w:p>
    <w:p w:rsidR="00ED7B0A" w:rsidRDefault="00ED7B0A" w:rsidP="00ED7B0A">
      <w:pPr>
        <w:widowControl/>
        <w:spacing w:after="0" w:line="240" w:lineRule="auto"/>
        <w:ind w:left="720"/>
        <w:jc w:val="both"/>
        <w:rPr>
          <w:rFonts w:ascii="Times New Roman" w:eastAsia="Times New Roman" w:hAnsi="Times New Roman" w:cs="Times New Roman"/>
          <w:sz w:val="24"/>
          <w:szCs w:val="24"/>
        </w:rPr>
      </w:pPr>
      <w:r w:rsidRPr="006C28F9">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Felicia Self</w:t>
      </w:r>
      <w:r w:rsidRPr="00B515CF">
        <w:rPr>
          <w:rFonts w:ascii="Times New Roman" w:eastAsia="Times New Roman" w:hAnsi="Times New Roman" w:cs="Times New Roman"/>
          <w:sz w:val="24"/>
          <w:szCs w:val="24"/>
        </w:rPr>
        <w:t xml:space="preserve"> at either (985) 543-4730 or </w:t>
      </w:r>
      <w:hyperlink r:id="rId11" w:history="1">
        <w:r w:rsidRPr="00E809D0">
          <w:rPr>
            <w:rStyle w:val="Hyperlink"/>
            <w:rFonts w:ascii="Times New Roman" w:eastAsia="Times New Roman" w:hAnsi="Times New Roman" w:cs="Times New Roman"/>
            <w:sz w:val="24"/>
            <w:szCs w:val="24"/>
          </w:rPr>
          <w:t>felicia.self@fphsa.org</w:t>
        </w:r>
      </w:hyperlink>
      <w:r>
        <w:rPr>
          <w:rFonts w:ascii="Times New Roman" w:eastAsia="Times New Roman" w:hAnsi="Times New Roman" w:cs="Times New Roman"/>
          <w:sz w:val="24"/>
          <w:szCs w:val="24"/>
        </w:rPr>
        <w:t xml:space="preserve"> </w:t>
      </w:r>
      <w:r w:rsidRPr="006C28F9">
        <w:rPr>
          <w:rFonts w:ascii="Times New Roman" w:eastAsia="Times New Roman" w:hAnsi="Times New Roman" w:cs="Times New Roman"/>
          <w:sz w:val="24"/>
          <w:szCs w:val="24"/>
        </w:rPr>
        <w:t>to schedule a jobsite visit</w:t>
      </w:r>
      <w:r>
        <w:rPr>
          <w:rFonts w:ascii="Times New Roman" w:eastAsia="Times New Roman" w:hAnsi="Times New Roman" w:cs="Times New Roman"/>
          <w:sz w:val="24"/>
          <w:szCs w:val="24"/>
        </w:rPr>
        <w:t xml:space="preserve"> for outdoor vending machine located at Florida Parishes Human Services Mandeville Behavioral Health Clinic, 900 Wilkinson Street, Mandeville, LA. 70448</w:t>
      </w:r>
      <w:r w:rsidRPr="006C28F9">
        <w:rPr>
          <w:rFonts w:ascii="Times New Roman" w:eastAsia="Times New Roman" w:hAnsi="Times New Roman" w:cs="Times New Roman"/>
          <w:sz w:val="24"/>
          <w:szCs w:val="24"/>
        </w:rPr>
        <w:t>.</w:t>
      </w:r>
    </w:p>
    <w:p w:rsidR="00ED7B0A" w:rsidRDefault="00ED7B0A" w:rsidP="00ED7B0A">
      <w:pPr>
        <w:widowControl/>
        <w:spacing w:after="0" w:line="240" w:lineRule="auto"/>
        <w:ind w:left="720"/>
        <w:jc w:val="both"/>
        <w:rPr>
          <w:rFonts w:ascii="Times New Roman" w:eastAsia="Times New Roman" w:hAnsi="Times New Roman" w:cs="Times New Roman"/>
          <w:sz w:val="24"/>
          <w:szCs w:val="24"/>
        </w:rPr>
      </w:pPr>
    </w:p>
    <w:p w:rsidR="00ED7B0A" w:rsidRDefault="00ED7B0A" w:rsidP="00ED7B0A">
      <w:pPr>
        <w:widowControl/>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Vendor may contact </w:t>
      </w:r>
      <w:r w:rsidRPr="00A60366">
        <w:rPr>
          <w:rFonts w:ascii="Times New Roman" w:eastAsia="Times New Roman" w:hAnsi="Times New Roman" w:cs="Times New Roman"/>
          <w:sz w:val="24"/>
          <w:szCs w:val="24"/>
        </w:rPr>
        <w:t xml:space="preserve">Jennifer Holmes at (504) 202-9440 or </w:t>
      </w:r>
      <w:hyperlink r:id="rId12" w:history="1">
        <w:r w:rsidRPr="00B92A54">
          <w:rPr>
            <w:rStyle w:val="Hyperlink"/>
            <w:rFonts w:ascii="Times New Roman" w:eastAsia="Times New Roman" w:hAnsi="Times New Roman" w:cs="Times New Roman"/>
            <w:sz w:val="24"/>
            <w:szCs w:val="24"/>
          </w:rPr>
          <w:t>jenkinsj@opso.us</w:t>
        </w:r>
      </w:hyperlink>
      <w:r>
        <w:rPr>
          <w:rFonts w:ascii="Times New Roman" w:eastAsia="Times New Roman" w:hAnsi="Times New Roman" w:cs="Times New Roman"/>
          <w:sz w:val="24"/>
          <w:szCs w:val="24"/>
        </w:rPr>
        <w:t xml:space="preserve"> to schedule a jobsite visit for indoor vending machine located at New Orleans Day Reporting Center, 819 S. Broad Street, New Orleans, LA. 70119</w:t>
      </w:r>
    </w:p>
    <w:p w:rsidR="00740970" w:rsidRDefault="00740970"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61C3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ED7B0A">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61C3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61C3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61C3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61C3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61C3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61C3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61C3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61C3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61C3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61C3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61C3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61C3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161C32" w:rsidRDefault="00161C32" w:rsidP="00161C3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6C28F9" w:rsidRDefault="006C28F9" w:rsidP="006C28F9">
      <w:pPr>
        <w:pStyle w:val="ListParagraph"/>
        <w:rPr>
          <w:rFonts w:ascii="Times New Roman" w:eastAsia="PMingLiU" w:hAnsi="Times New Roman" w:cs="Times New Roman"/>
          <w:sz w:val="24"/>
          <w:szCs w:val="24"/>
          <w:lang w:eastAsia="zh-TW"/>
        </w:rPr>
      </w:pPr>
    </w:p>
    <w:p w:rsidR="001856F5" w:rsidRPr="00117192" w:rsidRDefault="00CA73D6" w:rsidP="002A2DC0">
      <w:pPr>
        <w:spacing w:line="240" w:lineRule="auto"/>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tab/>
      </w:r>
      <w:r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Pr="00117192">
        <w:rPr>
          <w:rFonts w:ascii="Times New Roman" w:hAnsi="Times New Roman" w:cs="Times New Roman"/>
          <w:sz w:val="24"/>
          <w:szCs w:val="24"/>
        </w:rPr>
        <w:t xml:space="preserve"> at the Office of State Procurement immediately.</w:t>
      </w:r>
    </w:p>
    <w:p w:rsidR="00CA73D6" w:rsidRPr="00117192" w:rsidRDefault="001856F5" w:rsidP="00117192">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3"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70C29">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70C29">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2031CB" w:rsidRDefault="00C53AC0" w:rsidP="00017418">
    <w:pPr>
      <w:pStyle w:val="Header"/>
      <w:jc w:val="center"/>
      <w:rPr>
        <w:rFonts w:ascii="Times New Roman" w:hAnsi="Times New Roman" w:cs="Times New Roman"/>
        <w:b/>
        <w:sz w:val="24"/>
        <w:szCs w:val="24"/>
        <w:u w:val="single"/>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270C29">
      <w:rPr>
        <w:rFonts w:ascii="Times New Roman" w:hAnsi="Times New Roman" w:cs="Times New Roman"/>
        <w:sz w:val="24"/>
        <w:szCs w:val="24"/>
      </w:rPr>
      <w:t>3000024233</w:t>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740970">
      <w:rPr>
        <w:rFonts w:ascii="Times New Roman" w:hAnsi="Times New Roman" w:cs="Times New Roman"/>
        <w:sz w:val="24"/>
        <w:szCs w:val="24"/>
      </w:rPr>
      <w:t>*Rebid*</w:t>
    </w:r>
    <w:proofErr w:type="spellStart"/>
    <w:r w:rsidR="00740970">
      <w:rPr>
        <w:rFonts w:ascii="Times New Roman" w:hAnsi="Times New Roman" w:cs="Times New Roman"/>
        <w:sz w:val="24"/>
        <w:szCs w:val="24"/>
      </w:rPr>
      <w:t>Site</w:t>
    </w:r>
    <w:r w:rsidR="00740970" w:rsidRPr="00740970">
      <w:rPr>
        <w:rFonts w:ascii="Times New Roman" w:hAnsi="Times New Roman" w:cs="Times New Roman"/>
        <w:sz w:val="24"/>
        <w:szCs w:val="24"/>
      </w:rPr>
      <w:t>Visit</w:t>
    </w:r>
    <w:proofErr w:type="spellEnd"/>
    <w:r w:rsidR="00740970" w:rsidRPr="00740970">
      <w:rPr>
        <w:rFonts w:ascii="Times New Roman" w:hAnsi="Times New Roman" w:cs="Times New Roman"/>
        <w:sz w:val="24"/>
        <w:szCs w:val="24"/>
      </w:rPr>
      <w:t>* Vending Machine - LDH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17418"/>
    <w:rsid w:val="00023A76"/>
    <w:rsid w:val="00031063"/>
    <w:rsid w:val="000337DE"/>
    <w:rsid w:val="00040151"/>
    <w:rsid w:val="000453BD"/>
    <w:rsid w:val="000474E7"/>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1EEB"/>
    <w:rsid w:val="0019293E"/>
    <w:rsid w:val="0019628B"/>
    <w:rsid w:val="001A54CE"/>
    <w:rsid w:val="001B5FA5"/>
    <w:rsid w:val="001C33EF"/>
    <w:rsid w:val="001C494C"/>
    <w:rsid w:val="001D5A1F"/>
    <w:rsid w:val="001E0177"/>
    <w:rsid w:val="001E7977"/>
    <w:rsid w:val="001E7C14"/>
    <w:rsid w:val="001F2213"/>
    <w:rsid w:val="002031CB"/>
    <w:rsid w:val="00211EBD"/>
    <w:rsid w:val="00232352"/>
    <w:rsid w:val="002363DB"/>
    <w:rsid w:val="00236BA6"/>
    <w:rsid w:val="00240D56"/>
    <w:rsid w:val="002411EF"/>
    <w:rsid w:val="002507F3"/>
    <w:rsid w:val="00255DA0"/>
    <w:rsid w:val="00265584"/>
    <w:rsid w:val="00270C29"/>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7005F8"/>
    <w:rsid w:val="0072093B"/>
    <w:rsid w:val="0073309B"/>
    <w:rsid w:val="00740970"/>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27050"/>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366"/>
    <w:rsid w:val="00A607F1"/>
    <w:rsid w:val="00A67B00"/>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15CF"/>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D7B0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55C2B86"/>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740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nee.Bullock@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kinsj@opso.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icia.self@fphs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B9D2E-FD39-4089-94EA-A53C44FE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84</TotalTime>
  <Pages>10</Pages>
  <Words>3696</Words>
  <Characters>21332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25</cp:revision>
  <cp:lastPrinted>2022-08-17T21:16:00Z</cp:lastPrinted>
  <dcterms:created xsi:type="dcterms:W3CDTF">2024-01-10T16:14:00Z</dcterms:created>
  <dcterms:modified xsi:type="dcterms:W3CDTF">2025-01-28T17:16:00Z</dcterms:modified>
</cp:coreProperties>
</file>