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A123A" w14:textId="77777777" w:rsidR="00B6222F" w:rsidRPr="00272F5D" w:rsidRDefault="00B6222F" w:rsidP="00272F5D">
      <w:pPr>
        <w:pStyle w:val="BodyText"/>
      </w:pPr>
    </w:p>
    <w:p w14:paraId="0B12EE30" w14:textId="77777777" w:rsidR="00317D39" w:rsidRPr="00317D39" w:rsidRDefault="0037644C" w:rsidP="00317D39">
      <w:pPr>
        <w:pStyle w:val="BodyText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color w:val="auto"/>
          <w:szCs w:val="24"/>
        </w:rPr>
        <w:t xml:space="preserve">The Louisiana Market Bulletin is a tabloid publication issued by the Louisiana Department of Agriculture and Forestry </w:t>
      </w:r>
      <w:r w:rsidR="003F0509" w:rsidRPr="00317D39">
        <w:rPr>
          <w:rFonts w:ascii="Times New Roman" w:hAnsi="Times New Roman" w:cs="Times New Roman"/>
          <w:color w:val="auto"/>
          <w:szCs w:val="24"/>
        </w:rPr>
        <w:t>(LD</w:t>
      </w:r>
      <w:r w:rsidRPr="00317D39">
        <w:rPr>
          <w:rFonts w:ascii="Times New Roman" w:hAnsi="Times New Roman" w:cs="Times New Roman"/>
          <w:color w:val="auto"/>
          <w:szCs w:val="24"/>
        </w:rPr>
        <w:t>AF), published bi</w:t>
      </w:r>
      <w:r w:rsidR="00B6222F" w:rsidRPr="00317D39">
        <w:rPr>
          <w:rFonts w:ascii="Times New Roman" w:hAnsi="Times New Roman" w:cs="Times New Roman"/>
          <w:color w:val="auto"/>
          <w:szCs w:val="24"/>
        </w:rPr>
        <w:t>-</w:t>
      </w:r>
      <w:r w:rsidRPr="00317D39">
        <w:rPr>
          <w:rFonts w:ascii="Times New Roman" w:hAnsi="Times New Roman" w:cs="Times New Roman"/>
          <w:color w:val="auto"/>
          <w:szCs w:val="24"/>
        </w:rPr>
        <w:t>weekly (approximately 26 issues per year)</w:t>
      </w:r>
      <w:r w:rsidR="00317D39" w:rsidRPr="00317D39">
        <w:rPr>
          <w:rFonts w:ascii="Times New Roman" w:hAnsi="Times New Roman" w:cs="Times New Roman"/>
          <w:color w:val="auto"/>
          <w:szCs w:val="24"/>
        </w:rPr>
        <w:t>.</w:t>
      </w:r>
    </w:p>
    <w:p w14:paraId="0A362B55" w14:textId="77777777" w:rsidR="00317D39" w:rsidRPr="00317D39" w:rsidRDefault="00317D39" w:rsidP="00317D39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5E14D2CD" w14:textId="03D7D5EA" w:rsidR="005F6E52" w:rsidRPr="00317D39" w:rsidRDefault="0037644C" w:rsidP="00317D39">
      <w:pPr>
        <w:pStyle w:val="BodyText"/>
        <w:rPr>
          <w:rFonts w:ascii="Times New Roman" w:hAnsi="Times New Roman" w:cs="Times New Roman"/>
          <w:b/>
          <w:color w:val="auto"/>
          <w:szCs w:val="24"/>
          <w:u w:val="single"/>
        </w:rPr>
      </w:pPr>
      <w:r w:rsidRPr="00317D39">
        <w:rPr>
          <w:rFonts w:ascii="Times New Roman" w:hAnsi="Times New Roman" w:cs="Times New Roman"/>
          <w:b/>
          <w:szCs w:val="24"/>
          <w:u w:val="single"/>
        </w:rPr>
        <w:t>Specifications</w:t>
      </w:r>
    </w:p>
    <w:p w14:paraId="2108216D" w14:textId="77777777" w:rsidR="00F36E2D" w:rsidRPr="00317D39" w:rsidRDefault="00F36E2D" w:rsidP="00F36E2D">
      <w:pPr>
        <w:rPr>
          <w:rFonts w:ascii="Times New Roman" w:hAnsi="Times New Roman" w:cs="Times New Roman"/>
          <w:sz w:val="24"/>
          <w:szCs w:val="24"/>
        </w:rPr>
      </w:pPr>
    </w:p>
    <w:p w14:paraId="2F4DB51A" w14:textId="4779E305" w:rsidR="00F36E2D" w:rsidRPr="00317D39" w:rsidRDefault="00F36E2D" w:rsidP="00F36E2D">
      <w:pPr>
        <w:pStyle w:val="BodyText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color w:val="auto"/>
          <w:szCs w:val="24"/>
        </w:rPr>
        <w:t>Each</w:t>
      </w:r>
      <w:r w:rsidR="00A93830">
        <w:rPr>
          <w:rFonts w:ascii="Times New Roman" w:hAnsi="Times New Roman" w:cs="Times New Roman"/>
          <w:color w:val="auto"/>
          <w:szCs w:val="24"/>
        </w:rPr>
        <w:t xml:space="preserve"> issue will consist of 20 pages; </w:t>
      </w:r>
      <w:r w:rsidR="00317D39">
        <w:rPr>
          <w:rFonts w:ascii="Times New Roman" w:hAnsi="Times New Roman" w:cs="Times New Roman"/>
          <w:color w:val="auto"/>
          <w:szCs w:val="24"/>
        </w:rPr>
        <w:t>12</w:t>
      </w:r>
      <w:r w:rsidRPr="00317D39">
        <w:rPr>
          <w:rFonts w:ascii="Times New Roman" w:hAnsi="Times New Roman" w:cs="Times New Roman"/>
          <w:color w:val="auto"/>
          <w:szCs w:val="24"/>
        </w:rPr>
        <w:t xml:space="preserve"> pages</w:t>
      </w:r>
      <w:r w:rsidR="00A93830">
        <w:rPr>
          <w:rFonts w:ascii="Times New Roman" w:hAnsi="Times New Roman" w:cs="Times New Roman"/>
          <w:color w:val="auto"/>
          <w:szCs w:val="24"/>
        </w:rPr>
        <w:t xml:space="preserve"> of text and eight pages for cover,</w:t>
      </w:r>
      <w:r w:rsidRPr="00317D39">
        <w:rPr>
          <w:rFonts w:ascii="Times New Roman" w:hAnsi="Times New Roman" w:cs="Times New Roman"/>
          <w:color w:val="auto"/>
          <w:szCs w:val="24"/>
        </w:rPr>
        <w:t xml:space="preserve"> but may contain more or fewer pages. The tabloid size is 11.37" x 13.75" folded to 11.37" x 6.875" before delivery.</w:t>
      </w:r>
    </w:p>
    <w:p w14:paraId="53296250" w14:textId="77777777" w:rsidR="00F36E2D" w:rsidRPr="00317D39" w:rsidRDefault="00F36E2D" w:rsidP="00F36E2D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1A91B6ED" w14:textId="38783EE9" w:rsidR="00F36E2D" w:rsidRPr="00317D39" w:rsidRDefault="00F36E2D" w:rsidP="00F36E2D">
      <w:pPr>
        <w:pStyle w:val="BodyText"/>
        <w:rPr>
          <w:rFonts w:ascii="Times New Roman" w:hAnsi="Times New Roman" w:cs="Times New Roman"/>
          <w:szCs w:val="24"/>
        </w:rPr>
      </w:pPr>
      <w:r w:rsidRPr="00317D39">
        <w:rPr>
          <w:rStyle w:val="Strong"/>
          <w:rFonts w:ascii="Times New Roman" w:hAnsi="Times New Roman" w:cs="Times New Roman"/>
          <w:color w:val="auto"/>
          <w:szCs w:val="24"/>
        </w:rPr>
        <w:t>Text:</w:t>
      </w:r>
      <w:r w:rsidRPr="00317D39">
        <w:rPr>
          <w:rFonts w:ascii="Times New Roman" w:hAnsi="Times New Roman" w:cs="Times New Roman"/>
          <w:color w:val="auto"/>
          <w:szCs w:val="24"/>
        </w:rPr>
        <w:t xml:space="preserve"> 30# newsprint / </w:t>
      </w:r>
      <w:r w:rsidRPr="00317D39">
        <w:rPr>
          <w:rStyle w:val="Strong"/>
          <w:rFonts w:ascii="Times New Roman" w:hAnsi="Times New Roman" w:cs="Times New Roman"/>
          <w:color w:val="auto"/>
          <w:szCs w:val="24"/>
        </w:rPr>
        <w:t>Cover:</w:t>
      </w:r>
      <w:r w:rsidRPr="00317D39">
        <w:rPr>
          <w:rFonts w:ascii="Times New Roman" w:hAnsi="Times New Roman" w:cs="Times New Roman"/>
          <w:color w:val="auto"/>
          <w:szCs w:val="24"/>
        </w:rPr>
        <w:t xml:space="preserve"> 40# white alternative offset (ground wood product).</w:t>
      </w:r>
    </w:p>
    <w:p w14:paraId="5FE7FDE1" w14:textId="77777777" w:rsidR="005F6E52" w:rsidRPr="00317D39" w:rsidRDefault="005F6E52" w:rsidP="00272F5D">
      <w:pPr>
        <w:pStyle w:val="BodyText"/>
        <w:rPr>
          <w:rFonts w:ascii="Times New Roman" w:hAnsi="Times New Roman" w:cs="Times New Roman"/>
          <w:szCs w:val="24"/>
        </w:rPr>
      </w:pPr>
    </w:p>
    <w:p w14:paraId="6E427464" w14:textId="77777777" w:rsidR="00317D39" w:rsidRDefault="0037644C" w:rsidP="00272F5D">
      <w:pPr>
        <w:pStyle w:val="BodyText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b/>
          <w:bCs/>
          <w:color w:val="auto"/>
          <w:szCs w:val="24"/>
        </w:rPr>
        <w:t xml:space="preserve">Size: </w:t>
      </w:r>
      <w:r w:rsidR="003D3117" w:rsidRPr="00317D39">
        <w:rPr>
          <w:rFonts w:ascii="Times New Roman" w:hAnsi="Times New Roman" w:cs="Times New Roman"/>
          <w:color w:val="auto"/>
          <w:szCs w:val="24"/>
        </w:rPr>
        <w:t>2</w:t>
      </w:r>
      <w:r w:rsidR="00F36E2D" w:rsidRPr="00317D39">
        <w:rPr>
          <w:rFonts w:ascii="Times New Roman" w:hAnsi="Times New Roman" w:cs="Times New Roman"/>
          <w:color w:val="auto"/>
          <w:szCs w:val="24"/>
        </w:rPr>
        <w:t>0</w:t>
      </w:r>
      <w:r w:rsidRPr="00317D39">
        <w:rPr>
          <w:rFonts w:ascii="Times New Roman" w:hAnsi="Times New Roman" w:cs="Times New Roman"/>
          <w:color w:val="auto"/>
          <w:szCs w:val="24"/>
        </w:rPr>
        <w:t>-page tabloid, no saddle stitching</w:t>
      </w:r>
      <w:r w:rsidR="00F405F5" w:rsidRPr="00317D39">
        <w:rPr>
          <w:rFonts w:ascii="Times New Roman" w:hAnsi="Times New Roman" w:cs="Times New Roman"/>
          <w:color w:val="auto"/>
          <w:szCs w:val="24"/>
        </w:rPr>
        <w:t xml:space="preserve">; </w:t>
      </w:r>
      <w:r w:rsidRPr="00317D39">
        <w:rPr>
          <w:rFonts w:ascii="Times New Roman" w:hAnsi="Times New Roman" w:cs="Times New Roman"/>
          <w:color w:val="auto"/>
          <w:szCs w:val="24"/>
        </w:rPr>
        <w:t>finished bulletin is 11.37" x 13.75" and quarter folded to 11.37" x 6.875" before delivery.</w:t>
      </w:r>
      <w:r w:rsidR="0082763D" w:rsidRPr="00317D39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0BA54379" w14:textId="77777777" w:rsidR="00317D39" w:rsidRDefault="00317D39" w:rsidP="00272F5D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754F6400" w14:textId="35C96E9D" w:rsidR="005F6E52" w:rsidRPr="00317D39" w:rsidRDefault="0037644C" w:rsidP="00272F5D">
      <w:pPr>
        <w:pStyle w:val="BodyText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b/>
          <w:bCs/>
          <w:color w:val="auto"/>
          <w:szCs w:val="24"/>
        </w:rPr>
        <w:t>Composition:</w:t>
      </w:r>
      <w:r w:rsidR="003D3117" w:rsidRPr="00317D39">
        <w:rPr>
          <w:rFonts w:ascii="Times New Roman" w:hAnsi="Times New Roman" w:cs="Times New Roman"/>
          <w:color w:val="auto"/>
          <w:szCs w:val="24"/>
        </w:rPr>
        <w:t xml:space="preserve"> All pages full color.</w:t>
      </w:r>
    </w:p>
    <w:p w14:paraId="01BC4153" w14:textId="77777777" w:rsidR="005F6E52" w:rsidRPr="00317D39" w:rsidRDefault="005F6E52" w:rsidP="00272F5D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1A8A1DCE" w14:textId="7C976B45" w:rsidR="004F2B3D" w:rsidRPr="00317D39" w:rsidRDefault="004F2B3D" w:rsidP="3B88A3A7">
      <w:pPr>
        <w:pStyle w:val="BodyText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b/>
          <w:bCs/>
          <w:color w:val="auto"/>
          <w:szCs w:val="24"/>
        </w:rPr>
        <w:t>Copy:</w:t>
      </w:r>
      <w:r w:rsidR="743D55D2" w:rsidRPr="00317D39">
        <w:rPr>
          <w:rFonts w:ascii="Times New Roman" w:hAnsi="Times New Roman" w:cs="Times New Roman"/>
          <w:b/>
          <w:bCs/>
          <w:color w:val="auto"/>
          <w:szCs w:val="24"/>
        </w:rPr>
        <w:t xml:space="preserve"> </w:t>
      </w:r>
      <w:r w:rsidR="743D55D2" w:rsidRPr="00317D39">
        <w:rPr>
          <w:rFonts w:ascii="Times New Roman" w:hAnsi="Times New Roman" w:cs="Times New Roman"/>
          <w:color w:val="auto"/>
          <w:szCs w:val="24"/>
        </w:rPr>
        <w:t>Layout work will</w:t>
      </w:r>
      <w:r w:rsidR="114B42B1" w:rsidRPr="00317D39">
        <w:rPr>
          <w:rFonts w:ascii="Times New Roman" w:hAnsi="Times New Roman" w:cs="Times New Roman"/>
          <w:color w:val="auto"/>
          <w:szCs w:val="24"/>
        </w:rPr>
        <w:t xml:space="preserve"> primarily </w:t>
      </w:r>
      <w:r w:rsidR="743D55D2" w:rsidRPr="00317D39">
        <w:rPr>
          <w:rFonts w:ascii="Times New Roman" w:hAnsi="Times New Roman" w:cs="Times New Roman"/>
          <w:color w:val="auto"/>
          <w:szCs w:val="24"/>
        </w:rPr>
        <w:t xml:space="preserve">be performed in-house by LDAF for submittal to </w:t>
      </w:r>
      <w:r w:rsidR="006A08C5">
        <w:rPr>
          <w:rFonts w:ascii="Times New Roman" w:hAnsi="Times New Roman" w:cs="Times New Roman"/>
          <w:color w:val="auto"/>
          <w:szCs w:val="24"/>
        </w:rPr>
        <w:t xml:space="preserve">the </w:t>
      </w:r>
      <w:r w:rsidR="743D55D2" w:rsidRPr="00317D39">
        <w:rPr>
          <w:rFonts w:ascii="Times New Roman" w:hAnsi="Times New Roman" w:cs="Times New Roman"/>
          <w:color w:val="auto"/>
          <w:szCs w:val="24"/>
        </w:rPr>
        <w:t>Contractor.</w:t>
      </w:r>
      <w:r w:rsidR="49B270B2" w:rsidRPr="00317D39">
        <w:rPr>
          <w:rFonts w:ascii="Times New Roman" w:hAnsi="Times New Roman" w:cs="Times New Roman"/>
          <w:color w:val="auto"/>
          <w:szCs w:val="24"/>
        </w:rPr>
        <w:t xml:space="preserve"> </w:t>
      </w:r>
      <w:r w:rsidR="4A96F834" w:rsidRPr="00317D39">
        <w:rPr>
          <w:rFonts w:ascii="Times New Roman" w:hAnsi="Times New Roman" w:cs="Times New Roman"/>
          <w:color w:val="auto"/>
          <w:szCs w:val="24"/>
        </w:rPr>
        <w:t>In this case, b</w:t>
      </w:r>
      <w:r w:rsidR="49B270B2" w:rsidRPr="00317D39">
        <w:rPr>
          <w:rFonts w:ascii="Times New Roman" w:hAnsi="Times New Roman" w:cs="Times New Roman"/>
          <w:color w:val="auto"/>
          <w:szCs w:val="24"/>
        </w:rPr>
        <w:t xml:space="preserve">y close of business on the Tuesday </w:t>
      </w:r>
      <w:r w:rsidR="04EF500C" w:rsidRPr="00317D39">
        <w:rPr>
          <w:rFonts w:ascii="Times New Roman" w:hAnsi="Times New Roman" w:cs="Times New Roman"/>
          <w:color w:val="auto"/>
          <w:szCs w:val="24"/>
        </w:rPr>
        <w:t xml:space="preserve">immediately </w:t>
      </w:r>
      <w:r w:rsidR="5829100D" w:rsidRPr="00317D39">
        <w:rPr>
          <w:rFonts w:ascii="Times New Roman" w:hAnsi="Times New Roman" w:cs="Times New Roman"/>
          <w:color w:val="auto"/>
          <w:szCs w:val="24"/>
        </w:rPr>
        <w:t xml:space="preserve">before </w:t>
      </w:r>
      <w:r w:rsidR="49B270B2" w:rsidRPr="00317D39">
        <w:rPr>
          <w:rFonts w:ascii="Times New Roman" w:hAnsi="Times New Roman" w:cs="Times New Roman"/>
          <w:color w:val="auto"/>
          <w:szCs w:val="24"/>
        </w:rPr>
        <w:t>the issue date, LDAF will electronically furnish the following files to the Contractor:</w:t>
      </w:r>
    </w:p>
    <w:p w14:paraId="48BBD12F" w14:textId="2D66726A" w:rsidR="49B270B2" w:rsidRPr="00317D39" w:rsidRDefault="49B270B2" w:rsidP="3B88A3A7">
      <w:pPr>
        <w:pStyle w:val="BodyText"/>
        <w:numPr>
          <w:ilvl w:val="0"/>
          <w:numId w:val="3"/>
        </w:numPr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color w:val="auto"/>
          <w:szCs w:val="24"/>
        </w:rPr>
        <w:t>Packaged InDesign files, including all linked images, fonts, and PDF proof</w:t>
      </w:r>
    </w:p>
    <w:p w14:paraId="11AF0674" w14:textId="1D5736D4" w:rsidR="49B270B2" w:rsidRPr="00317D39" w:rsidRDefault="49B270B2" w:rsidP="3B88A3A7">
      <w:pPr>
        <w:pStyle w:val="BodyText"/>
        <w:numPr>
          <w:ilvl w:val="0"/>
          <w:numId w:val="3"/>
        </w:numPr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color w:val="auto"/>
          <w:szCs w:val="24"/>
        </w:rPr>
        <w:t>Order form designating desired print quantity (mail list + office copies) for the issue</w:t>
      </w:r>
    </w:p>
    <w:p w14:paraId="622952DF" w14:textId="56A086AE" w:rsidR="49B270B2" w:rsidRPr="00317D39" w:rsidRDefault="49B270B2" w:rsidP="3B88A3A7">
      <w:pPr>
        <w:pStyle w:val="BodyText"/>
        <w:numPr>
          <w:ilvl w:val="0"/>
          <w:numId w:val="3"/>
        </w:numPr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color w:val="auto"/>
          <w:szCs w:val="24"/>
        </w:rPr>
        <w:t>Excel spreadsheet of the mail list for the issue</w:t>
      </w:r>
    </w:p>
    <w:p w14:paraId="03FEF514" w14:textId="5109F268" w:rsidR="3B88A3A7" w:rsidRPr="00317D39" w:rsidRDefault="3B88A3A7" w:rsidP="3B88A3A7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3A89DF7E" w14:textId="12DCAEAF" w:rsidR="743D55D2" w:rsidRPr="00317D39" w:rsidRDefault="743D55D2" w:rsidP="3B88A3A7">
      <w:pPr>
        <w:pStyle w:val="BodyText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color w:val="auto"/>
          <w:szCs w:val="24"/>
        </w:rPr>
        <w:t xml:space="preserve">Layout </w:t>
      </w:r>
      <w:r w:rsidRPr="00317D39">
        <w:rPr>
          <w:rFonts w:ascii="Times New Roman" w:hAnsi="Times New Roman" w:cs="Times New Roman"/>
          <w:i/>
          <w:iCs/>
          <w:color w:val="auto"/>
          <w:szCs w:val="24"/>
        </w:rPr>
        <w:t xml:space="preserve">may </w:t>
      </w:r>
      <w:r w:rsidRPr="00317D39">
        <w:rPr>
          <w:rFonts w:ascii="Times New Roman" w:hAnsi="Times New Roman" w:cs="Times New Roman"/>
          <w:color w:val="auto"/>
          <w:szCs w:val="24"/>
        </w:rPr>
        <w:t xml:space="preserve">be done by </w:t>
      </w:r>
      <w:r w:rsidR="008C288E">
        <w:rPr>
          <w:rFonts w:ascii="Times New Roman" w:hAnsi="Times New Roman" w:cs="Times New Roman"/>
          <w:color w:val="auto"/>
          <w:szCs w:val="24"/>
        </w:rPr>
        <w:t xml:space="preserve">the </w:t>
      </w:r>
      <w:r w:rsidRPr="00317D39">
        <w:rPr>
          <w:rFonts w:ascii="Times New Roman" w:hAnsi="Times New Roman" w:cs="Times New Roman"/>
          <w:color w:val="auto"/>
          <w:szCs w:val="24"/>
        </w:rPr>
        <w:t>Contractor at the request of LDAF</w:t>
      </w:r>
      <w:r w:rsidR="00317D39">
        <w:rPr>
          <w:rFonts w:ascii="Times New Roman" w:hAnsi="Times New Roman" w:cs="Times New Roman"/>
          <w:color w:val="auto"/>
          <w:szCs w:val="24"/>
        </w:rPr>
        <w:t xml:space="preserve"> with two</w:t>
      </w:r>
      <w:r w:rsidR="0EBB9A64" w:rsidRPr="00317D39">
        <w:rPr>
          <w:rFonts w:ascii="Times New Roman" w:hAnsi="Times New Roman" w:cs="Times New Roman"/>
          <w:color w:val="auto"/>
          <w:szCs w:val="24"/>
        </w:rPr>
        <w:t xml:space="preserve"> weeks advance notice</w:t>
      </w:r>
      <w:r w:rsidR="533824E5" w:rsidRPr="00317D39">
        <w:rPr>
          <w:rFonts w:ascii="Times New Roman" w:hAnsi="Times New Roman" w:cs="Times New Roman"/>
          <w:color w:val="auto"/>
          <w:szCs w:val="24"/>
        </w:rPr>
        <w:t>. I</w:t>
      </w:r>
      <w:r w:rsidR="0EBB9A64" w:rsidRPr="00317D39">
        <w:rPr>
          <w:rFonts w:ascii="Times New Roman" w:hAnsi="Times New Roman" w:cs="Times New Roman"/>
          <w:color w:val="auto"/>
          <w:szCs w:val="24"/>
        </w:rPr>
        <w:t xml:space="preserve">n that case, </w:t>
      </w:r>
      <w:r w:rsidR="658D008B" w:rsidRPr="00317D39">
        <w:rPr>
          <w:rFonts w:ascii="Times New Roman" w:hAnsi="Times New Roman" w:cs="Times New Roman"/>
          <w:color w:val="auto"/>
          <w:szCs w:val="24"/>
        </w:rPr>
        <w:t xml:space="preserve">by close of business on the Monday </w:t>
      </w:r>
      <w:r w:rsidR="4840F5C3" w:rsidRPr="00317D39">
        <w:rPr>
          <w:rFonts w:ascii="Times New Roman" w:hAnsi="Times New Roman" w:cs="Times New Roman"/>
          <w:color w:val="auto"/>
          <w:szCs w:val="24"/>
        </w:rPr>
        <w:t>immediately before</w:t>
      </w:r>
      <w:r w:rsidR="658D008B" w:rsidRPr="00317D39">
        <w:rPr>
          <w:rFonts w:ascii="Times New Roman" w:hAnsi="Times New Roman" w:cs="Times New Roman"/>
          <w:color w:val="auto"/>
          <w:szCs w:val="24"/>
        </w:rPr>
        <w:t xml:space="preserve"> the issue date, </w:t>
      </w:r>
      <w:r w:rsidR="0EBB9A64" w:rsidRPr="00317D39">
        <w:rPr>
          <w:rFonts w:ascii="Times New Roman" w:hAnsi="Times New Roman" w:cs="Times New Roman"/>
          <w:color w:val="auto"/>
          <w:szCs w:val="24"/>
        </w:rPr>
        <w:t>LDAF will furnish electronically all content and files required for layout to the Contractor</w:t>
      </w:r>
      <w:r w:rsidR="00317D39">
        <w:rPr>
          <w:rFonts w:ascii="Times New Roman" w:hAnsi="Times New Roman" w:cs="Times New Roman"/>
          <w:color w:val="auto"/>
          <w:szCs w:val="24"/>
        </w:rPr>
        <w:t>.</w:t>
      </w:r>
      <w:r w:rsidR="669CE89A" w:rsidRPr="00317D39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065BB122" w14:textId="77777777" w:rsidR="005F6E52" w:rsidRPr="00317D39" w:rsidRDefault="005F6E52" w:rsidP="00272F5D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51E0C0AA" w14:textId="617BC288" w:rsidR="005F6E52" w:rsidRPr="00317D39" w:rsidRDefault="00F24E3C" w:rsidP="3B88A3A7">
      <w:pPr>
        <w:pStyle w:val="BodyText"/>
        <w:spacing w:line="259" w:lineRule="auto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color w:val="auto"/>
          <w:szCs w:val="24"/>
        </w:rPr>
        <w:t>The C</w:t>
      </w:r>
      <w:r w:rsidR="0037644C" w:rsidRPr="00317D39">
        <w:rPr>
          <w:rFonts w:ascii="Times New Roman" w:hAnsi="Times New Roman" w:cs="Times New Roman"/>
          <w:color w:val="auto"/>
          <w:szCs w:val="24"/>
        </w:rPr>
        <w:t xml:space="preserve">ontractor shall furnish </w:t>
      </w:r>
      <w:r w:rsidR="00781C10" w:rsidRPr="00317D39">
        <w:rPr>
          <w:rFonts w:ascii="Times New Roman" w:hAnsi="Times New Roman" w:cs="Times New Roman"/>
          <w:color w:val="auto"/>
          <w:szCs w:val="24"/>
        </w:rPr>
        <w:t xml:space="preserve">a proof electronically to </w:t>
      </w:r>
      <w:r w:rsidR="003F0509" w:rsidRPr="00317D39">
        <w:rPr>
          <w:rFonts w:ascii="Times New Roman" w:hAnsi="Times New Roman" w:cs="Times New Roman"/>
          <w:color w:val="auto"/>
          <w:szCs w:val="24"/>
        </w:rPr>
        <w:t>LD</w:t>
      </w:r>
      <w:r w:rsidR="0037644C" w:rsidRPr="00317D39">
        <w:rPr>
          <w:rFonts w:ascii="Times New Roman" w:hAnsi="Times New Roman" w:cs="Times New Roman"/>
          <w:color w:val="auto"/>
          <w:szCs w:val="24"/>
        </w:rPr>
        <w:t xml:space="preserve">AF by close of business </w:t>
      </w:r>
      <w:r w:rsidR="21191F17" w:rsidRPr="00317D39">
        <w:rPr>
          <w:rFonts w:ascii="Times New Roman" w:hAnsi="Times New Roman" w:cs="Times New Roman"/>
          <w:color w:val="auto"/>
          <w:szCs w:val="24"/>
        </w:rPr>
        <w:t xml:space="preserve">on the </w:t>
      </w:r>
      <w:r w:rsidR="00D530F2" w:rsidRPr="00317D39">
        <w:rPr>
          <w:rFonts w:ascii="Times New Roman" w:hAnsi="Times New Roman" w:cs="Times New Roman"/>
          <w:color w:val="auto"/>
          <w:szCs w:val="24"/>
        </w:rPr>
        <w:t>Wednesday</w:t>
      </w:r>
      <w:r w:rsidR="5BB2E457" w:rsidRPr="00317D39">
        <w:rPr>
          <w:rFonts w:ascii="Times New Roman" w:hAnsi="Times New Roman" w:cs="Times New Roman"/>
          <w:color w:val="auto"/>
          <w:szCs w:val="24"/>
        </w:rPr>
        <w:t xml:space="preserve"> immediately before the issue date</w:t>
      </w:r>
      <w:r w:rsidR="0037644C" w:rsidRPr="00317D39">
        <w:rPr>
          <w:rFonts w:ascii="Times New Roman" w:hAnsi="Times New Roman" w:cs="Times New Roman"/>
          <w:color w:val="auto"/>
          <w:szCs w:val="24"/>
        </w:rPr>
        <w:t xml:space="preserve">. </w:t>
      </w:r>
    </w:p>
    <w:p w14:paraId="730A412E" w14:textId="26E82A59" w:rsidR="3B88A3A7" w:rsidRPr="00317D39" w:rsidRDefault="3B88A3A7" w:rsidP="3B88A3A7">
      <w:pPr>
        <w:pStyle w:val="BodyText"/>
        <w:spacing w:line="259" w:lineRule="auto"/>
        <w:rPr>
          <w:rFonts w:ascii="Times New Roman" w:hAnsi="Times New Roman" w:cs="Times New Roman"/>
          <w:color w:val="auto"/>
          <w:szCs w:val="24"/>
          <w:highlight w:val="yellow"/>
        </w:rPr>
      </w:pPr>
    </w:p>
    <w:p w14:paraId="37562C9A" w14:textId="6EA1E8B6" w:rsidR="0037644C" w:rsidRPr="00317D39" w:rsidRDefault="0037644C" w:rsidP="3B88A3A7">
      <w:pPr>
        <w:pStyle w:val="BodyText"/>
        <w:spacing w:line="259" w:lineRule="auto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b/>
          <w:bCs/>
          <w:color w:val="auto"/>
          <w:szCs w:val="24"/>
        </w:rPr>
        <w:t>Printing and Addressing:</w:t>
      </w:r>
      <w:r w:rsidRPr="00317D39">
        <w:rPr>
          <w:rFonts w:ascii="Times New Roman" w:hAnsi="Times New Roman" w:cs="Times New Roman"/>
          <w:color w:val="auto"/>
          <w:szCs w:val="24"/>
        </w:rPr>
        <w:t xml:space="preserve"> Base bid for printing is to include paper, plate making, PDF proof and/or one</w:t>
      </w:r>
      <w:r w:rsidR="00317D39">
        <w:rPr>
          <w:rFonts w:ascii="Times New Roman" w:hAnsi="Times New Roman" w:cs="Times New Roman"/>
          <w:color w:val="auto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zCs w:val="24"/>
        </w:rPr>
        <w:t>set of blue line and/or color laser proofs, make ready, paper handling, printing, collating, folding, trimming, final folding to size 11.37" x 6.875"</w:t>
      </w:r>
      <w:r w:rsidR="00781C10" w:rsidRPr="00317D39">
        <w:rPr>
          <w:rFonts w:ascii="Times New Roman" w:hAnsi="Times New Roman" w:cs="Times New Roman"/>
          <w:color w:val="auto"/>
          <w:szCs w:val="24"/>
        </w:rPr>
        <w:t>. T</w:t>
      </w:r>
      <w:r w:rsidR="00317D39">
        <w:rPr>
          <w:rFonts w:ascii="Times New Roman" w:hAnsi="Times New Roman" w:cs="Times New Roman"/>
          <w:color w:val="auto"/>
          <w:szCs w:val="24"/>
        </w:rPr>
        <w:t>he C</w:t>
      </w:r>
      <w:r w:rsidRPr="00317D39">
        <w:rPr>
          <w:rFonts w:ascii="Times New Roman" w:hAnsi="Times New Roman" w:cs="Times New Roman"/>
          <w:color w:val="auto"/>
          <w:szCs w:val="24"/>
        </w:rPr>
        <w:t xml:space="preserve">ontractor shall </w:t>
      </w:r>
      <w:r w:rsidR="33C73FEF" w:rsidRPr="00317D39">
        <w:rPr>
          <w:rFonts w:ascii="Times New Roman" w:hAnsi="Times New Roman" w:cs="Times New Roman"/>
          <w:color w:val="auto"/>
          <w:szCs w:val="24"/>
        </w:rPr>
        <w:t xml:space="preserve">print or </w:t>
      </w:r>
      <w:r w:rsidRPr="00317D39">
        <w:rPr>
          <w:rFonts w:ascii="Times New Roman" w:hAnsi="Times New Roman" w:cs="Times New Roman"/>
          <w:color w:val="auto"/>
          <w:szCs w:val="24"/>
        </w:rPr>
        <w:t>affix mailing addresses</w:t>
      </w:r>
      <w:r w:rsidR="379BC4FB" w:rsidRPr="00317D39">
        <w:rPr>
          <w:rFonts w:ascii="Times New Roman" w:hAnsi="Times New Roman" w:cs="Times New Roman"/>
          <w:color w:val="auto"/>
          <w:szCs w:val="24"/>
        </w:rPr>
        <w:t xml:space="preserve"> onto the bulletins</w:t>
      </w:r>
      <w:r w:rsidRPr="00317D39">
        <w:rPr>
          <w:rFonts w:ascii="Times New Roman" w:hAnsi="Times New Roman" w:cs="Times New Roman"/>
          <w:color w:val="auto"/>
          <w:szCs w:val="24"/>
        </w:rPr>
        <w:t xml:space="preserve"> (mailing list to be provided by </w:t>
      </w:r>
      <w:r w:rsidR="003F0509" w:rsidRPr="00317D39">
        <w:rPr>
          <w:rFonts w:ascii="Times New Roman" w:hAnsi="Times New Roman" w:cs="Times New Roman"/>
          <w:color w:val="auto"/>
          <w:szCs w:val="24"/>
        </w:rPr>
        <w:t>LD</w:t>
      </w:r>
      <w:r w:rsidRPr="00317D39">
        <w:rPr>
          <w:rFonts w:ascii="Times New Roman" w:hAnsi="Times New Roman" w:cs="Times New Roman"/>
          <w:color w:val="auto"/>
          <w:szCs w:val="24"/>
        </w:rPr>
        <w:t xml:space="preserve">AF via Excel spreadsheet </w:t>
      </w:r>
      <w:r w:rsidR="731B8230" w:rsidRPr="00317D39">
        <w:rPr>
          <w:rFonts w:ascii="Times New Roman" w:hAnsi="Times New Roman" w:cs="Times New Roman"/>
          <w:color w:val="auto"/>
          <w:szCs w:val="24"/>
        </w:rPr>
        <w:t xml:space="preserve">no later than </w:t>
      </w:r>
      <w:r w:rsidRPr="00317D39">
        <w:rPr>
          <w:rFonts w:ascii="Times New Roman" w:hAnsi="Times New Roman" w:cs="Times New Roman"/>
          <w:color w:val="auto"/>
          <w:szCs w:val="24"/>
        </w:rPr>
        <w:t>upon approval of proof)</w:t>
      </w:r>
      <w:r w:rsidR="6FD463EB" w:rsidRPr="00317D39">
        <w:rPr>
          <w:rFonts w:ascii="Times New Roman" w:hAnsi="Times New Roman" w:cs="Times New Roman"/>
          <w:color w:val="auto"/>
          <w:szCs w:val="24"/>
        </w:rPr>
        <w:t xml:space="preserve"> and </w:t>
      </w:r>
      <w:r w:rsidRPr="00317D39">
        <w:rPr>
          <w:rFonts w:ascii="Times New Roman" w:hAnsi="Times New Roman" w:cs="Times New Roman"/>
          <w:color w:val="auto"/>
          <w:szCs w:val="24"/>
        </w:rPr>
        <w:t>prepare bulletins for bulk mailing</w:t>
      </w:r>
      <w:r w:rsidR="6CB86658" w:rsidRPr="00317D39">
        <w:rPr>
          <w:rFonts w:ascii="Times New Roman" w:hAnsi="Times New Roman" w:cs="Times New Roman"/>
          <w:color w:val="auto"/>
          <w:szCs w:val="24"/>
        </w:rPr>
        <w:t>.</w:t>
      </w:r>
    </w:p>
    <w:p w14:paraId="7D47BDA3" w14:textId="4DDD4E0E" w:rsidR="3B88A3A7" w:rsidRPr="00317D39" w:rsidRDefault="3B88A3A7" w:rsidP="3B88A3A7">
      <w:pPr>
        <w:pStyle w:val="BodyText"/>
        <w:spacing w:line="259" w:lineRule="auto"/>
        <w:rPr>
          <w:rFonts w:ascii="Times New Roman" w:hAnsi="Times New Roman" w:cs="Times New Roman"/>
          <w:color w:val="auto"/>
          <w:szCs w:val="24"/>
        </w:rPr>
      </w:pPr>
    </w:p>
    <w:p w14:paraId="229D9FEF" w14:textId="6B37AB1A" w:rsidR="2810307A" w:rsidRPr="00317D39" w:rsidRDefault="00317D39" w:rsidP="3B88A3A7">
      <w:pPr>
        <w:pStyle w:val="BodyText"/>
        <w:spacing w:line="259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The </w:t>
      </w:r>
      <w:r w:rsidR="2810307A" w:rsidRPr="00317D39">
        <w:rPr>
          <w:rFonts w:ascii="Times New Roman" w:hAnsi="Times New Roman" w:cs="Times New Roman"/>
          <w:color w:val="auto"/>
          <w:szCs w:val="24"/>
        </w:rPr>
        <w:t>Contractor is to deliver the completed issue to the U.S. Post Office General Mail Facility at 8101 Bluebonnet Boulevard, Baton Rouge, LA 70810</w:t>
      </w:r>
      <w:r w:rsidR="00542C3E">
        <w:rPr>
          <w:rFonts w:ascii="Times New Roman" w:hAnsi="Times New Roman" w:cs="Times New Roman"/>
          <w:color w:val="auto"/>
          <w:szCs w:val="24"/>
        </w:rPr>
        <w:t xml:space="preserve">, or a regional post office capable of </w:t>
      </w:r>
      <w:r w:rsidR="00372A60">
        <w:rPr>
          <w:rFonts w:ascii="Times New Roman" w:hAnsi="Times New Roman" w:cs="Times New Roman"/>
          <w:color w:val="auto"/>
          <w:szCs w:val="24"/>
        </w:rPr>
        <w:t>handling</w:t>
      </w:r>
      <w:r w:rsidR="00542C3E">
        <w:rPr>
          <w:rFonts w:ascii="Times New Roman" w:hAnsi="Times New Roman" w:cs="Times New Roman"/>
          <w:color w:val="auto"/>
          <w:szCs w:val="24"/>
        </w:rPr>
        <w:t xml:space="preserve"> bulk mail</w:t>
      </w:r>
      <w:r w:rsidR="00372A60">
        <w:rPr>
          <w:rFonts w:ascii="Times New Roman" w:hAnsi="Times New Roman" w:cs="Times New Roman"/>
          <w:color w:val="auto"/>
          <w:szCs w:val="24"/>
        </w:rPr>
        <w:t xml:space="preserve">, </w:t>
      </w:r>
      <w:r w:rsidR="2810307A" w:rsidRPr="00317D39">
        <w:rPr>
          <w:rFonts w:ascii="Times New Roman" w:hAnsi="Times New Roman" w:cs="Times New Roman"/>
          <w:color w:val="auto"/>
          <w:szCs w:val="24"/>
        </w:rPr>
        <w:t xml:space="preserve">by close of business </w:t>
      </w:r>
      <w:r w:rsidR="0970B373" w:rsidRPr="00317D39">
        <w:rPr>
          <w:rFonts w:ascii="Times New Roman" w:hAnsi="Times New Roman" w:cs="Times New Roman"/>
          <w:color w:val="auto"/>
          <w:szCs w:val="24"/>
        </w:rPr>
        <w:t xml:space="preserve">on </w:t>
      </w:r>
      <w:r w:rsidR="2810307A" w:rsidRPr="00317D39">
        <w:rPr>
          <w:rFonts w:ascii="Times New Roman" w:hAnsi="Times New Roman" w:cs="Times New Roman"/>
          <w:color w:val="auto"/>
          <w:szCs w:val="24"/>
        </w:rPr>
        <w:t>Thursday (</w:t>
      </w:r>
      <w:r w:rsidR="1526E7AA" w:rsidRPr="00317D39">
        <w:rPr>
          <w:rFonts w:ascii="Times New Roman" w:hAnsi="Times New Roman" w:cs="Times New Roman"/>
          <w:color w:val="auto"/>
          <w:szCs w:val="24"/>
        </w:rPr>
        <w:t xml:space="preserve">the </w:t>
      </w:r>
      <w:r w:rsidR="2810307A" w:rsidRPr="00317D39">
        <w:rPr>
          <w:rFonts w:ascii="Times New Roman" w:hAnsi="Times New Roman" w:cs="Times New Roman"/>
          <w:color w:val="auto"/>
          <w:szCs w:val="24"/>
        </w:rPr>
        <w:t xml:space="preserve">issue date) and no later than 12:00 PM CT on the Friday </w:t>
      </w:r>
      <w:r w:rsidR="574B5C13" w:rsidRPr="00317D39">
        <w:rPr>
          <w:rFonts w:ascii="Times New Roman" w:hAnsi="Times New Roman" w:cs="Times New Roman"/>
          <w:color w:val="auto"/>
          <w:szCs w:val="24"/>
        </w:rPr>
        <w:t xml:space="preserve">immediately </w:t>
      </w:r>
      <w:r w:rsidR="2810307A" w:rsidRPr="00317D39">
        <w:rPr>
          <w:rFonts w:ascii="Times New Roman" w:hAnsi="Times New Roman" w:cs="Times New Roman"/>
          <w:color w:val="auto"/>
          <w:szCs w:val="24"/>
        </w:rPr>
        <w:t xml:space="preserve">following the issue date (unless other arrangements are made). </w:t>
      </w:r>
      <w:r w:rsidR="00372A60">
        <w:rPr>
          <w:rFonts w:ascii="Times New Roman" w:hAnsi="Times New Roman" w:cs="Times New Roman"/>
          <w:color w:val="auto"/>
          <w:szCs w:val="24"/>
        </w:rPr>
        <w:t xml:space="preserve">The Contractor is to notify LDAF if a different post office is to be used at the time of award. </w:t>
      </w:r>
      <w:r w:rsidR="2810307A" w:rsidRPr="00317D39">
        <w:rPr>
          <w:rFonts w:ascii="Times New Roman" w:hAnsi="Times New Roman" w:cs="Times New Roman"/>
          <w:color w:val="auto"/>
          <w:szCs w:val="24"/>
        </w:rPr>
        <w:t xml:space="preserve">Any and all remaining copies not included in the bulk mailing will be bound and delivered to LDAF </w:t>
      </w:r>
      <w:r w:rsidR="259FD46A" w:rsidRPr="00317D39">
        <w:rPr>
          <w:rFonts w:ascii="Times New Roman" w:hAnsi="Times New Roman" w:cs="Times New Roman"/>
          <w:color w:val="auto"/>
          <w:szCs w:val="24"/>
        </w:rPr>
        <w:t>at</w:t>
      </w:r>
      <w:r w:rsidR="28D44973" w:rsidRPr="00317D39">
        <w:rPr>
          <w:rFonts w:ascii="Times New Roman" w:hAnsi="Times New Roman" w:cs="Times New Roman"/>
          <w:color w:val="auto"/>
          <w:szCs w:val="24"/>
        </w:rPr>
        <w:t xml:space="preserve"> 5825 Florida Blvd., Baton Rouge, LA 70806 </w:t>
      </w:r>
      <w:r w:rsidR="2810307A" w:rsidRPr="00317D39">
        <w:rPr>
          <w:rFonts w:ascii="Times New Roman" w:hAnsi="Times New Roman" w:cs="Times New Roman"/>
          <w:color w:val="auto"/>
          <w:szCs w:val="24"/>
        </w:rPr>
        <w:t>by close of business the Monday</w:t>
      </w:r>
      <w:r w:rsidR="480437FF" w:rsidRPr="00317D39">
        <w:rPr>
          <w:rFonts w:ascii="Times New Roman" w:hAnsi="Times New Roman" w:cs="Times New Roman"/>
          <w:color w:val="auto"/>
          <w:szCs w:val="24"/>
        </w:rPr>
        <w:t xml:space="preserve"> following the issue date</w:t>
      </w:r>
      <w:r w:rsidR="2810307A" w:rsidRPr="00317D39">
        <w:rPr>
          <w:rFonts w:ascii="Times New Roman" w:hAnsi="Times New Roman" w:cs="Times New Roman"/>
          <w:color w:val="auto"/>
          <w:szCs w:val="24"/>
        </w:rPr>
        <w:t>.</w:t>
      </w:r>
    </w:p>
    <w:p w14:paraId="74143F66" w14:textId="77777777" w:rsidR="006474E5" w:rsidRPr="00317D39" w:rsidRDefault="006474E5" w:rsidP="00272F5D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0A879F45" w14:textId="1857FC6F" w:rsidR="000C24F2" w:rsidRPr="00317D39" w:rsidRDefault="003F0509" w:rsidP="00272F5D">
      <w:pPr>
        <w:pStyle w:val="BodyText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color w:val="auto"/>
          <w:szCs w:val="24"/>
        </w:rPr>
        <w:t>LD</w:t>
      </w:r>
      <w:r w:rsidR="0037644C" w:rsidRPr="00317D39">
        <w:rPr>
          <w:rFonts w:ascii="Times New Roman" w:hAnsi="Times New Roman" w:cs="Times New Roman"/>
          <w:color w:val="auto"/>
          <w:szCs w:val="24"/>
        </w:rPr>
        <w:t>AF will maintain the necessary funds in the Market Bulletin postage account to cover each mailing.</w:t>
      </w:r>
    </w:p>
    <w:p w14:paraId="0FF5E36D" w14:textId="12918E08" w:rsidR="005F6E52" w:rsidRPr="008C288E" w:rsidRDefault="002069F5" w:rsidP="0082763D">
      <w:pPr>
        <w:pStyle w:val="Heading1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8C288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S</w:t>
      </w:r>
      <w:r w:rsidR="006167EF" w:rsidRPr="008C288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pecial conditions</w:t>
      </w:r>
    </w:p>
    <w:p w14:paraId="67227967" w14:textId="77777777" w:rsidR="005F6E52" w:rsidRPr="00317D39" w:rsidRDefault="005F6E52" w:rsidP="00272F5D">
      <w:pPr>
        <w:pStyle w:val="BodyText"/>
        <w:rPr>
          <w:rFonts w:ascii="Times New Roman" w:hAnsi="Times New Roman" w:cs="Times New Roman"/>
          <w:szCs w:val="24"/>
        </w:rPr>
      </w:pPr>
    </w:p>
    <w:p w14:paraId="30985616" w14:textId="3AD2B791" w:rsidR="005F6E52" w:rsidRPr="00317D39" w:rsidRDefault="0037644C" w:rsidP="008C288E">
      <w:pPr>
        <w:pStyle w:val="BodyText"/>
        <w:numPr>
          <w:ilvl w:val="0"/>
          <w:numId w:val="5"/>
        </w:numPr>
        <w:ind w:left="0" w:hanging="270"/>
        <w:rPr>
          <w:rFonts w:ascii="Times New Roman" w:hAnsi="Times New Roman" w:cs="Times New Roman"/>
          <w:color w:val="auto"/>
          <w:szCs w:val="24"/>
        </w:rPr>
      </w:pPr>
      <w:r w:rsidRPr="008C288E">
        <w:rPr>
          <w:rFonts w:ascii="Times New Roman" w:hAnsi="Times New Roman" w:cs="Times New Roman"/>
          <w:b/>
          <w:bCs/>
          <w:color w:val="auto"/>
          <w:szCs w:val="24"/>
          <w:u w:val="single"/>
        </w:rPr>
        <w:t>PUBLIC PRINTING LAW</w:t>
      </w:r>
      <w:r w:rsidRPr="00317D39">
        <w:rPr>
          <w:rFonts w:ascii="Times New Roman" w:hAnsi="Times New Roman" w:cs="Times New Roman"/>
          <w:b/>
          <w:bCs/>
          <w:color w:val="auto"/>
          <w:szCs w:val="24"/>
        </w:rPr>
        <w:t xml:space="preserve">: </w:t>
      </w:r>
      <w:r w:rsidRPr="00317D39">
        <w:rPr>
          <w:rFonts w:ascii="Times New Roman" w:hAnsi="Times New Roman" w:cs="Times New Roman"/>
          <w:color w:val="auto"/>
          <w:szCs w:val="24"/>
        </w:rPr>
        <w:t xml:space="preserve">The Contract resulting from this solicitation shall be subject to the provisions of RS. 43:1 </w:t>
      </w:r>
      <w:proofErr w:type="gramStart"/>
      <w:r w:rsidRPr="00317D39">
        <w:rPr>
          <w:rFonts w:ascii="Times New Roman" w:hAnsi="Times New Roman" w:cs="Times New Roman"/>
          <w:color w:val="auto"/>
          <w:szCs w:val="24"/>
        </w:rPr>
        <w:t>et</w:t>
      </w:r>
      <w:proofErr w:type="gramEnd"/>
      <w:r w:rsidRPr="00317D39">
        <w:rPr>
          <w:rFonts w:ascii="Times New Roman" w:hAnsi="Times New Roman" w:cs="Times New Roman"/>
          <w:color w:val="auto"/>
          <w:szCs w:val="24"/>
        </w:rPr>
        <w:t>.</w:t>
      </w:r>
      <w:r w:rsidR="002F5A80" w:rsidRPr="00317D39">
        <w:rPr>
          <w:rFonts w:ascii="Times New Roman" w:hAnsi="Times New Roman" w:cs="Times New Roman"/>
          <w:color w:val="auto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zCs w:val="24"/>
        </w:rPr>
        <w:t>seq.</w:t>
      </w:r>
    </w:p>
    <w:p w14:paraId="5F2B5285" w14:textId="77777777" w:rsidR="005F6E52" w:rsidRPr="00317D39" w:rsidRDefault="005F6E52" w:rsidP="00272F5D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1C09B1ED" w14:textId="77777777" w:rsidR="005F6E52" w:rsidRPr="00317D39" w:rsidRDefault="0037644C" w:rsidP="008C288E">
      <w:pPr>
        <w:pStyle w:val="BodyText"/>
        <w:numPr>
          <w:ilvl w:val="0"/>
          <w:numId w:val="5"/>
        </w:numPr>
        <w:ind w:left="0" w:hanging="270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b/>
          <w:bCs/>
          <w:color w:val="auto"/>
          <w:w w:val="105"/>
          <w:szCs w:val="24"/>
          <w:u w:val="thick" w:color="666666"/>
        </w:rPr>
        <w:t>SUBLETTING CONTRACT</w:t>
      </w:r>
      <w:r w:rsidRPr="00317D39">
        <w:rPr>
          <w:rFonts w:ascii="Times New Roman" w:hAnsi="Times New Roman" w:cs="Times New Roman"/>
          <w:b/>
          <w:bCs/>
          <w:color w:val="auto"/>
          <w:w w:val="105"/>
          <w:szCs w:val="24"/>
        </w:rPr>
        <w:t>: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The Contractor shall be held responsible for the work of any sub­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contractor(s) and shall see that the work is done without unnecessary delay in a good workmanlike</w:t>
      </w:r>
      <w:r w:rsidRPr="00317D39">
        <w:rPr>
          <w:rFonts w:ascii="Times New Roman" w:hAnsi="Times New Roman" w:cs="Times New Roman"/>
          <w:color w:val="auto"/>
          <w:spacing w:val="-53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manner,</w:t>
      </w:r>
      <w:r w:rsidRPr="00317D39">
        <w:rPr>
          <w:rFonts w:ascii="Times New Roman" w:hAnsi="Times New Roman" w:cs="Times New Roman"/>
          <w:color w:val="auto"/>
          <w:spacing w:val="1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and</w:t>
      </w:r>
      <w:r w:rsidRPr="00317D39">
        <w:rPr>
          <w:rFonts w:ascii="Times New Roman" w:hAnsi="Times New Roman" w:cs="Times New Roman"/>
          <w:color w:val="auto"/>
          <w:spacing w:val="-9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that</w:t>
      </w:r>
      <w:r w:rsidRPr="00317D39">
        <w:rPr>
          <w:rFonts w:ascii="Times New Roman" w:hAnsi="Times New Roman" w:cs="Times New Roman"/>
          <w:color w:val="auto"/>
          <w:spacing w:val="4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all</w:t>
      </w:r>
      <w:r w:rsidRPr="00317D39">
        <w:rPr>
          <w:rFonts w:ascii="Times New Roman" w:hAnsi="Times New Roman" w:cs="Times New Roman"/>
          <w:color w:val="auto"/>
          <w:spacing w:val="-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necessary</w:t>
      </w:r>
      <w:r w:rsidRPr="00317D39">
        <w:rPr>
          <w:rFonts w:ascii="Times New Roman" w:hAnsi="Times New Roman" w:cs="Times New Roman"/>
          <w:color w:val="auto"/>
          <w:spacing w:val="6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priority</w:t>
      </w:r>
      <w:r w:rsidRPr="00317D39">
        <w:rPr>
          <w:rFonts w:ascii="Times New Roman" w:hAnsi="Times New Roman" w:cs="Times New Roman"/>
          <w:color w:val="auto"/>
          <w:spacing w:val="8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over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other</w:t>
      </w:r>
      <w:r w:rsidRPr="00317D39">
        <w:rPr>
          <w:rFonts w:ascii="Times New Roman" w:hAnsi="Times New Roman" w:cs="Times New Roman"/>
          <w:color w:val="auto"/>
          <w:spacing w:val="8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work</w:t>
      </w:r>
      <w:r w:rsidRPr="00317D39">
        <w:rPr>
          <w:rFonts w:ascii="Times New Roman" w:hAnsi="Times New Roman" w:cs="Times New Roman"/>
          <w:color w:val="auto"/>
          <w:spacing w:val="3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is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given.</w:t>
      </w:r>
    </w:p>
    <w:p w14:paraId="3AFBA35F" w14:textId="77777777" w:rsidR="005F6E52" w:rsidRPr="00317D39" w:rsidRDefault="005F6E52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62B737EB" w14:textId="3882C3E2" w:rsidR="005F6E52" w:rsidRPr="00317D39" w:rsidRDefault="0037644C" w:rsidP="008C288E">
      <w:pPr>
        <w:pStyle w:val="BodyText"/>
        <w:widowControl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The Contractor shall not be relieved of any obligation to the State of Louisiana by any subletting of </w:t>
      </w:r>
      <w:proofErr w:type="gramStart"/>
      <w:r w:rsidRPr="00317D39">
        <w:rPr>
          <w:rFonts w:ascii="Times New Roman" w:hAnsi="Times New Roman" w:cs="Times New Roman"/>
          <w:color w:val="auto"/>
          <w:w w:val="105"/>
          <w:szCs w:val="24"/>
        </w:rPr>
        <w:t>a</w:t>
      </w:r>
      <w:r w:rsidR="008C288E">
        <w:rPr>
          <w:rFonts w:ascii="Times New Roman" w:hAnsi="Times New Roman" w:cs="Times New Roman"/>
          <w:color w:val="auto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pacing w:val="-53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contract</w:t>
      </w:r>
      <w:proofErr w:type="gramEnd"/>
      <w:r w:rsidRPr="00317D39">
        <w:rPr>
          <w:rFonts w:ascii="Times New Roman" w:hAnsi="Times New Roman" w:cs="Times New Roman"/>
          <w:color w:val="auto"/>
          <w:spacing w:val="10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in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whole</w:t>
      </w:r>
      <w:r w:rsidRPr="00317D39">
        <w:rPr>
          <w:rFonts w:ascii="Times New Roman" w:hAnsi="Times New Roman" w:cs="Times New Roman"/>
          <w:color w:val="auto"/>
          <w:spacing w:val="-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or</w:t>
      </w:r>
      <w:r w:rsidRPr="00317D39">
        <w:rPr>
          <w:rFonts w:ascii="Times New Roman" w:hAnsi="Times New Roman" w:cs="Times New Roman"/>
          <w:color w:val="auto"/>
          <w:spacing w:val="5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in</w:t>
      </w:r>
      <w:r w:rsidRPr="00317D39">
        <w:rPr>
          <w:rFonts w:ascii="Times New Roman" w:hAnsi="Times New Roman" w:cs="Times New Roman"/>
          <w:color w:val="auto"/>
          <w:spacing w:val="-5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part</w:t>
      </w:r>
      <w:r w:rsidRPr="00317D39">
        <w:rPr>
          <w:rFonts w:ascii="Times New Roman" w:hAnsi="Times New Roman" w:cs="Times New Roman"/>
          <w:color w:val="auto"/>
          <w:spacing w:val="13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to</w:t>
      </w:r>
      <w:r w:rsidRPr="00317D39">
        <w:rPr>
          <w:rFonts w:ascii="Times New Roman" w:hAnsi="Times New Roman" w:cs="Times New Roman"/>
          <w:color w:val="auto"/>
          <w:spacing w:val="-10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another.</w:t>
      </w:r>
    </w:p>
    <w:p w14:paraId="29E92C5B" w14:textId="77777777" w:rsidR="005F6E52" w:rsidRPr="00317D39" w:rsidRDefault="005F6E52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71576DCE" w14:textId="7CC42F7E" w:rsidR="005F6E52" w:rsidRPr="00317D39" w:rsidRDefault="0037644C" w:rsidP="008C288E">
      <w:pPr>
        <w:pStyle w:val="BodyText"/>
        <w:numPr>
          <w:ilvl w:val="0"/>
          <w:numId w:val="5"/>
        </w:numPr>
        <w:ind w:left="0" w:hanging="270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b/>
          <w:bCs/>
          <w:color w:val="auto"/>
          <w:w w:val="105"/>
          <w:szCs w:val="24"/>
          <w:u w:val="thick" w:color="3D3D3D"/>
        </w:rPr>
        <w:t>QUALITY OF WORKMANSHIP AND STOCK</w:t>
      </w:r>
      <w:r w:rsidRPr="00317D39">
        <w:rPr>
          <w:rFonts w:ascii="Times New Roman" w:hAnsi="Times New Roman" w:cs="Times New Roman"/>
          <w:b/>
          <w:bCs/>
          <w:color w:val="auto"/>
          <w:w w:val="105"/>
          <w:szCs w:val="24"/>
        </w:rPr>
        <w:t>: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Representatives of the State shall have access to the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Contractor's</w:t>
      </w:r>
      <w:r w:rsidRPr="00317D39">
        <w:rPr>
          <w:rFonts w:ascii="Times New Roman" w:hAnsi="Times New Roman" w:cs="Times New Roman"/>
          <w:color w:val="auto"/>
          <w:spacing w:val="15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plant</w:t>
      </w:r>
      <w:r w:rsidRPr="00317D39">
        <w:rPr>
          <w:rFonts w:ascii="Times New Roman" w:hAnsi="Times New Roman" w:cs="Times New Roman"/>
          <w:color w:val="auto"/>
          <w:spacing w:val="3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at</w:t>
      </w:r>
      <w:r w:rsidRPr="00317D39">
        <w:rPr>
          <w:rFonts w:ascii="Times New Roman" w:hAnsi="Times New Roman" w:cs="Times New Roman"/>
          <w:color w:val="auto"/>
          <w:spacing w:val="-8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any time</w:t>
      </w:r>
      <w:r w:rsidRPr="00317D39">
        <w:rPr>
          <w:rFonts w:ascii="Times New Roman" w:hAnsi="Times New Roman" w:cs="Times New Roman"/>
          <w:color w:val="auto"/>
          <w:spacing w:val="-10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during</w:t>
      </w:r>
      <w:r w:rsidRPr="00317D39">
        <w:rPr>
          <w:rFonts w:ascii="Times New Roman" w:hAnsi="Times New Roman" w:cs="Times New Roman"/>
          <w:color w:val="auto"/>
          <w:spacing w:val="-8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working</w:t>
      </w:r>
      <w:r w:rsidRPr="00317D39">
        <w:rPr>
          <w:rFonts w:ascii="Times New Roman" w:hAnsi="Times New Roman" w:cs="Times New Roman"/>
          <w:color w:val="auto"/>
          <w:spacing w:val="6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hours</w:t>
      </w:r>
      <w:r w:rsidRPr="00317D39">
        <w:rPr>
          <w:rFonts w:ascii="Times New Roman" w:hAnsi="Times New Roman" w:cs="Times New Roman"/>
          <w:color w:val="auto"/>
          <w:spacing w:val="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to</w:t>
      </w:r>
      <w:r w:rsidRPr="00317D39">
        <w:rPr>
          <w:rFonts w:ascii="Times New Roman" w:hAnsi="Times New Roman" w:cs="Times New Roman"/>
          <w:color w:val="auto"/>
          <w:spacing w:val="-8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inspect</w:t>
      </w:r>
      <w:r w:rsidRPr="00317D39">
        <w:rPr>
          <w:rFonts w:ascii="Times New Roman" w:hAnsi="Times New Roman" w:cs="Times New Roman"/>
          <w:color w:val="auto"/>
          <w:spacing w:val="8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work in</w:t>
      </w:r>
      <w:r w:rsidRPr="00317D39">
        <w:rPr>
          <w:rFonts w:ascii="Times New Roman" w:hAnsi="Times New Roman" w:cs="Times New Roman"/>
          <w:color w:val="auto"/>
          <w:spacing w:val="-7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process.</w:t>
      </w:r>
      <w:r w:rsidRPr="00317D39">
        <w:rPr>
          <w:rFonts w:ascii="Times New Roman" w:hAnsi="Times New Roman" w:cs="Times New Roman"/>
          <w:color w:val="auto"/>
          <w:spacing w:val="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However,</w:t>
      </w:r>
      <w:r w:rsidRPr="00317D39">
        <w:rPr>
          <w:rFonts w:ascii="Times New Roman" w:hAnsi="Times New Roman" w:cs="Times New Roman"/>
          <w:color w:val="auto"/>
          <w:spacing w:val="1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such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inspection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shall not relieve the Contractor from any responsibility under this agreement for material </w:t>
      </w:r>
      <w:proofErr w:type="gramStart"/>
      <w:r w:rsidRPr="00317D39">
        <w:rPr>
          <w:rFonts w:ascii="Times New Roman" w:hAnsi="Times New Roman" w:cs="Times New Roman"/>
          <w:color w:val="auto"/>
          <w:w w:val="105"/>
          <w:szCs w:val="24"/>
        </w:rPr>
        <w:t>or</w:t>
      </w:r>
      <w:r w:rsidR="00317D39">
        <w:rPr>
          <w:rFonts w:ascii="Times New Roman" w:hAnsi="Times New Roman" w:cs="Times New Roman"/>
          <w:color w:val="auto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pacing w:val="-53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workmanship</w:t>
      </w:r>
      <w:proofErr w:type="gramEnd"/>
      <w:r w:rsidRPr="00317D39">
        <w:rPr>
          <w:rFonts w:ascii="Times New Roman" w:hAnsi="Times New Roman" w:cs="Times New Roman"/>
          <w:color w:val="auto"/>
          <w:spacing w:val="18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found</w:t>
      </w:r>
      <w:r w:rsidRPr="00317D39">
        <w:rPr>
          <w:rFonts w:ascii="Times New Roman" w:hAnsi="Times New Roman" w:cs="Times New Roman"/>
          <w:color w:val="auto"/>
          <w:spacing w:val="-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defective</w:t>
      </w:r>
      <w:r w:rsidRPr="00317D39">
        <w:rPr>
          <w:rFonts w:ascii="Times New Roman" w:hAnsi="Times New Roman" w:cs="Times New Roman"/>
          <w:color w:val="auto"/>
          <w:spacing w:val="9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after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delivery.</w:t>
      </w:r>
      <w:r w:rsidR="00A30881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</w:t>
      </w:r>
      <w:r w:rsidR="59AE7713" w:rsidRPr="00317D39">
        <w:rPr>
          <w:rFonts w:ascii="Times New Roman" w:hAnsi="Times New Roman" w:cs="Times New Roman"/>
          <w:color w:val="auto"/>
          <w:w w:val="105"/>
          <w:szCs w:val="24"/>
        </w:rPr>
        <w:t>If any aspect of the process will be delayed, including issues with documents/files/</w:t>
      </w:r>
      <w:r w:rsidR="5C746A97" w:rsidRPr="00317D39">
        <w:rPr>
          <w:rFonts w:ascii="Times New Roman" w:hAnsi="Times New Roman" w:cs="Times New Roman"/>
          <w:color w:val="auto"/>
          <w:w w:val="105"/>
          <w:szCs w:val="24"/>
        </w:rPr>
        <w:t>permit/</w:t>
      </w:r>
      <w:r w:rsidR="59AE7713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mailing lists provided, or </w:t>
      </w:r>
      <w:r w:rsidR="23586547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if </w:t>
      </w:r>
      <w:r w:rsidR="59AE7713" w:rsidRPr="00317D39">
        <w:rPr>
          <w:rFonts w:ascii="Times New Roman" w:hAnsi="Times New Roman" w:cs="Times New Roman"/>
          <w:color w:val="auto"/>
          <w:w w:val="105"/>
          <w:szCs w:val="24"/>
        </w:rPr>
        <w:t>the predetermined schedule cannot be met</w:t>
      </w:r>
      <w:r w:rsidR="283CCD6D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, the Contractor must promptly notify LDAF </w:t>
      </w:r>
      <w:r w:rsidR="23110C37" w:rsidRPr="00317D39">
        <w:rPr>
          <w:rFonts w:ascii="Times New Roman" w:hAnsi="Times New Roman" w:cs="Times New Roman"/>
          <w:color w:val="auto"/>
          <w:w w:val="105"/>
          <w:szCs w:val="24"/>
        </w:rPr>
        <w:t>so that Market Bulletin staff can address customer service questions and m</w:t>
      </w:r>
      <w:r w:rsidR="283CCD6D" w:rsidRPr="00317D39">
        <w:rPr>
          <w:rFonts w:ascii="Times New Roman" w:hAnsi="Times New Roman" w:cs="Times New Roman"/>
          <w:color w:val="auto"/>
          <w:w w:val="105"/>
          <w:szCs w:val="24"/>
        </w:rPr>
        <w:t>inimize delays to subscribers</w:t>
      </w:r>
      <w:r w:rsidR="5A87B7F4" w:rsidRPr="00317D39">
        <w:rPr>
          <w:rFonts w:ascii="Times New Roman" w:hAnsi="Times New Roman" w:cs="Times New Roman"/>
          <w:color w:val="auto"/>
          <w:w w:val="105"/>
          <w:szCs w:val="24"/>
        </w:rPr>
        <w:t>.</w:t>
      </w:r>
    </w:p>
    <w:p w14:paraId="421C745E" w14:textId="77777777" w:rsidR="005F6E52" w:rsidRPr="00317D39" w:rsidRDefault="005F6E52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58A90FCA" w14:textId="00AF31EF" w:rsidR="005F6E52" w:rsidRPr="00317D39" w:rsidRDefault="0037644C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All articles furnished and work done must be of </w:t>
      </w:r>
      <w:r w:rsidR="00A47FD2" w:rsidRPr="00317D39">
        <w:rPr>
          <w:rFonts w:ascii="Times New Roman" w:hAnsi="Times New Roman" w:cs="Times New Roman"/>
          <w:color w:val="auto"/>
          <w:w w:val="105"/>
          <w:szCs w:val="24"/>
        </w:rPr>
        <w:t>first-class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quality. The use of poor type, poor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presswork or the use of a different ink than ordered, inferior binding, inferior quality or mismatched</w:t>
      </w:r>
      <w:r w:rsidRPr="00317D39">
        <w:rPr>
          <w:rFonts w:ascii="Times New Roman" w:hAnsi="Times New Roman" w:cs="Times New Roman"/>
          <w:color w:val="auto"/>
          <w:spacing w:val="-53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paper stock, a lesser grade of paper than that ordered, or any other </w:t>
      </w:r>
      <w:r w:rsidR="00317D39">
        <w:rPr>
          <w:rFonts w:ascii="Times New Roman" w:hAnsi="Times New Roman" w:cs="Times New Roman"/>
          <w:color w:val="auto"/>
          <w:w w:val="105"/>
          <w:szCs w:val="24"/>
        </w:rPr>
        <w:t xml:space="preserve">discrepancies will be sufficient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cause</w:t>
      </w:r>
      <w:r w:rsidRPr="00317D39">
        <w:rPr>
          <w:rFonts w:ascii="Times New Roman" w:hAnsi="Times New Roman" w:cs="Times New Roman"/>
          <w:color w:val="auto"/>
          <w:spacing w:val="-3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for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the</w:t>
      </w:r>
      <w:r w:rsidRPr="00317D39">
        <w:rPr>
          <w:rFonts w:ascii="Times New Roman" w:hAnsi="Times New Roman" w:cs="Times New Roman"/>
          <w:color w:val="auto"/>
          <w:spacing w:val="-4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rejection</w:t>
      </w:r>
      <w:r w:rsidRPr="00317D39">
        <w:rPr>
          <w:rFonts w:ascii="Times New Roman" w:hAnsi="Times New Roman" w:cs="Times New Roman"/>
          <w:color w:val="auto"/>
          <w:spacing w:val="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of</w:t>
      </w:r>
      <w:r w:rsidRPr="00317D39">
        <w:rPr>
          <w:rFonts w:ascii="Times New Roman" w:hAnsi="Times New Roman" w:cs="Times New Roman"/>
          <w:color w:val="auto"/>
          <w:spacing w:val="3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the</w:t>
      </w:r>
      <w:r w:rsidRPr="00317D39">
        <w:rPr>
          <w:rFonts w:ascii="Times New Roman" w:hAnsi="Times New Roman" w:cs="Times New Roman"/>
          <w:color w:val="auto"/>
          <w:spacing w:val="-7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work and</w:t>
      </w:r>
      <w:r w:rsidRPr="00317D39">
        <w:rPr>
          <w:rFonts w:ascii="Times New Roman" w:hAnsi="Times New Roman" w:cs="Times New Roman"/>
          <w:color w:val="auto"/>
          <w:spacing w:val="-6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for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refusal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of</w:t>
      </w:r>
      <w:r w:rsidRPr="00317D39">
        <w:rPr>
          <w:rFonts w:ascii="Times New Roman" w:hAnsi="Times New Roman" w:cs="Times New Roman"/>
          <w:color w:val="auto"/>
          <w:spacing w:val="-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payment</w:t>
      </w:r>
      <w:r w:rsidRPr="00317D39">
        <w:rPr>
          <w:rFonts w:ascii="Times New Roman" w:hAnsi="Times New Roman" w:cs="Times New Roman"/>
          <w:color w:val="auto"/>
          <w:spacing w:val="19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thereof.</w:t>
      </w:r>
    </w:p>
    <w:p w14:paraId="68CFA9D2" w14:textId="77777777" w:rsidR="005F6E52" w:rsidRPr="00317D39" w:rsidRDefault="005F6E52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01B2DDA5" w14:textId="01DDC632" w:rsidR="005F6E52" w:rsidRPr="00317D39" w:rsidRDefault="0037644C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The Contractor </w:t>
      </w:r>
      <w:r w:rsidR="002069F5" w:rsidRPr="00317D39">
        <w:rPr>
          <w:rFonts w:ascii="Times New Roman" w:hAnsi="Times New Roman" w:cs="Times New Roman"/>
          <w:color w:val="auto"/>
          <w:w w:val="105"/>
          <w:szCs w:val="24"/>
        </w:rPr>
        <w:t>must always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be able to furnish within a reasonable </w:t>
      </w:r>
      <w:r w:rsidR="002069F5" w:rsidRPr="00317D39">
        <w:rPr>
          <w:rFonts w:ascii="Times New Roman" w:hAnsi="Times New Roman" w:cs="Times New Roman"/>
          <w:color w:val="auto"/>
          <w:w w:val="105"/>
          <w:szCs w:val="24"/>
        </w:rPr>
        <w:t>period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those supplies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named in the specifications unless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a substitute is </w:t>
      </w:r>
      <w:r w:rsidR="00EF1C84" w:rsidRPr="00317D39">
        <w:rPr>
          <w:rFonts w:ascii="Times New Roman" w:hAnsi="Times New Roman" w:cs="Times New Roman"/>
          <w:color w:val="auto"/>
          <w:w w:val="105"/>
          <w:szCs w:val="24"/>
        </w:rPr>
        <w:t>approved by the Office of State Procurement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. If any different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kind is substituted, the quality shall be </w:t>
      </w:r>
      <w:r w:rsidR="006167EF" w:rsidRPr="00317D39">
        <w:rPr>
          <w:rFonts w:ascii="Times New Roman" w:hAnsi="Times New Roman" w:cs="Times New Roman"/>
          <w:color w:val="auto"/>
          <w:w w:val="105"/>
          <w:szCs w:val="24"/>
        </w:rPr>
        <w:t>equal,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and the prices shall not exceed </w:t>
      </w:r>
      <w:r w:rsidR="002069F5" w:rsidRPr="00317D39">
        <w:rPr>
          <w:rFonts w:ascii="Times New Roman" w:hAnsi="Times New Roman" w:cs="Times New Roman"/>
          <w:color w:val="auto"/>
          <w:w w:val="105"/>
          <w:szCs w:val="24"/>
        </w:rPr>
        <w:t>those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named from </w:t>
      </w:r>
      <w:r w:rsidR="006167EF" w:rsidRPr="00317D39">
        <w:rPr>
          <w:rFonts w:ascii="Times New Roman" w:hAnsi="Times New Roman" w:cs="Times New Roman"/>
          <w:color w:val="auto"/>
          <w:w w:val="105"/>
          <w:szCs w:val="24"/>
        </w:rPr>
        <w:t>similar articles i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n</w:t>
      </w:r>
      <w:r w:rsidRPr="00317D39">
        <w:rPr>
          <w:rFonts w:ascii="Times New Roman" w:hAnsi="Times New Roman" w:cs="Times New Roman"/>
          <w:color w:val="auto"/>
          <w:spacing w:val="-5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the</w:t>
      </w:r>
      <w:r w:rsidRPr="00317D39">
        <w:rPr>
          <w:rFonts w:ascii="Times New Roman" w:hAnsi="Times New Roman" w:cs="Times New Roman"/>
          <w:color w:val="auto"/>
          <w:spacing w:val="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specifications.</w:t>
      </w:r>
    </w:p>
    <w:p w14:paraId="45EDBC30" w14:textId="77777777" w:rsidR="005F6E52" w:rsidRPr="00317D39" w:rsidRDefault="005F6E52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4C594E96" w14:textId="2D7BB260" w:rsidR="005F6E52" w:rsidRPr="00317D39" w:rsidRDefault="0037644C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Substitutions made without the approval of </w:t>
      </w:r>
      <w:r w:rsidR="008C288E">
        <w:rPr>
          <w:rFonts w:ascii="Times New Roman" w:hAnsi="Times New Roman" w:cs="Times New Roman"/>
          <w:color w:val="auto"/>
          <w:w w:val="105"/>
          <w:szCs w:val="24"/>
        </w:rPr>
        <w:t>LDAF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will be grounds for</w:t>
      </w:r>
      <w:r w:rsidR="00722AC5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pacing w:val="-53"/>
          <w:w w:val="105"/>
          <w:szCs w:val="24"/>
        </w:rPr>
        <w:t xml:space="preserve"> </w:t>
      </w:r>
      <w:r w:rsidR="00722AC5" w:rsidRPr="00317D39">
        <w:rPr>
          <w:rFonts w:ascii="Times New Roman" w:hAnsi="Times New Roman" w:cs="Times New Roman"/>
          <w:color w:val="auto"/>
          <w:spacing w:val="-53"/>
          <w:w w:val="105"/>
          <w:szCs w:val="24"/>
        </w:rPr>
        <w:t xml:space="preserve">    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nonpayment</w:t>
      </w:r>
      <w:r w:rsidRPr="00317D39">
        <w:rPr>
          <w:rFonts w:ascii="Times New Roman" w:hAnsi="Times New Roman" w:cs="Times New Roman"/>
          <w:color w:val="auto"/>
          <w:spacing w:val="9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for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that</w:t>
      </w:r>
      <w:r w:rsidRPr="00317D39">
        <w:rPr>
          <w:rFonts w:ascii="Times New Roman" w:hAnsi="Times New Roman" w:cs="Times New Roman"/>
          <w:color w:val="auto"/>
          <w:spacing w:val="2"/>
          <w:w w:val="105"/>
          <w:szCs w:val="24"/>
        </w:rPr>
        <w:t xml:space="preserve"> </w:t>
      </w:r>
      <w:r w:rsidR="006167EF" w:rsidRPr="00317D39">
        <w:rPr>
          <w:rFonts w:ascii="Times New Roman" w:hAnsi="Times New Roman" w:cs="Times New Roman"/>
          <w:color w:val="auto"/>
          <w:w w:val="105"/>
          <w:szCs w:val="24"/>
        </w:rPr>
        <w:t>job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.</w:t>
      </w:r>
    </w:p>
    <w:p w14:paraId="1928B679" w14:textId="77777777" w:rsidR="005F6E52" w:rsidRPr="00317D39" w:rsidRDefault="005F6E52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49ECFB9A" w14:textId="075AB6A1" w:rsidR="005F6E52" w:rsidRPr="00317D39" w:rsidRDefault="0037644C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color w:val="auto"/>
          <w:w w:val="105"/>
          <w:szCs w:val="24"/>
        </w:rPr>
        <w:t>All typeset material is to be free fro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m </w:t>
      </w:r>
      <w:r w:rsidR="002069F5" w:rsidRPr="00317D39">
        <w:rPr>
          <w:rFonts w:ascii="Times New Roman" w:hAnsi="Times New Roman" w:cs="Times New Roman"/>
          <w:color w:val="auto"/>
          <w:w w:val="105"/>
          <w:szCs w:val="24"/>
        </w:rPr>
        <w:t>printer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errors. A “clean”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proof is to be furnished to 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>LD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AF prior to printing. Proofs may be </w:t>
      </w:r>
      <w:r w:rsidR="002069F5" w:rsidRPr="00317D39">
        <w:rPr>
          <w:rFonts w:ascii="Times New Roman" w:hAnsi="Times New Roman" w:cs="Times New Roman"/>
          <w:color w:val="auto"/>
          <w:w w:val="105"/>
          <w:szCs w:val="24"/>
        </w:rPr>
        <w:t>submitted electronically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unless a hard </w:t>
      </w:r>
      <w:r w:rsidR="003A6C96" w:rsidRPr="00317D39">
        <w:rPr>
          <w:rFonts w:ascii="Times New Roman" w:hAnsi="Times New Roman" w:cs="Times New Roman"/>
          <w:color w:val="auto"/>
          <w:w w:val="105"/>
          <w:szCs w:val="24"/>
        </w:rPr>
        <w:t>copy proof is requested by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LDAF. All copy and proof sheets shall </w:t>
      </w:r>
      <w:r w:rsidR="006167EF" w:rsidRPr="00317D39">
        <w:rPr>
          <w:rFonts w:ascii="Times New Roman" w:hAnsi="Times New Roman" w:cs="Times New Roman"/>
          <w:color w:val="auto"/>
          <w:w w:val="105"/>
          <w:szCs w:val="24"/>
        </w:rPr>
        <w:t>be he</w:t>
      </w:r>
      <w:r w:rsidR="00F24E3C" w:rsidRPr="00317D39">
        <w:rPr>
          <w:rFonts w:ascii="Times New Roman" w:hAnsi="Times New Roman" w:cs="Times New Roman"/>
          <w:color w:val="auto"/>
          <w:w w:val="105"/>
          <w:szCs w:val="24"/>
        </w:rPr>
        <w:t>ld by the C</w:t>
      </w:r>
      <w:r w:rsidR="00317D39">
        <w:rPr>
          <w:rFonts w:ascii="Times New Roman" w:hAnsi="Times New Roman" w:cs="Times New Roman"/>
          <w:color w:val="auto"/>
          <w:w w:val="105"/>
          <w:szCs w:val="24"/>
        </w:rPr>
        <w:t>ontractor for 60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days after the job has been completed and delivered, and the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invoice rendered</w:t>
      </w:r>
      <w:r w:rsidR="003A6C96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to LDAF for payment. 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>LD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AF reserves the right to refuse and </w:t>
      </w:r>
      <w:r w:rsidR="001E5FBC" w:rsidRPr="00317D39">
        <w:rPr>
          <w:rFonts w:ascii="Times New Roman" w:hAnsi="Times New Roman" w:cs="Times New Roman"/>
          <w:color w:val="auto"/>
          <w:w w:val="105"/>
          <w:szCs w:val="24"/>
        </w:rPr>
        <w:t>request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a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reprint</w:t>
      </w:r>
      <w:r w:rsidRPr="00317D39">
        <w:rPr>
          <w:rFonts w:ascii="Times New Roman" w:hAnsi="Times New Roman" w:cs="Times New Roman"/>
          <w:color w:val="auto"/>
          <w:spacing w:val="4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of</w:t>
      </w:r>
      <w:r w:rsidRPr="00317D39">
        <w:rPr>
          <w:rFonts w:ascii="Times New Roman" w:hAnsi="Times New Roman" w:cs="Times New Roman"/>
          <w:color w:val="auto"/>
          <w:spacing w:val="-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any</w:t>
      </w:r>
      <w:r w:rsidRPr="00317D39">
        <w:rPr>
          <w:rFonts w:ascii="Times New Roman" w:hAnsi="Times New Roman" w:cs="Times New Roman"/>
          <w:color w:val="auto"/>
          <w:spacing w:val="-7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bulletins</w:t>
      </w:r>
      <w:r w:rsidRPr="00317D39">
        <w:rPr>
          <w:rFonts w:ascii="Times New Roman" w:hAnsi="Times New Roman" w:cs="Times New Roman"/>
          <w:color w:val="auto"/>
          <w:spacing w:val="15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that</w:t>
      </w:r>
      <w:r w:rsidRPr="00317D39">
        <w:rPr>
          <w:rFonts w:ascii="Times New Roman" w:hAnsi="Times New Roman" w:cs="Times New Roman"/>
          <w:color w:val="auto"/>
          <w:spacing w:val="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do</w:t>
      </w:r>
      <w:r w:rsidRPr="00317D39">
        <w:rPr>
          <w:rFonts w:ascii="Times New Roman" w:hAnsi="Times New Roman" w:cs="Times New Roman"/>
          <w:color w:val="auto"/>
          <w:spacing w:val="-6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not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match</w:t>
      </w:r>
      <w:r w:rsidRPr="00317D39">
        <w:rPr>
          <w:rFonts w:ascii="Times New Roman" w:hAnsi="Times New Roman" w:cs="Times New Roman"/>
          <w:color w:val="auto"/>
          <w:spacing w:val="5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the</w:t>
      </w:r>
      <w:r w:rsidRPr="00317D39">
        <w:rPr>
          <w:rFonts w:ascii="Times New Roman" w:hAnsi="Times New Roman" w:cs="Times New Roman"/>
          <w:color w:val="auto"/>
          <w:spacing w:val="-4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quality of</w:t>
      </w:r>
      <w:r w:rsidRPr="00317D39">
        <w:rPr>
          <w:rFonts w:ascii="Times New Roman" w:hAnsi="Times New Roman" w:cs="Times New Roman"/>
          <w:color w:val="auto"/>
          <w:spacing w:val="3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the</w:t>
      </w:r>
      <w:r w:rsidRPr="00317D39">
        <w:rPr>
          <w:rFonts w:ascii="Times New Roman" w:hAnsi="Times New Roman" w:cs="Times New Roman"/>
          <w:color w:val="auto"/>
          <w:spacing w:val="-5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proof</w:t>
      </w:r>
      <w:r w:rsidRPr="00317D39">
        <w:rPr>
          <w:rFonts w:ascii="Times New Roman" w:hAnsi="Times New Roman" w:cs="Times New Roman"/>
          <w:color w:val="auto"/>
          <w:spacing w:val="4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at</w:t>
      </w:r>
      <w:r w:rsidRPr="00317D39">
        <w:rPr>
          <w:rFonts w:ascii="Times New Roman" w:hAnsi="Times New Roman" w:cs="Times New Roman"/>
          <w:color w:val="auto"/>
          <w:spacing w:val="-7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the</w:t>
      </w:r>
      <w:r w:rsidRPr="00317D39">
        <w:rPr>
          <w:rFonts w:ascii="Times New Roman" w:hAnsi="Times New Roman" w:cs="Times New Roman"/>
          <w:color w:val="auto"/>
          <w:spacing w:val="-4"/>
          <w:w w:val="105"/>
          <w:szCs w:val="24"/>
        </w:rPr>
        <w:t xml:space="preserve"> </w:t>
      </w:r>
      <w:r w:rsidR="00722AC5" w:rsidRPr="00317D39">
        <w:rPr>
          <w:rFonts w:ascii="Times New Roman" w:hAnsi="Times New Roman" w:cs="Times New Roman"/>
          <w:color w:val="auto"/>
          <w:w w:val="105"/>
          <w:szCs w:val="24"/>
        </w:rPr>
        <w:t>C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ontractor's</w:t>
      </w:r>
      <w:r w:rsidRPr="00317D39">
        <w:rPr>
          <w:rFonts w:ascii="Times New Roman" w:hAnsi="Times New Roman" w:cs="Times New Roman"/>
          <w:color w:val="auto"/>
          <w:spacing w:val="-4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expense.</w:t>
      </w:r>
    </w:p>
    <w:p w14:paraId="237D0CE7" w14:textId="77777777" w:rsidR="005F6E52" w:rsidRPr="00317D39" w:rsidRDefault="005F6E52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0F64B81D" w14:textId="4073E766" w:rsidR="005F6E52" w:rsidRPr="00317D39" w:rsidRDefault="00F24E3C" w:rsidP="008C288E">
      <w:pPr>
        <w:pStyle w:val="BodyText"/>
        <w:numPr>
          <w:ilvl w:val="0"/>
          <w:numId w:val="5"/>
        </w:numPr>
        <w:ind w:left="0" w:hanging="270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b/>
          <w:bCs/>
          <w:color w:val="auto"/>
          <w:w w:val="105"/>
          <w:szCs w:val="24"/>
          <w:u w:val="thick" w:color="3D3D3D"/>
        </w:rPr>
        <w:t>PURCHASE</w:t>
      </w:r>
      <w:r w:rsidR="0037644C" w:rsidRPr="00317D39">
        <w:rPr>
          <w:rFonts w:ascii="Times New Roman" w:hAnsi="Times New Roman" w:cs="Times New Roman"/>
          <w:b/>
          <w:bCs/>
          <w:color w:val="auto"/>
          <w:w w:val="105"/>
          <w:szCs w:val="24"/>
          <w:u w:val="thick" w:color="3D3D3D"/>
        </w:rPr>
        <w:t xml:space="preserve"> ORDERS</w:t>
      </w:r>
      <w:r w:rsidR="0037644C" w:rsidRPr="00317D39">
        <w:rPr>
          <w:rFonts w:ascii="Times New Roman" w:hAnsi="Times New Roman" w:cs="Times New Roman"/>
          <w:b/>
          <w:bCs/>
          <w:color w:val="auto"/>
          <w:w w:val="105"/>
          <w:szCs w:val="24"/>
        </w:rPr>
        <w:t>: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Purchase</w:t>
      </w:r>
      <w:r w:rsidR="008C288E">
        <w:rPr>
          <w:rFonts w:ascii="Times New Roman" w:hAnsi="Times New Roman" w:cs="Times New Roman"/>
          <w:color w:val="auto"/>
          <w:w w:val="105"/>
          <w:szCs w:val="24"/>
        </w:rPr>
        <w:t xml:space="preserve"> orders will be issued by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LD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AF for services available</w:t>
      </w:r>
      <w:r w:rsidR="0037644C"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="008C288E">
        <w:rPr>
          <w:rFonts w:ascii="Times New Roman" w:hAnsi="Times New Roman" w:cs="Times New Roman"/>
          <w:color w:val="auto"/>
          <w:w w:val="105"/>
          <w:szCs w:val="24"/>
        </w:rPr>
        <w:t>through the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contract. The Contractor is not authorized to produce a job without first having obtained a</w:t>
      </w:r>
      <w:r w:rsidR="0620EB8E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purchase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order.</w:t>
      </w:r>
    </w:p>
    <w:p w14:paraId="25F7DADF" w14:textId="77777777" w:rsidR="005F6E52" w:rsidRPr="00317D39" w:rsidRDefault="005F6E52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3094688A" w14:textId="00AB5F72" w:rsidR="005F6E52" w:rsidRPr="00317D39" w:rsidRDefault="0037644C" w:rsidP="008C288E">
      <w:pPr>
        <w:pStyle w:val="BodyText"/>
        <w:numPr>
          <w:ilvl w:val="0"/>
          <w:numId w:val="5"/>
        </w:numPr>
        <w:ind w:left="0" w:hanging="270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b/>
          <w:bCs/>
          <w:color w:val="auto"/>
          <w:w w:val="105"/>
          <w:szCs w:val="24"/>
          <w:u w:val="thick" w:color="3D3D3D"/>
        </w:rPr>
        <w:t>DELIVERY</w:t>
      </w:r>
      <w:r w:rsidRPr="00317D39">
        <w:rPr>
          <w:rFonts w:ascii="Times New Roman" w:hAnsi="Times New Roman" w:cs="Times New Roman"/>
          <w:b/>
          <w:bCs/>
          <w:color w:val="auto"/>
          <w:w w:val="105"/>
          <w:szCs w:val="24"/>
          <w:u w:color="3D3D3D"/>
        </w:rPr>
        <w:t>: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Delivery is to be F</w:t>
      </w:r>
      <w:r w:rsidR="00722AC5" w:rsidRPr="00317D39">
        <w:rPr>
          <w:rFonts w:ascii="Times New Roman" w:hAnsi="Times New Roman" w:cs="Times New Roman"/>
          <w:color w:val="auto"/>
          <w:w w:val="105"/>
          <w:szCs w:val="24"/>
        </w:rPr>
        <w:t>.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>O</w:t>
      </w:r>
      <w:r w:rsidR="00722AC5" w:rsidRPr="00317D39">
        <w:rPr>
          <w:rFonts w:ascii="Times New Roman" w:hAnsi="Times New Roman" w:cs="Times New Roman"/>
          <w:color w:val="auto"/>
          <w:w w:val="105"/>
          <w:szCs w:val="24"/>
        </w:rPr>
        <w:t>.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>B</w:t>
      </w:r>
      <w:r w:rsidR="00722AC5" w:rsidRPr="00317D39">
        <w:rPr>
          <w:rFonts w:ascii="Times New Roman" w:hAnsi="Times New Roman" w:cs="Times New Roman"/>
          <w:color w:val="auto"/>
          <w:w w:val="105"/>
          <w:szCs w:val="24"/>
        </w:rPr>
        <w:t>.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inside the U.S. Post Office General Mail F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acility at 8101 Bluebonnet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pacing w:val="-53"/>
          <w:w w:val="105"/>
          <w:szCs w:val="24"/>
        </w:rPr>
        <w:t xml:space="preserve"> </w:t>
      </w:r>
      <w:r w:rsidR="003F3B5A" w:rsidRPr="00317D39">
        <w:rPr>
          <w:rFonts w:ascii="Times New Roman" w:hAnsi="Times New Roman" w:cs="Times New Roman"/>
          <w:color w:val="auto"/>
          <w:spacing w:val="-53"/>
          <w:w w:val="105"/>
          <w:szCs w:val="24"/>
        </w:rPr>
        <w:t xml:space="preserve"> 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Boulevard, Baton Rouge, LA 70810</w:t>
      </w:r>
      <w:r w:rsidR="0088487A">
        <w:rPr>
          <w:rFonts w:ascii="Times New Roman" w:hAnsi="Times New Roman" w:cs="Times New Roman"/>
          <w:color w:val="auto"/>
          <w:w w:val="105"/>
          <w:szCs w:val="24"/>
        </w:rPr>
        <w:t>, or other post office capable of handling bulk mail,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which shall include all cost of transportation and inside delivery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within any office or building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lastRenderedPageBreak/>
        <w:t>as specified. Completed work shall be shipped or delivered promptly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without</w:t>
      </w:r>
      <w:r w:rsidRPr="00317D39">
        <w:rPr>
          <w:rFonts w:ascii="Times New Roman" w:hAnsi="Times New Roman" w:cs="Times New Roman"/>
          <w:color w:val="auto"/>
          <w:spacing w:val="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any</w:t>
      </w:r>
      <w:r w:rsidRPr="00317D39">
        <w:rPr>
          <w:rFonts w:ascii="Times New Roman" w:hAnsi="Times New Roman" w:cs="Times New Roman"/>
          <w:color w:val="auto"/>
          <w:spacing w:val="-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unnecessary</w:t>
      </w:r>
      <w:r w:rsidRPr="00317D39">
        <w:rPr>
          <w:rFonts w:ascii="Times New Roman" w:hAnsi="Times New Roman" w:cs="Times New Roman"/>
          <w:color w:val="auto"/>
          <w:spacing w:val="15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delay.</w:t>
      </w:r>
      <w:r w:rsidR="00365695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 </w:t>
      </w:r>
    </w:p>
    <w:p w14:paraId="487B5391" w14:textId="77777777" w:rsidR="00722AC5" w:rsidRPr="00317D39" w:rsidRDefault="00722AC5" w:rsidP="002356AE">
      <w:pPr>
        <w:pStyle w:val="BodyText"/>
        <w:rPr>
          <w:rFonts w:ascii="Times New Roman" w:hAnsi="Times New Roman" w:cs="Times New Roman"/>
          <w:color w:val="auto"/>
          <w:w w:val="105"/>
          <w:szCs w:val="24"/>
        </w:rPr>
      </w:pPr>
    </w:p>
    <w:p w14:paraId="3E41CEEC" w14:textId="3F9CD694" w:rsidR="005F6E52" w:rsidRPr="00317D39" w:rsidRDefault="008C288E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w w:val="105"/>
          <w:szCs w:val="24"/>
        </w:rPr>
        <w:t>By accepting the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contract for printing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>, binding, or lithography, the C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ontractor agrees to complete the</w:t>
      </w:r>
      <w:r w:rsidR="0037644C"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work and deliver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the goods as specified promptly, satisfactorily, an</w:t>
      </w:r>
      <w:r w:rsidR="003177F6">
        <w:rPr>
          <w:rFonts w:ascii="Times New Roman" w:hAnsi="Times New Roman" w:cs="Times New Roman"/>
          <w:color w:val="auto"/>
          <w:w w:val="105"/>
          <w:szCs w:val="24"/>
        </w:rPr>
        <w:t xml:space="preserve">d without unnecessary delay. </w:t>
      </w:r>
      <w:proofErr w:type="gramStart"/>
      <w:r w:rsidR="003177F6">
        <w:rPr>
          <w:rFonts w:ascii="Times New Roman" w:hAnsi="Times New Roman" w:cs="Times New Roman"/>
          <w:color w:val="auto"/>
          <w:w w:val="105"/>
          <w:szCs w:val="24"/>
        </w:rPr>
        <w:t xml:space="preserve">The </w:t>
      </w:r>
      <w:r w:rsidR="0037644C" w:rsidRPr="00317D39">
        <w:rPr>
          <w:rFonts w:ascii="Times New Roman" w:hAnsi="Times New Roman" w:cs="Times New Roman"/>
          <w:color w:val="auto"/>
          <w:spacing w:val="-53"/>
          <w:w w:val="105"/>
          <w:szCs w:val="24"/>
        </w:rPr>
        <w:t xml:space="preserve"> </w:t>
      </w:r>
      <w:r w:rsidR="00F24E3C" w:rsidRPr="00317D39">
        <w:rPr>
          <w:rFonts w:ascii="Times New Roman" w:hAnsi="Times New Roman" w:cs="Times New Roman"/>
          <w:color w:val="auto"/>
          <w:w w:val="105"/>
          <w:szCs w:val="24"/>
        </w:rPr>
        <w:t>C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ontractor</w:t>
      </w:r>
      <w:proofErr w:type="gramEnd"/>
      <w:r w:rsidR="0037644C" w:rsidRPr="00317D39">
        <w:rPr>
          <w:rFonts w:ascii="Times New Roman" w:hAnsi="Times New Roman" w:cs="Times New Roman"/>
          <w:color w:val="auto"/>
          <w:spacing w:val="12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will</w:t>
      </w:r>
      <w:r w:rsidR="0037644C" w:rsidRPr="00317D39">
        <w:rPr>
          <w:rFonts w:ascii="Times New Roman" w:hAnsi="Times New Roman" w:cs="Times New Roman"/>
          <w:color w:val="auto"/>
          <w:spacing w:val="-5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give</w:t>
      </w:r>
      <w:r w:rsidR="0037644C"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said</w:t>
      </w:r>
      <w:r w:rsidR="0037644C" w:rsidRPr="00317D39">
        <w:rPr>
          <w:rFonts w:ascii="Times New Roman" w:hAnsi="Times New Roman" w:cs="Times New Roman"/>
          <w:color w:val="auto"/>
          <w:spacing w:val="-12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work</w:t>
      </w:r>
      <w:r w:rsidR="0037644C" w:rsidRPr="00317D39">
        <w:rPr>
          <w:rFonts w:ascii="Times New Roman" w:hAnsi="Times New Roman" w:cs="Times New Roman"/>
          <w:color w:val="auto"/>
          <w:spacing w:val="6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the</w:t>
      </w:r>
      <w:r w:rsidR="0037644C" w:rsidRPr="00317D39">
        <w:rPr>
          <w:rFonts w:ascii="Times New Roman" w:hAnsi="Times New Roman" w:cs="Times New Roman"/>
          <w:color w:val="auto"/>
          <w:spacing w:val="-6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necessary</w:t>
      </w:r>
      <w:r w:rsidR="0037644C" w:rsidRPr="00317D39">
        <w:rPr>
          <w:rFonts w:ascii="Times New Roman" w:hAnsi="Times New Roman" w:cs="Times New Roman"/>
          <w:color w:val="auto"/>
          <w:spacing w:val="-3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priority</w:t>
      </w:r>
      <w:r w:rsidR="0037644C" w:rsidRPr="00317D39">
        <w:rPr>
          <w:rFonts w:ascii="Times New Roman" w:hAnsi="Times New Roman" w:cs="Times New Roman"/>
          <w:color w:val="auto"/>
          <w:spacing w:val="-4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over</w:t>
      </w:r>
      <w:r w:rsidR="0037644C" w:rsidRPr="00317D39">
        <w:rPr>
          <w:rFonts w:ascii="Times New Roman" w:hAnsi="Times New Roman" w:cs="Times New Roman"/>
          <w:color w:val="auto"/>
          <w:spacing w:val="-3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other</w:t>
      </w:r>
      <w:r w:rsidR="0037644C" w:rsidRPr="00317D39">
        <w:rPr>
          <w:rFonts w:ascii="Times New Roman" w:hAnsi="Times New Roman" w:cs="Times New Roman"/>
          <w:color w:val="auto"/>
          <w:spacing w:val="5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work</w:t>
      </w:r>
      <w:r w:rsidR="0037644C" w:rsidRPr="00317D39">
        <w:rPr>
          <w:rFonts w:ascii="Times New Roman" w:hAnsi="Times New Roman" w:cs="Times New Roman"/>
          <w:color w:val="auto"/>
          <w:spacing w:val="6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to</w:t>
      </w:r>
      <w:r w:rsidR="0037644C" w:rsidRPr="00317D39">
        <w:rPr>
          <w:rFonts w:ascii="Times New Roman" w:hAnsi="Times New Roman" w:cs="Times New Roman"/>
          <w:color w:val="auto"/>
          <w:spacing w:val="-4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assure</w:t>
      </w:r>
      <w:r w:rsidR="0037644C"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timely</w:t>
      </w:r>
      <w:r w:rsidR="0037644C" w:rsidRPr="00317D39">
        <w:rPr>
          <w:rFonts w:ascii="Times New Roman" w:hAnsi="Times New Roman" w:cs="Times New Roman"/>
          <w:color w:val="auto"/>
          <w:spacing w:val="3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delivery.</w:t>
      </w:r>
    </w:p>
    <w:p w14:paraId="7DAC0720" w14:textId="77777777" w:rsidR="005F6E52" w:rsidRPr="00317D39" w:rsidRDefault="005F6E52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4B9A5D32" w14:textId="017CE34B" w:rsidR="005F6E52" w:rsidRPr="00317D39" w:rsidRDefault="0037644C" w:rsidP="008C288E">
      <w:pPr>
        <w:pStyle w:val="BodyText"/>
        <w:numPr>
          <w:ilvl w:val="0"/>
          <w:numId w:val="5"/>
        </w:numPr>
        <w:ind w:left="0" w:hanging="270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b/>
          <w:bCs/>
          <w:color w:val="auto"/>
          <w:w w:val="105"/>
          <w:szCs w:val="24"/>
          <w:u w:val="thick" w:color="3D3D3D"/>
        </w:rPr>
        <w:t>PAYMENT</w:t>
      </w:r>
      <w:r w:rsidR="003A6C96" w:rsidRPr="00317D39">
        <w:rPr>
          <w:rFonts w:ascii="Times New Roman" w:hAnsi="Times New Roman" w:cs="Times New Roman"/>
          <w:b/>
          <w:bCs/>
          <w:color w:val="auto"/>
          <w:w w:val="105"/>
          <w:szCs w:val="24"/>
        </w:rPr>
        <w:t>:</w:t>
      </w:r>
      <w:r w:rsidR="003A6C96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>LDAF will directly pay the C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ontractor upon presentation of properly executed</w:t>
      </w:r>
      <w:r w:rsidR="003177F6">
        <w:rPr>
          <w:rFonts w:ascii="Times New Roman" w:hAnsi="Times New Roman" w:cs="Times New Roman"/>
          <w:color w:val="auto"/>
          <w:w w:val="105"/>
          <w:szCs w:val="24"/>
        </w:rPr>
        <w:t xml:space="preserve"> invoice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after goods have been received,</w:t>
      </w:r>
      <w:r w:rsidR="003A6C96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inspected, and accepted. 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>LD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AF will be required to pay the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amount of the invoice within 3</w:t>
      </w:r>
      <w:r w:rsidR="003177F6">
        <w:rPr>
          <w:rFonts w:ascii="Times New Roman" w:hAnsi="Times New Roman" w:cs="Times New Roman"/>
          <w:color w:val="auto"/>
          <w:w w:val="105"/>
          <w:szCs w:val="24"/>
        </w:rPr>
        <w:t>0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days after its receipt. Such price and payment will constitute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zCs w:val="24"/>
        </w:rPr>
        <w:t>full compensation</w:t>
      </w:r>
      <w:r w:rsidRPr="00317D39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zCs w:val="24"/>
        </w:rPr>
        <w:t>of furnishing</w:t>
      </w:r>
      <w:r w:rsidRPr="00317D39">
        <w:rPr>
          <w:rFonts w:ascii="Times New Roman" w:hAnsi="Times New Roman" w:cs="Times New Roman"/>
          <w:color w:val="auto"/>
          <w:spacing w:val="52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zCs w:val="24"/>
        </w:rPr>
        <w:t>and delivering</w:t>
      </w:r>
      <w:r w:rsidR="00272F5D" w:rsidRPr="00317D39">
        <w:rPr>
          <w:rFonts w:ascii="Times New Roman" w:hAnsi="Times New Roman" w:cs="Times New Roman"/>
          <w:color w:val="auto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zCs w:val="24"/>
        </w:rPr>
        <w:t>the contract commodities.</w:t>
      </w:r>
      <w:r w:rsidRPr="00317D39">
        <w:rPr>
          <w:rFonts w:ascii="Times New Roman" w:hAnsi="Times New Roman" w:cs="Times New Roman"/>
          <w:color w:val="auto"/>
          <w:spacing w:val="53"/>
          <w:szCs w:val="24"/>
        </w:rPr>
        <w:t xml:space="preserve"> </w:t>
      </w:r>
      <w:r w:rsidR="003F3B5A" w:rsidRPr="00317D39">
        <w:rPr>
          <w:rFonts w:ascii="Times New Roman" w:hAnsi="Times New Roman" w:cs="Times New Roman"/>
          <w:color w:val="auto"/>
          <w:szCs w:val="24"/>
        </w:rPr>
        <w:t>I</w:t>
      </w:r>
      <w:r w:rsidRPr="00317D39">
        <w:rPr>
          <w:rFonts w:ascii="Times New Roman" w:hAnsi="Times New Roman" w:cs="Times New Roman"/>
          <w:color w:val="auto"/>
          <w:szCs w:val="24"/>
        </w:rPr>
        <w:t>n no</w:t>
      </w:r>
      <w:r w:rsidR="00722AC5" w:rsidRPr="00317D39">
        <w:rPr>
          <w:rFonts w:ascii="Times New Roman" w:hAnsi="Times New Roman" w:cs="Times New Roman"/>
          <w:color w:val="auto"/>
          <w:spacing w:val="53"/>
          <w:szCs w:val="24"/>
        </w:rPr>
        <w:t xml:space="preserve"> </w:t>
      </w:r>
      <w:r w:rsidR="003A6C96" w:rsidRPr="00317D39">
        <w:rPr>
          <w:rFonts w:ascii="Times New Roman" w:hAnsi="Times New Roman" w:cs="Times New Roman"/>
          <w:color w:val="auto"/>
          <w:szCs w:val="24"/>
        </w:rPr>
        <w:t xml:space="preserve">case </w:t>
      </w:r>
      <w:r w:rsidR="00606B13" w:rsidRPr="00317D39">
        <w:rPr>
          <w:rFonts w:ascii="Times New Roman" w:hAnsi="Times New Roman" w:cs="Times New Roman"/>
          <w:color w:val="auto"/>
          <w:szCs w:val="24"/>
        </w:rPr>
        <w:t>will LDAF</w:t>
      </w:r>
      <w:r w:rsidRPr="00317D39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>refuse</w:t>
      </w:r>
      <w:r w:rsidRPr="00317D39">
        <w:rPr>
          <w:rFonts w:ascii="Times New Roman" w:hAnsi="Times New Roman" w:cs="Times New Roman"/>
          <w:color w:val="auto"/>
          <w:spacing w:val="-8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>to</w:t>
      </w:r>
      <w:r w:rsidRPr="00317D39">
        <w:rPr>
          <w:rFonts w:ascii="Times New Roman" w:hAnsi="Times New Roman" w:cs="Times New Roman"/>
          <w:color w:val="auto"/>
          <w:spacing w:val="-7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>make</w:t>
      </w:r>
      <w:r w:rsidRPr="00317D39">
        <w:rPr>
          <w:rFonts w:ascii="Times New Roman" w:hAnsi="Times New Roman" w:cs="Times New Roman"/>
          <w:color w:val="auto"/>
          <w:spacing w:val="-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>partial</w:t>
      </w:r>
      <w:r w:rsidRPr="00317D39">
        <w:rPr>
          <w:rFonts w:ascii="Times New Roman" w:hAnsi="Times New Roman" w:cs="Times New Roman"/>
          <w:color w:val="auto"/>
          <w:spacing w:val="5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>payments</w:t>
      </w:r>
      <w:r w:rsidRPr="00317D39">
        <w:rPr>
          <w:rFonts w:ascii="Times New Roman" w:hAnsi="Times New Roman" w:cs="Times New Roman"/>
          <w:color w:val="auto"/>
          <w:spacing w:val="1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to</w:t>
      </w:r>
      <w:r w:rsidRPr="00317D39">
        <w:rPr>
          <w:rFonts w:ascii="Times New Roman" w:hAnsi="Times New Roman" w:cs="Times New Roman"/>
          <w:color w:val="auto"/>
          <w:spacing w:val="-7"/>
          <w:w w:val="105"/>
          <w:szCs w:val="24"/>
        </w:rPr>
        <w:t xml:space="preserve"> </w:t>
      </w:r>
      <w:r w:rsidR="003F3B5A" w:rsidRPr="00317D39">
        <w:rPr>
          <w:rFonts w:ascii="Times New Roman" w:hAnsi="Times New Roman" w:cs="Times New Roman"/>
          <w:color w:val="auto"/>
          <w:spacing w:val="-7"/>
          <w:w w:val="105"/>
          <w:szCs w:val="24"/>
        </w:rPr>
        <w:t xml:space="preserve">the 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>C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ontractor,</w:t>
      </w:r>
      <w:r w:rsidRPr="00317D39">
        <w:rPr>
          <w:rFonts w:ascii="Times New Roman" w:hAnsi="Times New Roman" w:cs="Times New Roman"/>
          <w:color w:val="auto"/>
          <w:spacing w:val="1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provided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proper invoices</w:t>
      </w:r>
      <w:r w:rsidRPr="00317D39">
        <w:rPr>
          <w:rFonts w:ascii="Times New Roman" w:hAnsi="Times New Roman" w:cs="Times New Roman"/>
          <w:color w:val="auto"/>
          <w:spacing w:val="9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have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been</w:t>
      </w:r>
      <w:r w:rsidRPr="00317D39">
        <w:rPr>
          <w:rFonts w:ascii="Times New Roman" w:hAnsi="Times New Roman" w:cs="Times New Roman"/>
          <w:color w:val="auto"/>
          <w:spacing w:val="-13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furnished</w:t>
      </w:r>
      <w:r w:rsidRPr="00317D39">
        <w:rPr>
          <w:rFonts w:ascii="Times New Roman" w:hAnsi="Times New Roman" w:cs="Times New Roman"/>
          <w:color w:val="auto"/>
          <w:spacing w:val="10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and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approved, although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all items have not been delivered. This 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>payment in no way relieves the C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ontractor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of</w:t>
      </w:r>
      <w:r w:rsidRPr="00317D39">
        <w:rPr>
          <w:rFonts w:ascii="Times New Roman" w:hAnsi="Times New Roman" w:cs="Times New Roman"/>
          <w:color w:val="auto"/>
          <w:spacing w:val="-6"/>
          <w:w w:val="105"/>
          <w:szCs w:val="24"/>
        </w:rPr>
        <w:t xml:space="preserve"> </w:t>
      </w:r>
      <w:r w:rsidR="003177F6">
        <w:rPr>
          <w:rFonts w:ascii="Times New Roman" w:hAnsi="Times New Roman" w:cs="Times New Roman"/>
          <w:color w:val="auto"/>
          <w:w w:val="105"/>
          <w:szCs w:val="24"/>
        </w:rPr>
        <w:t>their</w:t>
      </w:r>
      <w:r w:rsidRPr="00317D39">
        <w:rPr>
          <w:rFonts w:ascii="Times New Roman" w:hAnsi="Times New Roman" w:cs="Times New Roman"/>
          <w:color w:val="auto"/>
          <w:spacing w:val="-6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responsibility</w:t>
      </w:r>
      <w:r w:rsidRPr="00317D39">
        <w:rPr>
          <w:rFonts w:ascii="Times New Roman" w:hAnsi="Times New Roman" w:cs="Times New Roman"/>
          <w:color w:val="auto"/>
          <w:spacing w:val="-6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to</w:t>
      </w:r>
      <w:r w:rsidRPr="00317D39">
        <w:rPr>
          <w:rFonts w:ascii="Times New Roman" w:hAnsi="Times New Roman" w:cs="Times New Roman"/>
          <w:color w:val="auto"/>
          <w:spacing w:val="-10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effect</w:t>
      </w:r>
      <w:r w:rsidRPr="00317D39">
        <w:rPr>
          <w:rFonts w:ascii="Times New Roman" w:hAnsi="Times New Roman" w:cs="Times New Roman"/>
          <w:color w:val="auto"/>
          <w:spacing w:val="4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shipment</w:t>
      </w:r>
      <w:r w:rsidRPr="00317D39">
        <w:rPr>
          <w:rFonts w:ascii="Times New Roman" w:hAnsi="Times New Roman" w:cs="Times New Roman"/>
          <w:color w:val="auto"/>
          <w:spacing w:val="6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of</w:t>
      </w:r>
      <w:r w:rsidRPr="00317D39">
        <w:rPr>
          <w:rFonts w:ascii="Times New Roman" w:hAnsi="Times New Roman" w:cs="Times New Roman"/>
          <w:color w:val="auto"/>
          <w:spacing w:val="3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the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balance</w:t>
      </w:r>
      <w:r w:rsidRPr="00317D39">
        <w:rPr>
          <w:rFonts w:ascii="Times New Roman" w:hAnsi="Times New Roman" w:cs="Times New Roman"/>
          <w:color w:val="auto"/>
          <w:spacing w:val="7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of</w:t>
      </w:r>
      <w:r w:rsidRPr="00317D39">
        <w:rPr>
          <w:rFonts w:ascii="Times New Roman" w:hAnsi="Times New Roman" w:cs="Times New Roman"/>
          <w:color w:val="auto"/>
          <w:spacing w:val="-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the</w:t>
      </w:r>
      <w:r w:rsidRPr="00317D39">
        <w:rPr>
          <w:rFonts w:ascii="Times New Roman" w:hAnsi="Times New Roman" w:cs="Times New Roman"/>
          <w:color w:val="auto"/>
          <w:spacing w:val="-3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order.</w:t>
      </w:r>
    </w:p>
    <w:p w14:paraId="7BF629B1" w14:textId="77777777" w:rsidR="005F6E52" w:rsidRPr="00317D39" w:rsidRDefault="005F6E52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2DAA6609" w14:textId="5FF5058C" w:rsidR="005F6E52" w:rsidRPr="00317D39" w:rsidRDefault="0037644C" w:rsidP="008C288E">
      <w:pPr>
        <w:pStyle w:val="BodyText"/>
        <w:numPr>
          <w:ilvl w:val="0"/>
          <w:numId w:val="5"/>
        </w:numPr>
        <w:ind w:left="0" w:hanging="270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b/>
          <w:bCs/>
          <w:color w:val="auto"/>
          <w:spacing w:val="-1"/>
          <w:w w:val="105"/>
          <w:szCs w:val="24"/>
          <w:u w:val="thick" w:color="3D3D3D"/>
        </w:rPr>
        <w:t>NEGATIVES</w:t>
      </w:r>
      <w:r w:rsidRPr="00317D39">
        <w:rPr>
          <w:rFonts w:ascii="Times New Roman" w:hAnsi="Times New Roman" w:cs="Times New Roman"/>
          <w:b/>
          <w:bCs/>
          <w:color w:val="auto"/>
          <w:spacing w:val="-1"/>
          <w:w w:val="105"/>
          <w:szCs w:val="24"/>
          <w:u w:color="3D3D3D"/>
        </w:rPr>
        <w:t>: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 </w:t>
      </w:r>
      <w:r w:rsidR="006A2F6A"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>A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>ll art, color separations</w:t>
      </w:r>
      <w:r w:rsidR="006A2F6A"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>,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and electronic files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are to bec</w:t>
      </w:r>
      <w:r w:rsidR="003177F6">
        <w:rPr>
          <w:rFonts w:ascii="Times New Roman" w:hAnsi="Times New Roman" w:cs="Times New Roman"/>
          <w:color w:val="auto"/>
          <w:w w:val="105"/>
          <w:szCs w:val="24"/>
        </w:rPr>
        <w:t xml:space="preserve">ome the property of the State </w:t>
      </w:r>
      <w:proofErr w:type="gramStart"/>
      <w:r w:rsidR="003177F6">
        <w:rPr>
          <w:rFonts w:ascii="Times New Roman" w:hAnsi="Times New Roman" w:cs="Times New Roman"/>
          <w:color w:val="auto"/>
          <w:w w:val="105"/>
          <w:szCs w:val="24"/>
        </w:rPr>
        <w:t xml:space="preserve">of </w:t>
      </w:r>
      <w:r w:rsidRPr="00317D39">
        <w:rPr>
          <w:rFonts w:ascii="Times New Roman" w:hAnsi="Times New Roman" w:cs="Times New Roman"/>
          <w:color w:val="auto"/>
          <w:spacing w:val="-53"/>
          <w:w w:val="105"/>
          <w:szCs w:val="24"/>
        </w:rPr>
        <w:t xml:space="preserve"> </w:t>
      </w:r>
      <w:r w:rsidR="003F3B5A"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>Louisiana</w:t>
      </w:r>
      <w:proofErr w:type="gramEnd"/>
      <w:r w:rsidR="003F3B5A"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>. The C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>ontractor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will be responsible for st</w:t>
      </w:r>
      <w:r w:rsidR="008C288E">
        <w:rPr>
          <w:rFonts w:ascii="Times New Roman" w:hAnsi="Times New Roman" w:cs="Times New Roman"/>
          <w:color w:val="auto"/>
          <w:w w:val="105"/>
          <w:szCs w:val="24"/>
        </w:rPr>
        <w:t>oring all artwork, etc. for the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contract in one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location, separate from all other work, and maintaining a written inventory of such materials. Upon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award of </w:t>
      </w:r>
      <w:r w:rsidR="003177F6">
        <w:rPr>
          <w:rFonts w:ascii="Times New Roman" w:hAnsi="Times New Roman" w:cs="Times New Roman"/>
          <w:color w:val="auto"/>
          <w:w w:val="105"/>
          <w:szCs w:val="24"/>
        </w:rPr>
        <w:t xml:space="preserve">a 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>contract to a new C</w:t>
      </w:r>
      <w:r w:rsidR="00F24E3C" w:rsidRPr="00317D39">
        <w:rPr>
          <w:rFonts w:ascii="Times New Roman" w:hAnsi="Times New Roman" w:cs="Times New Roman"/>
          <w:color w:val="auto"/>
          <w:w w:val="105"/>
          <w:szCs w:val="24"/>
        </w:rPr>
        <w:t>ontractor, the previous C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ontractor will be required to immediately </w:t>
      </w:r>
      <w:r w:rsidR="002069F5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furnish the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written</w:t>
      </w:r>
      <w:r w:rsidRPr="00317D39">
        <w:rPr>
          <w:rFonts w:ascii="Times New Roman" w:hAnsi="Times New Roman" w:cs="Times New Roman"/>
          <w:color w:val="auto"/>
          <w:spacing w:val="3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inventory of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all</w:t>
      </w:r>
      <w:r w:rsidRPr="00317D39">
        <w:rPr>
          <w:rFonts w:ascii="Times New Roman" w:hAnsi="Times New Roman" w:cs="Times New Roman"/>
          <w:color w:val="auto"/>
          <w:spacing w:val="-8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negatives,</w:t>
      </w:r>
      <w:r w:rsidRPr="00317D39">
        <w:rPr>
          <w:rFonts w:ascii="Times New Roman" w:hAnsi="Times New Roman" w:cs="Times New Roman"/>
          <w:color w:val="auto"/>
          <w:spacing w:val="5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artwork,</w:t>
      </w:r>
      <w:r w:rsidRPr="00317D39">
        <w:rPr>
          <w:rFonts w:ascii="Times New Roman" w:hAnsi="Times New Roman" w:cs="Times New Roman"/>
          <w:color w:val="auto"/>
          <w:spacing w:val="4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etc.</w:t>
      </w:r>
    </w:p>
    <w:p w14:paraId="7D192F1F" w14:textId="77777777" w:rsidR="005F6E52" w:rsidRPr="00317D39" w:rsidRDefault="005F6E52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4A31BFE2" w14:textId="71E2504C" w:rsidR="005F6E52" w:rsidRPr="00317D39" w:rsidRDefault="0037644C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color w:val="auto"/>
          <w:w w:val="105"/>
          <w:szCs w:val="24"/>
        </w:rPr>
        <w:t>Two</w:t>
      </w:r>
      <w:r w:rsidR="003177F6">
        <w:rPr>
          <w:rFonts w:ascii="Times New Roman" w:hAnsi="Times New Roman" w:cs="Times New Roman"/>
          <w:color w:val="auto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copies of the inventory li</w:t>
      </w:r>
      <w:r w:rsidR="003177F6">
        <w:rPr>
          <w:rFonts w:ascii="Times New Roman" w:hAnsi="Times New Roman" w:cs="Times New Roman"/>
          <w:color w:val="auto"/>
          <w:w w:val="105"/>
          <w:szCs w:val="24"/>
        </w:rPr>
        <w:t>sting shall be provided: one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is to be furnished to the new C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ontractor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along with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all negatives, a</w:t>
      </w:r>
      <w:r w:rsidR="003177F6">
        <w:rPr>
          <w:rFonts w:ascii="Times New Roman" w:hAnsi="Times New Roman" w:cs="Times New Roman"/>
          <w:color w:val="auto"/>
          <w:w w:val="105"/>
          <w:szCs w:val="24"/>
        </w:rPr>
        <w:t>rtwork, etc. listed, and one is to be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mailed t</w:t>
      </w:r>
      <w:r w:rsidR="00F24E3C" w:rsidRPr="00317D39">
        <w:rPr>
          <w:rFonts w:ascii="Times New Roman" w:hAnsi="Times New Roman" w:cs="Times New Roman"/>
          <w:color w:val="auto"/>
          <w:w w:val="105"/>
          <w:szCs w:val="24"/>
        </w:rPr>
        <w:t>o the Office of State Procurement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. </w:t>
      </w:r>
      <w:r w:rsidR="002069F5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Any freight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charges incurred are to be paid for by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the C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ontracto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>r providing the negatives. The C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ontractor</w:t>
      </w:r>
      <w:r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will</w:t>
      </w:r>
      <w:r w:rsidRPr="00317D39">
        <w:rPr>
          <w:rFonts w:ascii="Times New Roman" w:hAnsi="Times New Roman" w:cs="Times New Roman"/>
          <w:color w:val="auto"/>
          <w:spacing w:val="-10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be</w:t>
      </w:r>
      <w:r w:rsidRPr="00317D39">
        <w:rPr>
          <w:rFonts w:ascii="Times New Roman" w:hAnsi="Times New Roman" w:cs="Times New Roman"/>
          <w:color w:val="auto"/>
          <w:spacing w:val="-8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required</w:t>
      </w:r>
      <w:r w:rsidRPr="00317D39">
        <w:rPr>
          <w:rFonts w:ascii="Times New Roman" w:hAnsi="Times New Roman" w:cs="Times New Roman"/>
          <w:color w:val="auto"/>
          <w:spacing w:val="7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to</w:t>
      </w:r>
      <w:r w:rsidRPr="00317D39">
        <w:rPr>
          <w:rFonts w:ascii="Times New Roman" w:hAnsi="Times New Roman" w:cs="Times New Roman"/>
          <w:color w:val="auto"/>
          <w:spacing w:val="-10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furnish</w:t>
      </w:r>
      <w:r w:rsidRPr="00317D39">
        <w:rPr>
          <w:rFonts w:ascii="Times New Roman" w:hAnsi="Times New Roman" w:cs="Times New Roman"/>
          <w:color w:val="auto"/>
          <w:spacing w:val="9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written</w:t>
      </w:r>
      <w:r w:rsidRPr="00317D39">
        <w:rPr>
          <w:rFonts w:ascii="Times New Roman" w:hAnsi="Times New Roman" w:cs="Times New Roman"/>
          <w:color w:val="auto"/>
          <w:spacing w:val="8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verification</w:t>
      </w:r>
      <w:r w:rsidRPr="00317D39">
        <w:rPr>
          <w:rFonts w:ascii="Times New Roman" w:hAnsi="Times New Roman" w:cs="Times New Roman"/>
          <w:color w:val="auto"/>
          <w:spacing w:val="15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that all</w:t>
      </w:r>
      <w:r w:rsidRPr="00317D39">
        <w:rPr>
          <w:rFonts w:ascii="Times New Roman" w:hAnsi="Times New Roman" w:cs="Times New Roman"/>
          <w:color w:val="auto"/>
          <w:spacing w:val="8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items</w:t>
      </w:r>
      <w:r w:rsidRPr="00317D39">
        <w:rPr>
          <w:rFonts w:ascii="Times New Roman" w:hAnsi="Times New Roman" w:cs="Times New Roman"/>
          <w:color w:val="auto"/>
          <w:spacing w:val="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were</w:t>
      </w:r>
      <w:r w:rsidRPr="00317D39">
        <w:rPr>
          <w:rFonts w:ascii="Times New Roman" w:hAnsi="Times New Roman" w:cs="Times New Roman"/>
          <w:color w:val="auto"/>
          <w:spacing w:val="-3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received.</w:t>
      </w:r>
    </w:p>
    <w:p w14:paraId="719B123F" w14:textId="77777777" w:rsidR="005F6E52" w:rsidRPr="00317D39" w:rsidRDefault="005F6E52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6517F039" w14:textId="7B492F6E" w:rsidR="005F6E52" w:rsidRPr="00317D39" w:rsidRDefault="003F3B5A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color w:val="auto"/>
          <w:w w:val="105"/>
          <w:szCs w:val="24"/>
        </w:rPr>
        <w:t>The C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ontractor will not dispose of any negatives or material without</w:t>
      </w:r>
      <w:r w:rsidR="008C288E">
        <w:rPr>
          <w:rFonts w:ascii="Times New Roman" w:hAnsi="Times New Roman" w:cs="Times New Roman"/>
          <w:color w:val="auto"/>
          <w:w w:val="105"/>
          <w:szCs w:val="24"/>
        </w:rPr>
        <w:t xml:space="preserve"> obtaining written approval from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the</w:t>
      </w:r>
      <w:r w:rsidR="0037644C" w:rsidRPr="00317D39">
        <w:rPr>
          <w:rFonts w:ascii="Times New Roman" w:hAnsi="Times New Roman" w:cs="Times New Roman"/>
          <w:color w:val="auto"/>
          <w:spacing w:val="-13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LD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AF</w:t>
      </w:r>
      <w:r w:rsidR="0037644C" w:rsidRPr="00317D39">
        <w:rPr>
          <w:rFonts w:ascii="Times New Roman" w:hAnsi="Times New Roman" w:cs="Times New Roman"/>
          <w:color w:val="auto"/>
          <w:spacing w:val="5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and</w:t>
      </w:r>
      <w:r w:rsidR="0037644C" w:rsidRPr="00317D39">
        <w:rPr>
          <w:rFonts w:ascii="Times New Roman" w:hAnsi="Times New Roman" w:cs="Times New Roman"/>
          <w:color w:val="auto"/>
          <w:spacing w:val="-6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furnishing</w:t>
      </w:r>
      <w:r w:rsidR="0037644C" w:rsidRPr="00317D39">
        <w:rPr>
          <w:rFonts w:ascii="Times New Roman" w:hAnsi="Times New Roman" w:cs="Times New Roman"/>
          <w:color w:val="auto"/>
          <w:spacing w:val="4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a</w:t>
      </w:r>
      <w:r w:rsidR="0037644C" w:rsidRPr="00317D39">
        <w:rPr>
          <w:rFonts w:ascii="Times New Roman" w:hAnsi="Times New Roman" w:cs="Times New Roman"/>
          <w:color w:val="auto"/>
          <w:spacing w:val="-5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copy</w:t>
      </w:r>
      <w:r w:rsidR="0037644C" w:rsidRPr="00317D39">
        <w:rPr>
          <w:rFonts w:ascii="Times New Roman" w:hAnsi="Times New Roman" w:cs="Times New Roman"/>
          <w:color w:val="auto"/>
          <w:spacing w:val="4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of</w:t>
      </w:r>
      <w:r w:rsidR="0037644C"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="008C288E">
        <w:rPr>
          <w:rFonts w:ascii="Times New Roman" w:hAnsi="Times New Roman" w:cs="Times New Roman"/>
          <w:color w:val="auto"/>
          <w:w w:val="105"/>
          <w:szCs w:val="24"/>
        </w:rPr>
        <w:t>the</w:t>
      </w:r>
      <w:r w:rsidR="0037644C" w:rsidRPr="00317D39">
        <w:rPr>
          <w:rFonts w:ascii="Times New Roman" w:hAnsi="Times New Roman" w:cs="Times New Roman"/>
          <w:color w:val="auto"/>
          <w:spacing w:val="-9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approval</w:t>
      </w:r>
      <w:r w:rsidR="0037644C" w:rsidRPr="00317D39">
        <w:rPr>
          <w:rFonts w:ascii="Times New Roman" w:hAnsi="Times New Roman" w:cs="Times New Roman"/>
          <w:color w:val="auto"/>
          <w:spacing w:val="4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to</w:t>
      </w:r>
      <w:r w:rsidR="0037644C" w:rsidRPr="00317D39">
        <w:rPr>
          <w:rFonts w:ascii="Times New Roman" w:hAnsi="Times New Roman" w:cs="Times New Roman"/>
          <w:color w:val="auto"/>
          <w:spacing w:val="9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the</w:t>
      </w:r>
      <w:r w:rsidR="0037644C" w:rsidRPr="00317D39">
        <w:rPr>
          <w:rFonts w:ascii="Times New Roman" w:hAnsi="Times New Roman" w:cs="Times New Roman"/>
          <w:color w:val="auto"/>
          <w:spacing w:val="-3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Office</w:t>
      </w:r>
      <w:r w:rsidR="0037644C" w:rsidRPr="00317D39">
        <w:rPr>
          <w:rFonts w:ascii="Times New Roman" w:hAnsi="Times New Roman" w:cs="Times New Roman"/>
          <w:color w:val="auto"/>
          <w:spacing w:val="6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of</w:t>
      </w:r>
      <w:r w:rsidR="0037644C" w:rsidRPr="00317D39">
        <w:rPr>
          <w:rFonts w:ascii="Times New Roman" w:hAnsi="Times New Roman" w:cs="Times New Roman"/>
          <w:color w:val="auto"/>
          <w:spacing w:val="-4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State</w:t>
      </w:r>
      <w:r w:rsidR="0037644C" w:rsidRPr="00317D39">
        <w:rPr>
          <w:rFonts w:ascii="Times New Roman" w:hAnsi="Times New Roman" w:cs="Times New Roman"/>
          <w:color w:val="auto"/>
          <w:spacing w:val="-6"/>
          <w:w w:val="105"/>
          <w:szCs w:val="24"/>
        </w:rPr>
        <w:t xml:space="preserve"> </w:t>
      </w:r>
      <w:r w:rsidR="002069F5" w:rsidRPr="00317D39">
        <w:rPr>
          <w:rFonts w:ascii="Times New Roman" w:hAnsi="Times New Roman" w:cs="Times New Roman"/>
          <w:color w:val="auto"/>
          <w:w w:val="105"/>
          <w:szCs w:val="24"/>
        </w:rPr>
        <w:t>Procurement</w:t>
      </w:r>
      <w:r w:rsidR="002069F5" w:rsidRPr="00317D39">
        <w:rPr>
          <w:rFonts w:ascii="Times New Roman" w:hAnsi="Times New Roman" w:cs="Times New Roman"/>
          <w:color w:val="auto"/>
          <w:spacing w:val="-33"/>
          <w:w w:val="105"/>
          <w:szCs w:val="24"/>
        </w:rPr>
        <w:t>.</w:t>
      </w:r>
    </w:p>
    <w:p w14:paraId="6267A5ED" w14:textId="77777777" w:rsidR="005F6E52" w:rsidRPr="00317D39" w:rsidRDefault="005F6E52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3D557287" w14:textId="4A11DDFE" w:rsidR="005F6E52" w:rsidRPr="00317D39" w:rsidRDefault="0037644C" w:rsidP="008C288E">
      <w:pPr>
        <w:pStyle w:val="BodyText"/>
        <w:numPr>
          <w:ilvl w:val="0"/>
          <w:numId w:val="5"/>
        </w:numPr>
        <w:ind w:left="0" w:hanging="270"/>
        <w:rPr>
          <w:rFonts w:ascii="Times New Roman" w:hAnsi="Times New Roman" w:cs="Times New Roman"/>
          <w:color w:val="auto"/>
          <w:szCs w:val="24"/>
        </w:rPr>
      </w:pPr>
      <w:r w:rsidRPr="00317D39">
        <w:rPr>
          <w:rFonts w:ascii="Times New Roman" w:hAnsi="Times New Roman" w:cs="Times New Roman"/>
          <w:b/>
          <w:bCs/>
          <w:color w:val="auto"/>
          <w:w w:val="105"/>
          <w:szCs w:val="24"/>
          <w:u w:val="thick" w:color="3D3D3D"/>
        </w:rPr>
        <w:t>OVERRUNS AND UNDERRUNS</w:t>
      </w:r>
      <w:r w:rsidRPr="00317D39">
        <w:rPr>
          <w:rFonts w:ascii="Times New Roman" w:hAnsi="Times New Roman" w:cs="Times New Roman"/>
          <w:b/>
          <w:bCs/>
          <w:color w:val="auto"/>
          <w:w w:val="105"/>
          <w:szCs w:val="24"/>
          <w:u w:color="3D3D3D"/>
        </w:rPr>
        <w:t>: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Under normal conditions, an underrun or overrun</w:t>
      </w:r>
      <w:r w:rsidR="0086514C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(typically 200)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 will be </w:t>
      </w:r>
      <w:r w:rsidR="0086514C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approved not to exceed 10%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on</w:t>
      </w:r>
      <w:r w:rsidRPr="00317D39">
        <w:rPr>
          <w:rFonts w:ascii="Times New Roman" w:hAnsi="Times New Roman" w:cs="Times New Roman"/>
          <w:color w:val="auto"/>
          <w:spacing w:val="-6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orders</w:t>
      </w:r>
      <w:r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of</w:t>
      </w:r>
      <w:r w:rsidR="00C50C3F" w:rsidRPr="00317D39">
        <w:rPr>
          <w:rFonts w:ascii="Times New Roman" w:hAnsi="Times New Roman" w:cs="Times New Roman"/>
          <w:color w:val="auto"/>
          <w:spacing w:val="-2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50,000</w:t>
      </w:r>
      <w:r w:rsidRPr="00317D39">
        <w:rPr>
          <w:rFonts w:ascii="Times New Roman" w:hAnsi="Times New Roman" w:cs="Times New Roman"/>
          <w:color w:val="auto"/>
          <w:spacing w:val="5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or</w:t>
      </w:r>
      <w:r w:rsidRPr="00317D39">
        <w:rPr>
          <w:rFonts w:ascii="Times New Roman" w:hAnsi="Times New Roman" w:cs="Times New Roman"/>
          <w:color w:val="auto"/>
          <w:spacing w:val="-9"/>
          <w:w w:val="105"/>
          <w:szCs w:val="24"/>
        </w:rPr>
        <w:t xml:space="preserve"> </w:t>
      </w:r>
      <w:r w:rsidRPr="00317D39">
        <w:rPr>
          <w:rFonts w:ascii="Times New Roman" w:hAnsi="Times New Roman" w:cs="Times New Roman"/>
          <w:color w:val="auto"/>
          <w:w w:val="105"/>
          <w:szCs w:val="24"/>
        </w:rPr>
        <w:t>less.</w:t>
      </w:r>
    </w:p>
    <w:p w14:paraId="2ACD3161" w14:textId="77777777" w:rsidR="005F6E52" w:rsidRPr="00317D39" w:rsidRDefault="005F6E52" w:rsidP="002356AE">
      <w:pPr>
        <w:pStyle w:val="BodyText"/>
        <w:rPr>
          <w:rFonts w:ascii="Times New Roman" w:hAnsi="Times New Roman" w:cs="Times New Roman"/>
          <w:color w:val="auto"/>
          <w:szCs w:val="24"/>
        </w:rPr>
      </w:pPr>
    </w:p>
    <w:p w14:paraId="282BECE9" w14:textId="4AFF3FEE" w:rsidR="005F6E52" w:rsidRPr="00317D39" w:rsidRDefault="00722AC5" w:rsidP="008C288E">
      <w:pPr>
        <w:pStyle w:val="BodyText"/>
        <w:numPr>
          <w:ilvl w:val="0"/>
          <w:numId w:val="5"/>
        </w:numPr>
        <w:ind w:left="0" w:hanging="270"/>
        <w:rPr>
          <w:rFonts w:ascii="Times New Roman" w:hAnsi="Times New Roman" w:cs="Times New Roman"/>
          <w:color w:val="auto"/>
          <w:szCs w:val="24"/>
        </w:rPr>
        <w:sectPr w:rsidR="005F6E52" w:rsidRPr="00317D39" w:rsidSect="00B6222F">
          <w:headerReference w:type="default" r:id="rId10"/>
          <w:footerReference w:type="default" r:id="rId11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  <w:r w:rsidRPr="00317D39">
        <w:rPr>
          <w:rFonts w:ascii="Times New Roman" w:hAnsi="Times New Roman" w:cs="Times New Roman"/>
          <w:b/>
          <w:bCs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8B52BB" wp14:editId="26F19AB7">
                <wp:simplePos x="0" y="0"/>
                <wp:positionH relativeFrom="page">
                  <wp:posOffset>-2757170</wp:posOffset>
                </wp:positionH>
                <wp:positionV relativeFrom="page">
                  <wp:posOffset>9583420</wp:posOffset>
                </wp:positionV>
                <wp:extent cx="964565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456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7BB436" id="Line 1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17.1pt,754.6pt" to="-141.15pt,7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" strokeweight=".25431mm">
                <w10:wrap anchorx="page" anchory="page"/>
              </v:line>
            </w:pict>
          </mc:Fallback>
        </mc:AlternateContent>
      </w:r>
      <w:r w:rsidR="00C50C3F" w:rsidRPr="00317D39">
        <w:rPr>
          <w:rFonts w:ascii="Times New Roman" w:hAnsi="Times New Roman" w:cs="Times New Roman"/>
          <w:b/>
          <w:bCs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91C99" wp14:editId="475AE350">
                <wp:simplePos x="0" y="0"/>
                <wp:positionH relativeFrom="page">
                  <wp:posOffset>9303385</wp:posOffset>
                </wp:positionH>
                <wp:positionV relativeFrom="page">
                  <wp:posOffset>10034905</wp:posOffset>
                </wp:positionV>
                <wp:extent cx="48895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C6F4F9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2.55pt,790.15pt" to="771.05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" strokeweight=".08478mm">
                <w10:wrap anchorx="page" anchory="page"/>
              </v:line>
            </w:pict>
          </mc:Fallback>
        </mc:AlternateContent>
      </w:r>
      <w:r w:rsidR="00C50C3F" w:rsidRPr="00317D39">
        <w:rPr>
          <w:rFonts w:ascii="Times New Roman" w:hAnsi="Times New Roman" w:cs="Times New Roman"/>
          <w:b/>
          <w:bCs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4CF43B7" wp14:editId="1E657A2E">
                <wp:simplePos x="0" y="0"/>
                <wp:positionH relativeFrom="page">
                  <wp:posOffset>8603615</wp:posOffset>
                </wp:positionH>
                <wp:positionV relativeFrom="page">
                  <wp:posOffset>10110470</wp:posOffset>
                </wp:positionV>
                <wp:extent cx="112331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31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107EC2" id="Line 10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7.45pt,796.1pt" to="765.9pt,7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" strokeweight=".25431mm">
                <w10:wrap anchorx="page" anchory="page"/>
              </v:line>
            </w:pict>
          </mc:Fallback>
        </mc:AlternateContent>
      </w:r>
      <w:r w:rsidR="0037644C" w:rsidRPr="00317D39">
        <w:rPr>
          <w:rFonts w:ascii="Times New Roman" w:hAnsi="Times New Roman" w:cs="Times New Roman"/>
          <w:b/>
          <w:bCs/>
          <w:color w:val="auto"/>
          <w:w w:val="105"/>
          <w:szCs w:val="24"/>
          <w:u w:val="thick" w:color="3D3D3D"/>
        </w:rPr>
        <w:t>SAMPLES</w:t>
      </w:r>
      <w:r w:rsidR="0037644C" w:rsidRPr="00317D39">
        <w:rPr>
          <w:rFonts w:ascii="Times New Roman" w:hAnsi="Times New Roman" w:cs="Times New Roman"/>
          <w:b/>
          <w:bCs/>
          <w:color w:val="auto"/>
          <w:w w:val="105"/>
          <w:szCs w:val="24"/>
        </w:rPr>
        <w:t>:</w:t>
      </w:r>
      <w:r w:rsidR="0037644C" w:rsidRPr="00317D39">
        <w:rPr>
          <w:rFonts w:ascii="Times New Roman" w:hAnsi="Times New Roman" w:cs="Times New Roman"/>
          <w:color w:val="auto"/>
          <w:spacing w:val="9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Bidders</w:t>
      </w:r>
      <w:r w:rsidR="0037644C"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may</w:t>
      </w:r>
      <w:r w:rsidR="0037644C" w:rsidRPr="00317D39">
        <w:rPr>
          <w:rFonts w:ascii="Times New Roman" w:hAnsi="Times New Roman" w:cs="Times New Roman"/>
          <w:color w:val="auto"/>
          <w:spacing w:val="-4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be</w:t>
      </w:r>
      <w:r w:rsidR="0037644C" w:rsidRPr="00317D39">
        <w:rPr>
          <w:rFonts w:ascii="Times New Roman" w:hAnsi="Times New Roman" w:cs="Times New Roman"/>
          <w:color w:val="auto"/>
          <w:spacing w:val="-10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required to</w:t>
      </w:r>
      <w:r w:rsidR="0037644C" w:rsidRPr="00317D39">
        <w:rPr>
          <w:rFonts w:ascii="Times New Roman" w:hAnsi="Times New Roman" w:cs="Times New Roman"/>
          <w:color w:val="auto"/>
          <w:spacing w:val="-2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submit</w:t>
      </w:r>
      <w:r w:rsidR="0037644C" w:rsidRPr="00317D39">
        <w:rPr>
          <w:rFonts w:ascii="Times New Roman" w:hAnsi="Times New Roman" w:cs="Times New Roman"/>
          <w:color w:val="auto"/>
          <w:spacing w:val="7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samples</w:t>
      </w:r>
      <w:r w:rsidR="0037644C" w:rsidRPr="00317D39">
        <w:rPr>
          <w:rFonts w:ascii="Times New Roman" w:hAnsi="Times New Roman" w:cs="Times New Roman"/>
          <w:color w:val="auto"/>
          <w:spacing w:val="10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of</w:t>
      </w:r>
      <w:r w:rsidR="0037644C" w:rsidRPr="00317D39">
        <w:rPr>
          <w:rFonts w:ascii="Times New Roman" w:hAnsi="Times New Roman" w:cs="Times New Roman"/>
          <w:color w:val="auto"/>
          <w:spacing w:val="-2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work</w:t>
      </w:r>
      <w:r w:rsidR="0037644C" w:rsidRPr="00317D39">
        <w:rPr>
          <w:rFonts w:ascii="Times New Roman" w:hAnsi="Times New Roman" w:cs="Times New Roman"/>
          <w:color w:val="auto"/>
          <w:spacing w:val="10"/>
          <w:w w:val="105"/>
          <w:szCs w:val="24"/>
        </w:rPr>
        <w:t xml:space="preserve"> </w:t>
      </w:r>
      <w:r w:rsidR="002069F5" w:rsidRPr="00317D39">
        <w:rPr>
          <w:rFonts w:ascii="Times New Roman" w:hAnsi="Times New Roman" w:cs="Times New Roman"/>
          <w:color w:val="auto"/>
          <w:w w:val="105"/>
          <w:szCs w:val="24"/>
        </w:rPr>
        <w:t>like</w:t>
      </w:r>
      <w:r w:rsidR="0037644C"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this</w:t>
      </w:r>
      <w:r w:rsidR="0037644C" w:rsidRPr="00317D39">
        <w:rPr>
          <w:rFonts w:ascii="Times New Roman" w:hAnsi="Times New Roman" w:cs="Times New Roman"/>
          <w:color w:val="auto"/>
          <w:spacing w:val="-1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category of</w:t>
      </w:r>
      <w:r w:rsidR="0037644C" w:rsidRPr="00317D39">
        <w:rPr>
          <w:rFonts w:ascii="Times New Roman" w:hAnsi="Times New Roman" w:cs="Times New Roman"/>
          <w:color w:val="auto"/>
          <w:spacing w:val="-8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printing</w:t>
      </w:r>
      <w:r w:rsidR="0037644C" w:rsidRPr="00317D39">
        <w:rPr>
          <w:rFonts w:ascii="Times New Roman" w:hAnsi="Times New Roman" w:cs="Times New Roman"/>
          <w:color w:val="auto"/>
          <w:spacing w:val="2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to</w:t>
      </w:r>
      <w:r w:rsidR="0037644C"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demonstrate</w:t>
      </w:r>
      <w:r w:rsidR="0037644C" w:rsidRPr="00317D39">
        <w:rPr>
          <w:rFonts w:ascii="Times New Roman" w:hAnsi="Times New Roman" w:cs="Times New Roman"/>
          <w:color w:val="auto"/>
          <w:spacing w:val="7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their ability</w:t>
      </w:r>
      <w:r w:rsidR="0037644C" w:rsidRPr="00317D39">
        <w:rPr>
          <w:rFonts w:ascii="Times New Roman" w:hAnsi="Times New Roman" w:cs="Times New Roman"/>
          <w:color w:val="auto"/>
          <w:spacing w:val="-4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to</w:t>
      </w:r>
      <w:r w:rsidR="0037644C" w:rsidRPr="00317D39">
        <w:rPr>
          <w:rFonts w:ascii="Times New Roman" w:hAnsi="Times New Roman" w:cs="Times New Roman"/>
          <w:color w:val="auto"/>
          <w:spacing w:val="-5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perform</w:t>
      </w:r>
      <w:r w:rsidR="0037644C" w:rsidRPr="00317D39">
        <w:rPr>
          <w:rFonts w:ascii="Times New Roman" w:hAnsi="Times New Roman" w:cs="Times New Roman"/>
          <w:color w:val="auto"/>
          <w:spacing w:val="13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the</w:t>
      </w:r>
      <w:r w:rsidR="0037644C" w:rsidRPr="00317D39">
        <w:rPr>
          <w:rFonts w:ascii="Times New Roman" w:hAnsi="Times New Roman" w:cs="Times New Roman"/>
          <w:color w:val="auto"/>
          <w:spacing w:val="-7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contract</w:t>
      </w:r>
      <w:r w:rsidR="0037644C" w:rsidRPr="00317D39">
        <w:rPr>
          <w:rFonts w:ascii="Times New Roman" w:hAnsi="Times New Roman" w:cs="Times New Roman"/>
          <w:color w:val="auto"/>
          <w:spacing w:val="9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at</w:t>
      </w:r>
      <w:r w:rsidR="0037644C" w:rsidRPr="00317D39">
        <w:rPr>
          <w:rFonts w:ascii="Times New Roman" w:hAnsi="Times New Roman" w:cs="Times New Roman"/>
          <w:color w:val="auto"/>
          <w:spacing w:val="-5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the</w:t>
      </w:r>
      <w:r w:rsidR="0037644C" w:rsidRPr="00317D39">
        <w:rPr>
          <w:rFonts w:ascii="Times New Roman" w:hAnsi="Times New Roman" w:cs="Times New Roman"/>
          <w:color w:val="auto"/>
          <w:spacing w:val="-2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quality</w:t>
      </w:r>
      <w:r w:rsidR="0037644C" w:rsidRPr="00317D39">
        <w:rPr>
          <w:rFonts w:ascii="Times New Roman" w:hAnsi="Times New Roman" w:cs="Times New Roman"/>
          <w:color w:val="auto"/>
          <w:spacing w:val="4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standard</w:t>
      </w:r>
      <w:r w:rsidR="0037644C" w:rsidRPr="00317D39">
        <w:rPr>
          <w:rFonts w:ascii="Times New Roman" w:hAnsi="Times New Roman" w:cs="Times New Roman"/>
          <w:color w:val="auto"/>
          <w:spacing w:val="13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desired.</w:t>
      </w:r>
      <w:r w:rsidR="0037644C" w:rsidRPr="00317D39">
        <w:rPr>
          <w:rFonts w:ascii="Times New Roman" w:hAnsi="Times New Roman" w:cs="Times New Roman"/>
          <w:color w:val="auto"/>
          <w:spacing w:val="-3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If</w:t>
      </w:r>
      <w:r w:rsidR="0037644C" w:rsidRPr="00317D39">
        <w:rPr>
          <w:rFonts w:ascii="Times New Roman" w:hAnsi="Times New Roman" w:cs="Times New Roman"/>
          <w:color w:val="auto"/>
          <w:spacing w:val="-7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requested,</w:t>
      </w:r>
      <w:r w:rsidR="0037644C" w:rsidRPr="00317D39">
        <w:rPr>
          <w:rFonts w:ascii="Times New Roman" w:hAnsi="Times New Roman" w:cs="Times New Roman"/>
          <w:color w:val="auto"/>
          <w:spacing w:val="4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the</w:t>
      </w:r>
      <w:r w:rsidR="0037644C"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samples mu</w:t>
      </w:r>
      <w:r w:rsidR="003177F6">
        <w:rPr>
          <w:rFonts w:ascii="Times New Roman" w:hAnsi="Times New Roman" w:cs="Times New Roman"/>
          <w:color w:val="auto"/>
          <w:w w:val="105"/>
          <w:szCs w:val="24"/>
        </w:rPr>
        <w:t xml:space="preserve">st be furnished within </w:t>
      </w:r>
      <w:r w:rsidR="00B122D6">
        <w:rPr>
          <w:rFonts w:ascii="Times New Roman" w:hAnsi="Times New Roman" w:cs="Times New Roman"/>
          <w:color w:val="auto"/>
          <w:w w:val="105"/>
          <w:szCs w:val="24"/>
        </w:rPr>
        <w:t xml:space="preserve">10 calendar </w:t>
      </w:r>
      <w:bookmarkStart w:id="0" w:name="_GoBack"/>
      <w:bookmarkEnd w:id="0"/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days. Failure to submit samples in the required</w:t>
      </w:r>
      <w:r w:rsidR="0037644C" w:rsidRPr="00317D39">
        <w:rPr>
          <w:rFonts w:ascii="Times New Roman" w:hAnsi="Times New Roman" w:cs="Times New Roman"/>
          <w:color w:val="auto"/>
          <w:spacing w:val="1"/>
          <w:w w:val="105"/>
          <w:szCs w:val="24"/>
        </w:rPr>
        <w:t xml:space="preserve">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time may be cause, at the discreti</w:t>
      </w:r>
      <w:r w:rsidR="003F3B5A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on of the Office of State Procurement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to disqualify f</w:t>
      </w:r>
      <w:r w:rsidR="193EC70B" w:rsidRPr="00317D39">
        <w:rPr>
          <w:rFonts w:ascii="Times New Roman" w:hAnsi="Times New Roman" w:cs="Times New Roman"/>
          <w:color w:val="auto"/>
          <w:w w:val="105"/>
          <w:szCs w:val="24"/>
        </w:rPr>
        <w:t xml:space="preserve">rom </w:t>
      </w:r>
      <w:r w:rsidR="0037644C" w:rsidRPr="00317D39">
        <w:rPr>
          <w:rFonts w:ascii="Times New Roman" w:hAnsi="Times New Roman" w:cs="Times New Roman"/>
          <w:color w:val="auto"/>
          <w:w w:val="105"/>
          <w:szCs w:val="24"/>
        </w:rPr>
        <w:t>award</w:t>
      </w:r>
      <w:r w:rsidR="004D4728" w:rsidRPr="00317D39">
        <w:rPr>
          <w:rFonts w:ascii="Times New Roman" w:hAnsi="Times New Roman" w:cs="Times New Roman"/>
          <w:color w:val="auto"/>
          <w:w w:val="105"/>
          <w:szCs w:val="24"/>
        </w:rPr>
        <w:t>.</w:t>
      </w:r>
    </w:p>
    <w:p w14:paraId="71A24DDB" w14:textId="77777777" w:rsidR="004D4728" w:rsidRPr="00317D39" w:rsidRDefault="004D4728" w:rsidP="004D4728">
      <w:pPr>
        <w:spacing w:before="74" w:after="6"/>
        <w:rPr>
          <w:rFonts w:ascii="Times New Roman" w:hAnsi="Times New Roman" w:cs="Times New Roman"/>
          <w:b/>
          <w:color w:val="4F4F4F"/>
          <w:w w:val="105"/>
          <w:sz w:val="24"/>
          <w:szCs w:val="24"/>
        </w:rPr>
      </w:pPr>
    </w:p>
    <w:p w14:paraId="18883996" w14:textId="102EE20A" w:rsidR="004D4728" w:rsidRPr="00317D39" w:rsidRDefault="004D4728" w:rsidP="004D4728">
      <w:pPr>
        <w:pStyle w:val="Heading1"/>
        <w:rPr>
          <w:rFonts w:ascii="Times New Roman" w:hAnsi="Times New Roman" w:cs="Times New Roman"/>
          <w:w w:val="105"/>
          <w:sz w:val="24"/>
          <w:szCs w:val="24"/>
        </w:rPr>
      </w:pPr>
      <w:r w:rsidRPr="00317D39">
        <w:rPr>
          <w:rFonts w:ascii="Times New Roman" w:hAnsi="Times New Roman" w:cs="Times New Roman"/>
          <w:w w:val="105"/>
          <w:sz w:val="24"/>
          <w:szCs w:val="24"/>
        </w:rPr>
        <w:t>2025</w:t>
      </w:r>
      <w:r w:rsidRPr="00317D3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17D39">
        <w:rPr>
          <w:rFonts w:ascii="Times New Roman" w:hAnsi="Times New Roman" w:cs="Times New Roman"/>
          <w:w w:val="105"/>
          <w:sz w:val="24"/>
          <w:szCs w:val="24"/>
        </w:rPr>
        <w:t>Market</w:t>
      </w:r>
      <w:r w:rsidRPr="00317D39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317D39">
        <w:rPr>
          <w:rFonts w:ascii="Times New Roman" w:hAnsi="Times New Roman" w:cs="Times New Roman"/>
          <w:w w:val="105"/>
          <w:sz w:val="24"/>
          <w:szCs w:val="24"/>
        </w:rPr>
        <w:t>Bulletin</w:t>
      </w:r>
      <w:r w:rsidRPr="00317D39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317D39">
        <w:rPr>
          <w:rFonts w:ascii="Times New Roman" w:hAnsi="Times New Roman" w:cs="Times New Roman"/>
          <w:w w:val="105"/>
          <w:sz w:val="24"/>
          <w:szCs w:val="24"/>
        </w:rPr>
        <w:t>Schedule</w:t>
      </w:r>
    </w:p>
    <w:p w14:paraId="038FC187" w14:textId="77777777" w:rsidR="004D4728" w:rsidRPr="00317D39" w:rsidRDefault="004D4728" w:rsidP="00606B13">
      <w:pPr>
        <w:spacing w:before="74" w:after="6"/>
        <w:rPr>
          <w:rFonts w:ascii="Times New Roman" w:hAnsi="Times New Roman" w:cs="Times New Roman"/>
          <w:color w:val="4F4F4F"/>
          <w:w w:val="105"/>
          <w:sz w:val="24"/>
          <w:szCs w:val="2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073"/>
        <w:gridCol w:w="3079"/>
        <w:gridCol w:w="2702"/>
        <w:gridCol w:w="2956"/>
      </w:tblGrid>
      <w:tr w:rsidR="005072E1" w:rsidRPr="00317D39" w14:paraId="4425F0AF" w14:textId="77777777" w:rsidTr="005072E1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397E1D4C" w14:textId="77777777" w:rsidR="005072E1" w:rsidRPr="00317D39" w:rsidRDefault="005072E1" w:rsidP="0083354E">
            <w:pPr>
              <w:spacing w:afterAutospacing="1"/>
              <w:ind w:left="-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3636B810" w14:textId="77777777" w:rsidR="005072E1" w:rsidRPr="00317D39" w:rsidRDefault="005072E1" w:rsidP="0083354E">
            <w:pPr>
              <w:spacing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 DATE</w:t>
            </w:r>
          </w:p>
        </w:tc>
        <w:tc>
          <w:tcPr>
            <w:tcW w:w="2702" w:type="dxa"/>
          </w:tcPr>
          <w:p w14:paraId="164363F8" w14:textId="0CC54B3D" w:rsidR="005072E1" w:rsidRPr="00317D39" w:rsidRDefault="005072E1" w:rsidP="0083354E">
            <w:pPr>
              <w:spacing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 DEADLINE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156D928" w14:textId="10C5FB39" w:rsidR="005072E1" w:rsidRPr="00317D39" w:rsidRDefault="005072E1" w:rsidP="0083354E">
            <w:pPr>
              <w:spacing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PRINTER DEADLINE</w:t>
            </w:r>
          </w:p>
        </w:tc>
      </w:tr>
      <w:tr w:rsidR="005072E1" w:rsidRPr="00317D39" w14:paraId="03AFD51C" w14:textId="77777777" w:rsidTr="005072E1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7E8F3D31" w14:textId="77777777" w:rsidR="005072E1" w:rsidRPr="00317D39" w:rsidRDefault="005072E1" w:rsidP="0083354E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582B75EA" w14:textId="398E704E" w:rsidR="005072E1" w:rsidRPr="00317D39" w:rsidRDefault="005072E1" w:rsidP="0083354E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January 9, 2025</w:t>
            </w:r>
          </w:p>
        </w:tc>
        <w:tc>
          <w:tcPr>
            <w:tcW w:w="2702" w:type="dxa"/>
          </w:tcPr>
          <w:p w14:paraId="7D9D1939" w14:textId="2B8459B0" w:rsidR="005072E1" w:rsidRPr="00317D39" w:rsidRDefault="005072E1" w:rsidP="0083354E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December 26,2024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32473BB6" w14:textId="325EE5A8" w:rsidR="005072E1" w:rsidRPr="00317D39" w:rsidRDefault="005072E1" w:rsidP="0083354E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January 7, 2025</w:t>
            </w:r>
          </w:p>
        </w:tc>
      </w:tr>
      <w:tr w:rsidR="005072E1" w:rsidRPr="00317D39" w14:paraId="1BB37ED1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0B8F4826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12CF9D65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January 23, 2025</w:t>
            </w:r>
          </w:p>
        </w:tc>
        <w:tc>
          <w:tcPr>
            <w:tcW w:w="2702" w:type="dxa"/>
            <w:vAlign w:val="center"/>
          </w:tcPr>
          <w:p w14:paraId="6466E0C1" w14:textId="4CF716C2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January 9,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3F390E6" w14:textId="0EDD8C95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January 21, 2025</w:t>
            </w:r>
          </w:p>
        </w:tc>
      </w:tr>
      <w:tr w:rsidR="005072E1" w:rsidRPr="00317D39" w14:paraId="6E8BDB80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5014D1B2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49BD753A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February 6, 2025</w:t>
            </w:r>
          </w:p>
        </w:tc>
        <w:tc>
          <w:tcPr>
            <w:tcW w:w="2702" w:type="dxa"/>
            <w:vAlign w:val="center"/>
          </w:tcPr>
          <w:p w14:paraId="19D7F8BB" w14:textId="6784C0D1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January 23,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346CFDA5" w14:textId="59C947E5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February 4, 2025</w:t>
            </w:r>
          </w:p>
        </w:tc>
      </w:tr>
      <w:tr w:rsidR="005072E1" w:rsidRPr="00317D39" w14:paraId="47D0F442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0670A248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2A0E6379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February 20, 2025</w:t>
            </w:r>
          </w:p>
        </w:tc>
        <w:tc>
          <w:tcPr>
            <w:tcW w:w="2702" w:type="dxa"/>
            <w:vAlign w:val="center"/>
          </w:tcPr>
          <w:p w14:paraId="4AE78538" w14:textId="6AE6126D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February 6,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D1D4FCC" w14:textId="0D6DDDED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February 18, 2025</w:t>
            </w:r>
          </w:p>
        </w:tc>
      </w:tr>
      <w:tr w:rsidR="005072E1" w:rsidRPr="00317D39" w14:paraId="4194F141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36375933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0465CF79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March 6, 2025</w:t>
            </w:r>
          </w:p>
        </w:tc>
        <w:tc>
          <w:tcPr>
            <w:tcW w:w="2702" w:type="dxa"/>
            <w:vAlign w:val="center"/>
          </w:tcPr>
          <w:p w14:paraId="113FAC84" w14:textId="175DCD25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February 20,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19A8655E" w14:textId="2EEE910F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March 4, 2025</w:t>
            </w:r>
          </w:p>
        </w:tc>
      </w:tr>
      <w:tr w:rsidR="005072E1" w:rsidRPr="00317D39" w14:paraId="55D164FA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09F813F9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0D22E445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March 20, 2025</w:t>
            </w:r>
          </w:p>
        </w:tc>
        <w:tc>
          <w:tcPr>
            <w:tcW w:w="2702" w:type="dxa"/>
            <w:vAlign w:val="center"/>
          </w:tcPr>
          <w:p w14:paraId="2AE39497" w14:textId="0493CD80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March 6,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A87A543" w14:textId="52CA030B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March 18, 2025</w:t>
            </w:r>
          </w:p>
        </w:tc>
      </w:tr>
      <w:tr w:rsidR="005072E1" w:rsidRPr="00317D39" w14:paraId="1B049252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5D1BB597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0B125BD8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April 3, 2025</w:t>
            </w:r>
          </w:p>
        </w:tc>
        <w:tc>
          <w:tcPr>
            <w:tcW w:w="2702" w:type="dxa"/>
            <w:vAlign w:val="center"/>
          </w:tcPr>
          <w:p w14:paraId="544B902D" w14:textId="353F5ECC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March 20,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D0548BA" w14:textId="77C8254A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April 1, 2025</w:t>
            </w:r>
          </w:p>
        </w:tc>
      </w:tr>
      <w:tr w:rsidR="005072E1" w:rsidRPr="00317D39" w14:paraId="1683E47B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196E0FA9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2E5B7EE4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April 17, 2025</w:t>
            </w:r>
          </w:p>
        </w:tc>
        <w:tc>
          <w:tcPr>
            <w:tcW w:w="2702" w:type="dxa"/>
            <w:vAlign w:val="center"/>
          </w:tcPr>
          <w:p w14:paraId="44BC3036" w14:textId="5B2493E5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April 3,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696F96A3" w14:textId="71E6F7C5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April 15, 2025</w:t>
            </w:r>
          </w:p>
        </w:tc>
      </w:tr>
      <w:tr w:rsidR="005072E1" w:rsidRPr="00317D39" w14:paraId="4D7BC586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5CE10F55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4116291D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May 1, 2025</w:t>
            </w:r>
          </w:p>
        </w:tc>
        <w:tc>
          <w:tcPr>
            <w:tcW w:w="2702" w:type="dxa"/>
            <w:vAlign w:val="center"/>
          </w:tcPr>
          <w:p w14:paraId="42AC2E74" w14:textId="254AA59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April 17,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AD65689" w14:textId="029253F9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April 29, 2025</w:t>
            </w:r>
          </w:p>
        </w:tc>
      </w:tr>
      <w:tr w:rsidR="005072E1" w:rsidRPr="00317D39" w14:paraId="70319CF3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20559626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0E6DFBEF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May 15, 2025</w:t>
            </w:r>
          </w:p>
        </w:tc>
        <w:tc>
          <w:tcPr>
            <w:tcW w:w="2702" w:type="dxa"/>
            <w:vAlign w:val="center"/>
          </w:tcPr>
          <w:p w14:paraId="3CF33D64" w14:textId="3BBF4CD3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May 1,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E1E3E6E" w14:textId="627EFE6B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May 13, 2025</w:t>
            </w:r>
          </w:p>
        </w:tc>
      </w:tr>
      <w:tr w:rsidR="005072E1" w:rsidRPr="00317D39" w14:paraId="39D1D253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3A5F1AC0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6D9216FB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May 29, 2025</w:t>
            </w:r>
          </w:p>
        </w:tc>
        <w:tc>
          <w:tcPr>
            <w:tcW w:w="2702" w:type="dxa"/>
            <w:vAlign w:val="center"/>
          </w:tcPr>
          <w:p w14:paraId="07820B99" w14:textId="34F3129F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May 15,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AF79FB6" w14:textId="5A86FC18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May 27, 2025</w:t>
            </w:r>
          </w:p>
        </w:tc>
      </w:tr>
      <w:tr w:rsidR="005072E1" w:rsidRPr="00317D39" w14:paraId="0E11AAD0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417E9378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2FEC29DA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June 12, 2025</w:t>
            </w:r>
          </w:p>
        </w:tc>
        <w:tc>
          <w:tcPr>
            <w:tcW w:w="2702" w:type="dxa"/>
            <w:vAlign w:val="center"/>
          </w:tcPr>
          <w:p w14:paraId="5F61F720" w14:textId="6C1E1AAD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May 29,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C885E24" w14:textId="2303AF1F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June 10, 2025</w:t>
            </w:r>
          </w:p>
        </w:tc>
      </w:tr>
      <w:tr w:rsidR="005072E1" w:rsidRPr="00317D39" w14:paraId="031217B7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56D29AF8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688FF8C7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June 26, 2025</w:t>
            </w:r>
          </w:p>
        </w:tc>
        <w:tc>
          <w:tcPr>
            <w:tcW w:w="2702" w:type="dxa"/>
            <w:vAlign w:val="center"/>
          </w:tcPr>
          <w:p w14:paraId="11930CA7" w14:textId="59F25289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June 12,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3E32D05F" w14:textId="4C526FAD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June 24, 2025</w:t>
            </w:r>
          </w:p>
        </w:tc>
      </w:tr>
      <w:tr w:rsidR="005072E1" w:rsidRPr="00317D39" w14:paraId="563C1845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68247F9A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5B4012A9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July 10, 2025</w:t>
            </w:r>
          </w:p>
        </w:tc>
        <w:tc>
          <w:tcPr>
            <w:tcW w:w="2702" w:type="dxa"/>
            <w:vAlign w:val="center"/>
          </w:tcPr>
          <w:p w14:paraId="62BEAF16" w14:textId="40553CFE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June 26,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2CFEF42" w14:textId="51591D1C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July 8, 2025</w:t>
            </w:r>
          </w:p>
        </w:tc>
      </w:tr>
      <w:tr w:rsidR="005072E1" w:rsidRPr="00317D39" w14:paraId="676D1BA8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5A7C0108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6240744F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July 24, 2025</w:t>
            </w:r>
          </w:p>
        </w:tc>
        <w:tc>
          <w:tcPr>
            <w:tcW w:w="2702" w:type="dxa"/>
            <w:vAlign w:val="center"/>
          </w:tcPr>
          <w:p w14:paraId="356FB52E" w14:textId="2111B358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July 10,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65C2E96C" w14:textId="484FB8C2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July 22, 2025</w:t>
            </w:r>
          </w:p>
        </w:tc>
      </w:tr>
      <w:tr w:rsidR="005072E1" w:rsidRPr="00317D39" w14:paraId="2D3FB480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5FCAF8A3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08B16D25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August 7, 2025</w:t>
            </w:r>
          </w:p>
        </w:tc>
        <w:tc>
          <w:tcPr>
            <w:tcW w:w="2702" w:type="dxa"/>
            <w:vAlign w:val="center"/>
          </w:tcPr>
          <w:p w14:paraId="5864EF8E" w14:textId="3F19ECFE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July 24,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96D484F" w14:textId="19868339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August 4, 2025</w:t>
            </w:r>
          </w:p>
        </w:tc>
      </w:tr>
      <w:tr w:rsidR="005072E1" w:rsidRPr="00317D39" w14:paraId="45068A2E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7FFC5F60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0FE3D928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August 21, 2025</w:t>
            </w:r>
          </w:p>
        </w:tc>
        <w:tc>
          <w:tcPr>
            <w:tcW w:w="2702" w:type="dxa"/>
            <w:vAlign w:val="center"/>
          </w:tcPr>
          <w:p w14:paraId="48463B4A" w14:textId="60A5A4B0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August 7,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F1EEC3E" w14:textId="33471039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August 19, 2025</w:t>
            </w:r>
          </w:p>
        </w:tc>
      </w:tr>
      <w:tr w:rsidR="005072E1" w:rsidRPr="00317D39" w14:paraId="38DE6415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26EFD35D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598C69A8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September 4, 2025</w:t>
            </w:r>
          </w:p>
        </w:tc>
        <w:tc>
          <w:tcPr>
            <w:tcW w:w="2702" w:type="dxa"/>
            <w:vAlign w:val="center"/>
          </w:tcPr>
          <w:p w14:paraId="1EF464F5" w14:textId="4DABDAAA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August 21,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6C0AA2AA" w14:textId="495D64E4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September 2, 2025</w:t>
            </w:r>
          </w:p>
        </w:tc>
      </w:tr>
      <w:tr w:rsidR="005072E1" w:rsidRPr="00317D39" w14:paraId="2AF90A07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46B24AC7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40EB8345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September 18, 2025</w:t>
            </w:r>
          </w:p>
        </w:tc>
        <w:tc>
          <w:tcPr>
            <w:tcW w:w="2702" w:type="dxa"/>
            <w:vAlign w:val="center"/>
          </w:tcPr>
          <w:p w14:paraId="2CD54035" w14:textId="54F086B8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September 4,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632456C" w14:textId="20D1D496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September 16, 2025</w:t>
            </w:r>
          </w:p>
        </w:tc>
      </w:tr>
      <w:tr w:rsidR="005072E1" w:rsidRPr="00317D39" w14:paraId="07CCC620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2F027CEC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0D7F2891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October 2, 2025</w:t>
            </w:r>
          </w:p>
        </w:tc>
        <w:tc>
          <w:tcPr>
            <w:tcW w:w="2702" w:type="dxa"/>
            <w:vAlign w:val="center"/>
          </w:tcPr>
          <w:p w14:paraId="676777D1" w14:textId="2A6D2E51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September 18,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632904B5" w14:textId="0C0CF032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September 30, 2025</w:t>
            </w:r>
          </w:p>
        </w:tc>
      </w:tr>
      <w:tr w:rsidR="005072E1" w:rsidRPr="00317D39" w14:paraId="18FB8AE1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55D97544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1274A206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October 16, 2025</w:t>
            </w:r>
          </w:p>
        </w:tc>
        <w:tc>
          <w:tcPr>
            <w:tcW w:w="2702" w:type="dxa"/>
            <w:vAlign w:val="center"/>
          </w:tcPr>
          <w:p w14:paraId="67DCBA46" w14:textId="39969B5D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October 2,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6C94D335" w14:textId="076C7BF9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October 14, 2025</w:t>
            </w:r>
          </w:p>
        </w:tc>
      </w:tr>
      <w:tr w:rsidR="005072E1" w:rsidRPr="00317D39" w14:paraId="3699C5B1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050BA0A0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2A1DC729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October 30, 2025</w:t>
            </w:r>
          </w:p>
        </w:tc>
        <w:tc>
          <w:tcPr>
            <w:tcW w:w="2702" w:type="dxa"/>
            <w:vAlign w:val="center"/>
          </w:tcPr>
          <w:p w14:paraId="347D06D0" w14:textId="61D312A1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October 16,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4441A31" w14:textId="19E2FFD3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October 27, 2025</w:t>
            </w:r>
          </w:p>
        </w:tc>
      </w:tr>
      <w:tr w:rsidR="005072E1" w:rsidRPr="00317D39" w14:paraId="6B35E679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4441EA9F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2FD2AF01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November 13, 2025</w:t>
            </w:r>
          </w:p>
        </w:tc>
        <w:tc>
          <w:tcPr>
            <w:tcW w:w="2702" w:type="dxa"/>
            <w:vAlign w:val="center"/>
          </w:tcPr>
          <w:p w14:paraId="7E72FEFA" w14:textId="797E8E24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October 30,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197CFAB" w14:textId="3B7B2624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November 11, 2025</w:t>
            </w:r>
          </w:p>
        </w:tc>
      </w:tr>
      <w:tr w:rsidR="005072E1" w:rsidRPr="00317D39" w14:paraId="62508B01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0DD792CA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22271957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November 27, 2025</w:t>
            </w:r>
          </w:p>
        </w:tc>
        <w:tc>
          <w:tcPr>
            <w:tcW w:w="2702" w:type="dxa"/>
            <w:vAlign w:val="center"/>
          </w:tcPr>
          <w:p w14:paraId="29DF40B9" w14:textId="071FEB40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November 13,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1C3A4ECF" w14:textId="1CACBD1A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November 25, 2025</w:t>
            </w:r>
          </w:p>
        </w:tc>
      </w:tr>
      <w:tr w:rsidR="005072E1" w:rsidRPr="00317D39" w14:paraId="4D2698EA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46F1929C" w14:textId="77777777" w:rsidR="005072E1" w:rsidRPr="00317D39" w:rsidRDefault="005072E1" w:rsidP="005072E1">
            <w:pPr>
              <w:spacing w:afterAutospacing="1"/>
              <w:ind w:left="-90" w:right="90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3C923E11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December 11, 2025</w:t>
            </w:r>
          </w:p>
        </w:tc>
        <w:tc>
          <w:tcPr>
            <w:tcW w:w="2702" w:type="dxa"/>
            <w:vAlign w:val="center"/>
          </w:tcPr>
          <w:p w14:paraId="7077ECEB" w14:textId="6E90A694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November 27,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2567C23" w14:textId="74C2CE79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December 9, 2025</w:t>
            </w:r>
          </w:p>
        </w:tc>
      </w:tr>
      <w:tr w:rsidR="005072E1" w:rsidRPr="00317D39" w14:paraId="05D41352" w14:textId="77777777" w:rsidTr="00F15DC5">
        <w:trPr>
          <w:trHeight w:val="403"/>
          <w:jc w:val="center"/>
        </w:trPr>
        <w:tc>
          <w:tcPr>
            <w:tcW w:w="1073" w:type="dxa"/>
            <w:shd w:val="clear" w:color="auto" w:fill="auto"/>
            <w:vAlign w:val="center"/>
          </w:tcPr>
          <w:p w14:paraId="5CC53354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144F140E" w14:textId="77777777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December 25, 2025</w:t>
            </w:r>
          </w:p>
        </w:tc>
        <w:tc>
          <w:tcPr>
            <w:tcW w:w="2702" w:type="dxa"/>
            <w:vAlign w:val="center"/>
          </w:tcPr>
          <w:p w14:paraId="0C947E6A" w14:textId="3E535BAD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December 11, 2025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63B05E72" w14:textId="43C8E20A" w:rsidR="005072E1" w:rsidRPr="00317D39" w:rsidRDefault="005072E1" w:rsidP="005072E1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9">
              <w:rPr>
                <w:rFonts w:ascii="Times New Roman" w:hAnsi="Times New Roman" w:cs="Times New Roman"/>
                <w:sz w:val="24"/>
                <w:szCs w:val="24"/>
              </w:rPr>
              <w:t>December 23, 2025</w:t>
            </w:r>
          </w:p>
        </w:tc>
      </w:tr>
    </w:tbl>
    <w:p w14:paraId="08571DEF" w14:textId="4DE4B5E1" w:rsidR="0054705C" w:rsidRPr="00317D39" w:rsidRDefault="00722AC5">
      <w:pPr>
        <w:rPr>
          <w:rFonts w:ascii="Times New Roman" w:hAnsi="Times New Roman" w:cs="Times New Roman"/>
          <w:b/>
          <w:color w:val="4F4F4F"/>
          <w:w w:val="105"/>
          <w:sz w:val="24"/>
          <w:szCs w:val="24"/>
        </w:rPr>
      </w:pPr>
      <w:r w:rsidRPr="00317D3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60D011E" wp14:editId="2BF09D8A">
                <wp:simplePos x="0" y="0"/>
                <wp:positionH relativeFrom="page">
                  <wp:posOffset>9005570</wp:posOffset>
                </wp:positionH>
                <wp:positionV relativeFrom="page">
                  <wp:posOffset>9109710</wp:posOffset>
                </wp:positionV>
                <wp:extent cx="42735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F5BC24" id="Line 2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9.1pt,717.3pt" to="742.75pt,7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" strokeweight=".25431mm">
                <w10:wrap anchorx="page" anchory="page"/>
              </v:line>
            </w:pict>
          </mc:Fallback>
        </mc:AlternateContent>
      </w:r>
      <w:r w:rsidRPr="00317D3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8D86F1B" wp14:editId="322B2C96">
                <wp:simplePos x="0" y="0"/>
                <wp:positionH relativeFrom="page">
                  <wp:posOffset>8850630</wp:posOffset>
                </wp:positionH>
                <wp:positionV relativeFrom="page">
                  <wp:posOffset>9650095</wp:posOffset>
                </wp:positionV>
                <wp:extent cx="39052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A4AB87" id="Line 4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.9pt,759.85pt" to="727.65pt,7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" strokeweight=".08478mm">
                <w10:wrap anchorx="page" anchory="page"/>
              </v:line>
            </w:pict>
          </mc:Fallback>
        </mc:AlternateContent>
      </w:r>
      <w:r w:rsidRPr="00317D3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D5A3ECC" wp14:editId="4A27FCD0">
                <wp:simplePos x="0" y="0"/>
                <wp:positionH relativeFrom="page">
                  <wp:posOffset>8825230</wp:posOffset>
                </wp:positionH>
                <wp:positionV relativeFrom="page">
                  <wp:posOffset>8853170</wp:posOffset>
                </wp:positionV>
                <wp:extent cx="1428750" cy="127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1270"/>
                        </a:xfrm>
                        <a:custGeom>
                          <a:avLst/>
                          <a:gdLst>
                            <a:gd name="T0" fmla="+- 0 4500 3173"/>
                            <a:gd name="T1" fmla="*/ T0 w 2250"/>
                            <a:gd name="T2" fmla="+- 0 5423 3173"/>
                            <a:gd name="T3" fmla="*/ T2 w 2250"/>
                            <a:gd name="T4" fmla="+- 0 3173 3173"/>
                            <a:gd name="T5" fmla="*/ T4 w 2250"/>
                            <a:gd name="T6" fmla="+- 0 4481 3173"/>
                            <a:gd name="T7" fmla="*/ T6 w 2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50">
                              <a:moveTo>
                                <a:pt x="1327" y="0"/>
                              </a:moveTo>
                              <a:lnTo>
                                <a:pt x="2250" y="0"/>
                              </a:lnTo>
                              <a:moveTo>
                                <a:pt x="0" y="0"/>
                              </a:moveTo>
                              <a:lnTo>
                                <a:pt x="1308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1F9004" id="AutoShape 5" o:spid="_x0000_s1026" style="position:absolute;margin-left:694.9pt;margin-top:697.1pt;width:112.5pt;height:.1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" path="m1327,r923,m,l1308,e" filled="f" strokeweight=".08478mm">
                <v:path arrowok="t" o:connecttype="custom" o:connectlocs="842645,0;1428750,0;0,0;830580,0" o:connectangles="0,0,0,0"/>
                <w10:wrap anchorx="page" anchory="page"/>
              </v:shape>
            </w:pict>
          </mc:Fallback>
        </mc:AlternateContent>
      </w:r>
      <w:r w:rsidRPr="00317D3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B1A9632" wp14:editId="4600E5D0">
                <wp:simplePos x="0" y="0"/>
                <wp:positionH relativeFrom="page">
                  <wp:posOffset>8646795</wp:posOffset>
                </wp:positionH>
                <wp:positionV relativeFrom="page">
                  <wp:posOffset>8986520</wp:posOffset>
                </wp:positionV>
                <wp:extent cx="112331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31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1325E0" id="Line 6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0.85pt,707.6pt" to="769.3pt,7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" strokeweight=".16953mm">
                <w10:wrap anchorx="page" anchory="page"/>
              </v:line>
            </w:pict>
          </mc:Fallback>
        </mc:AlternateContent>
      </w:r>
      <w:r w:rsidRPr="00317D3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B7D3AE6" wp14:editId="7E495754">
                <wp:simplePos x="0" y="0"/>
                <wp:positionH relativeFrom="page">
                  <wp:posOffset>8874760</wp:posOffset>
                </wp:positionH>
                <wp:positionV relativeFrom="page">
                  <wp:posOffset>9516745</wp:posOffset>
                </wp:positionV>
                <wp:extent cx="53721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5A7C7A" id="Line 7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8.8pt,749.35pt" to="741.1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" strokeweight=".25431mm">
                <w10:wrap anchorx="page" anchory="page"/>
              </v:line>
            </w:pict>
          </mc:Fallback>
        </mc:AlternateContent>
      </w:r>
      <w:r w:rsidRPr="00317D3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EA8202F" wp14:editId="72E78FDA">
                <wp:simplePos x="0" y="0"/>
                <wp:positionH relativeFrom="page">
                  <wp:posOffset>-861695</wp:posOffset>
                </wp:positionH>
                <wp:positionV relativeFrom="page">
                  <wp:posOffset>9824720</wp:posOffset>
                </wp:positionV>
                <wp:extent cx="45212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833A1C" id="Line 8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67.85pt,773.6pt" to="-32.25pt,7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" strokeweight=".16953mm">
                <w10:wrap anchorx="page" anchory="page"/>
              </v:line>
            </w:pict>
          </mc:Fallback>
        </mc:AlternateContent>
      </w:r>
    </w:p>
    <w:p w14:paraId="49140075" w14:textId="77777777" w:rsidR="00317D39" w:rsidRPr="00317D39" w:rsidRDefault="00317D39">
      <w:pPr>
        <w:rPr>
          <w:rFonts w:ascii="Times New Roman" w:hAnsi="Times New Roman" w:cs="Times New Roman"/>
          <w:b/>
          <w:color w:val="4F4F4F"/>
          <w:w w:val="105"/>
          <w:sz w:val="24"/>
          <w:szCs w:val="24"/>
        </w:rPr>
      </w:pPr>
    </w:p>
    <w:sectPr w:rsidR="00317D39" w:rsidRPr="00317D39" w:rsidSect="00B6222F">
      <w:pgSz w:w="12240" w:h="15840"/>
      <w:pgMar w:top="1180" w:right="1200" w:bottom="720" w:left="122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1C2340" w16cex:dateUtc="2024-09-18T17:28:00Z"/>
  <w16cex:commentExtensible w16cex:durableId="24C69248" w16cex:dateUtc="2024-09-18T17:30:00Z"/>
  <w16cex:commentExtensible w16cex:durableId="6428B1F7" w16cex:dateUtc="2024-10-29T14:51:00Z"/>
  <w16cex:commentExtensible w16cex:durableId="1E5AF332" w16cex:dateUtc="2024-10-29T17:08:00Z"/>
  <w16cex:commentExtensible w16cex:durableId="7745E7BB" w16cex:dateUtc="2024-10-24T12:23:00Z">
    <w16cex:extLst>
      <w16:ext w16:uri="{CE6994B0-6A32-4C9F-8C6B-6E91EDA988CE}">
        <cr:reactions xmlns:cr="http://schemas.microsoft.com/office/comments/2020/reactions">
          <cr:reaction reactionType="1">
            <cr:reactionInfo dateUtc="2024-10-29T14:54:53Z">
              <cr:user userId="Jordan DeLaune" userProvider="None" userName="Jordan DeLaune"/>
            </cr:reactionInfo>
          </cr:reaction>
        </cr:reactions>
      </w16:ext>
    </w16cex:extLst>
  </w16cex:commentExtensible>
  <w16cex:commentExtensible w16cex:durableId="734BB99C" w16cex:dateUtc="2024-10-24T15:50:00Z"/>
  <w16cex:commentExtensible w16cex:durableId="57DC173A" w16cex:dateUtc="2024-09-18T17:41:00Z"/>
  <w16cex:commentExtensible w16cex:durableId="7CD056F3" w16cex:dateUtc="2024-10-24T12:24:00Z"/>
  <w16cex:commentExtensible w16cex:durableId="5F4CB6C5" w16cex:dateUtc="2024-10-29T15:06:00Z"/>
  <w16cex:commentExtensible w16cex:durableId="6FCFE1A3" w16cex:dateUtc="2024-10-29T14:44:00Z"/>
  <w16cex:commentExtensible w16cex:durableId="11A0F00C" w16cex:dateUtc="2024-10-29T17:07:00Z"/>
  <w16cex:commentExtensible w16cex:durableId="6A53165D" w16cex:dateUtc="2024-10-29T14:44:00Z"/>
  <w16cex:commentExtensible w16cex:durableId="5B00075C" w16cex:dateUtc="2024-10-29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2373FE" w16cid:durableId="061C2340"/>
  <w16cid:commentId w16cid:paraId="6225C591" w16cid:durableId="24C69248"/>
  <w16cid:commentId w16cid:paraId="1C128C56" w16cid:durableId="6428B1F7"/>
  <w16cid:commentId w16cid:paraId="235B4A3B" w16cid:durableId="1E5AF332"/>
  <w16cid:commentId w16cid:paraId="37A8104A" w16cid:durableId="7745E7BB"/>
  <w16cid:commentId w16cid:paraId="5246F4FA" w16cid:durableId="734BB99C"/>
  <w16cid:commentId w16cid:paraId="32D4DDA1" w16cid:durableId="57DC173A"/>
  <w16cid:commentId w16cid:paraId="218E4AB1" w16cid:durableId="7CD056F3"/>
  <w16cid:commentId w16cid:paraId="75BF4536" w16cid:durableId="5F4CB6C5"/>
  <w16cid:commentId w16cid:paraId="2DFD08FE" w16cid:durableId="6FCFE1A3"/>
  <w16cid:commentId w16cid:paraId="25802423" w16cid:durableId="11A0F00C"/>
  <w16cid:commentId w16cid:paraId="3E30F45B" w16cid:durableId="6A53165D"/>
  <w16cid:commentId w16cid:paraId="771B25C4" w16cid:durableId="5B0007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28313" w14:textId="77777777" w:rsidR="007708FD" w:rsidRDefault="007708FD">
      <w:r>
        <w:separator/>
      </w:r>
    </w:p>
  </w:endnote>
  <w:endnote w:type="continuationSeparator" w:id="0">
    <w:p w14:paraId="3DAE5FAD" w14:textId="77777777" w:rsidR="007708FD" w:rsidRDefault="007708FD">
      <w:r>
        <w:continuationSeparator/>
      </w:r>
    </w:p>
  </w:endnote>
  <w:endnote w:type="continuationNotice" w:id="1">
    <w:p w14:paraId="43C6C0F5" w14:textId="77777777" w:rsidR="007708FD" w:rsidRDefault="00770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9720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FE8FA8" w14:textId="2CDD9FE6" w:rsidR="000C24F2" w:rsidRDefault="000C24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2D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2D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D9F141" w14:textId="77777777" w:rsidR="000C24F2" w:rsidRDefault="000C24F2">
    <w:pPr>
      <w:pStyle w:val="Footer"/>
    </w:pPr>
  </w:p>
  <w:p w14:paraId="3009208F" w14:textId="77777777" w:rsidR="0054705C" w:rsidRDefault="005470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1B1D5" w14:textId="77777777" w:rsidR="007708FD" w:rsidRDefault="007708FD">
      <w:r>
        <w:separator/>
      </w:r>
    </w:p>
  </w:footnote>
  <w:footnote w:type="continuationSeparator" w:id="0">
    <w:p w14:paraId="158C31E2" w14:textId="77777777" w:rsidR="007708FD" w:rsidRDefault="007708FD">
      <w:r>
        <w:continuationSeparator/>
      </w:r>
    </w:p>
  </w:footnote>
  <w:footnote w:type="continuationNotice" w:id="1">
    <w:p w14:paraId="5EBF0657" w14:textId="77777777" w:rsidR="007708FD" w:rsidRDefault="007708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6CAB7" w14:textId="46A3E5D2" w:rsidR="00526549" w:rsidRDefault="00317D39" w:rsidP="00317D39">
    <w:pPr>
      <w:pStyle w:val="Title"/>
      <w:ind w:left="0"/>
      <w:jc w:val="left"/>
      <w:rPr>
        <w:rFonts w:ascii="Times New Roman" w:hAnsi="Times New Roman" w:cs="Times New Roman"/>
        <w:b w:val="0"/>
        <w:sz w:val="20"/>
        <w:szCs w:val="20"/>
      </w:rPr>
    </w:pPr>
    <w:r>
      <w:rPr>
        <w:rFonts w:ascii="Times New Roman" w:hAnsi="Times New Roman" w:cs="Times New Roman"/>
        <w:b w:val="0"/>
        <w:sz w:val="20"/>
        <w:szCs w:val="20"/>
      </w:rPr>
      <w:t>Attachment B – Specifications</w:t>
    </w:r>
  </w:p>
  <w:p w14:paraId="69A872FC" w14:textId="7E5D03C5" w:rsidR="00317D39" w:rsidRPr="00317D39" w:rsidRDefault="006A08C5" w:rsidP="00317D39">
    <w:pPr>
      <w:pStyle w:val="Title"/>
      <w:ind w:left="0"/>
      <w:jc w:val="left"/>
      <w:rPr>
        <w:rFonts w:ascii="Times New Roman" w:hAnsi="Times New Roman" w:cs="Times New Roman"/>
        <w:b w:val="0"/>
        <w:sz w:val="20"/>
        <w:szCs w:val="20"/>
      </w:rPr>
    </w:pPr>
    <w:r>
      <w:rPr>
        <w:rFonts w:ascii="Times New Roman" w:hAnsi="Times New Roman" w:cs="Times New Roman"/>
        <w:b w:val="0"/>
        <w:sz w:val="20"/>
        <w:szCs w:val="20"/>
      </w:rPr>
      <w:t>RFx #3000024157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57B2"/>
    <w:multiLevelType w:val="hybridMultilevel"/>
    <w:tmpl w:val="28FCB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16D4"/>
    <w:multiLevelType w:val="hybridMultilevel"/>
    <w:tmpl w:val="CDA275AE"/>
    <w:lvl w:ilvl="0" w:tplc="049E9AEA">
      <w:start w:val="1"/>
      <w:numFmt w:val="decimal"/>
      <w:lvlText w:val="%1."/>
      <w:lvlJc w:val="left"/>
      <w:pPr>
        <w:ind w:left="575" w:hanging="357"/>
      </w:pPr>
      <w:rPr>
        <w:rFonts w:ascii="Arial" w:eastAsia="Arial" w:hAnsi="Arial" w:cs="Arial" w:hint="default"/>
        <w:color w:val="3D3D3D"/>
        <w:spacing w:val="0"/>
        <w:w w:val="104"/>
        <w:sz w:val="19"/>
        <w:szCs w:val="19"/>
      </w:rPr>
    </w:lvl>
    <w:lvl w:ilvl="1" w:tplc="854E7D42">
      <w:numFmt w:val="bullet"/>
      <w:lvlText w:val="•"/>
      <w:lvlJc w:val="left"/>
      <w:pPr>
        <w:ind w:left="1504" w:hanging="357"/>
      </w:pPr>
      <w:rPr>
        <w:rFonts w:hint="default"/>
      </w:rPr>
    </w:lvl>
    <w:lvl w:ilvl="2" w:tplc="E2F2F2D6">
      <w:numFmt w:val="bullet"/>
      <w:lvlText w:val="•"/>
      <w:lvlJc w:val="left"/>
      <w:pPr>
        <w:ind w:left="2428" w:hanging="357"/>
      </w:pPr>
      <w:rPr>
        <w:rFonts w:hint="default"/>
      </w:rPr>
    </w:lvl>
    <w:lvl w:ilvl="3" w:tplc="9E7CA54A">
      <w:numFmt w:val="bullet"/>
      <w:lvlText w:val="•"/>
      <w:lvlJc w:val="left"/>
      <w:pPr>
        <w:ind w:left="3352" w:hanging="357"/>
      </w:pPr>
      <w:rPr>
        <w:rFonts w:hint="default"/>
      </w:rPr>
    </w:lvl>
    <w:lvl w:ilvl="4" w:tplc="B5A03FDE">
      <w:numFmt w:val="bullet"/>
      <w:lvlText w:val="•"/>
      <w:lvlJc w:val="left"/>
      <w:pPr>
        <w:ind w:left="4276" w:hanging="357"/>
      </w:pPr>
      <w:rPr>
        <w:rFonts w:hint="default"/>
      </w:rPr>
    </w:lvl>
    <w:lvl w:ilvl="5" w:tplc="76CCDA6A">
      <w:numFmt w:val="bullet"/>
      <w:lvlText w:val="•"/>
      <w:lvlJc w:val="left"/>
      <w:pPr>
        <w:ind w:left="5200" w:hanging="357"/>
      </w:pPr>
      <w:rPr>
        <w:rFonts w:hint="default"/>
      </w:rPr>
    </w:lvl>
    <w:lvl w:ilvl="6" w:tplc="990CE3FC">
      <w:numFmt w:val="bullet"/>
      <w:lvlText w:val="•"/>
      <w:lvlJc w:val="left"/>
      <w:pPr>
        <w:ind w:left="6124" w:hanging="357"/>
      </w:pPr>
      <w:rPr>
        <w:rFonts w:hint="default"/>
      </w:rPr>
    </w:lvl>
    <w:lvl w:ilvl="7" w:tplc="F8B01B9E">
      <w:numFmt w:val="bullet"/>
      <w:lvlText w:val="•"/>
      <w:lvlJc w:val="left"/>
      <w:pPr>
        <w:ind w:left="7048" w:hanging="357"/>
      </w:pPr>
      <w:rPr>
        <w:rFonts w:hint="default"/>
      </w:rPr>
    </w:lvl>
    <w:lvl w:ilvl="8" w:tplc="00842814">
      <w:numFmt w:val="bullet"/>
      <w:lvlText w:val="•"/>
      <w:lvlJc w:val="left"/>
      <w:pPr>
        <w:ind w:left="7972" w:hanging="357"/>
      </w:pPr>
      <w:rPr>
        <w:rFonts w:hint="default"/>
      </w:rPr>
    </w:lvl>
  </w:abstractNum>
  <w:abstractNum w:abstractNumId="2" w15:restartNumberingAfterBreak="0">
    <w:nsid w:val="3E9B7C2B"/>
    <w:multiLevelType w:val="hybridMultilevel"/>
    <w:tmpl w:val="94283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A7060"/>
    <w:multiLevelType w:val="hybridMultilevel"/>
    <w:tmpl w:val="26BC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335F5"/>
    <w:multiLevelType w:val="hybridMultilevel"/>
    <w:tmpl w:val="70E2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B051B"/>
    <w:multiLevelType w:val="hybridMultilevel"/>
    <w:tmpl w:val="229E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D08"/>
    <w:multiLevelType w:val="hybridMultilevel"/>
    <w:tmpl w:val="551A2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6598B"/>
    <w:multiLevelType w:val="hybridMultilevel"/>
    <w:tmpl w:val="DD7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52"/>
    <w:rsid w:val="00010920"/>
    <w:rsid w:val="0002482C"/>
    <w:rsid w:val="00062C1C"/>
    <w:rsid w:val="000C24F2"/>
    <w:rsid w:val="000C7F0E"/>
    <w:rsid w:val="000D626C"/>
    <w:rsid w:val="000E128F"/>
    <w:rsid w:val="000F204B"/>
    <w:rsid w:val="0010126D"/>
    <w:rsid w:val="00122EFF"/>
    <w:rsid w:val="00144BA8"/>
    <w:rsid w:val="0019512F"/>
    <w:rsid w:val="001C50E1"/>
    <w:rsid w:val="001E5FBC"/>
    <w:rsid w:val="002069F5"/>
    <w:rsid w:val="00227DCB"/>
    <w:rsid w:val="002356AE"/>
    <w:rsid w:val="00261C1C"/>
    <w:rsid w:val="00272F5D"/>
    <w:rsid w:val="0029659D"/>
    <w:rsid w:val="002F5A80"/>
    <w:rsid w:val="0031418D"/>
    <w:rsid w:val="003177F6"/>
    <w:rsid w:val="00317D39"/>
    <w:rsid w:val="00335C88"/>
    <w:rsid w:val="00365695"/>
    <w:rsid w:val="00372A60"/>
    <w:rsid w:val="0037644C"/>
    <w:rsid w:val="003779B6"/>
    <w:rsid w:val="00383468"/>
    <w:rsid w:val="003A67F3"/>
    <w:rsid w:val="003A6C96"/>
    <w:rsid w:val="003B3A49"/>
    <w:rsid w:val="003D3117"/>
    <w:rsid w:val="003F0509"/>
    <w:rsid w:val="003F3B5A"/>
    <w:rsid w:val="0043341C"/>
    <w:rsid w:val="0045383F"/>
    <w:rsid w:val="00457350"/>
    <w:rsid w:val="00463BDB"/>
    <w:rsid w:val="004B6FD0"/>
    <w:rsid w:val="004D4728"/>
    <w:rsid w:val="004D757C"/>
    <w:rsid w:val="004F2B3D"/>
    <w:rsid w:val="004F5760"/>
    <w:rsid w:val="005072E1"/>
    <w:rsid w:val="00524C4F"/>
    <w:rsid w:val="00526549"/>
    <w:rsid w:val="00541E68"/>
    <w:rsid w:val="00542C3E"/>
    <w:rsid w:val="0054705C"/>
    <w:rsid w:val="00552A5D"/>
    <w:rsid w:val="00566B35"/>
    <w:rsid w:val="00567F91"/>
    <w:rsid w:val="005B7130"/>
    <w:rsid w:val="005C604D"/>
    <w:rsid w:val="005F55A1"/>
    <w:rsid w:val="005F6E52"/>
    <w:rsid w:val="00606B13"/>
    <w:rsid w:val="006167EF"/>
    <w:rsid w:val="006474E5"/>
    <w:rsid w:val="006A08C5"/>
    <w:rsid w:val="006A2F6A"/>
    <w:rsid w:val="00722AC5"/>
    <w:rsid w:val="007708FD"/>
    <w:rsid w:val="00781C10"/>
    <w:rsid w:val="00792801"/>
    <w:rsid w:val="007C6B96"/>
    <w:rsid w:val="007D54F4"/>
    <w:rsid w:val="0081639C"/>
    <w:rsid w:val="008225D4"/>
    <w:rsid w:val="0082763D"/>
    <w:rsid w:val="00847420"/>
    <w:rsid w:val="00862272"/>
    <w:rsid w:val="008638EA"/>
    <w:rsid w:val="0086514C"/>
    <w:rsid w:val="0088487A"/>
    <w:rsid w:val="00885854"/>
    <w:rsid w:val="008A06F7"/>
    <w:rsid w:val="008C288E"/>
    <w:rsid w:val="008F4E0D"/>
    <w:rsid w:val="008F689E"/>
    <w:rsid w:val="009155D0"/>
    <w:rsid w:val="00916523"/>
    <w:rsid w:val="00927AB0"/>
    <w:rsid w:val="009417E3"/>
    <w:rsid w:val="00972A5A"/>
    <w:rsid w:val="00974CB9"/>
    <w:rsid w:val="009A4DAD"/>
    <w:rsid w:val="009A6671"/>
    <w:rsid w:val="009D2594"/>
    <w:rsid w:val="009F39B9"/>
    <w:rsid w:val="00A30017"/>
    <w:rsid w:val="00A30881"/>
    <w:rsid w:val="00A47FD2"/>
    <w:rsid w:val="00A93830"/>
    <w:rsid w:val="00B03A26"/>
    <w:rsid w:val="00B122D6"/>
    <w:rsid w:val="00B6222F"/>
    <w:rsid w:val="00BA76ED"/>
    <w:rsid w:val="00BC46EB"/>
    <w:rsid w:val="00C366F4"/>
    <w:rsid w:val="00C409FE"/>
    <w:rsid w:val="00C50C3F"/>
    <w:rsid w:val="00C62CF3"/>
    <w:rsid w:val="00C71DAB"/>
    <w:rsid w:val="00CD04BF"/>
    <w:rsid w:val="00D30B6F"/>
    <w:rsid w:val="00D45963"/>
    <w:rsid w:val="00D530F2"/>
    <w:rsid w:val="00D6544D"/>
    <w:rsid w:val="00D73945"/>
    <w:rsid w:val="00D74328"/>
    <w:rsid w:val="00D77917"/>
    <w:rsid w:val="00DB4B2B"/>
    <w:rsid w:val="00E03280"/>
    <w:rsid w:val="00E03C34"/>
    <w:rsid w:val="00E369DB"/>
    <w:rsid w:val="00E614EC"/>
    <w:rsid w:val="00EE3E09"/>
    <w:rsid w:val="00EF1C84"/>
    <w:rsid w:val="00F24E3C"/>
    <w:rsid w:val="00F36E2D"/>
    <w:rsid w:val="00F405F5"/>
    <w:rsid w:val="00F673D0"/>
    <w:rsid w:val="00F957A7"/>
    <w:rsid w:val="00FB3C80"/>
    <w:rsid w:val="012678C9"/>
    <w:rsid w:val="0220290A"/>
    <w:rsid w:val="04EF500C"/>
    <w:rsid w:val="0620EB8E"/>
    <w:rsid w:val="0709B806"/>
    <w:rsid w:val="0970B373"/>
    <w:rsid w:val="0C583536"/>
    <w:rsid w:val="0EBB9A64"/>
    <w:rsid w:val="114B42B1"/>
    <w:rsid w:val="1526E7AA"/>
    <w:rsid w:val="15CAC755"/>
    <w:rsid w:val="193EC70B"/>
    <w:rsid w:val="1ECE0955"/>
    <w:rsid w:val="21191F17"/>
    <w:rsid w:val="23110C37"/>
    <w:rsid w:val="23586547"/>
    <w:rsid w:val="259FD46A"/>
    <w:rsid w:val="2810307A"/>
    <w:rsid w:val="283CCD6D"/>
    <w:rsid w:val="28D44973"/>
    <w:rsid w:val="29F49C97"/>
    <w:rsid w:val="2BFD9B3D"/>
    <w:rsid w:val="33C73FEF"/>
    <w:rsid w:val="347CC385"/>
    <w:rsid w:val="36FE6FF8"/>
    <w:rsid w:val="374F7C42"/>
    <w:rsid w:val="379BC4FB"/>
    <w:rsid w:val="37B5F09E"/>
    <w:rsid w:val="37B99787"/>
    <w:rsid w:val="39C4D571"/>
    <w:rsid w:val="3B88A3A7"/>
    <w:rsid w:val="3D402486"/>
    <w:rsid w:val="3DC79D5B"/>
    <w:rsid w:val="480437FF"/>
    <w:rsid w:val="4840F5C3"/>
    <w:rsid w:val="4985F400"/>
    <w:rsid w:val="49B270B2"/>
    <w:rsid w:val="4A96F834"/>
    <w:rsid w:val="4B96E794"/>
    <w:rsid w:val="4BF29EE3"/>
    <w:rsid w:val="52B13A02"/>
    <w:rsid w:val="52CF9FA5"/>
    <w:rsid w:val="533824E5"/>
    <w:rsid w:val="534588EE"/>
    <w:rsid w:val="574B5C13"/>
    <w:rsid w:val="58147A78"/>
    <w:rsid w:val="5829100D"/>
    <w:rsid w:val="59AE7713"/>
    <w:rsid w:val="5A87B7F4"/>
    <w:rsid w:val="5BB2E457"/>
    <w:rsid w:val="5C746A97"/>
    <w:rsid w:val="625CA552"/>
    <w:rsid w:val="658D008B"/>
    <w:rsid w:val="669CE89A"/>
    <w:rsid w:val="68244A4B"/>
    <w:rsid w:val="6A7ECFF9"/>
    <w:rsid w:val="6CB86658"/>
    <w:rsid w:val="6FD463EB"/>
    <w:rsid w:val="711D96CE"/>
    <w:rsid w:val="718216BA"/>
    <w:rsid w:val="7210893A"/>
    <w:rsid w:val="731B8230"/>
    <w:rsid w:val="743D55D2"/>
    <w:rsid w:val="7FD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1E3E5"/>
  <w15:docId w15:val="{87D354B1-34AD-45E1-BF87-5996E43A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9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5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2F5D"/>
    <w:rPr>
      <w:rFonts w:asciiTheme="minorHAnsi" w:hAnsiTheme="minorHAnsi"/>
      <w:color w:val="000000" w:themeColor="text1"/>
      <w:sz w:val="24"/>
      <w:szCs w:val="19"/>
    </w:rPr>
  </w:style>
  <w:style w:type="paragraph" w:styleId="Title">
    <w:name w:val="Title"/>
    <w:basedOn w:val="Normal"/>
    <w:uiPriority w:val="1"/>
    <w:qFormat/>
    <w:pPr>
      <w:spacing w:line="290" w:lineRule="exact"/>
      <w:ind w:left="1937" w:right="2094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0" w:right="286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5A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0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C3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50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C3F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2356A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405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069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4F5760"/>
    <w:rPr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72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A5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A5A"/>
    <w:rPr>
      <w:rFonts w:ascii="Arial" w:eastAsia="Arial" w:hAnsi="Arial" w:cs="Arial"/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972A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F2FD1A50EBB4DA0F83B3B4FF3E1AC" ma:contentTypeVersion="15" ma:contentTypeDescription="Create a new document." ma:contentTypeScope="" ma:versionID="7d8bc86ce3a5474c24a0544d7cd18dfd">
  <xsd:schema xmlns:xsd="http://www.w3.org/2001/XMLSchema" xmlns:xs="http://www.w3.org/2001/XMLSchema" xmlns:p="http://schemas.microsoft.com/office/2006/metadata/properties" xmlns:ns2="81df92c3-cb0f-48ac-9f3e-e4de1f305f77" xmlns:ns3="cc079644-9164-4dd0-b1f7-0f2f46941ffc" targetNamespace="http://schemas.microsoft.com/office/2006/metadata/properties" ma:root="true" ma:fieldsID="b1a47bc085c9d075b0336d14d79a58b6" ns2:_="" ns3:_="">
    <xsd:import namespace="81df92c3-cb0f-48ac-9f3e-e4de1f305f77"/>
    <xsd:import namespace="cc079644-9164-4dd0-b1f7-0f2f46941f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f92c3-cb0f-48ac-9f3e-e4de1f305f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c146b04-4740-4235-b7ea-6c2c20eb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79644-9164-4dd0-b1f7-0f2f46941f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f74746c-63d1-49ac-a2eb-088215598757}" ma:internalName="TaxCatchAll" ma:showField="CatchAllData" ma:web="cc079644-9164-4dd0-b1f7-0f2f46941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DD02D-E78A-4617-B7BD-37905251F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f92c3-cb0f-48ac-9f3e-e4de1f305f77"/>
    <ds:schemaRef ds:uri="cc079644-9164-4dd0-b1f7-0f2f46941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9D6F2-47B3-4008-A649-E63D977E1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E4BD9-8A66-4959-87CD-010C990E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9795</CharactersWithSpaces>
  <SharedDoc>false</SharedDoc>
  <HLinks>
    <vt:vector size="12" baseType="variant">
      <vt:variant>
        <vt:i4>1441844</vt:i4>
      </vt:variant>
      <vt:variant>
        <vt:i4>3</vt:i4>
      </vt:variant>
      <vt:variant>
        <vt:i4>0</vt:i4>
      </vt:variant>
      <vt:variant>
        <vt:i4>5</vt:i4>
      </vt:variant>
      <vt:variant>
        <vt:lpwstr>mailto:mmoore@ldaf.state.la.us</vt:lpwstr>
      </vt:variant>
      <vt:variant>
        <vt:lpwstr/>
      </vt:variant>
      <vt:variant>
        <vt:i4>1441844</vt:i4>
      </vt:variant>
      <vt:variant>
        <vt:i4>0</vt:i4>
      </vt:variant>
      <vt:variant>
        <vt:i4>0</vt:i4>
      </vt:variant>
      <vt:variant>
        <vt:i4>5</vt:i4>
      </vt:variant>
      <vt:variant>
        <vt:lpwstr>mailto:mmoore@ldaf.state.la.us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Doring</dc:creator>
  <cp:lastModifiedBy>Raymond McKnight (DOA)</cp:lastModifiedBy>
  <cp:revision>5</cp:revision>
  <cp:lastPrinted>2025-01-27T15:29:00Z</cp:lastPrinted>
  <dcterms:created xsi:type="dcterms:W3CDTF">2025-01-27T15:29:00Z</dcterms:created>
  <dcterms:modified xsi:type="dcterms:W3CDTF">2025-01-27T20:30:00Z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VersaLink B7035</vt:lpwstr>
  </property>
  <property fmtid="{D5CDD505-2E9C-101B-9397-08002B2CF9AE}" pid="4" name="LastSaved">
    <vt:filetime>2021-12-29T00:00:00Z</vt:filetime>
  </property>
</Properties>
</file>