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265438">
        <w:rPr>
          <w:rFonts w:eastAsia="Times New Roman"/>
          <w:noProof/>
          <w:color w:val="000000" w:themeColor="text1"/>
          <w:sz w:val="24"/>
          <w:szCs w:val="24"/>
        </w:rPr>
        <w:t>January 28, 2025</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3000024</w:t>
      </w:r>
      <w:r w:rsidR="00243C16">
        <w:rPr>
          <w:rFonts w:eastAsia="Times New Roman"/>
          <w:color w:val="000000" w:themeColor="text1"/>
          <w:sz w:val="24"/>
          <w:szCs w:val="24"/>
        </w:rPr>
        <w:t>2</w:t>
      </w:r>
      <w:r w:rsidR="005F216C" w:rsidRPr="00A05C70">
        <w:rPr>
          <w:rFonts w:eastAsia="Times New Roman"/>
          <w:color w:val="000000" w:themeColor="text1"/>
          <w:sz w:val="24"/>
          <w:szCs w:val="24"/>
        </w:rPr>
        <w:t>0</w:t>
      </w:r>
      <w:r w:rsidR="00243C16">
        <w:rPr>
          <w:rFonts w:eastAsia="Times New Roman"/>
          <w:color w:val="000000" w:themeColor="text1"/>
          <w:sz w:val="24"/>
          <w:szCs w:val="24"/>
        </w:rPr>
        <w:t>4</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 </w:t>
      </w:r>
      <w:r w:rsidR="00243C16">
        <w:rPr>
          <w:rFonts w:eastAsia="Times New Roman"/>
          <w:color w:val="000000" w:themeColor="text1"/>
          <w:sz w:val="24"/>
          <w:szCs w:val="24"/>
        </w:rPr>
        <w:t>Lumber and Pilings</w:t>
      </w:r>
      <w:r w:rsidR="005F216C" w:rsidRPr="00A05C70">
        <w:rPr>
          <w:rFonts w:eastAsia="Times New Roman"/>
          <w:color w:val="000000" w:themeColor="text1"/>
          <w:sz w:val="24"/>
          <w:szCs w:val="24"/>
        </w:rPr>
        <w:t xml:space="preserve"> - </w:t>
      </w:r>
      <w:r w:rsidR="00243C16">
        <w:rPr>
          <w:rFonts w:eastAsia="Times New Roman"/>
          <w:color w:val="000000" w:themeColor="text1"/>
          <w:sz w:val="24"/>
          <w:szCs w:val="24"/>
        </w:rPr>
        <w:t>LDWF</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2:00PM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w:t>
      </w:r>
      <w:r w:rsidR="00243C16">
        <w:rPr>
          <w:rFonts w:eastAsia="Times New Roman"/>
          <w:color w:val="000000" w:themeColor="text1"/>
          <w:sz w:val="24"/>
          <w:szCs w:val="24"/>
        </w:rPr>
        <w:t>1</w:t>
      </w:r>
      <w:r w:rsidR="005F216C" w:rsidRPr="00A05C70">
        <w:rPr>
          <w:rFonts w:eastAsia="Times New Roman"/>
          <w:color w:val="000000" w:themeColor="text1"/>
          <w:sz w:val="24"/>
          <w:szCs w:val="24"/>
        </w:rPr>
        <w:t>/</w:t>
      </w:r>
      <w:r w:rsidR="00243C16">
        <w:rPr>
          <w:rFonts w:eastAsia="Times New Roman"/>
          <w:color w:val="000000" w:themeColor="text1"/>
          <w:sz w:val="24"/>
          <w:szCs w:val="24"/>
        </w:rPr>
        <w:t>29</w:t>
      </w:r>
      <w:r w:rsidR="005F216C" w:rsidRPr="00A05C70">
        <w:rPr>
          <w:rFonts w:eastAsia="Times New Roman"/>
          <w:color w:val="000000" w:themeColor="text1"/>
          <w:sz w:val="24"/>
          <w:szCs w:val="24"/>
        </w:rPr>
        <w:t>/2</w:t>
      </w:r>
      <w:r w:rsidR="00243C16">
        <w:rPr>
          <w:rFonts w:eastAsia="Times New Roman"/>
          <w:color w:val="000000" w:themeColor="text1"/>
          <w:sz w:val="24"/>
          <w:szCs w:val="24"/>
        </w:rPr>
        <w:t>5</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5F216C" w:rsidRPr="00A05C70" w:rsidRDefault="005F216C" w:rsidP="005F216C">
      <w:pPr>
        <w:spacing w:after="0"/>
        <w:ind w:right="-187"/>
        <w:jc w:val="both"/>
        <w:rPr>
          <w:bCs/>
          <w:color w:val="000000" w:themeColor="text1"/>
          <w:sz w:val="24"/>
          <w:szCs w:val="24"/>
        </w:rPr>
      </w:pPr>
      <w:r w:rsidRPr="00A05C70">
        <w:rPr>
          <w:bCs/>
          <w:color w:val="000000" w:themeColor="text1"/>
          <w:sz w:val="24"/>
          <w:szCs w:val="24"/>
        </w:rPr>
        <w:t>The following changes are to be made to the referenced solicitation:</w:t>
      </w:r>
    </w:p>
    <w:p w:rsidR="005F216C" w:rsidRPr="00A05C70" w:rsidRDefault="005F216C" w:rsidP="005F216C">
      <w:pPr>
        <w:spacing w:after="0"/>
        <w:ind w:right="-187"/>
        <w:jc w:val="both"/>
        <w:rPr>
          <w:bCs/>
          <w:color w:val="000000" w:themeColor="text1"/>
          <w:sz w:val="24"/>
          <w:szCs w:val="24"/>
        </w:rPr>
      </w:pPr>
    </w:p>
    <w:p w:rsidR="005F216C" w:rsidRPr="00A05C70" w:rsidRDefault="005F216C" w:rsidP="005F216C">
      <w:pPr>
        <w:spacing w:after="0"/>
        <w:rPr>
          <w:color w:val="000000" w:themeColor="text1"/>
          <w:sz w:val="24"/>
          <w:szCs w:val="24"/>
        </w:rPr>
      </w:pPr>
      <w:r w:rsidRPr="00A05C70">
        <w:rPr>
          <w:color w:val="000000" w:themeColor="text1"/>
          <w:sz w:val="24"/>
          <w:szCs w:val="24"/>
        </w:rPr>
        <w:t>******************************************************************************</w:t>
      </w:r>
    </w:p>
    <w:p w:rsidR="005F216C" w:rsidRPr="00A05C70" w:rsidRDefault="005F216C" w:rsidP="005F216C">
      <w:pPr>
        <w:spacing w:after="0"/>
        <w:rPr>
          <w:b/>
          <w:color w:val="000000" w:themeColor="text1"/>
          <w:sz w:val="24"/>
          <w:szCs w:val="24"/>
        </w:rPr>
      </w:pPr>
      <w:proofErr w:type="spellStart"/>
      <w:r w:rsidRPr="00A05C70">
        <w:rPr>
          <w:b/>
          <w:color w:val="000000" w:themeColor="text1"/>
          <w:sz w:val="24"/>
          <w:szCs w:val="24"/>
        </w:rPr>
        <w:t>RFx</w:t>
      </w:r>
      <w:proofErr w:type="spellEnd"/>
      <w:r w:rsidRPr="00A05C70">
        <w:rPr>
          <w:b/>
          <w:color w:val="000000" w:themeColor="text1"/>
          <w:sz w:val="24"/>
          <w:szCs w:val="24"/>
        </w:rPr>
        <w:t xml:space="preserve"> Currently Reads</w:t>
      </w:r>
      <w:r w:rsidRPr="00A05C70">
        <w:rPr>
          <w:color w:val="000000" w:themeColor="text1"/>
          <w:sz w:val="24"/>
          <w:szCs w:val="24"/>
        </w:rPr>
        <w:t xml:space="preserve">: Scheduled to open at </w:t>
      </w:r>
      <w:r w:rsidR="00243C16">
        <w:rPr>
          <w:color w:val="000000" w:themeColor="text1"/>
          <w:sz w:val="24"/>
          <w:szCs w:val="24"/>
        </w:rPr>
        <w:t>02</w:t>
      </w:r>
      <w:r w:rsidRPr="00A05C70">
        <w:rPr>
          <w:color w:val="000000" w:themeColor="text1"/>
          <w:sz w:val="24"/>
          <w:szCs w:val="24"/>
        </w:rPr>
        <w:t xml:space="preserve">:00 </w:t>
      </w:r>
      <w:r w:rsidR="00243C16">
        <w:rPr>
          <w:color w:val="000000" w:themeColor="text1"/>
          <w:sz w:val="24"/>
          <w:szCs w:val="24"/>
        </w:rPr>
        <w:t>P</w:t>
      </w:r>
      <w:r w:rsidRPr="00A05C70">
        <w:rPr>
          <w:color w:val="000000" w:themeColor="text1"/>
          <w:sz w:val="24"/>
          <w:szCs w:val="24"/>
        </w:rPr>
        <w:t xml:space="preserve">M on </w:t>
      </w:r>
      <w:r w:rsidR="00243C16">
        <w:rPr>
          <w:color w:val="000000" w:themeColor="text1"/>
          <w:sz w:val="24"/>
          <w:szCs w:val="24"/>
        </w:rPr>
        <w:t>January</w:t>
      </w:r>
      <w:r w:rsidRPr="00A05C70">
        <w:rPr>
          <w:color w:val="000000" w:themeColor="text1"/>
          <w:sz w:val="24"/>
          <w:szCs w:val="24"/>
        </w:rPr>
        <w:t xml:space="preserve"> </w:t>
      </w:r>
      <w:r w:rsidR="004B2FFC">
        <w:rPr>
          <w:color w:val="000000" w:themeColor="text1"/>
          <w:sz w:val="24"/>
          <w:szCs w:val="24"/>
        </w:rPr>
        <w:t>2</w:t>
      </w:r>
      <w:r w:rsidR="00243C16">
        <w:rPr>
          <w:color w:val="000000" w:themeColor="text1"/>
          <w:sz w:val="24"/>
          <w:szCs w:val="24"/>
        </w:rPr>
        <w:t>9</w:t>
      </w:r>
      <w:r w:rsidRPr="00A05C70">
        <w:rPr>
          <w:color w:val="000000" w:themeColor="text1"/>
          <w:sz w:val="24"/>
          <w:szCs w:val="24"/>
        </w:rPr>
        <w:t>, 202</w:t>
      </w:r>
      <w:r w:rsidR="00243C16">
        <w:rPr>
          <w:color w:val="000000" w:themeColor="text1"/>
          <w:sz w:val="24"/>
          <w:szCs w:val="24"/>
        </w:rPr>
        <w:t>5</w:t>
      </w:r>
      <w:r w:rsidRPr="00A05C70">
        <w:rPr>
          <w:color w:val="000000" w:themeColor="text1"/>
          <w:sz w:val="24"/>
          <w:szCs w:val="24"/>
        </w:rPr>
        <w:t>.</w:t>
      </w:r>
    </w:p>
    <w:p w:rsidR="005F216C" w:rsidRPr="00A05C70" w:rsidRDefault="005F216C" w:rsidP="005F216C">
      <w:pPr>
        <w:spacing w:after="0"/>
        <w:rPr>
          <w:color w:val="000000" w:themeColor="text1"/>
          <w:sz w:val="24"/>
          <w:szCs w:val="24"/>
        </w:rPr>
      </w:pPr>
    </w:p>
    <w:p w:rsidR="005F216C" w:rsidRPr="00A05C70" w:rsidRDefault="005F216C" w:rsidP="005F216C">
      <w:pPr>
        <w:spacing w:after="0"/>
        <w:rPr>
          <w:color w:val="000000" w:themeColor="text1"/>
          <w:sz w:val="24"/>
          <w:szCs w:val="24"/>
        </w:rPr>
      </w:pPr>
      <w:proofErr w:type="spellStart"/>
      <w:r w:rsidRPr="00A05C70">
        <w:rPr>
          <w:b/>
          <w:color w:val="000000" w:themeColor="text1"/>
          <w:sz w:val="24"/>
          <w:szCs w:val="24"/>
        </w:rPr>
        <w:t>RFx</w:t>
      </w:r>
      <w:proofErr w:type="spellEnd"/>
      <w:r w:rsidRPr="00A05C70">
        <w:rPr>
          <w:b/>
          <w:color w:val="000000" w:themeColor="text1"/>
          <w:sz w:val="24"/>
          <w:szCs w:val="24"/>
        </w:rPr>
        <w:t xml:space="preserve"> Changed to Read</w:t>
      </w:r>
      <w:r w:rsidRPr="00A05C70">
        <w:rPr>
          <w:color w:val="000000" w:themeColor="text1"/>
          <w:sz w:val="24"/>
          <w:szCs w:val="24"/>
        </w:rPr>
        <w:t xml:space="preserve">: Scheduled to open at </w:t>
      </w:r>
      <w:r w:rsidR="00243C16">
        <w:rPr>
          <w:color w:val="000000" w:themeColor="text1"/>
          <w:sz w:val="24"/>
          <w:szCs w:val="24"/>
        </w:rPr>
        <w:t>02</w:t>
      </w:r>
      <w:r w:rsidRPr="00A05C70">
        <w:rPr>
          <w:color w:val="000000" w:themeColor="text1"/>
          <w:sz w:val="24"/>
          <w:szCs w:val="24"/>
        </w:rPr>
        <w:t xml:space="preserve">:00 </w:t>
      </w:r>
      <w:r w:rsidR="00243C16">
        <w:rPr>
          <w:color w:val="000000" w:themeColor="text1"/>
          <w:sz w:val="24"/>
          <w:szCs w:val="24"/>
        </w:rPr>
        <w:t>P</w:t>
      </w:r>
      <w:r w:rsidRPr="00A05C70">
        <w:rPr>
          <w:color w:val="000000" w:themeColor="text1"/>
          <w:sz w:val="24"/>
          <w:szCs w:val="24"/>
        </w:rPr>
        <w:t xml:space="preserve">M on </w:t>
      </w:r>
      <w:r w:rsidR="00243C16">
        <w:rPr>
          <w:color w:val="000000" w:themeColor="text1"/>
          <w:sz w:val="24"/>
          <w:szCs w:val="24"/>
        </w:rPr>
        <w:t>February</w:t>
      </w:r>
      <w:r w:rsidRPr="00A05C70">
        <w:rPr>
          <w:color w:val="000000" w:themeColor="text1"/>
          <w:sz w:val="24"/>
          <w:szCs w:val="24"/>
        </w:rPr>
        <w:t xml:space="preserve"> </w:t>
      </w:r>
      <w:r w:rsidR="004B2FFC">
        <w:rPr>
          <w:color w:val="000000" w:themeColor="text1"/>
          <w:sz w:val="24"/>
          <w:szCs w:val="24"/>
        </w:rPr>
        <w:t>0</w:t>
      </w:r>
      <w:r w:rsidR="00243C16">
        <w:rPr>
          <w:color w:val="000000" w:themeColor="text1"/>
          <w:sz w:val="24"/>
          <w:szCs w:val="24"/>
        </w:rPr>
        <w:t>6</w:t>
      </w:r>
      <w:r w:rsidRPr="00A05C70">
        <w:rPr>
          <w:color w:val="000000" w:themeColor="text1"/>
          <w:sz w:val="24"/>
          <w:szCs w:val="24"/>
        </w:rPr>
        <w:t>, 202</w:t>
      </w:r>
      <w:r w:rsidR="00243C16">
        <w:rPr>
          <w:color w:val="000000" w:themeColor="text1"/>
          <w:sz w:val="24"/>
          <w:szCs w:val="24"/>
        </w:rPr>
        <w:t>5</w:t>
      </w:r>
      <w:r w:rsidRPr="00A05C70">
        <w:rPr>
          <w:color w:val="000000" w:themeColor="text1"/>
          <w:sz w:val="24"/>
          <w:szCs w:val="24"/>
        </w:rPr>
        <w:t>.</w:t>
      </w:r>
    </w:p>
    <w:p w:rsidR="005F216C" w:rsidRDefault="005F216C" w:rsidP="005F216C">
      <w:pPr>
        <w:spacing w:after="0"/>
        <w:rPr>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1728E7" w:rsidRPr="008D1562" w:rsidRDefault="001728E7" w:rsidP="001728E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Questions from the Vendor and State’s Responses:</w:t>
      </w:r>
    </w:p>
    <w:p w:rsidR="001728E7" w:rsidRPr="008D1562" w:rsidRDefault="001728E7" w:rsidP="001728E7">
      <w:pPr>
        <w:spacing w:after="0" w:line="240" w:lineRule="auto"/>
        <w:jc w:val="both"/>
        <w:rPr>
          <w:rFonts w:eastAsia="Times New Roman"/>
          <w:b/>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1. </w:t>
      </w:r>
      <w:r>
        <w:rPr>
          <w:rFonts w:eastAsia="Times New Roman"/>
          <w:color w:val="000000" w:themeColor="text1"/>
          <w:sz w:val="24"/>
          <w:szCs w:val="24"/>
        </w:rPr>
        <w:t>On the lumber it shows the grade and treatment but it does not show if it needs to be rough sawn or surfaced on four sides. Can you please advise which way we should quote this one</w:t>
      </w:r>
      <w:r w:rsidRPr="0091711C">
        <w:rPr>
          <w:rFonts w:eastAsia="Times New Roman"/>
          <w:color w:val="000000" w:themeColor="text1"/>
          <w:sz w:val="24"/>
          <w:szCs w:val="24"/>
        </w:rPr>
        <w:t>?</w:t>
      </w:r>
    </w:p>
    <w:p w:rsidR="001728E7" w:rsidRPr="008D1562" w:rsidRDefault="001728E7" w:rsidP="001728E7">
      <w:pPr>
        <w:spacing w:after="0" w:line="240" w:lineRule="auto"/>
        <w:jc w:val="both"/>
        <w:rPr>
          <w:rFonts w:eastAsia="Times New Roman"/>
          <w:color w:val="000000" w:themeColor="text1"/>
          <w:sz w:val="24"/>
          <w:szCs w:val="24"/>
        </w:rPr>
      </w:pPr>
    </w:p>
    <w:p w:rsidR="001728E7" w:rsidRPr="008D1562" w:rsidRDefault="001728E7" w:rsidP="001728E7">
      <w:pPr>
        <w:spacing w:after="0" w:line="240" w:lineRule="auto"/>
        <w:rPr>
          <w:b/>
          <w:i/>
          <w:color w:val="000000" w:themeColor="text1"/>
          <w:sz w:val="24"/>
          <w:szCs w:val="24"/>
        </w:rPr>
      </w:pPr>
      <w:r w:rsidRPr="008D1562">
        <w:rPr>
          <w:b/>
          <w:i/>
          <w:color w:val="000000" w:themeColor="text1"/>
          <w:sz w:val="24"/>
          <w:szCs w:val="24"/>
        </w:rPr>
        <w:t xml:space="preserve">State’s Response: </w:t>
      </w:r>
      <w:r>
        <w:rPr>
          <w:rFonts w:eastAsia="Times New Roman"/>
          <w:i/>
          <w:color w:val="000000" w:themeColor="text1"/>
          <w:sz w:val="24"/>
          <w:szCs w:val="24"/>
        </w:rPr>
        <w:t>The lumber should be rough sawn</w:t>
      </w:r>
      <w:r w:rsidRPr="008D1562">
        <w:rPr>
          <w:rFonts w:eastAsia="Times New Roman"/>
          <w:i/>
          <w:color w:val="000000" w:themeColor="text1"/>
          <w:sz w:val="24"/>
          <w:szCs w:val="24"/>
        </w:rPr>
        <w:t xml:space="preserve">. </w:t>
      </w:r>
    </w:p>
    <w:p w:rsidR="001728E7" w:rsidRPr="00A05C70" w:rsidRDefault="001728E7" w:rsidP="005F216C">
      <w:pPr>
        <w:spacing w:after="0"/>
        <w:rPr>
          <w:color w:val="000000" w:themeColor="text1"/>
          <w:sz w:val="24"/>
          <w:szCs w:val="24"/>
        </w:rPr>
      </w:pPr>
    </w:p>
    <w:p w:rsidR="00A05C70" w:rsidRPr="00A05C70" w:rsidRDefault="00A05C70" w:rsidP="00A05C70">
      <w:pPr>
        <w:spacing w:after="0" w:line="240" w:lineRule="auto"/>
        <w:rPr>
          <w:rFonts w:eastAsia="Times New Roman"/>
          <w:sz w:val="24"/>
          <w:szCs w:val="24"/>
        </w:rPr>
      </w:pPr>
      <w:r w:rsidRPr="00A05C70">
        <w:rPr>
          <w:rFonts w:eastAsia="Times New Roman"/>
          <w:sz w:val="24"/>
          <w:szCs w:val="24"/>
        </w:rPr>
        <w:t>******************************************************************************</w:t>
      </w:r>
    </w:p>
    <w:p w:rsidR="00081828" w:rsidRPr="008D1562" w:rsidRDefault="00081828" w:rsidP="00081828">
      <w:pPr>
        <w:spacing w:after="0" w:line="240" w:lineRule="auto"/>
        <w:jc w:val="both"/>
        <w:rPr>
          <w:rFonts w:eastAsia="Times New Roman"/>
          <w:color w:val="000000" w:themeColor="text1"/>
          <w:sz w:val="24"/>
          <w:szCs w:val="24"/>
        </w:rPr>
      </w:pPr>
      <w:r w:rsidRPr="008D1562">
        <w:rPr>
          <w:rFonts w:eastAsia="Times New Roman"/>
          <w:i/>
          <w:color w:val="000000" w:themeColor="text1"/>
          <w:sz w:val="24"/>
          <w:szCs w:val="24"/>
        </w:rPr>
        <w:t xml:space="preserve">                    </w:t>
      </w:r>
    </w:p>
    <w:p w:rsidR="00081828" w:rsidRDefault="00081828" w:rsidP="00081828">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Line 1-7of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w:t>
      </w:r>
      <w:r w:rsidR="00265438">
        <w:rPr>
          <w:rFonts w:eastAsia="Times New Roman"/>
          <w:b/>
          <w:color w:val="000000" w:themeColor="text1"/>
          <w:sz w:val="24"/>
          <w:szCs w:val="24"/>
        </w:rPr>
        <w:t>Changed to Include</w:t>
      </w:r>
      <w:r>
        <w:rPr>
          <w:rFonts w:eastAsia="Times New Roman"/>
          <w:b/>
          <w:color w:val="000000" w:themeColor="text1"/>
          <w:sz w:val="24"/>
          <w:szCs w:val="24"/>
        </w:rPr>
        <w:t>:</w:t>
      </w:r>
    </w:p>
    <w:p w:rsidR="00265438" w:rsidRDefault="00265438" w:rsidP="00081828">
      <w:pPr>
        <w:pStyle w:val="ListParagraph"/>
        <w:spacing w:after="0" w:line="240" w:lineRule="auto"/>
        <w:jc w:val="both"/>
        <w:rPr>
          <w:rFonts w:eastAsia="Times New Roman"/>
          <w:b/>
          <w:color w:val="000000" w:themeColor="text1"/>
          <w:sz w:val="24"/>
          <w:szCs w:val="24"/>
        </w:rPr>
      </w:pPr>
    </w:p>
    <w:p w:rsidR="00081828" w:rsidRDefault="00265438" w:rsidP="00081828">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Rough Sawn</w:t>
      </w:r>
    </w:p>
    <w:p w:rsidR="00265438" w:rsidRPr="00265438" w:rsidRDefault="00265438" w:rsidP="00265438">
      <w:pPr>
        <w:spacing w:after="0" w:line="240" w:lineRule="auto"/>
        <w:jc w:val="both"/>
        <w:rPr>
          <w:rFonts w:eastAsia="Times New Roman"/>
          <w:b/>
          <w:color w:val="000000" w:themeColor="text1"/>
          <w:sz w:val="24"/>
          <w:szCs w:val="24"/>
        </w:rPr>
      </w:pPr>
    </w:p>
    <w:p w:rsidR="00265438" w:rsidRDefault="00265438" w:rsidP="00081828">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Specify Bidding Rough Sawn Lumber: YES _____ NO _____</w:t>
      </w:r>
    </w:p>
    <w:p w:rsidR="00081828" w:rsidRDefault="00081828" w:rsidP="00081828">
      <w:pPr>
        <w:pStyle w:val="ListParagraph"/>
        <w:spacing w:after="0" w:line="240" w:lineRule="auto"/>
        <w:jc w:val="both"/>
        <w:rPr>
          <w:rFonts w:eastAsia="Times New Roman"/>
          <w:b/>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All else remains as on original </w:t>
      </w:r>
      <w:r w:rsidR="009030E4" w:rsidRPr="00A05C70">
        <w:rPr>
          <w:rFonts w:eastAsia="Times New Roman"/>
          <w:color w:val="000000" w:themeColor="text1"/>
          <w:sz w:val="24"/>
          <w:szCs w:val="24"/>
        </w:rPr>
        <w:t>Invitation to B</w:t>
      </w:r>
      <w:r w:rsidRPr="00A05C70">
        <w:rPr>
          <w:rFonts w:eastAsia="Times New Roman"/>
          <w:color w:val="000000" w:themeColor="text1"/>
          <w:sz w:val="24"/>
          <w:szCs w:val="24"/>
        </w:rPr>
        <w:t>id.</w:t>
      </w:r>
    </w:p>
    <w:p w:rsidR="009C7C7F" w:rsidRPr="00A05C70" w:rsidRDefault="009C7C7F" w:rsidP="009C7C7F">
      <w:pPr>
        <w:spacing w:after="0" w:line="240" w:lineRule="auto"/>
        <w:jc w:val="both"/>
        <w:rPr>
          <w:rFonts w:eastAsia="Times New Roman"/>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EA2320" w:rsidRPr="00A05C70" w:rsidRDefault="00EA2320" w:rsidP="00EA2320">
      <w:pPr>
        <w:spacing w:after="0" w:line="240" w:lineRule="auto"/>
        <w:rPr>
          <w:rFonts w:eastAsia="Times New Roman"/>
          <w:color w:val="000000" w:themeColor="text1"/>
          <w:sz w:val="24"/>
          <w:szCs w:val="24"/>
        </w:rPr>
      </w:pPr>
    </w:p>
    <w:p w:rsidR="009C7C7F" w:rsidRPr="00A05C70" w:rsidRDefault="00EA2320" w:rsidP="00EA2320">
      <w:pPr>
        <w:spacing w:after="0" w:line="240" w:lineRule="auto"/>
        <w:jc w:val="both"/>
        <w:rPr>
          <w:rFonts w:eastAsia="Times New Roman"/>
          <w:b/>
          <w:bCs/>
          <w:caps/>
          <w:color w:val="000000" w:themeColor="text1"/>
          <w:sz w:val="24"/>
          <w:szCs w:val="24"/>
        </w:rPr>
      </w:pPr>
      <w:r w:rsidRPr="00A05C70">
        <w:rPr>
          <w:rFonts w:eastAsia="Times New Roman"/>
          <w:b/>
          <w:bCs/>
          <w:caps/>
          <w:color w:val="000000" w:themeColor="text1"/>
          <w:sz w:val="24"/>
          <w:szCs w:val="24"/>
        </w:rPr>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Pr="00A05C70" w:rsidRDefault="005F216C"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081828">
        <w:rPr>
          <w:rFonts w:eastAsia="Times New Roman"/>
          <w:color w:val="000000" w:themeColor="text1"/>
          <w:sz w:val="24"/>
          <w:szCs w:val="24"/>
        </w:rPr>
        <w:t>Michael Asnes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081828">
        <w:rPr>
          <w:rFonts w:eastAsia="Times New Roman"/>
          <w:color w:val="000000" w:themeColor="text1"/>
          <w:sz w:val="24"/>
          <w:szCs w:val="24"/>
        </w:rPr>
        <w:t>5564</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081828" w:rsidRPr="00754A0B">
          <w:rPr>
            <w:rStyle w:val="Hyperlink"/>
            <w:rFonts w:eastAsia="Times New Roman"/>
            <w:sz w:val="24"/>
            <w:szCs w:val="24"/>
          </w:rPr>
          <w:t>Michael.Asnes@la.gov</w:t>
        </w:r>
      </w:hyperlink>
      <w:r w:rsidR="005F216C" w:rsidRPr="00A05C70">
        <w:rPr>
          <w:rFonts w:eastAsia="Times New Roman"/>
          <w:color w:val="000000" w:themeColor="text1"/>
          <w:sz w:val="24"/>
          <w:szCs w:val="24"/>
        </w:rPr>
        <w:t xml:space="preserve"> </w:t>
      </w:r>
      <w:bookmarkStart w:id="0" w:name="_GoBack"/>
      <w:bookmarkEnd w:id="0"/>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004A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004A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81828"/>
    <w:rsid w:val="00090649"/>
    <w:rsid w:val="000B1A5C"/>
    <w:rsid w:val="000C364A"/>
    <w:rsid w:val="0016424E"/>
    <w:rsid w:val="001728E7"/>
    <w:rsid w:val="00201FEE"/>
    <w:rsid w:val="002339C1"/>
    <w:rsid w:val="00243C16"/>
    <w:rsid w:val="00265438"/>
    <w:rsid w:val="00277568"/>
    <w:rsid w:val="003A357F"/>
    <w:rsid w:val="004B2FFC"/>
    <w:rsid w:val="004B60B9"/>
    <w:rsid w:val="004C56FF"/>
    <w:rsid w:val="00560958"/>
    <w:rsid w:val="00564341"/>
    <w:rsid w:val="005C4E4C"/>
    <w:rsid w:val="005F216C"/>
    <w:rsid w:val="00655271"/>
    <w:rsid w:val="0065565C"/>
    <w:rsid w:val="006C0A5C"/>
    <w:rsid w:val="006E0190"/>
    <w:rsid w:val="006E26A6"/>
    <w:rsid w:val="007004A3"/>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C7C7F"/>
    <w:rsid w:val="009E18EA"/>
    <w:rsid w:val="009E651D"/>
    <w:rsid w:val="00A05C7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367B2"/>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8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snes@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12</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Michael Asnes</cp:lastModifiedBy>
  <cp:revision>3</cp:revision>
  <cp:lastPrinted>2024-01-11T19:38:00Z</cp:lastPrinted>
  <dcterms:created xsi:type="dcterms:W3CDTF">2025-01-28T15:50:00Z</dcterms:created>
  <dcterms:modified xsi:type="dcterms:W3CDTF">2025-01-28T17:45:00Z</dcterms:modified>
</cp:coreProperties>
</file>