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B928A" w14:textId="44512FFC" w:rsidR="00413046" w:rsidRPr="000C2F68" w:rsidRDefault="00413046" w:rsidP="00413046">
      <w:pPr>
        <w:jc w:val="center"/>
        <w:rPr>
          <w:rFonts w:ascii="Times New Roman" w:hAnsi="Times New Roman"/>
          <w:b/>
        </w:rPr>
      </w:pPr>
      <w:r w:rsidRPr="000C2F68">
        <w:rPr>
          <w:rFonts w:ascii="Times New Roman" w:hAnsi="Times New Roman"/>
          <w:b/>
        </w:rPr>
        <w:t xml:space="preserve"> XEROGRAPHIC </w:t>
      </w:r>
      <w:r w:rsidR="008463C1" w:rsidRPr="000C2F68">
        <w:rPr>
          <w:rFonts w:ascii="Times New Roman" w:hAnsi="Times New Roman"/>
          <w:b/>
        </w:rPr>
        <w:t xml:space="preserve">PAPER </w:t>
      </w:r>
      <w:r w:rsidRPr="000C2F68">
        <w:rPr>
          <w:rFonts w:ascii="Times New Roman" w:hAnsi="Times New Roman"/>
          <w:b/>
        </w:rPr>
        <w:t>(STATEWIDE) T 92507</w:t>
      </w:r>
    </w:p>
    <w:p w14:paraId="10317487" w14:textId="77777777" w:rsidR="00413046" w:rsidRPr="000C2F68" w:rsidRDefault="00413046" w:rsidP="00413046">
      <w:pPr>
        <w:jc w:val="center"/>
        <w:rPr>
          <w:rFonts w:ascii="Times New Roman" w:hAnsi="Times New Roman"/>
          <w:b/>
        </w:rPr>
      </w:pPr>
    </w:p>
    <w:p w14:paraId="545021F4" w14:textId="77777777" w:rsidR="00413046" w:rsidRPr="000C2F68" w:rsidRDefault="00413046" w:rsidP="00413046">
      <w:pPr>
        <w:rPr>
          <w:rFonts w:ascii="Times New Roman" w:hAnsi="Times New Roman"/>
        </w:rPr>
      </w:pPr>
      <w:r w:rsidRPr="000C2F68">
        <w:rPr>
          <w:rFonts w:ascii="Times New Roman" w:hAnsi="Times New Roman"/>
        </w:rPr>
        <w:t xml:space="preserve">1. All paper bid in this solicitation must be equal to or better than the grades specified.  The most current issue of </w:t>
      </w:r>
      <w:r w:rsidRPr="000C2F68">
        <w:rPr>
          <w:rFonts w:ascii="Times New Roman" w:hAnsi="Times New Roman"/>
          <w:i/>
        </w:rPr>
        <w:t>The Competitive Grade Finder</w:t>
      </w:r>
      <w:r w:rsidRPr="000C2F68">
        <w:rPr>
          <w:rFonts w:ascii="Times New Roman" w:hAnsi="Times New Roman"/>
        </w:rPr>
        <w:t>, published by Grade Finders, Inc. (</w:t>
      </w:r>
      <w:hyperlink r:id="rId7" w:history="1">
        <w:r w:rsidRPr="000C2F68">
          <w:rPr>
            <w:rStyle w:val="Hyperlink"/>
            <w:rFonts w:ascii="Times New Roman" w:hAnsi="Times New Roman"/>
          </w:rPr>
          <w:t>www.gradefinders.com</w:t>
        </w:r>
      </w:hyperlink>
      <w:r w:rsidRPr="000C2F68">
        <w:rPr>
          <w:rFonts w:ascii="Times New Roman" w:hAnsi="Times New Roman"/>
        </w:rPr>
        <w:t xml:space="preserve">) </w:t>
      </w:r>
      <w:proofErr w:type="gramStart"/>
      <w:r w:rsidRPr="000C2F68">
        <w:rPr>
          <w:rFonts w:ascii="Times New Roman" w:hAnsi="Times New Roman"/>
        </w:rPr>
        <w:t>will be used</w:t>
      </w:r>
      <w:proofErr w:type="gramEnd"/>
      <w:r w:rsidRPr="000C2F68">
        <w:rPr>
          <w:rFonts w:ascii="Times New Roman" w:hAnsi="Times New Roman"/>
        </w:rPr>
        <w:t xml:space="preserve"> in determining whether papers bid meet the grade and other specification requirements of this solicitation.</w:t>
      </w:r>
    </w:p>
    <w:p w14:paraId="21336F59" w14:textId="77777777" w:rsidR="00413046" w:rsidRPr="000C2F68" w:rsidRDefault="00413046" w:rsidP="00413046">
      <w:pPr>
        <w:rPr>
          <w:rFonts w:ascii="Times New Roman" w:hAnsi="Times New Roman"/>
        </w:rPr>
      </w:pPr>
    </w:p>
    <w:p w14:paraId="4D437DC7" w14:textId="77777777" w:rsidR="00413046" w:rsidRPr="000C2F68" w:rsidRDefault="00413046" w:rsidP="00413046">
      <w:pPr>
        <w:rPr>
          <w:rFonts w:ascii="Times New Roman" w:hAnsi="Times New Roman"/>
        </w:rPr>
      </w:pPr>
      <w:r w:rsidRPr="000C2F68">
        <w:rPr>
          <w:rFonts w:ascii="Times New Roman" w:hAnsi="Times New Roman"/>
        </w:rPr>
        <w:t xml:space="preserve">Only those papers listed in the Grade Finder Section of the most current issue of </w:t>
      </w:r>
      <w:r w:rsidRPr="000C2F68">
        <w:rPr>
          <w:rFonts w:ascii="Times New Roman" w:hAnsi="Times New Roman"/>
          <w:i/>
        </w:rPr>
        <w:t xml:space="preserve">The Competitive Grade Finder, </w:t>
      </w:r>
      <w:r w:rsidRPr="000C2F68">
        <w:rPr>
          <w:rFonts w:ascii="Times New Roman" w:hAnsi="Times New Roman"/>
        </w:rPr>
        <w:t xml:space="preserve">or as otherwise accepted by Grade Finders, Inc., for publication in subsequent editions, </w:t>
      </w:r>
      <w:proofErr w:type="gramStart"/>
      <w:r w:rsidRPr="000C2F68">
        <w:rPr>
          <w:rFonts w:ascii="Times New Roman" w:hAnsi="Times New Roman"/>
        </w:rPr>
        <w:t>will be considered</w:t>
      </w:r>
      <w:proofErr w:type="gramEnd"/>
      <w:r w:rsidRPr="000C2F68">
        <w:rPr>
          <w:rFonts w:ascii="Times New Roman" w:hAnsi="Times New Roman"/>
        </w:rPr>
        <w:t xml:space="preserve">.  For products not listed in the current edition, a copy of Grade Finders, Inc.’s letter of acceptability will be required before an award </w:t>
      </w:r>
      <w:proofErr w:type="gramStart"/>
      <w:r w:rsidRPr="000C2F68">
        <w:rPr>
          <w:rFonts w:ascii="Times New Roman" w:hAnsi="Times New Roman"/>
        </w:rPr>
        <w:t>is made</w:t>
      </w:r>
      <w:proofErr w:type="gramEnd"/>
      <w:r w:rsidRPr="000C2F68">
        <w:rPr>
          <w:rFonts w:ascii="Times New Roman" w:hAnsi="Times New Roman"/>
        </w:rPr>
        <w:t>.</w:t>
      </w:r>
    </w:p>
    <w:p w14:paraId="313D09F8" w14:textId="77777777" w:rsidR="00413046" w:rsidRPr="000C2F68" w:rsidRDefault="00413046" w:rsidP="00413046">
      <w:pPr>
        <w:rPr>
          <w:rFonts w:ascii="Times New Roman" w:hAnsi="Times New Roman"/>
        </w:rPr>
      </w:pPr>
    </w:p>
    <w:p w14:paraId="0DB43E4C" w14:textId="77777777" w:rsidR="00413046" w:rsidRPr="000C2F68" w:rsidRDefault="00413046" w:rsidP="00413046">
      <w:pPr>
        <w:rPr>
          <w:rFonts w:ascii="Times New Roman" w:hAnsi="Times New Roman"/>
        </w:rPr>
      </w:pPr>
      <w:r w:rsidRPr="000C2F68">
        <w:rPr>
          <w:rFonts w:ascii="Times New Roman" w:hAnsi="Times New Roman"/>
        </w:rPr>
        <w:t>2.  Paper in sizes 8-1/2” x 11”, 8-1/2” x 14” and 11” x 17” is to be factory cut, long grain, unless otherwise specified, and factory ream-wrapped in moisture resistant paper, labeled and placed in cartons that are labeled with the brand name, substance, size, number of sheets per carton, and recycled content</w:t>
      </w:r>
      <w:r w:rsidR="005E56FA" w:rsidRPr="000C2F68">
        <w:rPr>
          <w:rFonts w:ascii="Times New Roman" w:hAnsi="Times New Roman"/>
        </w:rPr>
        <w:t xml:space="preserve">, where applicable.  For the purpose of these specifications, paper cut and packaged by a converter is considered </w:t>
      </w:r>
      <w:proofErr w:type="gramStart"/>
      <w:r w:rsidR="005E56FA" w:rsidRPr="000C2F68">
        <w:rPr>
          <w:rFonts w:ascii="Times New Roman" w:hAnsi="Times New Roman"/>
        </w:rPr>
        <w:t>to be factory</w:t>
      </w:r>
      <w:proofErr w:type="gramEnd"/>
      <w:r w:rsidR="005E56FA" w:rsidRPr="000C2F68">
        <w:rPr>
          <w:rFonts w:ascii="Times New Roman" w:hAnsi="Times New Roman"/>
        </w:rPr>
        <w:t xml:space="preserve"> cut and ream-wrapped.</w:t>
      </w:r>
    </w:p>
    <w:p w14:paraId="56C69CDC" w14:textId="77777777" w:rsidR="005E56FA" w:rsidRPr="000C2F68" w:rsidRDefault="005E56FA" w:rsidP="00413046">
      <w:pPr>
        <w:rPr>
          <w:rFonts w:ascii="Times New Roman" w:hAnsi="Times New Roman"/>
        </w:rPr>
      </w:pPr>
    </w:p>
    <w:p w14:paraId="1C7C870E" w14:textId="77777777" w:rsidR="005E56FA" w:rsidRPr="000C2F68" w:rsidRDefault="005E56FA" w:rsidP="00413046">
      <w:pPr>
        <w:rPr>
          <w:rFonts w:ascii="Times New Roman" w:hAnsi="Times New Roman"/>
          <w:u w:val="single"/>
        </w:rPr>
      </w:pPr>
      <w:r w:rsidRPr="000C2F68">
        <w:rPr>
          <w:rFonts w:ascii="Times New Roman" w:hAnsi="Times New Roman"/>
          <w:u w:val="single"/>
        </w:rPr>
        <w:t xml:space="preserve">If a bidder claims a preference based on paper being </w:t>
      </w:r>
      <w:proofErr w:type="gramStart"/>
      <w:r w:rsidRPr="000C2F68">
        <w:rPr>
          <w:rFonts w:ascii="Times New Roman" w:hAnsi="Times New Roman"/>
          <w:u w:val="single"/>
        </w:rPr>
        <w:t>manufactured</w:t>
      </w:r>
      <w:proofErr w:type="gramEnd"/>
      <w:r w:rsidRPr="000C2F68">
        <w:rPr>
          <w:rFonts w:ascii="Times New Roman" w:hAnsi="Times New Roman"/>
          <w:u w:val="single"/>
        </w:rPr>
        <w:t xml:space="preserve"> or converted in Louisiana, and that bidder is awarded a contract, then any paper delivered under the contract must also be clearly labeled with the name of the manufacturer or converter and the location within Louisiana where the paper or paper product is manufactured or converted.</w:t>
      </w:r>
    </w:p>
    <w:p w14:paraId="7055E379" w14:textId="77777777" w:rsidR="005E56FA" w:rsidRPr="000C2F68" w:rsidRDefault="005E56FA" w:rsidP="00413046">
      <w:pPr>
        <w:rPr>
          <w:rFonts w:ascii="Times New Roman" w:hAnsi="Times New Roman"/>
          <w:u w:val="single"/>
        </w:rPr>
      </w:pPr>
    </w:p>
    <w:p w14:paraId="2A048C6C" w14:textId="77777777" w:rsidR="005E56FA" w:rsidRPr="000C2F68" w:rsidRDefault="005E56FA" w:rsidP="00413046">
      <w:pPr>
        <w:rPr>
          <w:rFonts w:ascii="Times New Roman" w:hAnsi="Times New Roman"/>
          <w:u w:val="single"/>
        </w:rPr>
      </w:pPr>
      <w:r w:rsidRPr="000C2F68">
        <w:rPr>
          <w:rFonts w:ascii="Times New Roman" w:hAnsi="Times New Roman"/>
          <w:u w:val="single"/>
        </w:rPr>
        <w:t>The bidder awarded a contract must also provide paper clearly labeled with the Sustainable Forestry Initiative (SFI) Certified Fiber Sourcing label on both the outside of cases and each individual ream of paper.</w:t>
      </w:r>
    </w:p>
    <w:p w14:paraId="0B8BE1A1" w14:textId="77777777" w:rsidR="005E56FA" w:rsidRPr="000C2F68" w:rsidRDefault="005E56FA" w:rsidP="00413046">
      <w:pPr>
        <w:rPr>
          <w:rFonts w:ascii="Times New Roman" w:hAnsi="Times New Roman"/>
          <w:u w:val="single"/>
        </w:rPr>
      </w:pPr>
    </w:p>
    <w:p w14:paraId="105BA187" w14:textId="77777777" w:rsidR="005E56FA" w:rsidRPr="000C2F68" w:rsidRDefault="005E56FA" w:rsidP="00413046">
      <w:pPr>
        <w:rPr>
          <w:rFonts w:ascii="Times New Roman" w:hAnsi="Times New Roman"/>
        </w:rPr>
      </w:pPr>
      <w:r w:rsidRPr="000C2F68">
        <w:rPr>
          <w:rFonts w:ascii="Times New Roman" w:hAnsi="Times New Roman"/>
        </w:rPr>
        <w:t xml:space="preserve">3.  Shipments </w:t>
      </w:r>
      <w:proofErr w:type="gramStart"/>
      <w:r w:rsidRPr="000C2F68">
        <w:rPr>
          <w:rFonts w:ascii="Times New Roman" w:hAnsi="Times New Roman"/>
        </w:rPr>
        <w:t>must be packed</w:t>
      </w:r>
      <w:proofErr w:type="gramEnd"/>
      <w:r w:rsidRPr="000C2F68">
        <w:rPr>
          <w:rFonts w:ascii="Times New Roman" w:hAnsi="Times New Roman"/>
        </w:rPr>
        <w:t xml:space="preserve"> in such a manner as to prevent damage in transit.</w:t>
      </w:r>
    </w:p>
    <w:p w14:paraId="265068D3" w14:textId="77777777" w:rsidR="005E56FA" w:rsidRPr="000C2F68" w:rsidRDefault="005E56FA" w:rsidP="00413046">
      <w:pPr>
        <w:rPr>
          <w:rFonts w:ascii="Times New Roman" w:hAnsi="Times New Roman"/>
        </w:rPr>
      </w:pPr>
    </w:p>
    <w:p w14:paraId="75D223A4" w14:textId="002D71AC" w:rsidR="005E56FA" w:rsidRPr="000C2F68" w:rsidRDefault="005E56FA" w:rsidP="00413046">
      <w:pPr>
        <w:rPr>
          <w:rFonts w:ascii="Times New Roman" w:hAnsi="Times New Roman"/>
        </w:rPr>
      </w:pPr>
      <w:r w:rsidRPr="000C2F68">
        <w:rPr>
          <w:rFonts w:ascii="Times New Roman" w:hAnsi="Times New Roman"/>
        </w:rPr>
        <w:t xml:space="preserve">4.  Paper supplied shall be in accordance with current industry practices, uniform texture, formation, finish, and caliper (free of lint, dust, dirt, slime, spots, wrinkles, folds, </w:t>
      </w:r>
      <w:proofErr w:type="gramStart"/>
      <w:r w:rsidRPr="000C2F68">
        <w:rPr>
          <w:rFonts w:ascii="Times New Roman" w:hAnsi="Times New Roman"/>
        </w:rPr>
        <w:t>scuff marks</w:t>
      </w:r>
      <w:proofErr w:type="gramEnd"/>
      <w:r w:rsidRPr="000C2F68">
        <w:rPr>
          <w:rFonts w:ascii="Times New Roman" w:hAnsi="Times New Roman"/>
        </w:rPr>
        <w:t>).  Paper shall be cut squarely on all sides, shall lie flat, and be free of knife marking and ragg</w:t>
      </w:r>
      <w:r w:rsidR="008463C1" w:rsidRPr="000C2F68">
        <w:rPr>
          <w:rFonts w:ascii="Times New Roman" w:hAnsi="Times New Roman"/>
        </w:rPr>
        <w:t>ed or torn edges.  For three</w:t>
      </w:r>
      <w:r w:rsidRPr="000C2F68">
        <w:rPr>
          <w:rFonts w:ascii="Times New Roman" w:hAnsi="Times New Roman"/>
        </w:rPr>
        <w:t xml:space="preserve"> </w:t>
      </w:r>
      <w:proofErr w:type="gramStart"/>
      <w:r w:rsidRPr="000C2F68">
        <w:rPr>
          <w:rFonts w:ascii="Times New Roman" w:hAnsi="Times New Roman"/>
        </w:rPr>
        <w:t>hole</w:t>
      </w:r>
      <w:proofErr w:type="gramEnd"/>
      <w:r w:rsidRPr="000C2F68">
        <w:rPr>
          <w:rFonts w:ascii="Times New Roman" w:hAnsi="Times New Roman"/>
        </w:rPr>
        <w:t xml:space="preserve"> punched items, holes are to be round or serrated, clean, free of torn or ragged edges.</w:t>
      </w:r>
    </w:p>
    <w:p w14:paraId="19AE453D" w14:textId="77777777" w:rsidR="005E56FA" w:rsidRPr="000C2F68" w:rsidRDefault="005E56FA" w:rsidP="00413046">
      <w:pPr>
        <w:rPr>
          <w:rFonts w:ascii="Times New Roman" w:hAnsi="Times New Roman"/>
        </w:rPr>
      </w:pPr>
    </w:p>
    <w:p w14:paraId="4DA2F5F9" w14:textId="77777777" w:rsidR="005E56FA" w:rsidRPr="000C2F68" w:rsidRDefault="005E56FA" w:rsidP="00413046">
      <w:pPr>
        <w:rPr>
          <w:rFonts w:ascii="Times New Roman" w:hAnsi="Times New Roman"/>
        </w:rPr>
      </w:pPr>
      <w:r w:rsidRPr="000C2F68">
        <w:rPr>
          <w:rFonts w:ascii="Times New Roman" w:hAnsi="Times New Roman"/>
        </w:rPr>
        <w:t xml:space="preserve">5.  Paper </w:t>
      </w:r>
      <w:proofErr w:type="gramStart"/>
      <w:r w:rsidRPr="000C2F68">
        <w:rPr>
          <w:rFonts w:ascii="Times New Roman" w:hAnsi="Times New Roman"/>
        </w:rPr>
        <w:t>shall be of the dimensions and weights specified</w:t>
      </w:r>
      <w:proofErr w:type="gramEnd"/>
      <w:r w:rsidRPr="000C2F68">
        <w:rPr>
          <w:rFonts w:ascii="Times New Roman" w:hAnsi="Times New Roman"/>
        </w:rPr>
        <w:t>, with dimensional value not to exceed +/- 1/32” in width and length.  On successive sheets within a ream, the variation shall not exceed +/- 1/64”.  Deviation from squareness shall not exceed 1/32” in the long dimension.</w:t>
      </w:r>
    </w:p>
    <w:p w14:paraId="7FC32FDD" w14:textId="77777777" w:rsidR="00ED1FEA" w:rsidRPr="000C2F68" w:rsidRDefault="00ED1FEA" w:rsidP="00413046">
      <w:pPr>
        <w:rPr>
          <w:rFonts w:ascii="Times New Roman" w:hAnsi="Times New Roman"/>
        </w:rPr>
      </w:pPr>
    </w:p>
    <w:p w14:paraId="7E102C64" w14:textId="3F81C923" w:rsidR="00ED1FEA" w:rsidRPr="000C2F68" w:rsidRDefault="00ED1FEA" w:rsidP="00413046">
      <w:pPr>
        <w:rPr>
          <w:rFonts w:ascii="Times New Roman" w:hAnsi="Times New Roman"/>
        </w:rPr>
      </w:pPr>
      <w:r w:rsidRPr="000C2F68">
        <w:rPr>
          <w:rFonts w:ascii="Times New Roman" w:hAnsi="Times New Roman"/>
        </w:rPr>
        <w:t>6.  Wit</w:t>
      </w:r>
      <w:r w:rsidR="007C155B" w:rsidRPr="000C2F68">
        <w:rPr>
          <w:rFonts w:ascii="Times New Roman" w:hAnsi="Times New Roman"/>
        </w:rPr>
        <w:t>h regard to recycled items, the</w:t>
      </w:r>
      <w:r w:rsidRPr="000C2F68">
        <w:rPr>
          <w:rFonts w:ascii="Times New Roman" w:hAnsi="Times New Roman"/>
        </w:rPr>
        <w:t xml:space="preserve"> contract is intended to be in compliance with guidelines adopted by the Environmental Protection Agency </w:t>
      </w:r>
      <w:r w:rsidR="00B06C51" w:rsidRPr="000C2F68">
        <w:rPr>
          <w:rFonts w:ascii="Times New Roman" w:hAnsi="Times New Roman"/>
        </w:rPr>
        <w:t xml:space="preserve">(EPA) </w:t>
      </w:r>
      <w:r w:rsidRPr="000C2F68">
        <w:rPr>
          <w:rFonts w:ascii="Times New Roman" w:hAnsi="Times New Roman"/>
        </w:rPr>
        <w:t>under the Resource Conservation and Recovery Act of 1976 (Public Law 94-580, 4</w:t>
      </w:r>
      <w:r w:rsidR="00B06C51" w:rsidRPr="000C2F68">
        <w:rPr>
          <w:rFonts w:ascii="Times New Roman" w:hAnsi="Times New Roman"/>
        </w:rPr>
        <w:t>2 U.S. C. 6901 et seq.), the EPA</w:t>
      </w:r>
      <w:r w:rsidRPr="000C2F68">
        <w:rPr>
          <w:rFonts w:ascii="Times New Roman" w:hAnsi="Times New Roman"/>
        </w:rPr>
        <w:t>’s Comprehensive Procurement Guidelines (CPG), and LA Revised Statutes 30:2412 and 30:2415.</w:t>
      </w:r>
    </w:p>
    <w:p w14:paraId="4D83E2F3" w14:textId="77777777" w:rsidR="00ED1FEA" w:rsidRPr="000C2F68" w:rsidRDefault="00ED1FEA" w:rsidP="00413046">
      <w:pPr>
        <w:rPr>
          <w:rFonts w:ascii="Times New Roman" w:hAnsi="Times New Roman"/>
        </w:rPr>
      </w:pPr>
    </w:p>
    <w:p w14:paraId="57A67066" w14:textId="4AF9AF41" w:rsidR="00ED1FEA" w:rsidRPr="000C2F68" w:rsidRDefault="00ED1FEA" w:rsidP="00413046">
      <w:pPr>
        <w:rPr>
          <w:rFonts w:ascii="Times New Roman" w:hAnsi="Times New Roman"/>
        </w:rPr>
      </w:pPr>
      <w:r w:rsidRPr="000C2F68">
        <w:rPr>
          <w:rFonts w:ascii="Times New Roman" w:hAnsi="Times New Roman"/>
        </w:rPr>
        <w:lastRenderedPageBreak/>
        <w:t>Any paper offered as recycled shall conta</w:t>
      </w:r>
      <w:r w:rsidR="008463C1" w:rsidRPr="000C2F68">
        <w:rPr>
          <w:rFonts w:ascii="Times New Roman" w:hAnsi="Times New Roman"/>
        </w:rPr>
        <w:t>in a minimum of 30%</w:t>
      </w:r>
      <w:r w:rsidRPr="000C2F68">
        <w:rPr>
          <w:rFonts w:ascii="Times New Roman" w:hAnsi="Times New Roman"/>
        </w:rPr>
        <w:t xml:space="preserve"> post-consumer recovered fiber.  Post-consumer fiber is paper from homes, offices, retail stores, schools and other institutions after it has been used for its’ intended purposes and discarded.</w:t>
      </w:r>
    </w:p>
    <w:p w14:paraId="7752D8BA" w14:textId="77777777" w:rsidR="002C26C1" w:rsidRPr="000C2F68" w:rsidRDefault="002C26C1" w:rsidP="00413046">
      <w:pPr>
        <w:rPr>
          <w:rFonts w:ascii="Times New Roman" w:hAnsi="Times New Roman"/>
        </w:rPr>
      </w:pPr>
    </w:p>
    <w:p w14:paraId="50338117" w14:textId="6E401186" w:rsidR="002C26C1" w:rsidRPr="000C2F68" w:rsidRDefault="002C26C1" w:rsidP="009F0386">
      <w:pPr>
        <w:pStyle w:val="ListParagraph"/>
        <w:numPr>
          <w:ilvl w:val="0"/>
          <w:numId w:val="1"/>
        </w:numPr>
        <w:rPr>
          <w:rFonts w:ascii="Times New Roman" w:eastAsiaTheme="minorHAnsi" w:hAnsi="Times New Roman"/>
          <w:sz w:val="22"/>
          <w:szCs w:val="22"/>
        </w:rPr>
      </w:pPr>
      <w:r w:rsidRPr="000C2F68">
        <w:rPr>
          <w:rFonts w:ascii="Times New Roman" w:eastAsiaTheme="minorHAnsi" w:hAnsi="Times New Roman"/>
          <w:sz w:val="22"/>
          <w:szCs w:val="22"/>
        </w:rPr>
        <w:t>Lines 1</w:t>
      </w:r>
      <w:r w:rsidR="009F0386" w:rsidRPr="000C2F68">
        <w:rPr>
          <w:rFonts w:ascii="Times New Roman" w:eastAsiaTheme="minorHAnsi" w:hAnsi="Times New Roman"/>
          <w:sz w:val="22"/>
          <w:szCs w:val="22"/>
        </w:rPr>
        <w:t>,</w:t>
      </w:r>
      <w:r w:rsidRPr="000C2F68">
        <w:rPr>
          <w:rFonts w:ascii="Times New Roman" w:eastAsiaTheme="minorHAnsi" w:hAnsi="Times New Roman"/>
          <w:sz w:val="22"/>
          <w:szCs w:val="22"/>
        </w:rPr>
        <w:t xml:space="preserve"> 2</w:t>
      </w:r>
      <w:r w:rsidR="009F0386" w:rsidRPr="000C2F68">
        <w:rPr>
          <w:rFonts w:ascii="Times New Roman" w:eastAsiaTheme="minorHAnsi" w:hAnsi="Times New Roman"/>
          <w:sz w:val="22"/>
          <w:szCs w:val="22"/>
        </w:rPr>
        <w:t>,</w:t>
      </w:r>
      <w:r w:rsidRPr="000C2F68">
        <w:rPr>
          <w:rFonts w:ascii="Times New Roman" w:eastAsiaTheme="minorHAnsi" w:hAnsi="Times New Roman"/>
          <w:sz w:val="22"/>
          <w:szCs w:val="22"/>
        </w:rPr>
        <w:t xml:space="preserve"> 3</w:t>
      </w:r>
      <w:r w:rsidR="009F0386" w:rsidRPr="000C2F68">
        <w:rPr>
          <w:rFonts w:ascii="Times New Roman" w:eastAsiaTheme="minorHAnsi" w:hAnsi="Times New Roman"/>
          <w:sz w:val="22"/>
          <w:szCs w:val="22"/>
        </w:rPr>
        <w:t>,</w:t>
      </w:r>
      <w:r w:rsidRPr="000C2F68">
        <w:rPr>
          <w:rFonts w:ascii="Times New Roman" w:eastAsiaTheme="minorHAnsi" w:hAnsi="Times New Roman"/>
          <w:sz w:val="22"/>
          <w:szCs w:val="22"/>
        </w:rPr>
        <w:t xml:space="preserve"> 4</w:t>
      </w:r>
      <w:r w:rsidR="009F0386" w:rsidRPr="000C2F68">
        <w:rPr>
          <w:rFonts w:ascii="Times New Roman" w:eastAsiaTheme="minorHAnsi" w:hAnsi="Times New Roman"/>
          <w:sz w:val="22"/>
          <w:szCs w:val="22"/>
        </w:rPr>
        <w:t>,</w:t>
      </w:r>
      <w:r w:rsidRPr="000C2F68">
        <w:rPr>
          <w:rFonts w:ascii="Times New Roman" w:eastAsiaTheme="minorHAnsi" w:hAnsi="Times New Roman"/>
          <w:sz w:val="22"/>
          <w:szCs w:val="22"/>
        </w:rPr>
        <w:t xml:space="preserve"> 5</w:t>
      </w:r>
      <w:r w:rsidR="009F0386" w:rsidRPr="000C2F68">
        <w:rPr>
          <w:rFonts w:ascii="Times New Roman" w:eastAsiaTheme="minorHAnsi" w:hAnsi="Times New Roman"/>
          <w:sz w:val="22"/>
          <w:szCs w:val="22"/>
        </w:rPr>
        <w:t>,</w:t>
      </w:r>
      <w:r w:rsidRPr="000C2F68">
        <w:rPr>
          <w:rFonts w:ascii="Times New Roman" w:eastAsiaTheme="minorHAnsi" w:hAnsi="Times New Roman"/>
          <w:sz w:val="22"/>
          <w:szCs w:val="22"/>
        </w:rPr>
        <w:t xml:space="preserve"> 8</w:t>
      </w:r>
      <w:r w:rsidR="00B06C51" w:rsidRPr="000C2F68">
        <w:rPr>
          <w:rFonts w:ascii="Times New Roman" w:eastAsiaTheme="minorHAnsi" w:hAnsi="Times New Roman"/>
          <w:sz w:val="22"/>
          <w:szCs w:val="22"/>
        </w:rPr>
        <w:t>, 11, and 12</w:t>
      </w:r>
      <w:r w:rsidRPr="000C2F68">
        <w:rPr>
          <w:rFonts w:ascii="Times New Roman" w:eastAsiaTheme="minorHAnsi" w:hAnsi="Times New Roman"/>
          <w:sz w:val="22"/>
          <w:szCs w:val="22"/>
        </w:rPr>
        <w:t xml:space="preserve"> must be 100% Virgin Material</w:t>
      </w:r>
    </w:p>
    <w:p w14:paraId="62EC20E0" w14:textId="77777777" w:rsidR="002C26C1" w:rsidRPr="000C2F68" w:rsidRDefault="002C26C1" w:rsidP="002C26C1">
      <w:pPr>
        <w:rPr>
          <w:rFonts w:ascii="Times New Roman" w:eastAsiaTheme="minorHAnsi" w:hAnsi="Times New Roman"/>
          <w:sz w:val="22"/>
          <w:szCs w:val="22"/>
        </w:rPr>
      </w:pPr>
    </w:p>
    <w:p w14:paraId="784D3A3B" w14:textId="50F80AF7" w:rsidR="006F4AE3" w:rsidRPr="000C2F68" w:rsidRDefault="00B06C51" w:rsidP="006F4AE3">
      <w:pPr>
        <w:pStyle w:val="ListParagraph"/>
        <w:numPr>
          <w:ilvl w:val="0"/>
          <w:numId w:val="1"/>
        </w:numPr>
        <w:rPr>
          <w:rFonts w:ascii="Times New Roman" w:eastAsiaTheme="minorHAnsi" w:hAnsi="Times New Roman"/>
          <w:sz w:val="22"/>
          <w:szCs w:val="22"/>
        </w:rPr>
      </w:pPr>
      <w:r w:rsidRPr="000C2F68">
        <w:rPr>
          <w:rFonts w:ascii="Times New Roman" w:eastAsiaTheme="minorHAnsi" w:hAnsi="Times New Roman"/>
          <w:sz w:val="22"/>
          <w:szCs w:val="22"/>
        </w:rPr>
        <w:t>The t</w:t>
      </w:r>
      <w:r w:rsidR="006F4AE3" w:rsidRPr="000C2F68">
        <w:rPr>
          <w:rFonts w:ascii="Times New Roman" w:eastAsiaTheme="minorHAnsi" w:hAnsi="Times New Roman"/>
          <w:sz w:val="22"/>
          <w:szCs w:val="22"/>
        </w:rPr>
        <w:t>arget brightness shall be 92 out of 100 on the Brightness Scale.</w:t>
      </w:r>
    </w:p>
    <w:p w14:paraId="4170E545" w14:textId="77777777" w:rsidR="002C26C1" w:rsidRPr="000C2F68" w:rsidRDefault="002C26C1" w:rsidP="002C26C1">
      <w:pPr>
        <w:rPr>
          <w:rFonts w:ascii="Times New Roman" w:eastAsiaTheme="minorHAnsi" w:hAnsi="Times New Roman"/>
          <w:sz w:val="22"/>
          <w:szCs w:val="22"/>
        </w:rPr>
      </w:pPr>
    </w:p>
    <w:p w14:paraId="23185312" w14:textId="08BA95CB" w:rsidR="002C26C1" w:rsidRPr="000C2F68" w:rsidRDefault="00B06C51" w:rsidP="009F0386">
      <w:pPr>
        <w:pStyle w:val="ListParagraph"/>
        <w:numPr>
          <w:ilvl w:val="0"/>
          <w:numId w:val="1"/>
        </w:numPr>
        <w:rPr>
          <w:rFonts w:ascii="Times New Roman" w:eastAsiaTheme="minorHAnsi" w:hAnsi="Times New Roman"/>
          <w:sz w:val="22"/>
          <w:szCs w:val="22"/>
        </w:rPr>
      </w:pPr>
      <w:r w:rsidRPr="000C2F68">
        <w:rPr>
          <w:rFonts w:ascii="Times New Roman" w:eastAsiaTheme="minorHAnsi" w:hAnsi="Times New Roman"/>
          <w:sz w:val="22"/>
          <w:szCs w:val="22"/>
        </w:rPr>
        <w:t>Must</w:t>
      </w:r>
      <w:r w:rsidR="009F0386" w:rsidRPr="000C2F68">
        <w:rPr>
          <w:rFonts w:ascii="Times New Roman" w:eastAsiaTheme="minorHAnsi" w:hAnsi="Times New Roman"/>
          <w:sz w:val="22"/>
          <w:szCs w:val="22"/>
        </w:rPr>
        <w:t xml:space="preserve"> be </w:t>
      </w:r>
      <w:r w:rsidR="002C26C1" w:rsidRPr="000C2F68">
        <w:rPr>
          <w:rFonts w:ascii="Times New Roman" w:eastAsiaTheme="minorHAnsi" w:hAnsi="Times New Roman"/>
          <w:sz w:val="22"/>
          <w:szCs w:val="22"/>
        </w:rPr>
        <w:t xml:space="preserve">Alkaline </w:t>
      </w:r>
    </w:p>
    <w:p w14:paraId="7737AC8E" w14:textId="77777777" w:rsidR="002C26C1" w:rsidRPr="000C2F68" w:rsidRDefault="002C26C1" w:rsidP="002C26C1">
      <w:pPr>
        <w:rPr>
          <w:rFonts w:ascii="Times New Roman" w:eastAsiaTheme="minorHAnsi" w:hAnsi="Times New Roman"/>
          <w:sz w:val="22"/>
          <w:szCs w:val="22"/>
        </w:rPr>
      </w:pPr>
    </w:p>
    <w:p w14:paraId="2DE3CDAE" w14:textId="2A62D0B3" w:rsidR="002C26C1" w:rsidRPr="000C2F68" w:rsidRDefault="00B06C51" w:rsidP="009F0386">
      <w:pPr>
        <w:pStyle w:val="ListParagraph"/>
        <w:numPr>
          <w:ilvl w:val="0"/>
          <w:numId w:val="1"/>
        </w:numPr>
        <w:rPr>
          <w:rFonts w:ascii="Times New Roman" w:eastAsiaTheme="minorHAnsi" w:hAnsi="Times New Roman"/>
          <w:sz w:val="22"/>
          <w:szCs w:val="22"/>
        </w:rPr>
      </w:pPr>
      <w:r w:rsidRPr="000C2F68">
        <w:rPr>
          <w:rFonts w:ascii="Times New Roman" w:eastAsiaTheme="minorHAnsi" w:hAnsi="Times New Roman"/>
          <w:sz w:val="22"/>
          <w:szCs w:val="22"/>
        </w:rPr>
        <w:t>Must</w:t>
      </w:r>
      <w:r w:rsidR="009F0386" w:rsidRPr="000C2F68">
        <w:rPr>
          <w:rFonts w:ascii="Times New Roman" w:eastAsiaTheme="minorHAnsi" w:hAnsi="Times New Roman"/>
          <w:sz w:val="22"/>
          <w:szCs w:val="22"/>
        </w:rPr>
        <w:t xml:space="preserve"> have a t</w:t>
      </w:r>
      <w:r w:rsidR="002C26C1" w:rsidRPr="000C2F68">
        <w:rPr>
          <w:rFonts w:ascii="Times New Roman" w:eastAsiaTheme="minorHAnsi" w:hAnsi="Times New Roman"/>
          <w:sz w:val="22"/>
          <w:szCs w:val="22"/>
        </w:rPr>
        <w:t xml:space="preserve">arget </w:t>
      </w:r>
      <w:r w:rsidR="009F0386" w:rsidRPr="000C2F68">
        <w:rPr>
          <w:rFonts w:ascii="Times New Roman" w:eastAsiaTheme="minorHAnsi" w:hAnsi="Times New Roman"/>
          <w:sz w:val="22"/>
          <w:szCs w:val="22"/>
        </w:rPr>
        <w:t>w</w:t>
      </w:r>
      <w:r w:rsidR="002C26C1" w:rsidRPr="000C2F68">
        <w:rPr>
          <w:rFonts w:ascii="Times New Roman" w:eastAsiaTheme="minorHAnsi" w:hAnsi="Times New Roman"/>
          <w:sz w:val="22"/>
          <w:szCs w:val="22"/>
        </w:rPr>
        <w:t>hiteness of 145</w:t>
      </w:r>
    </w:p>
    <w:p w14:paraId="17565D10" w14:textId="77777777" w:rsidR="002C26C1" w:rsidRPr="000C2F68" w:rsidRDefault="002C26C1" w:rsidP="002C26C1">
      <w:pPr>
        <w:rPr>
          <w:rFonts w:ascii="Times New Roman" w:eastAsiaTheme="minorHAnsi" w:hAnsi="Times New Roman"/>
          <w:sz w:val="22"/>
          <w:szCs w:val="22"/>
        </w:rPr>
      </w:pPr>
    </w:p>
    <w:p w14:paraId="3F26F597" w14:textId="2B162657" w:rsidR="006F4AE3" w:rsidRPr="000C2F68" w:rsidRDefault="006F4AE3" w:rsidP="006F4AE3">
      <w:pPr>
        <w:pStyle w:val="ListParagraph"/>
        <w:numPr>
          <w:ilvl w:val="0"/>
          <w:numId w:val="1"/>
        </w:numPr>
        <w:rPr>
          <w:rFonts w:ascii="Times New Roman" w:eastAsiaTheme="minorHAnsi" w:hAnsi="Times New Roman"/>
          <w:sz w:val="22"/>
          <w:szCs w:val="22"/>
        </w:rPr>
      </w:pPr>
      <w:r w:rsidRPr="000C2F68">
        <w:rPr>
          <w:rFonts w:ascii="Times New Roman" w:eastAsiaTheme="minorHAnsi" w:hAnsi="Times New Roman"/>
          <w:sz w:val="22"/>
          <w:szCs w:val="22"/>
        </w:rPr>
        <w:t xml:space="preserve">Caliper </w:t>
      </w:r>
      <w:r w:rsidR="00B06C51" w:rsidRPr="000C2F68">
        <w:rPr>
          <w:rFonts w:ascii="Times New Roman" w:eastAsiaTheme="minorHAnsi" w:hAnsi="Times New Roman"/>
          <w:sz w:val="22"/>
          <w:szCs w:val="22"/>
        </w:rPr>
        <w:t>must</w:t>
      </w:r>
      <w:r w:rsidRPr="000C2F68">
        <w:rPr>
          <w:rFonts w:ascii="Times New Roman" w:eastAsiaTheme="minorHAnsi" w:hAnsi="Times New Roman"/>
          <w:sz w:val="22"/>
          <w:szCs w:val="22"/>
        </w:rPr>
        <w:t xml:space="preserve"> be 4.0</w:t>
      </w:r>
    </w:p>
    <w:p w14:paraId="25B3A334" w14:textId="77777777" w:rsidR="002C26C1" w:rsidRPr="000C2F68" w:rsidRDefault="002C26C1" w:rsidP="002C26C1">
      <w:pPr>
        <w:rPr>
          <w:rFonts w:ascii="Times New Roman" w:eastAsiaTheme="minorHAnsi" w:hAnsi="Times New Roman"/>
          <w:sz w:val="22"/>
          <w:szCs w:val="22"/>
        </w:rPr>
      </w:pPr>
    </w:p>
    <w:p w14:paraId="7788C985" w14:textId="67FA7F9D" w:rsidR="002C26C1" w:rsidRPr="000C2F68" w:rsidRDefault="00B06C51" w:rsidP="009F0386">
      <w:pPr>
        <w:pStyle w:val="ListParagraph"/>
        <w:numPr>
          <w:ilvl w:val="0"/>
          <w:numId w:val="1"/>
        </w:numPr>
        <w:rPr>
          <w:rFonts w:ascii="Times New Roman" w:eastAsiaTheme="minorHAnsi" w:hAnsi="Times New Roman"/>
          <w:sz w:val="22"/>
          <w:szCs w:val="22"/>
        </w:rPr>
      </w:pPr>
      <w:r w:rsidRPr="000C2F68">
        <w:rPr>
          <w:rFonts w:ascii="Times New Roman" w:eastAsiaTheme="minorHAnsi" w:hAnsi="Times New Roman"/>
          <w:sz w:val="22"/>
          <w:szCs w:val="22"/>
        </w:rPr>
        <w:t>Must</w:t>
      </w:r>
      <w:r w:rsidR="009F0386" w:rsidRPr="000C2F68">
        <w:rPr>
          <w:rFonts w:ascii="Times New Roman" w:eastAsiaTheme="minorHAnsi" w:hAnsi="Times New Roman"/>
          <w:sz w:val="22"/>
          <w:szCs w:val="22"/>
        </w:rPr>
        <w:t xml:space="preserve"> have a m</w:t>
      </w:r>
      <w:r w:rsidR="002C26C1" w:rsidRPr="000C2F68">
        <w:rPr>
          <w:rFonts w:ascii="Times New Roman" w:eastAsiaTheme="minorHAnsi" w:hAnsi="Times New Roman"/>
          <w:sz w:val="22"/>
          <w:szCs w:val="22"/>
        </w:rPr>
        <w:t xml:space="preserve">inimum opacity </w:t>
      </w:r>
      <w:r w:rsidR="009F0386" w:rsidRPr="000C2F68">
        <w:rPr>
          <w:rFonts w:ascii="Times New Roman" w:eastAsiaTheme="minorHAnsi" w:hAnsi="Times New Roman"/>
          <w:sz w:val="22"/>
          <w:szCs w:val="22"/>
        </w:rPr>
        <w:t xml:space="preserve">of </w:t>
      </w:r>
      <w:r w:rsidR="002C26C1" w:rsidRPr="000C2F68">
        <w:rPr>
          <w:rFonts w:ascii="Times New Roman" w:eastAsiaTheme="minorHAnsi" w:hAnsi="Times New Roman"/>
          <w:sz w:val="22"/>
          <w:szCs w:val="22"/>
        </w:rPr>
        <w:t xml:space="preserve">88  </w:t>
      </w:r>
    </w:p>
    <w:p w14:paraId="55A7E608" w14:textId="139A583C" w:rsidR="002C26C1" w:rsidRPr="000C2F68" w:rsidRDefault="002C26C1" w:rsidP="009F0386">
      <w:pPr>
        <w:ind w:firstLine="60"/>
        <w:rPr>
          <w:rFonts w:ascii="Times New Roman" w:eastAsiaTheme="minorHAnsi" w:hAnsi="Times New Roman"/>
          <w:sz w:val="22"/>
          <w:szCs w:val="22"/>
        </w:rPr>
      </w:pPr>
    </w:p>
    <w:p w14:paraId="25309E58" w14:textId="4ACB5D9F" w:rsidR="002C26C1" w:rsidRPr="000C2F68" w:rsidRDefault="009F0386" w:rsidP="009F0386">
      <w:pPr>
        <w:pStyle w:val="ListParagraph"/>
        <w:numPr>
          <w:ilvl w:val="0"/>
          <w:numId w:val="1"/>
        </w:numPr>
        <w:rPr>
          <w:rFonts w:ascii="Times New Roman" w:eastAsiaTheme="minorHAnsi" w:hAnsi="Times New Roman"/>
          <w:sz w:val="22"/>
          <w:szCs w:val="22"/>
        </w:rPr>
      </w:pPr>
      <w:r w:rsidRPr="000C2F68">
        <w:rPr>
          <w:rFonts w:ascii="Times New Roman" w:eastAsiaTheme="minorHAnsi" w:hAnsi="Times New Roman"/>
          <w:sz w:val="22"/>
          <w:szCs w:val="22"/>
        </w:rPr>
        <w:t xml:space="preserve">Shall be Multi-Purpose, </w:t>
      </w:r>
      <w:r w:rsidR="002C26C1" w:rsidRPr="000C2F68">
        <w:rPr>
          <w:rFonts w:ascii="Times New Roman" w:eastAsiaTheme="minorHAnsi" w:hAnsi="Times New Roman"/>
          <w:sz w:val="22"/>
          <w:szCs w:val="22"/>
        </w:rPr>
        <w:t>suitable for copiers</w:t>
      </w:r>
      <w:r w:rsidRPr="000C2F68">
        <w:rPr>
          <w:rFonts w:ascii="Times New Roman" w:eastAsiaTheme="minorHAnsi" w:hAnsi="Times New Roman"/>
          <w:sz w:val="22"/>
          <w:szCs w:val="22"/>
        </w:rPr>
        <w:t>,</w:t>
      </w:r>
      <w:r w:rsidR="002C26C1" w:rsidRPr="000C2F68">
        <w:rPr>
          <w:rFonts w:ascii="Times New Roman" w:eastAsiaTheme="minorHAnsi" w:hAnsi="Times New Roman"/>
          <w:sz w:val="22"/>
          <w:szCs w:val="22"/>
        </w:rPr>
        <w:t xml:space="preserve"> fax machine</w:t>
      </w:r>
      <w:r w:rsidRPr="000C2F68">
        <w:rPr>
          <w:rFonts w:ascii="Times New Roman" w:eastAsiaTheme="minorHAnsi" w:hAnsi="Times New Roman"/>
          <w:sz w:val="22"/>
          <w:szCs w:val="22"/>
        </w:rPr>
        <w:t>s, and</w:t>
      </w:r>
      <w:r w:rsidR="002C26C1" w:rsidRPr="000C2F68">
        <w:rPr>
          <w:rFonts w:ascii="Times New Roman" w:eastAsiaTheme="minorHAnsi" w:hAnsi="Times New Roman"/>
          <w:sz w:val="22"/>
          <w:szCs w:val="22"/>
        </w:rPr>
        <w:t xml:space="preserve"> </w:t>
      </w:r>
      <w:r w:rsidRPr="000C2F68">
        <w:rPr>
          <w:rFonts w:ascii="Times New Roman" w:eastAsiaTheme="minorHAnsi" w:hAnsi="Times New Roman"/>
          <w:sz w:val="22"/>
          <w:szCs w:val="22"/>
        </w:rPr>
        <w:t>desktop</w:t>
      </w:r>
      <w:r w:rsidR="002C26C1" w:rsidRPr="000C2F68">
        <w:rPr>
          <w:rFonts w:ascii="Times New Roman" w:eastAsiaTheme="minorHAnsi" w:hAnsi="Times New Roman"/>
          <w:sz w:val="22"/>
          <w:szCs w:val="22"/>
        </w:rPr>
        <w:t xml:space="preserve"> printers.</w:t>
      </w:r>
    </w:p>
    <w:p w14:paraId="55375CDA" w14:textId="77777777" w:rsidR="002C26C1" w:rsidRPr="000C2F68" w:rsidRDefault="002C26C1" w:rsidP="002C26C1">
      <w:pPr>
        <w:rPr>
          <w:rFonts w:ascii="Times New Roman" w:eastAsiaTheme="minorHAnsi" w:hAnsi="Times New Roman"/>
          <w:sz w:val="22"/>
          <w:szCs w:val="22"/>
        </w:rPr>
      </w:pPr>
    </w:p>
    <w:p w14:paraId="0898FB99" w14:textId="6F5A32A5" w:rsidR="002C26C1" w:rsidRPr="000C2F68" w:rsidRDefault="009F0386" w:rsidP="009F0386">
      <w:pPr>
        <w:pStyle w:val="ListParagraph"/>
        <w:numPr>
          <w:ilvl w:val="0"/>
          <w:numId w:val="1"/>
        </w:numPr>
        <w:rPr>
          <w:rFonts w:ascii="Times New Roman" w:hAnsi="Times New Roman"/>
        </w:rPr>
      </w:pPr>
      <w:r w:rsidRPr="000C2F68">
        <w:rPr>
          <w:rFonts w:ascii="Times New Roman" w:eastAsiaTheme="minorHAnsi" w:hAnsi="Times New Roman"/>
          <w:sz w:val="22"/>
          <w:szCs w:val="22"/>
        </w:rPr>
        <w:t>Vendor shall</w:t>
      </w:r>
      <w:r w:rsidR="002C26C1" w:rsidRPr="000C2F68">
        <w:rPr>
          <w:rFonts w:ascii="Times New Roman" w:eastAsiaTheme="minorHAnsi" w:hAnsi="Times New Roman"/>
          <w:sz w:val="22"/>
          <w:szCs w:val="22"/>
        </w:rPr>
        <w:t xml:space="preserve"> guarantee </w:t>
      </w:r>
      <w:proofErr w:type="spellStart"/>
      <w:r w:rsidR="002C26C1" w:rsidRPr="000C2F68">
        <w:rPr>
          <w:rFonts w:ascii="Times New Roman" w:eastAsiaTheme="minorHAnsi" w:hAnsi="Times New Roman"/>
          <w:sz w:val="22"/>
          <w:szCs w:val="22"/>
        </w:rPr>
        <w:t>rentability</w:t>
      </w:r>
      <w:proofErr w:type="spellEnd"/>
      <w:r w:rsidR="002C26C1" w:rsidRPr="000C2F68">
        <w:rPr>
          <w:rFonts w:ascii="Times New Roman" w:eastAsiaTheme="minorHAnsi" w:hAnsi="Times New Roman"/>
          <w:sz w:val="22"/>
          <w:szCs w:val="22"/>
        </w:rPr>
        <w:t>.</w:t>
      </w:r>
    </w:p>
    <w:p w14:paraId="2732D704" w14:textId="77777777" w:rsidR="00ED1FEA" w:rsidRPr="000C2F68" w:rsidRDefault="00ED1FEA" w:rsidP="00413046">
      <w:pPr>
        <w:rPr>
          <w:rFonts w:ascii="Times New Roman" w:hAnsi="Times New Roman"/>
        </w:rPr>
      </w:pPr>
    </w:p>
    <w:p w14:paraId="646F85C0" w14:textId="77777777" w:rsidR="00ED1FEA" w:rsidRPr="000C2F68" w:rsidRDefault="00ED1FEA" w:rsidP="00413046">
      <w:pPr>
        <w:rPr>
          <w:rFonts w:ascii="Times New Roman" w:hAnsi="Times New Roman"/>
        </w:rPr>
      </w:pPr>
      <w:r w:rsidRPr="000C2F68">
        <w:rPr>
          <w:rFonts w:ascii="Times New Roman" w:hAnsi="Times New Roman"/>
        </w:rPr>
        <w:t xml:space="preserve">The following </w:t>
      </w:r>
      <w:proofErr w:type="gramStart"/>
      <w:r w:rsidRPr="000C2F68">
        <w:rPr>
          <w:rFonts w:ascii="Times New Roman" w:hAnsi="Times New Roman"/>
        </w:rPr>
        <w:t>cannot be considered</w:t>
      </w:r>
      <w:proofErr w:type="gramEnd"/>
      <w:r w:rsidRPr="000C2F68">
        <w:rPr>
          <w:rFonts w:ascii="Times New Roman" w:hAnsi="Times New Roman"/>
        </w:rPr>
        <w:t xml:space="preserve"> “recovered paper materials”:</w:t>
      </w:r>
    </w:p>
    <w:p w14:paraId="256AF3AA" w14:textId="77777777" w:rsidR="00ED1FEA" w:rsidRPr="000C2F68" w:rsidRDefault="00ED1FEA" w:rsidP="00413046">
      <w:pPr>
        <w:rPr>
          <w:rFonts w:ascii="Times New Roman" w:hAnsi="Times New Roman"/>
        </w:rPr>
      </w:pPr>
    </w:p>
    <w:p w14:paraId="13127D3A" w14:textId="77777777" w:rsidR="00ED1FEA" w:rsidRPr="000C2F68" w:rsidRDefault="00ED1FEA" w:rsidP="00413046">
      <w:pPr>
        <w:rPr>
          <w:rFonts w:ascii="Times New Roman" w:hAnsi="Times New Roman"/>
        </w:rPr>
      </w:pPr>
      <w:r w:rsidRPr="000C2F68">
        <w:rPr>
          <w:rFonts w:ascii="Times New Roman" w:hAnsi="Times New Roman"/>
        </w:rPr>
        <w:t>Mill-broke refers to paper discarded anywhere in the paper manufacturing process.  “</w:t>
      </w:r>
      <w:proofErr w:type="spellStart"/>
      <w:r w:rsidRPr="000C2F68">
        <w:rPr>
          <w:rFonts w:ascii="Times New Roman" w:hAnsi="Times New Roman"/>
        </w:rPr>
        <w:t>Wet</w:t>
      </w:r>
      <w:proofErr w:type="spellEnd"/>
      <w:r w:rsidRPr="000C2F68">
        <w:rPr>
          <w:rFonts w:ascii="Times New Roman" w:hAnsi="Times New Roman"/>
        </w:rPr>
        <w:t xml:space="preserve"> broke” is paper taken off the wet end of a paper machine; “dry broke” comes from paper damaged in the drying or calendaring section of the paper machine; trimmed off in the rewinding of rolls or sheeting process; or discarded for manufacturing defects or obsolescence.  Mill broke has always been routinely reused in the papermaking process and therefore, </w:t>
      </w:r>
      <w:proofErr w:type="gramStart"/>
      <w:r w:rsidRPr="000C2F68">
        <w:rPr>
          <w:rFonts w:ascii="Times New Roman" w:hAnsi="Times New Roman"/>
        </w:rPr>
        <w:t>its</w:t>
      </w:r>
      <w:proofErr w:type="gramEnd"/>
      <w:r w:rsidRPr="000C2F68">
        <w:rPr>
          <w:rFonts w:ascii="Times New Roman" w:hAnsi="Times New Roman"/>
        </w:rPr>
        <w:t>’ use does not have much impact on reducing the waste stream.</w:t>
      </w:r>
    </w:p>
    <w:p w14:paraId="475AE3F3" w14:textId="77777777" w:rsidR="00ED1FEA" w:rsidRPr="000C2F68" w:rsidRDefault="00ED1FEA" w:rsidP="00413046">
      <w:pPr>
        <w:rPr>
          <w:rFonts w:ascii="Times New Roman" w:hAnsi="Times New Roman"/>
        </w:rPr>
      </w:pPr>
    </w:p>
    <w:p w14:paraId="04E7BEDE" w14:textId="03FAB894" w:rsidR="00ED1FEA" w:rsidRPr="000C2F68" w:rsidRDefault="00B06C51" w:rsidP="00413046">
      <w:pPr>
        <w:rPr>
          <w:rFonts w:ascii="Times New Roman" w:hAnsi="Times New Roman"/>
        </w:rPr>
      </w:pPr>
      <w:r w:rsidRPr="000C2F68">
        <w:rPr>
          <w:rFonts w:ascii="Times New Roman" w:hAnsi="Times New Roman"/>
        </w:rPr>
        <w:t>7.  Sample(s) may be required:</w:t>
      </w:r>
      <w:r w:rsidR="00ED1FEA" w:rsidRPr="000C2F68">
        <w:rPr>
          <w:rFonts w:ascii="Times New Roman" w:hAnsi="Times New Roman"/>
        </w:rPr>
        <w:t xml:space="preserve">  When requested, samples </w:t>
      </w:r>
      <w:proofErr w:type="gramStart"/>
      <w:r w:rsidR="00ED1FEA" w:rsidRPr="000C2F68">
        <w:rPr>
          <w:rFonts w:ascii="Times New Roman" w:hAnsi="Times New Roman"/>
        </w:rPr>
        <w:t xml:space="preserve">must be furnished at </w:t>
      </w:r>
      <w:r w:rsidRPr="000C2F68">
        <w:rPr>
          <w:rFonts w:ascii="Times New Roman" w:hAnsi="Times New Roman"/>
        </w:rPr>
        <w:t xml:space="preserve">the </w:t>
      </w:r>
      <w:r w:rsidR="00ED1FEA" w:rsidRPr="000C2F68">
        <w:rPr>
          <w:rFonts w:ascii="Times New Roman" w:hAnsi="Times New Roman"/>
        </w:rPr>
        <w:t>vendor’s expense, and</w:t>
      </w:r>
      <w:r w:rsidR="009F0386" w:rsidRPr="000C2F68">
        <w:rPr>
          <w:rFonts w:ascii="Times New Roman" w:hAnsi="Times New Roman"/>
        </w:rPr>
        <w:t xml:space="preserve"> received no later than 10</w:t>
      </w:r>
      <w:r w:rsidR="00ED1FEA" w:rsidRPr="000C2F68">
        <w:rPr>
          <w:rFonts w:ascii="Times New Roman" w:hAnsi="Times New Roman"/>
        </w:rPr>
        <w:t xml:space="preserve"> </w:t>
      </w:r>
      <w:r w:rsidR="00B650C1" w:rsidRPr="000C2F68">
        <w:rPr>
          <w:rFonts w:ascii="Times New Roman" w:hAnsi="Times New Roman"/>
        </w:rPr>
        <w:t>calendar days after req</w:t>
      </w:r>
      <w:r w:rsidR="0036365C" w:rsidRPr="000C2F68">
        <w:rPr>
          <w:rFonts w:ascii="Times New Roman" w:hAnsi="Times New Roman"/>
        </w:rPr>
        <w:t>uest</w:t>
      </w:r>
      <w:proofErr w:type="gramEnd"/>
      <w:r w:rsidR="0036365C" w:rsidRPr="000C2F68">
        <w:rPr>
          <w:rFonts w:ascii="Times New Roman" w:hAnsi="Times New Roman"/>
        </w:rPr>
        <w:t>.  Samples are to be one</w:t>
      </w:r>
      <w:r w:rsidR="00B650C1" w:rsidRPr="000C2F68">
        <w:rPr>
          <w:rFonts w:ascii="Times New Roman" w:hAnsi="Times New Roman"/>
        </w:rPr>
        <w:t xml:space="preserve"> ream each of virgin and recycled paper (8-1/2” x 11”), cut and ream-wrapped by the mill or the converter (where applicable) for each brand of paper bid.  These reams shall be the actual paper the bidder intends to supply during the contract period.  The vendor should submit information from the mill (mill brands) or from the private label holder (private brands) which verifies that the paper is available in the sizes and configurations indicated in the bid.</w:t>
      </w:r>
    </w:p>
    <w:p w14:paraId="4991F91B" w14:textId="77777777" w:rsidR="00B650C1" w:rsidRPr="000C2F68" w:rsidRDefault="00B650C1" w:rsidP="00413046">
      <w:pPr>
        <w:rPr>
          <w:rFonts w:ascii="Times New Roman" w:hAnsi="Times New Roman"/>
        </w:rPr>
      </w:pPr>
    </w:p>
    <w:p w14:paraId="000E4BF7" w14:textId="1422E21C" w:rsidR="00B650C1" w:rsidRPr="000C2F68" w:rsidRDefault="00B06C51" w:rsidP="00413046">
      <w:pPr>
        <w:rPr>
          <w:rFonts w:ascii="Times New Roman" w:hAnsi="Times New Roman"/>
        </w:rPr>
      </w:pPr>
      <w:r w:rsidRPr="000C2F68">
        <w:rPr>
          <w:rFonts w:ascii="Times New Roman" w:hAnsi="Times New Roman"/>
        </w:rPr>
        <w:t xml:space="preserve">Packages </w:t>
      </w:r>
      <w:proofErr w:type="gramStart"/>
      <w:r w:rsidRPr="000C2F68">
        <w:rPr>
          <w:rFonts w:ascii="Times New Roman" w:hAnsi="Times New Roman"/>
        </w:rPr>
        <w:t>should</w:t>
      </w:r>
      <w:r w:rsidR="00B650C1" w:rsidRPr="000C2F68">
        <w:rPr>
          <w:rFonts w:ascii="Times New Roman" w:hAnsi="Times New Roman"/>
        </w:rPr>
        <w:t xml:space="preserve"> be clearly labeled</w:t>
      </w:r>
      <w:proofErr w:type="gramEnd"/>
      <w:r w:rsidR="00B650C1" w:rsidRPr="000C2F68">
        <w:rPr>
          <w:rFonts w:ascii="Times New Roman" w:hAnsi="Times New Roman"/>
        </w:rPr>
        <w:t xml:space="preserve"> with the </w:t>
      </w:r>
      <w:r w:rsidRPr="000C2F68">
        <w:rPr>
          <w:rFonts w:ascii="Times New Roman" w:hAnsi="Times New Roman"/>
        </w:rPr>
        <w:t>solicitation</w:t>
      </w:r>
      <w:r w:rsidR="00B650C1" w:rsidRPr="000C2F68">
        <w:rPr>
          <w:rFonts w:ascii="Times New Roman" w:hAnsi="Times New Roman"/>
        </w:rPr>
        <w:t xml:space="preserve"> number.  Each individual sample within the package </w:t>
      </w:r>
      <w:proofErr w:type="gramStart"/>
      <w:r w:rsidR="00B650C1" w:rsidRPr="000C2F68">
        <w:rPr>
          <w:rFonts w:ascii="Times New Roman" w:hAnsi="Times New Roman"/>
        </w:rPr>
        <w:t>mu</w:t>
      </w:r>
      <w:r w:rsidRPr="000C2F68">
        <w:rPr>
          <w:rFonts w:ascii="Times New Roman" w:hAnsi="Times New Roman"/>
        </w:rPr>
        <w:t>st be clearly labeled</w:t>
      </w:r>
      <w:proofErr w:type="gramEnd"/>
      <w:r w:rsidRPr="000C2F68">
        <w:rPr>
          <w:rFonts w:ascii="Times New Roman" w:hAnsi="Times New Roman"/>
        </w:rPr>
        <w:t xml:space="preserve"> with the bidder’s name, manufacturer’s brand name and n</w:t>
      </w:r>
      <w:r w:rsidR="00B650C1" w:rsidRPr="000C2F68">
        <w:rPr>
          <w:rFonts w:ascii="Times New Roman" w:hAnsi="Times New Roman"/>
        </w:rPr>
        <w:t xml:space="preserve">umber, </w:t>
      </w:r>
      <w:r w:rsidRPr="000C2F68">
        <w:rPr>
          <w:rFonts w:ascii="Times New Roman" w:hAnsi="Times New Roman"/>
        </w:rPr>
        <w:t>solicitation</w:t>
      </w:r>
      <w:r w:rsidR="00B650C1" w:rsidRPr="000C2F68">
        <w:rPr>
          <w:rFonts w:ascii="Times New Roman" w:hAnsi="Times New Roman"/>
        </w:rPr>
        <w:t xml:space="preserve"> number and </w:t>
      </w:r>
      <w:r w:rsidRPr="000C2F68">
        <w:rPr>
          <w:rFonts w:ascii="Times New Roman" w:hAnsi="Times New Roman"/>
        </w:rPr>
        <w:t>i</w:t>
      </w:r>
      <w:r w:rsidR="00B650C1" w:rsidRPr="000C2F68">
        <w:rPr>
          <w:rFonts w:ascii="Times New Roman" w:hAnsi="Times New Roman"/>
        </w:rPr>
        <w:t>tem</w:t>
      </w:r>
      <w:r w:rsidR="0036365C" w:rsidRPr="000C2F68">
        <w:rPr>
          <w:rFonts w:ascii="Times New Roman" w:hAnsi="Times New Roman"/>
        </w:rPr>
        <w:t xml:space="preserve"> </w:t>
      </w:r>
      <w:r w:rsidRPr="000C2F68">
        <w:rPr>
          <w:rFonts w:ascii="Times New Roman" w:hAnsi="Times New Roman"/>
        </w:rPr>
        <w:t>r</w:t>
      </w:r>
      <w:r w:rsidR="0036365C" w:rsidRPr="000C2F68">
        <w:rPr>
          <w:rFonts w:ascii="Times New Roman" w:hAnsi="Times New Roman"/>
        </w:rPr>
        <w:t>eference.  Submit only one</w:t>
      </w:r>
      <w:r w:rsidR="00B650C1" w:rsidRPr="000C2F68">
        <w:rPr>
          <w:rFonts w:ascii="Times New Roman" w:hAnsi="Times New Roman"/>
        </w:rPr>
        <w:t xml:space="preserve"> bid proposal’s samples per box.  Samples of </w:t>
      </w:r>
      <w:r w:rsidRPr="000C2F68">
        <w:rPr>
          <w:rFonts w:ascii="Times New Roman" w:hAnsi="Times New Roman"/>
        </w:rPr>
        <w:t xml:space="preserve">the </w:t>
      </w:r>
      <w:r w:rsidR="00B650C1" w:rsidRPr="000C2F68">
        <w:rPr>
          <w:rFonts w:ascii="Times New Roman" w:hAnsi="Times New Roman"/>
        </w:rPr>
        <w:t xml:space="preserve">successful bidder will be retained at the Office of State Procurement </w:t>
      </w:r>
      <w:proofErr w:type="gramStart"/>
      <w:r w:rsidR="00B650C1" w:rsidRPr="000C2F68">
        <w:rPr>
          <w:rFonts w:ascii="Times New Roman" w:hAnsi="Times New Roman"/>
        </w:rPr>
        <w:t>for the purpose of</w:t>
      </w:r>
      <w:proofErr w:type="gramEnd"/>
      <w:r w:rsidR="00B650C1" w:rsidRPr="000C2F68">
        <w:rPr>
          <w:rFonts w:ascii="Times New Roman" w:hAnsi="Times New Roman"/>
        </w:rPr>
        <w:t xml:space="preserve"> receiving merchandise.  Any part of merchandise received that does not meet the quality standards and construction of the sample </w:t>
      </w:r>
      <w:proofErr w:type="gramStart"/>
      <w:r w:rsidR="00B650C1" w:rsidRPr="000C2F68">
        <w:rPr>
          <w:rFonts w:ascii="Times New Roman" w:hAnsi="Times New Roman"/>
        </w:rPr>
        <w:t xml:space="preserve">will be rejected and returned at </w:t>
      </w:r>
      <w:r w:rsidRPr="000C2F68">
        <w:rPr>
          <w:rFonts w:ascii="Times New Roman" w:hAnsi="Times New Roman"/>
        </w:rPr>
        <w:t xml:space="preserve">the </w:t>
      </w:r>
      <w:r w:rsidR="00B650C1" w:rsidRPr="000C2F68">
        <w:rPr>
          <w:rFonts w:ascii="Times New Roman" w:hAnsi="Times New Roman"/>
        </w:rPr>
        <w:t>vendor’s expense</w:t>
      </w:r>
      <w:proofErr w:type="gramEnd"/>
      <w:r w:rsidR="00B650C1" w:rsidRPr="000C2F68">
        <w:rPr>
          <w:rFonts w:ascii="Times New Roman" w:hAnsi="Times New Roman"/>
        </w:rPr>
        <w:t>.</w:t>
      </w:r>
    </w:p>
    <w:p w14:paraId="3F84FD53" w14:textId="77777777" w:rsidR="00B650C1" w:rsidRPr="000C2F68" w:rsidRDefault="00B650C1" w:rsidP="00413046">
      <w:pPr>
        <w:rPr>
          <w:rFonts w:ascii="Times New Roman" w:hAnsi="Times New Roman"/>
        </w:rPr>
      </w:pPr>
    </w:p>
    <w:p w14:paraId="6BF734A4" w14:textId="173891F2" w:rsidR="00B650C1" w:rsidRPr="000C2F68" w:rsidRDefault="00B650C1" w:rsidP="00413046">
      <w:pPr>
        <w:rPr>
          <w:rFonts w:ascii="Times New Roman" w:hAnsi="Times New Roman"/>
        </w:rPr>
      </w:pPr>
      <w:r w:rsidRPr="000C2F68">
        <w:rPr>
          <w:rFonts w:ascii="Times New Roman" w:hAnsi="Times New Roman"/>
        </w:rPr>
        <w:t xml:space="preserve">Any other samples received, if not destroyed in testing, </w:t>
      </w:r>
      <w:proofErr w:type="gramStart"/>
      <w:r w:rsidRPr="000C2F68">
        <w:rPr>
          <w:rFonts w:ascii="Times New Roman" w:hAnsi="Times New Roman"/>
        </w:rPr>
        <w:t>may be returned</w:t>
      </w:r>
      <w:proofErr w:type="gramEnd"/>
      <w:r w:rsidRPr="000C2F68">
        <w:rPr>
          <w:rFonts w:ascii="Times New Roman" w:hAnsi="Times New Roman"/>
        </w:rPr>
        <w:t xml:space="preserve"> at the bidder’s expense.  Request for return, shipping authorization, and sufficient return postage </w:t>
      </w:r>
      <w:proofErr w:type="gramStart"/>
      <w:r w:rsidRPr="000C2F68">
        <w:rPr>
          <w:rFonts w:ascii="Times New Roman" w:hAnsi="Times New Roman"/>
        </w:rPr>
        <w:t>must</w:t>
      </w:r>
      <w:r w:rsidR="009F0386" w:rsidRPr="000C2F68">
        <w:rPr>
          <w:rFonts w:ascii="Times New Roman" w:hAnsi="Times New Roman"/>
        </w:rPr>
        <w:t xml:space="preserve"> be received</w:t>
      </w:r>
      <w:proofErr w:type="gramEnd"/>
      <w:r w:rsidR="009F0386" w:rsidRPr="000C2F68">
        <w:rPr>
          <w:rFonts w:ascii="Times New Roman" w:hAnsi="Times New Roman"/>
        </w:rPr>
        <w:t xml:space="preserve"> no later </w:t>
      </w:r>
      <w:r w:rsidR="009F0386" w:rsidRPr="000C2F68">
        <w:rPr>
          <w:rFonts w:ascii="Times New Roman" w:hAnsi="Times New Roman"/>
        </w:rPr>
        <w:lastRenderedPageBreak/>
        <w:t>than 10</w:t>
      </w:r>
      <w:r w:rsidRPr="000C2F68">
        <w:rPr>
          <w:rFonts w:ascii="Times New Roman" w:hAnsi="Times New Roman"/>
        </w:rPr>
        <w:t xml:space="preserve"> </w:t>
      </w:r>
      <w:r w:rsidR="00221E62" w:rsidRPr="000C2F68">
        <w:rPr>
          <w:rFonts w:ascii="Times New Roman" w:hAnsi="Times New Roman"/>
        </w:rPr>
        <w:t>business</w:t>
      </w:r>
      <w:r w:rsidR="007C155B" w:rsidRPr="000C2F68">
        <w:rPr>
          <w:rFonts w:ascii="Times New Roman" w:hAnsi="Times New Roman"/>
        </w:rPr>
        <w:t xml:space="preserve"> </w:t>
      </w:r>
      <w:r w:rsidRPr="000C2F68">
        <w:rPr>
          <w:rFonts w:ascii="Times New Roman" w:hAnsi="Times New Roman"/>
        </w:rPr>
        <w:t xml:space="preserve">days after receipt of samples, or commodities shall be </w:t>
      </w:r>
      <w:r w:rsidR="000E5FF4" w:rsidRPr="000C2F68">
        <w:rPr>
          <w:rFonts w:ascii="Times New Roman" w:hAnsi="Times New Roman"/>
        </w:rPr>
        <w:t>disposed of by the State of Louisiana.</w:t>
      </w:r>
    </w:p>
    <w:p w14:paraId="05AB56BE" w14:textId="77777777" w:rsidR="000E5FF4" w:rsidRPr="000C2F68" w:rsidRDefault="000E5FF4" w:rsidP="00413046">
      <w:pPr>
        <w:rPr>
          <w:rFonts w:ascii="Times New Roman" w:hAnsi="Times New Roman"/>
        </w:rPr>
      </w:pPr>
    </w:p>
    <w:p w14:paraId="77969787" w14:textId="17FDCD78" w:rsidR="00B06C51" w:rsidRPr="000C2F68" w:rsidRDefault="000E5FF4" w:rsidP="00C04149">
      <w:pPr>
        <w:rPr>
          <w:rFonts w:ascii="Times New Roman" w:hAnsi="Times New Roman"/>
        </w:rPr>
      </w:pPr>
      <w:r w:rsidRPr="000C2F68">
        <w:rPr>
          <w:rFonts w:ascii="Times New Roman" w:hAnsi="Times New Roman"/>
        </w:rPr>
        <w:t>8.  Sustainable Fores</w:t>
      </w:r>
      <w:bookmarkStart w:id="0" w:name="_GoBack"/>
      <w:bookmarkEnd w:id="0"/>
      <w:r w:rsidRPr="000C2F68">
        <w:rPr>
          <w:rFonts w:ascii="Times New Roman" w:hAnsi="Times New Roman"/>
        </w:rPr>
        <w:t>try Initiative</w:t>
      </w:r>
      <w:r w:rsidR="00B06C51" w:rsidRPr="000C2F68">
        <w:rPr>
          <w:rFonts w:ascii="Times New Roman" w:hAnsi="Times New Roman"/>
        </w:rPr>
        <w:t xml:space="preserve"> (SFI)</w:t>
      </w:r>
      <w:r w:rsidRPr="000C2F68">
        <w:rPr>
          <w:rFonts w:ascii="Times New Roman" w:hAnsi="Times New Roman"/>
        </w:rPr>
        <w:t xml:space="preserve">:  The certified fiber sourcing label </w:t>
      </w:r>
      <w:r w:rsidR="00B06C51" w:rsidRPr="000C2F68">
        <w:rPr>
          <w:rFonts w:ascii="Times New Roman" w:hAnsi="Times New Roman"/>
        </w:rPr>
        <w:t>must show</w:t>
      </w:r>
      <w:r w:rsidRPr="000C2F68">
        <w:rPr>
          <w:rFonts w:ascii="Times New Roman" w:hAnsi="Times New Roman"/>
        </w:rPr>
        <w:t xml:space="preserve"> that the manufacturer meets SFI’s fiber sourcing requirements and that the company has been certified by an independent accredited certification body as meeting the SFI </w:t>
      </w:r>
      <w:r w:rsidR="00B06C51" w:rsidRPr="000C2F68">
        <w:rPr>
          <w:rFonts w:ascii="Times New Roman" w:hAnsi="Times New Roman"/>
        </w:rPr>
        <w:t>2022</w:t>
      </w:r>
      <w:r w:rsidRPr="000C2F68">
        <w:rPr>
          <w:rFonts w:ascii="Times New Roman" w:hAnsi="Times New Roman"/>
        </w:rPr>
        <w:t xml:space="preserve"> Standard’s procurement requirements.</w:t>
      </w:r>
      <w:r w:rsidR="00C04149" w:rsidRPr="000C2F68">
        <w:rPr>
          <w:rFonts w:ascii="Times New Roman" w:hAnsi="Times New Roman"/>
        </w:rPr>
        <w:t xml:space="preserve">  </w:t>
      </w:r>
    </w:p>
    <w:p w14:paraId="002BE7A2" w14:textId="7C482A95" w:rsidR="00C04149" w:rsidRPr="000C2F68" w:rsidRDefault="00C04149" w:rsidP="00C04149">
      <w:pPr>
        <w:rPr>
          <w:rFonts w:ascii="Times New Roman" w:eastAsiaTheme="minorHAnsi" w:hAnsi="Times New Roman"/>
          <w:szCs w:val="24"/>
        </w:rPr>
      </w:pPr>
      <w:proofErr w:type="gramStart"/>
      <w:r w:rsidRPr="000C2F68">
        <w:rPr>
          <w:rFonts w:ascii="Times New Roman" w:hAnsi="Times New Roman"/>
          <w:szCs w:val="24"/>
        </w:rPr>
        <w:t>A</w:t>
      </w:r>
      <w:r w:rsidRPr="000C2F68">
        <w:rPr>
          <w:rFonts w:ascii="Times New Roman" w:eastAsiaTheme="minorHAnsi" w:hAnsi="Times New Roman"/>
          <w:szCs w:val="24"/>
        </w:rPr>
        <w:t>lso</w:t>
      </w:r>
      <w:proofErr w:type="gramEnd"/>
      <w:r w:rsidRPr="000C2F68">
        <w:rPr>
          <w:rFonts w:ascii="Times New Roman" w:eastAsiaTheme="minorHAnsi" w:hAnsi="Times New Roman"/>
          <w:szCs w:val="24"/>
        </w:rPr>
        <w:t xml:space="preserve"> acceptable certified paper may include:</w:t>
      </w:r>
    </w:p>
    <w:p w14:paraId="4B255E13" w14:textId="76470156" w:rsidR="00C04149" w:rsidRPr="000C2F68" w:rsidRDefault="00B06C51" w:rsidP="00C04149">
      <w:pPr>
        <w:rPr>
          <w:rFonts w:ascii="Times New Roman" w:eastAsiaTheme="minorHAnsi" w:hAnsi="Times New Roman"/>
          <w:szCs w:val="24"/>
        </w:rPr>
      </w:pPr>
      <w:r w:rsidRPr="000C2F68">
        <w:rPr>
          <w:rFonts w:ascii="Times New Roman" w:eastAsiaTheme="minorHAnsi" w:hAnsi="Times New Roman"/>
          <w:szCs w:val="24"/>
        </w:rPr>
        <w:t>Forest Stewardship Council (FSC)</w:t>
      </w:r>
    </w:p>
    <w:p w14:paraId="7E6472EA" w14:textId="4ADF5417" w:rsidR="00C04149" w:rsidRPr="000C2F68" w:rsidRDefault="00C04149" w:rsidP="00C04149">
      <w:pPr>
        <w:rPr>
          <w:rFonts w:ascii="Times New Roman" w:eastAsiaTheme="minorHAnsi" w:hAnsi="Times New Roman"/>
          <w:szCs w:val="24"/>
        </w:rPr>
      </w:pPr>
      <w:r w:rsidRPr="000C2F68">
        <w:rPr>
          <w:rFonts w:ascii="Times New Roman" w:eastAsiaTheme="minorHAnsi" w:hAnsi="Times New Roman"/>
          <w:szCs w:val="24"/>
        </w:rPr>
        <w:t>Program for the Enforcement of Forest Certification</w:t>
      </w:r>
      <w:r w:rsidR="00B06C51" w:rsidRPr="000C2F68">
        <w:rPr>
          <w:rFonts w:ascii="Times New Roman" w:eastAsiaTheme="minorHAnsi" w:hAnsi="Times New Roman"/>
          <w:szCs w:val="24"/>
        </w:rPr>
        <w:t xml:space="preserve"> (PEFC)</w:t>
      </w:r>
    </w:p>
    <w:p w14:paraId="33D291B6" w14:textId="77777777" w:rsidR="00C04149" w:rsidRPr="005E56FA" w:rsidRDefault="00C04149" w:rsidP="00413046">
      <w:pPr>
        <w:rPr>
          <w:rFonts w:asciiTheme="minorHAnsi" w:hAnsiTheme="minorHAnsi" w:cstheme="minorHAnsi"/>
        </w:rPr>
      </w:pPr>
    </w:p>
    <w:sectPr w:rsidR="00C04149" w:rsidRPr="005E56FA" w:rsidSect="004D563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06F34" w14:textId="77777777" w:rsidR="007173A0" w:rsidRDefault="007173A0" w:rsidP="000E5FF4">
      <w:r>
        <w:separator/>
      </w:r>
    </w:p>
  </w:endnote>
  <w:endnote w:type="continuationSeparator" w:id="0">
    <w:p w14:paraId="774FEAC5" w14:textId="77777777" w:rsidR="007173A0" w:rsidRDefault="007173A0" w:rsidP="000E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76310"/>
      <w:docPartObj>
        <w:docPartGallery w:val="Page Numbers (Bottom of Page)"/>
        <w:docPartUnique/>
      </w:docPartObj>
    </w:sdtPr>
    <w:sdtEndPr/>
    <w:sdtContent>
      <w:sdt>
        <w:sdtPr>
          <w:id w:val="-1769616900"/>
          <w:docPartObj>
            <w:docPartGallery w:val="Page Numbers (Top of Page)"/>
            <w:docPartUnique/>
          </w:docPartObj>
        </w:sdtPr>
        <w:sdtEndPr/>
        <w:sdtContent>
          <w:p w14:paraId="504E607A" w14:textId="71D2F4B9" w:rsidR="000E5FF4" w:rsidRDefault="000E5FF4">
            <w:pPr>
              <w:pStyle w:val="Footer"/>
              <w:jc w:val="right"/>
            </w:pPr>
            <w:r w:rsidRPr="000E5FF4">
              <w:rPr>
                <w:rFonts w:asciiTheme="minorHAnsi" w:hAnsiTheme="minorHAnsi" w:cstheme="minorHAnsi"/>
              </w:rPr>
              <w:t xml:space="preserve">Page </w:t>
            </w:r>
            <w:r w:rsidRPr="000E5FF4">
              <w:rPr>
                <w:rFonts w:asciiTheme="minorHAnsi" w:hAnsiTheme="minorHAnsi" w:cstheme="minorHAnsi"/>
                <w:b/>
                <w:bCs/>
                <w:szCs w:val="24"/>
              </w:rPr>
              <w:fldChar w:fldCharType="begin"/>
            </w:r>
            <w:r w:rsidRPr="000E5FF4">
              <w:rPr>
                <w:rFonts w:asciiTheme="minorHAnsi" w:hAnsiTheme="minorHAnsi" w:cstheme="minorHAnsi"/>
                <w:b/>
                <w:bCs/>
              </w:rPr>
              <w:instrText xml:space="preserve"> PAGE </w:instrText>
            </w:r>
            <w:r w:rsidRPr="000E5FF4">
              <w:rPr>
                <w:rFonts w:asciiTheme="minorHAnsi" w:hAnsiTheme="minorHAnsi" w:cstheme="minorHAnsi"/>
                <w:b/>
                <w:bCs/>
                <w:szCs w:val="24"/>
              </w:rPr>
              <w:fldChar w:fldCharType="separate"/>
            </w:r>
            <w:r w:rsidR="000C2F68">
              <w:rPr>
                <w:rFonts w:asciiTheme="minorHAnsi" w:hAnsiTheme="minorHAnsi" w:cstheme="minorHAnsi"/>
                <w:b/>
                <w:bCs/>
                <w:noProof/>
              </w:rPr>
              <w:t>3</w:t>
            </w:r>
            <w:r w:rsidRPr="000E5FF4">
              <w:rPr>
                <w:rFonts w:asciiTheme="minorHAnsi" w:hAnsiTheme="minorHAnsi" w:cstheme="minorHAnsi"/>
                <w:b/>
                <w:bCs/>
                <w:szCs w:val="24"/>
              </w:rPr>
              <w:fldChar w:fldCharType="end"/>
            </w:r>
            <w:r w:rsidRPr="000E5FF4">
              <w:rPr>
                <w:rFonts w:asciiTheme="minorHAnsi" w:hAnsiTheme="minorHAnsi" w:cstheme="minorHAnsi"/>
              </w:rPr>
              <w:t xml:space="preserve"> of </w:t>
            </w:r>
            <w:r w:rsidRPr="000E5FF4">
              <w:rPr>
                <w:rFonts w:asciiTheme="minorHAnsi" w:hAnsiTheme="minorHAnsi" w:cstheme="minorHAnsi"/>
                <w:b/>
                <w:bCs/>
                <w:szCs w:val="24"/>
              </w:rPr>
              <w:fldChar w:fldCharType="begin"/>
            </w:r>
            <w:r w:rsidRPr="000E5FF4">
              <w:rPr>
                <w:rFonts w:asciiTheme="minorHAnsi" w:hAnsiTheme="minorHAnsi" w:cstheme="minorHAnsi"/>
                <w:b/>
                <w:bCs/>
              </w:rPr>
              <w:instrText xml:space="preserve"> NUMPAGES  </w:instrText>
            </w:r>
            <w:r w:rsidRPr="000E5FF4">
              <w:rPr>
                <w:rFonts w:asciiTheme="minorHAnsi" w:hAnsiTheme="minorHAnsi" w:cstheme="minorHAnsi"/>
                <w:b/>
                <w:bCs/>
                <w:szCs w:val="24"/>
              </w:rPr>
              <w:fldChar w:fldCharType="separate"/>
            </w:r>
            <w:r w:rsidR="000C2F68">
              <w:rPr>
                <w:rFonts w:asciiTheme="minorHAnsi" w:hAnsiTheme="minorHAnsi" w:cstheme="minorHAnsi"/>
                <w:b/>
                <w:bCs/>
                <w:noProof/>
              </w:rPr>
              <w:t>3</w:t>
            </w:r>
            <w:r w:rsidRPr="000E5FF4">
              <w:rPr>
                <w:rFonts w:asciiTheme="minorHAnsi" w:hAnsiTheme="minorHAnsi" w:cstheme="minorHAnsi"/>
                <w:b/>
                <w:bCs/>
                <w:szCs w:val="24"/>
              </w:rPr>
              <w:fldChar w:fldCharType="end"/>
            </w:r>
          </w:p>
        </w:sdtContent>
      </w:sdt>
    </w:sdtContent>
  </w:sdt>
  <w:p w14:paraId="69D81B42" w14:textId="77777777" w:rsidR="000E5FF4" w:rsidRDefault="000E5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6B80E" w14:textId="77777777" w:rsidR="007173A0" w:rsidRDefault="007173A0" w:rsidP="000E5FF4">
      <w:r>
        <w:separator/>
      </w:r>
    </w:p>
  </w:footnote>
  <w:footnote w:type="continuationSeparator" w:id="0">
    <w:p w14:paraId="30C1279F" w14:textId="77777777" w:rsidR="007173A0" w:rsidRDefault="007173A0" w:rsidP="000E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FD523" w14:textId="55CCFEC3" w:rsidR="008463C1" w:rsidRPr="00B06C51" w:rsidRDefault="008463C1">
    <w:pPr>
      <w:pStyle w:val="Header"/>
      <w:rPr>
        <w:rFonts w:asciiTheme="minorHAnsi" w:hAnsiTheme="minorHAnsi" w:cstheme="minorHAnsi"/>
      </w:rPr>
    </w:pPr>
    <w:r w:rsidRPr="00B06C51">
      <w:rPr>
        <w:rFonts w:asciiTheme="minorHAnsi" w:hAnsiTheme="minorHAnsi" w:cstheme="minorHAnsi"/>
      </w:rPr>
      <w:t>Attachment B – Specifications</w:t>
    </w:r>
  </w:p>
  <w:p w14:paraId="15296EC9" w14:textId="44800A03" w:rsidR="008463C1" w:rsidRPr="00B06C51" w:rsidRDefault="008E7209">
    <w:pPr>
      <w:pStyle w:val="Header"/>
      <w:rPr>
        <w:rFonts w:asciiTheme="minorHAnsi" w:hAnsiTheme="minorHAnsi" w:cstheme="minorHAnsi"/>
      </w:rPr>
    </w:pPr>
    <w:r w:rsidRPr="00B06C51">
      <w:rPr>
        <w:rFonts w:asciiTheme="minorHAnsi" w:hAnsiTheme="minorHAnsi" w:cstheme="minorHAnsi"/>
      </w:rPr>
      <w:t>RFx #3000024040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21EF"/>
    <w:multiLevelType w:val="hybridMultilevel"/>
    <w:tmpl w:val="1CA6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46"/>
    <w:rsid w:val="000C2F68"/>
    <w:rsid w:val="000E5FF4"/>
    <w:rsid w:val="000F60A6"/>
    <w:rsid w:val="001573D5"/>
    <w:rsid w:val="00221E62"/>
    <w:rsid w:val="002C26C1"/>
    <w:rsid w:val="002E3D65"/>
    <w:rsid w:val="0036365C"/>
    <w:rsid w:val="00390724"/>
    <w:rsid w:val="00413046"/>
    <w:rsid w:val="004C0366"/>
    <w:rsid w:val="004D5637"/>
    <w:rsid w:val="00543253"/>
    <w:rsid w:val="005E56FA"/>
    <w:rsid w:val="006F4AE3"/>
    <w:rsid w:val="007173A0"/>
    <w:rsid w:val="007C155B"/>
    <w:rsid w:val="008463C1"/>
    <w:rsid w:val="008E7209"/>
    <w:rsid w:val="009F0386"/>
    <w:rsid w:val="00B06C51"/>
    <w:rsid w:val="00B650C1"/>
    <w:rsid w:val="00B72839"/>
    <w:rsid w:val="00C04149"/>
    <w:rsid w:val="00C37BC0"/>
    <w:rsid w:val="00D715DD"/>
    <w:rsid w:val="00ED1FEA"/>
    <w:rsid w:val="00EE16E9"/>
    <w:rsid w:val="00EF5C44"/>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665C9"/>
  <w15:chartTrackingRefBased/>
  <w15:docId w15:val="{5F2E3840-F4CC-4EFF-B1EB-55FEC352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046"/>
    <w:rPr>
      <w:color w:val="0000FF" w:themeColor="hyperlink"/>
      <w:u w:val="single"/>
    </w:rPr>
  </w:style>
  <w:style w:type="paragraph" w:styleId="Header">
    <w:name w:val="header"/>
    <w:basedOn w:val="Normal"/>
    <w:link w:val="HeaderChar"/>
    <w:uiPriority w:val="99"/>
    <w:unhideWhenUsed/>
    <w:rsid w:val="000E5FF4"/>
    <w:pPr>
      <w:tabs>
        <w:tab w:val="center" w:pos="4680"/>
        <w:tab w:val="right" w:pos="9360"/>
      </w:tabs>
    </w:pPr>
  </w:style>
  <w:style w:type="character" w:customStyle="1" w:styleId="HeaderChar">
    <w:name w:val="Header Char"/>
    <w:basedOn w:val="DefaultParagraphFont"/>
    <w:link w:val="Header"/>
    <w:uiPriority w:val="99"/>
    <w:rsid w:val="000E5FF4"/>
    <w:rPr>
      <w:rFonts w:ascii="CG Times" w:hAnsi="CG Times"/>
      <w:sz w:val="24"/>
    </w:rPr>
  </w:style>
  <w:style w:type="paragraph" w:styleId="Footer">
    <w:name w:val="footer"/>
    <w:basedOn w:val="Normal"/>
    <w:link w:val="FooterChar"/>
    <w:uiPriority w:val="99"/>
    <w:unhideWhenUsed/>
    <w:rsid w:val="000E5FF4"/>
    <w:pPr>
      <w:tabs>
        <w:tab w:val="center" w:pos="4680"/>
        <w:tab w:val="right" w:pos="9360"/>
      </w:tabs>
    </w:pPr>
  </w:style>
  <w:style w:type="character" w:customStyle="1" w:styleId="FooterChar">
    <w:name w:val="Footer Char"/>
    <w:basedOn w:val="DefaultParagraphFont"/>
    <w:link w:val="Footer"/>
    <w:uiPriority w:val="99"/>
    <w:rsid w:val="000E5FF4"/>
    <w:rPr>
      <w:rFonts w:ascii="CG Times" w:hAnsi="CG Times"/>
      <w:sz w:val="24"/>
    </w:rPr>
  </w:style>
  <w:style w:type="paragraph" w:styleId="BalloonText">
    <w:name w:val="Balloon Text"/>
    <w:basedOn w:val="Normal"/>
    <w:link w:val="BalloonTextChar"/>
    <w:uiPriority w:val="99"/>
    <w:semiHidden/>
    <w:unhideWhenUsed/>
    <w:rsid w:val="000E5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FF4"/>
    <w:rPr>
      <w:rFonts w:ascii="Segoe UI" w:hAnsi="Segoe UI" w:cs="Segoe UI"/>
      <w:sz w:val="18"/>
      <w:szCs w:val="18"/>
    </w:rPr>
  </w:style>
  <w:style w:type="paragraph" w:styleId="ListParagraph">
    <w:name w:val="List Paragraph"/>
    <w:basedOn w:val="Normal"/>
    <w:uiPriority w:val="34"/>
    <w:qFormat/>
    <w:rsid w:val="009F0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790045">
      <w:bodyDiv w:val="1"/>
      <w:marLeft w:val="0"/>
      <w:marRight w:val="0"/>
      <w:marTop w:val="0"/>
      <w:marBottom w:val="0"/>
      <w:divBdr>
        <w:top w:val="none" w:sz="0" w:space="0" w:color="auto"/>
        <w:left w:val="none" w:sz="0" w:space="0" w:color="auto"/>
        <w:bottom w:val="none" w:sz="0" w:space="0" w:color="auto"/>
        <w:right w:val="none" w:sz="0" w:space="0" w:color="auto"/>
      </w:divBdr>
    </w:div>
    <w:div w:id="14139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adefind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959</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Doring</dc:creator>
  <cp:keywords/>
  <dc:description/>
  <cp:lastModifiedBy>Raymond McKnight (DOA)</cp:lastModifiedBy>
  <cp:revision>10</cp:revision>
  <cp:lastPrinted>2021-12-07T19:26:00Z</cp:lastPrinted>
  <dcterms:created xsi:type="dcterms:W3CDTF">2024-11-21T17:35:00Z</dcterms:created>
  <dcterms:modified xsi:type="dcterms:W3CDTF">2025-01-08T14:09:00Z</dcterms:modified>
</cp:coreProperties>
</file>