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AA" w:rsidRDefault="00FB3CAA" w:rsidP="006A6045">
      <w:pPr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Attachment B – Specifications</w:t>
      </w:r>
    </w:p>
    <w:p w:rsidR="006A6045" w:rsidRDefault="006A6045" w:rsidP="006A6045">
      <w:pPr>
        <w:rPr>
          <w:i/>
          <w:iCs/>
        </w:rPr>
      </w:pPr>
    </w:p>
    <w:p w:rsidR="006A6045" w:rsidRDefault="006A6045" w:rsidP="006A6045">
      <w:pPr>
        <w:rPr>
          <w:i/>
          <w:iCs/>
        </w:rPr>
      </w:pP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The Louisiana Department of Wildlife and Fisheries</w:t>
      </w:r>
      <w:r w:rsidR="00D57169">
        <w:rPr>
          <w:rFonts w:ascii="Calibri Light" w:hAnsi="Calibri Light" w:cs="Calibri Light"/>
          <w:iCs/>
          <w:sz w:val="20"/>
          <w:szCs w:val="20"/>
        </w:rPr>
        <w:t xml:space="preserve"> (LDWF)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Law Enforcement Division is soliciting </w:t>
      </w:r>
      <w:r w:rsidR="00D57169">
        <w:rPr>
          <w:rFonts w:ascii="Calibri Light" w:hAnsi="Calibri Light" w:cs="Calibri Light"/>
          <w:iCs/>
          <w:sz w:val="20"/>
          <w:szCs w:val="20"/>
        </w:rPr>
        <w:t>bids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for catering services for </w:t>
      </w:r>
      <w:r w:rsidR="0039363C">
        <w:rPr>
          <w:rFonts w:ascii="Calibri Light" w:hAnsi="Calibri Light" w:cs="Calibri Light"/>
          <w:iCs/>
          <w:sz w:val="20"/>
          <w:szCs w:val="20"/>
        </w:rPr>
        <w:t xml:space="preserve">upcoming </w:t>
      </w:r>
      <w:r w:rsidR="00D57169">
        <w:rPr>
          <w:rFonts w:ascii="Calibri Light" w:hAnsi="Calibri Light" w:cs="Calibri Light"/>
          <w:iCs/>
          <w:sz w:val="20"/>
          <w:szCs w:val="20"/>
        </w:rPr>
        <w:t>LDWF Enforcement Academ</w:t>
      </w:r>
      <w:r w:rsidR="00554E64">
        <w:rPr>
          <w:rFonts w:ascii="Calibri Light" w:hAnsi="Calibri Light" w:cs="Calibri Light"/>
          <w:iCs/>
          <w:sz w:val="20"/>
          <w:szCs w:val="20"/>
        </w:rPr>
        <w:t>ies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and In-Service Training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>s</w:t>
      </w:r>
      <w:r w:rsidRPr="00FB3CAA">
        <w:rPr>
          <w:rFonts w:ascii="Calibri Light" w:hAnsi="Calibri Light" w:cs="Calibri Light"/>
          <w:iCs/>
          <w:sz w:val="20"/>
          <w:szCs w:val="20"/>
        </w:rPr>
        <w:t>.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 xml:space="preserve">  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Before submitting a </w:t>
      </w:r>
      <w:r w:rsidR="00D57169">
        <w:rPr>
          <w:rFonts w:ascii="Calibri Light" w:hAnsi="Calibri Light" w:cs="Calibri Light"/>
          <w:iCs/>
          <w:sz w:val="20"/>
          <w:szCs w:val="20"/>
        </w:rPr>
        <w:t>bid</w:t>
      </w:r>
      <w:r w:rsidRPr="00FB3CAA">
        <w:rPr>
          <w:rFonts w:ascii="Calibri Light" w:hAnsi="Calibri Light" w:cs="Calibri Light"/>
          <w:iCs/>
          <w:sz w:val="20"/>
          <w:szCs w:val="20"/>
        </w:rPr>
        <w:t>, please ensure that</w:t>
      </w:r>
      <w:r w:rsidR="00F654AD">
        <w:rPr>
          <w:rFonts w:ascii="Calibri Light" w:hAnsi="Calibri Light" w:cs="Calibri Light"/>
          <w:iCs/>
          <w:sz w:val="20"/>
          <w:szCs w:val="20"/>
        </w:rPr>
        <w:t xml:space="preserve"> the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meals 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>will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be provided in accordance with the meal </w:t>
      </w:r>
      <w:r w:rsidR="00766281">
        <w:rPr>
          <w:rFonts w:ascii="Calibri Light" w:hAnsi="Calibri Light" w:cs="Calibri Light"/>
          <w:iCs/>
          <w:sz w:val="20"/>
          <w:szCs w:val="20"/>
        </w:rPr>
        <w:t xml:space="preserve">specifications 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below.  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 </w:t>
      </w:r>
    </w:p>
    <w:p w:rsidR="005077BF" w:rsidRDefault="008E3D3D" w:rsidP="008E3D3D">
      <w:pPr>
        <w:rPr>
          <w:rFonts w:ascii="Calibri Light" w:hAnsi="Calibri Light" w:cs="Calibri Light"/>
          <w:sz w:val="20"/>
          <w:szCs w:val="20"/>
        </w:rPr>
      </w:pPr>
      <w:r w:rsidRPr="008E3D3D">
        <w:rPr>
          <w:rFonts w:ascii="Calibri Light" w:hAnsi="Calibri Light" w:cs="Calibri Light"/>
          <w:sz w:val="20"/>
          <w:szCs w:val="20"/>
        </w:rPr>
        <w:t xml:space="preserve">LDWF Enforcement In-Service Training Classes </w:t>
      </w:r>
      <w:r w:rsidR="005077BF">
        <w:rPr>
          <w:rFonts w:ascii="Calibri Light" w:hAnsi="Calibri Light" w:cs="Calibri Light"/>
          <w:sz w:val="20"/>
          <w:szCs w:val="20"/>
        </w:rPr>
        <w:t>are scheduled to begin in January 2025 and continue throughout the calendar year, likely concluding in November. The Cadet Academy Class 37 is expected to begin between March 1</w:t>
      </w:r>
      <w:r w:rsidR="005077BF" w:rsidRPr="005077BF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="005077BF">
        <w:rPr>
          <w:rFonts w:ascii="Calibri Light" w:hAnsi="Calibri Light" w:cs="Calibri Light"/>
          <w:sz w:val="20"/>
          <w:szCs w:val="20"/>
        </w:rPr>
        <w:t xml:space="preserve"> and April 1</w:t>
      </w:r>
      <w:r w:rsidR="005077BF" w:rsidRPr="005077BF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="005077BF">
        <w:rPr>
          <w:rFonts w:ascii="Calibri Light" w:hAnsi="Calibri Light" w:cs="Calibri Light"/>
          <w:sz w:val="20"/>
          <w:szCs w:val="20"/>
        </w:rPr>
        <w:t>, running for approximately 14 weeks. The agency plans to hire 20-30 cadets. Meal needs will vary, as no meals will be required when cadets are traveling; however, up to 60 meals may be needed if Cadet training coincides with In-Service training. Additionally, another Academy class (Class 38) may begin after July 1</w:t>
      </w:r>
      <w:r w:rsidR="005077BF" w:rsidRPr="005077BF">
        <w:rPr>
          <w:rFonts w:ascii="Calibri Light" w:hAnsi="Calibri Light" w:cs="Calibri Light"/>
          <w:sz w:val="20"/>
          <w:szCs w:val="20"/>
          <w:vertAlign w:val="superscript"/>
        </w:rPr>
        <w:t>st</w:t>
      </w:r>
      <w:r w:rsidR="005077BF">
        <w:rPr>
          <w:rFonts w:ascii="Calibri Light" w:hAnsi="Calibri Light" w:cs="Calibri Light"/>
          <w:sz w:val="20"/>
          <w:szCs w:val="20"/>
        </w:rPr>
        <w:t xml:space="preserve">. If this class starts within 2025, it will run for 26 weeks, potentially into 2026. Pricing must be provided per individual meal as specified in Attachment C – Price Sheet. </w:t>
      </w:r>
    </w:p>
    <w:p w:rsidR="005077BF" w:rsidRDefault="005077BF" w:rsidP="008E3D3D">
      <w:pPr>
        <w:rPr>
          <w:rFonts w:ascii="Calibri Light" w:hAnsi="Calibri Light" w:cs="Calibri Light"/>
          <w:sz w:val="20"/>
          <w:szCs w:val="20"/>
        </w:rPr>
      </w:pPr>
    </w:p>
    <w:p w:rsidR="005077BF" w:rsidRDefault="005077BF" w:rsidP="008E3D3D">
      <w:pPr>
        <w:rPr>
          <w:rFonts w:ascii="Calibri Light" w:hAnsi="Calibri Light" w:cs="Calibri Light"/>
          <w:sz w:val="20"/>
          <w:szCs w:val="20"/>
        </w:rPr>
      </w:pPr>
    </w:p>
    <w:p w:rsidR="006A6045" w:rsidRDefault="006A6045" w:rsidP="006A6045">
      <w:pPr>
        <w:rPr>
          <w:rFonts w:ascii="Calibri Light" w:hAnsi="Calibri Light" w:cs="Calibri Light"/>
          <w:b/>
          <w:bCs/>
          <w:iCs/>
          <w:sz w:val="20"/>
          <w:szCs w:val="20"/>
          <w:u w:val="single"/>
        </w:rPr>
      </w:pPr>
      <w:bookmarkStart w:id="0" w:name="_GoBack"/>
      <w:bookmarkEnd w:id="0"/>
      <w:r w:rsidRPr="00FB3CAA">
        <w:rPr>
          <w:rFonts w:ascii="Calibri Light" w:hAnsi="Calibri Light" w:cs="Calibri Light"/>
          <w:b/>
          <w:bCs/>
          <w:iCs/>
          <w:sz w:val="20"/>
          <w:szCs w:val="20"/>
          <w:u w:val="single"/>
        </w:rPr>
        <w:t xml:space="preserve">Meal </w:t>
      </w:r>
      <w:r w:rsidR="0025791F">
        <w:rPr>
          <w:rFonts w:ascii="Calibri Light" w:hAnsi="Calibri Light" w:cs="Calibri Light"/>
          <w:b/>
          <w:bCs/>
          <w:iCs/>
          <w:sz w:val="20"/>
          <w:szCs w:val="20"/>
          <w:u w:val="single"/>
        </w:rPr>
        <w:t>Specifications</w:t>
      </w:r>
      <w:r w:rsidRPr="00FB3CAA">
        <w:rPr>
          <w:rFonts w:ascii="Calibri Light" w:hAnsi="Calibri Light" w:cs="Calibri Light"/>
          <w:b/>
          <w:bCs/>
          <w:iCs/>
          <w:sz w:val="20"/>
          <w:szCs w:val="20"/>
          <w:u w:val="single"/>
        </w:rPr>
        <w:t> </w:t>
      </w:r>
    </w:p>
    <w:p w:rsidR="0039363C" w:rsidRPr="00FB3CAA" w:rsidRDefault="0039363C" w:rsidP="006A6045">
      <w:pPr>
        <w:rPr>
          <w:rFonts w:ascii="Calibri Light" w:hAnsi="Calibri Light" w:cs="Calibri Light"/>
          <w:b/>
          <w:bCs/>
          <w:iCs/>
          <w:sz w:val="20"/>
          <w:szCs w:val="20"/>
          <w:u w:val="single"/>
        </w:rPr>
      </w:pPr>
    </w:p>
    <w:p w:rsidR="00C0161C" w:rsidRDefault="00C0161C" w:rsidP="00C0161C">
      <w:pPr>
        <w:rPr>
          <w:rFonts w:ascii="Calibri Light" w:hAnsi="Calibri Light" w:cs="Calibri Light"/>
          <w:sz w:val="20"/>
          <w:szCs w:val="20"/>
        </w:rPr>
      </w:pPr>
      <w:r w:rsidRPr="007A4579">
        <w:rPr>
          <w:rFonts w:ascii="Calibri Light" w:hAnsi="Calibri Light" w:cs="Calibri Light"/>
          <w:iCs/>
          <w:sz w:val="20"/>
          <w:szCs w:val="20"/>
        </w:rPr>
        <w:t>-Vendor</w:t>
      </w:r>
      <w:r w:rsidR="00F654AD">
        <w:rPr>
          <w:rFonts w:ascii="Calibri Light" w:hAnsi="Calibri Light" w:cs="Calibri Light"/>
          <w:iCs/>
          <w:sz w:val="20"/>
          <w:szCs w:val="20"/>
        </w:rPr>
        <w:t xml:space="preserve"> should</w:t>
      </w:r>
      <w:r w:rsidRPr="007A4579">
        <w:rPr>
          <w:rFonts w:ascii="Calibri Light" w:hAnsi="Calibri Light" w:cs="Calibri Light"/>
          <w:iCs/>
          <w:sz w:val="20"/>
          <w:szCs w:val="20"/>
        </w:rPr>
        <w:t xml:space="preserve"> </w:t>
      </w:r>
      <w:r w:rsidRPr="007A4579">
        <w:rPr>
          <w:rFonts w:ascii="Calibri Light" w:hAnsi="Calibri Light" w:cs="Calibri Light"/>
          <w:sz w:val="20"/>
          <w:szCs w:val="20"/>
        </w:rPr>
        <w:t>provide a list of all possible men</w:t>
      </w:r>
      <w:r w:rsidR="00F654AD">
        <w:rPr>
          <w:rFonts w:ascii="Calibri Light" w:hAnsi="Calibri Light" w:cs="Calibri Light"/>
          <w:sz w:val="20"/>
          <w:szCs w:val="20"/>
        </w:rPr>
        <w:t>u items available with their bid, or within five business days upon request</w:t>
      </w:r>
      <w:r w:rsidR="00554E64">
        <w:rPr>
          <w:rFonts w:ascii="Calibri Light" w:hAnsi="Calibri Light" w:cs="Calibri Light"/>
          <w:sz w:val="20"/>
          <w:szCs w:val="20"/>
        </w:rPr>
        <w:t xml:space="preserve"> by OSP</w:t>
      </w:r>
      <w:r w:rsidR="00F654AD">
        <w:rPr>
          <w:rFonts w:ascii="Calibri Light" w:hAnsi="Calibri Light" w:cs="Calibri Light"/>
          <w:sz w:val="20"/>
          <w:szCs w:val="20"/>
        </w:rPr>
        <w:t>.</w:t>
      </w:r>
      <w:r w:rsidRPr="007A4579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-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>B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reakfast, lunch and dinner 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 xml:space="preserve">must be 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served Monday through Thursday.  Friday only 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>breakfast and lunch will be required.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  </w:t>
      </w:r>
    </w:p>
    <w:p w:rsidR="006A6045" w:rsidRPr="007A4579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7A4579">
        <w:rPr>
          <w:rFonts w:ascii="Calibri Light" w:hAnsi="Calibri Light" w:cs="Calibri Light"/>
          <w:iCs/>
          <w:sz w:val="20"/>
          <w:szCs w:val="20"/>
        </w:rPr>
        <w:t xml:space="preserve">-All meals </w:t>
      </w:r>
      <w:r w:rsidR="00F654AD">
        <w:rPr>
          <w:rFonts w:ascii="Calibri Light" w:hAnsi="Calibri Light" w:cs="Calibri Light"/>
          <w:iCs/>
          <w:sz w:val="20"/>
          <w:szCs w:val="20"/>
        </w:rPr>
        <w:t>shall</w:t>
      </w:r>
      <w:r w:rsidRPr="007A4579">
        <w:rPr>
          <w:rFonts w:ascii="Calibri Light" w:hAnsi="Calibri Light" w:cs="Calibri Light"/>
          <w:iCs/>
          <w:sz w:val="20"/>
          <w:szCs w:val="20"/>
        </w:rPr>
        <w:t xml:space="preserve"> be delivered t</w:t>
      </w:r>
      <w:r w:rsidR="00893C1A" w:rsidRPr="007A4579">
        <w:rPr>
          <w:rFonts w:ascii="Calibri Light" w:hAnsi="Calibri Light" w:cs="Calibri Light"/>
          <w:iCs/>
          <w:sz w:val="20"/>
          <w:szCs w:val="20"/>
        </w:rPr>
        <w:t xml:space="preserve">o </w:t>
      </w:r>
      <w:r w:rsidR="00D57169" w:rsidRPr="007A4579">
        <w:rPr>
          <w:rFonts w:ascii="Calibri Light" w:hAnsi="Calibri Light" w:cs="Calibri Light"/>
          <w:iCs/>
          <w:sz w:val="20"/>
          <w:szCs w:val="20"/>
        </w:rPr>
        <w:t xml:space="preserve">the LDWF </w:t>
      </w:r>
      <w:r w:rsidR="00893C1A" w:rsidRPr="007A4579">
        <w:rPr>
          <w:rFonts w:ascii="Calibri Light" w:hAnsi="Calibri Light" w:cs="Calibri Light"/>
          <w:iCs/>
          <w:sz w:val="20"/>
          <w:szCs w:val="20"/>
        </w:rPr>
        <w:t xml:space="preserve">facility </w:t>
      </w:r>
      <w:r w:rsidR="00D57169" w:rsidRPr="007A4579">
        <w:rPr>
          <w:rFonts w:ascii="Calibri Light" w:hAnsi="Calibri Light" w:cs="Calibri Light"/>
          <w:iCs/>
          <w:sz w:val="20"/>
          <w:szCs w:val="20"/>
        </w:rPr>
        <w:t xml:space="preserve">located at </w:t>
      </w:r>
      <w:r w:rsidR="00893C1A" w:rsidRPr="007A4579">
        <w:rPr>
          <w:rFonts w:ascii="Calibri Light" w:hAnsi="Calibri Light" w:cs="Calibri Light"/>
          <w:iCs/>
          <w:sz w:val="20"/>
          <w:szCs w:val="20"/>
        </w:rPr>
        <w:t>4142 North Flanne</w:t>
      </w:r>
      <w:r w:rsidRPr="007A4579">
        <w:rPr>
          <w:rFonts w:ascii="Calibri Light" w:hAnsi="Calibri Light" w:cs="Calibri Light"/>
          <w:iCs/>
          <w:sz w:val="20"/>
          <w:szCs w:val="20"/>
        </w:rPr>
        <w:t>ry Road</w:t>
      </w:r>
      <w:r w:rsidR="00893C1A" w:rsidRPr="007A4579">
        <w:rPr>
          <w:rFonts w:ascii="Calibri Light" w:hAnsi="Calibri Light" w:cs="Calibri Light"/>
          <w:iCs/>
          <w:sz w:val="20"/>
          <w:szCs w:val="20"/>
        </w:rPr>
        <w:t>, Baton Rouge, L</w:t>
      </w:r>
      <w:r w:rsidR="00554E64">
        <w:rPr>
          <w:rFonts w:ascii="Calibri Light" w:hAnsi="Calibri Light" w:cs="Calibri Light"/>
          <w:iCs/>
          <w:sz w:val="20"/>
          <w:szCs w:val="20"/>
        </w:rPr>
        <w:t>A</w:t>
      </w:r>
      <w:r w:rsidR="00893C1A" w:rsidRPr="007A4579">
        <w:rPr>
          <w:rFonts w:ascii="Calibri Light" w:hAnsi="Calibri Light" w:cs="Calibri Light"/>
          <w:iCs/>
          <w:sz w:val="20"/>
          <w:szCs w:val="20"/>
        </w:rPr>
        <w:t xml:space="preserve">. 70814.  </w:t>
      </w:r>
      <w:r w:rsidRPr="007A4579">
        <w:rPr>
          <w:rFonts w:ascii="Calibri Light" w:hAnsi="Calibri Light" w:cs="Calibri Light"/>
          <w:iCs/>
          <w:sz w:val="20"/>
          <w:szCs w:val="20"/>
        </w:rPr>
        <w:t>Breakfast shall be delivered by 6am, lunch for 11am and dinner for 6pm</w:t>
      </w:r>
      <w:r w:rsidR="00554E64">
        <w:rPr>
          <w:rFonts w:ascii="Calibri Light" w:hAnsi="Calibri Light" w:cs="Calibri Light"/>
          <w:iCs/>
          <w:sz w:val="20"/>
          <w:szCs w:val="20"/>
        </w:rPr>
        <w:t xml:space="preserve"> (Central Time)</w:t>
      </w:r>
      <w:r w:rsidRPr="007A4579">
        <w:rPr>
          <w:rFonts w:ascii="Calibri Light" w:hAnsi="Calibri Light" w:cs="Calibri Light"/>
          <w:iCs/>
          <w:sz w:val="20"/>
          <w:szCs w:val="20"/>
        </w:rPr>
        <w:t>.</w:t>
      </w:r>
    </w:p>
    <w:p w:rsidR="00602CDD" w:rsidRDefault="00C15347" w:rsidP="006A604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</w:t>
      </w:r>
      <w:r w:rsidR="00602CDD">
        <w:rPr>
          <w:rFonts w:ascii="Calibri Light" w:hAnsi="Calibri Light" w:cs="Calibri Light"/>
          <w:sz w:val="20"/>
          <w:szCs w:val="20"/>
        </w:rPr>
        <w:t>Vendor must submit a weekly menu to LDWF for review and approval. The menu should include all items for the following week and should be emailed to LDWF every Wednesday by 5:00 PM CT.</w:t>
      </w:r>
      <w:r w:rsidR="007A4579" w:rsidRPr="007A4579">
        <w:rPr>
          <w:rFonts w:ascii="Calibri Light" w:hAnsi="Calibri Light" w:cs="Calibri Light"/>
          <w:sz w:val="20"/>
          <w:szCs w:val="20"/>
        </w:rPr>
        <w:t xml:space="preserve"> 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-All meals will be ordered the preceding week via email.  </w:t>
      </w:r>
      <w:r w:rsidR="00F654AD">
        <w:rPr>
          <w:rFonts w:ascii="Calibri Light" w:hAnsi="Calibri Light" w:cs="Calibri Light"/>
          <w:iCs/>
          <w:sz w:val="20"/>
          <w:szCs w:val="20"/>
        </w:rPr>
        <w:t xml:space="preserve">The </w:t>
      </w:r>
      <w:r w:rsidR="00D57169">
        <w:rPr>
          <w:rFonts w:ascii="Calibri Light" w:hAnsi="Calibri Light" w:cs="Calibri Light"/>
          <w:iCs/>
          <w:sz w:val="20"/>
          <w:szCs w:val="20"/>
        </w:rPr>
        <w:t>Contractor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will receive an email requesting meals for </w:t>
      </w:r>
      <w:r w:rsidR="00D57169">
        <w:rPr>
          <w:rFonts w:ascii="Calibri Light" w:hAnsi="Calibri Light" w:cs="Calibri Light"/>
          <w:iCs/>
          <w:sz w:val="20"/>
          <w:szCs w:val="20"/>
        </w:rPr>
        <w:t>the number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of Cadets along with any other special instructions for the week.</w:t>
      </w:r>
      <w:r w:rsidR="00022C90" w:rsidRPr="00FB3CAA">
        <w:rPr>
          <w:rFonts w:ascii="Calibri Light" w:hAnsi="Calibri Light" w:cs="Calibri Light"/>
          <w:iCs/>
          <w:sz w:val="20"/>
          <w:szCs w:val="20"/>
        </w:rPr>
        <w:t xml:space="preserve"> The minimum number of meals to be delivered on any giv</w:t>
      </w:r>
      <w:r w:rsidR="001D73C4" w:rsidRPr="00FB3CAA">
        <w:rPr>
          <w:rFonts w:ascii="Calibri Light" w:hAnsi="Calibri Light" w:cs="Calibri Light"/>
          <w:iCs/>
          <w:sz w:val="20"/>
          <w:szCs w:val="20"/>
        </w:rPr>
        <w:t>en day will not be less than 10, unless no meals are needed.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-All invoices </w:t>
      </w:r>
      <w:r w:rsidR="00F654AD">
        <w:rPr>
          <w:rFonts w:ascii="Calibri Light" w:hAnsi="Calibri Light" w:cs="Calibri Light"/>
          <w:iCs/>
          <w:sz w:val="20"/>
          <w:szCs w:val="20"/>
        </w:rPr>
        <w:t>shall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be sent via email 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>monthly</w:t>
      </w:r>
      <w:r w:rsidR="00E5376D">
        <w:rPr>
          <w:rFonts w:ascii="Calibri Light" w:hAnsi="Calibri Light" w:cs="Calibri Light"/>
          <w:iCs/>
          <w:sz w:val="20"/>
          <w:szCs w:val="20"/>
        </w:rPr>
        <w:t xml:space="preserve"> to </w:t>
      </w:r>
      <w:hyperlink r:id="rId6" w:history="1">
        <w:r w:rsidR="00E666AD" w:rsidRPr="00785EA5">
          <w:rPr>
            <w:rStyle w:val="Hyperlink"/>
            <w:rFonts w:ascii="Calibri Light" w:hAnsi="Calibri Light" w:cs="Calibri Light"/>
            <w:iCs/>
            <w:sz w:val="20"/>
            <w:szCs w:val="20"/>
          </w:rPr>
          <w:t>Julie.Campbell@wlf.la.gov</w:t>
        </w:r>
      </w:hyperlink>
      <w:r w:rsidR="00E666AD">
        <w:rPr>
          <w:rFonts w:ascii="Calibri Light" w:hAnsi="Calibri Light" w:cs="Calibri Light"/>
          <w:iCs/>
          <w:sz w:val="20"/>
          <w:szCs w:val="20"/>
        </w:rPr>
        <w:t xml:space="preserve"> </w:t>
      </w:r>
      <w:r w:rsidR="00D02218">
        <w:rPr>
          <w:rFonts w:ascii="Calibri Light" w:hAnsi="Calibri Light" w:cs="Calibri Light"/>
          <w:iCs/>
          <w:sz w:val="20"/>
          <w:szCs w:val="20"/>
        </w:rPr>
        <w:t>.</w:t>
      </w:r>
      <w:r w:rsidR="00893C1A" w:rsidRPr="00FB3CAA">
        <w:rPr>
          <w:rFonts w:ascii="Calibri Light" w:hAnsi="Calibri Light" w:cs="Calibri Light"/>
          <w:iCs/>
          <w:sz w:val="20"/>
          <w:szCs w:val="20"/>
        </w:rPr>
        <w:t xml:space="preserve">  </w:t>
      </w:r>
    </w:p>
    <w:p w:rsidR="006A6045" w:rsidRPr="00FB3CAA" w:rsidRDefault="00022C90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-All meals </w:t>
      </w:r>
      <w:r w:rsidR="00F654AD">
        <w:rPr>
          <w:rFonts w:ascii="Calibri Light" w:hAnsi="Calibri Light" w:cs="Calibri Light"/>
          <w:iCs/>
          <w:sz w:val="20"/>
          <w:szCs w:val="20"/>
        </w:rPr>
        <w:t>shall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be served buffet style on </w:t>
      </w:r>
      <w:r w:rsidR="006A6045" w:rsidRPr="00FB3CAA">
        <w:rPr>
          <w:rFonts w:ascii="Calibri Light" w:hAnsi="Calibri Light" w:cs="Calibri Light"/>
          <w:iCs/>
          <w:sz w:val="20"/>
          <w:szCs w:val="20"/>
        </w:rPr>
        <w:t>warmin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g trays, provided by </w:t>
      </w:r>
      <w:r w:rsidR="00E91AD7">
        <w:rPr>
          <w:rFonts w:ascii="Calibri Light" w:hAnsi="Calibri Light" w:cs="Calibri Light"/>
          <w:iCs/>
          <w:sz w:val="20"/>
          <w:szCs w:val="20"/>
        </w:rPr>
        <w:t>the Contractor</w:t>
      </w:r>
      <w:r w:rsidRPr="00FB3CAA">
        <w:rPr>
          <w:rFonts w:ascii="Calibri Light" w:hAnsi="Calibri Light" w:cs="Calibri Light"/>
          <w:iCs/>
          <w:sz w:val="20"/>
          <w:szCs w:val="20"/>
        </w:rPr>
        <w:t>, for a self-serve table line</w:t>
      </w:r>
      <w:r w:rsidR="00E91AD7">
        <w:rPr>
          <w:rFonts w:ascii="Calibri Light" w:hAnsi="Calibri Light" w:cs="Calibri Light"/>
          <w:iCs/>
          <w:sz w:val="20"/>
          <w:szCs w:val="20"/>
        </w:rPr>
        <w:t>.</w:t>
      </w:r>
    </w:p>
    <w:p w:rsidR="001D73C4" w:rsidRPr="00FB3CAA" w:rsidRDefault="00022C90" w:rsidP="001D73C4">
      <w:pPr>
        <w:rPr>
          <w:rFonts w:ascii="Calibri Light" w:hAnsi="Calibri Light" w:cs="Calibri Light"/>
          <w:b/>
          <w:b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-All meals must comply with nutritional requirements prescribed by the USDA for </w:t>
      </w:r>
      <w:r w:rsidRPr="00FB3CAA">
        <w:rPr>
          <w:rFonts w:ascii="Calibri Light" w:hAnsi="Calibri Light" w:cs="Calibri Light"/>
          <w:bCs/>
          <w:sz w:val="20"/>
          <w:szCs w:val="20"/>
        </w:rPr>
        <w:t>meals between 2500 and 3000 calories,</w:t>
      </w:r>
      <w:r w:rsidRPr="00FB3CA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554E64" w:rsidRPr="00554E64">
        <w:rPr>
          <w:rFonts w:ascii="Calibri Light" w:hAnsi="Calibri Light" w:cs="Calibri Light"/>
          <w:bCs/>
          <w:sz w:val="20"/>
          <w:szCs w:val="20"/>
        </w:rPr>
        <w:t>as follows</w:t>
      </w:r>
      <w:r w:rsidR="00554E6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554E64">
        <w:rPr>
          <w:rFonts w:ascii="Calibri Light" w:hAnsi="Calibri Light" w:cs="Calibri Light"/>
          <w:bCs/>
          <w:sz w:val="20"/>
          <w:szCs w:val="20"/>
        </w:rPr>
        <w:t>“</w:t>
      </w:r>
      <w:r w:rsidRPr="00FB3CAA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Active men and athletes may require about 3,000 calories a day to maintain a healthy weight. If you eat 3,000 calories a day, the USDA recommends aiming for 2.5 cups of fruits, 4 cups of vegetables, 10 ounces of grains, 7 ounces of protein foods, 3 cups of dairy foods, 10 teaspoons of oils and 459 extra calories each day.”</w:t>
      </w:r>
      <w:r w:rsidR="001D73C4" w:rsidRPr="00FB3CAA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 xml:space="preserve"> </w:t>
      </w:r>
      <w:hyperlink r:id="rId7" w:history="1">
        <w:r w:rsidR="001D73C4" w:rsidRPr="00FB3CAA">
          <w:rPr>
            <w:rStyle w:val="Hyperlink"/>
            <w:rFonts w:ascii="Calibri Light" w:hAnsi="Calibri Light" w:cs="Calibri Light"/>
            <w:b/>
            <w:bCs/>
            <w:sz w:val="20"/>
            <w:szCs w:val="20"/>
          </w:rPr>
          <w:t>http://healthyeating.sfgate.com/usda-daily-food-requirements-7898.html</w:t>
        </w:r>
      </w:hyperlink>
    </w:p>
    <w:p w:rsidR="00554E64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-Breakfast shall</w:t>
      </w:r>
      <w:r w:rsidR="00E91AD7">
        <w:rPr>
          <w:rFonts w:ascii="Calibri Light" w:hAnsi="Calibri Light" w:cs="Calibri Light"/>
          <w:iCs/>
          <w:sz w:val="20"/>
          <w:szCs w:val="20"/>
        </w:rPr>
        <w:t xml:space="preserve"> include</w:t>
      </w:r>
      <w:r w:rsidR="00FB54AC">
        <w:rPr>
          <w:rFonts w:ascii="Calibri Light" w:hAnsi="Calibri Light" w:cs="Calibri Light"/>
          <w:iCs/>
          <w:sz w:val="20"/>
          <w:szCs w:val="20"/>
        </w:rPr>
        <w:t xml:space="preserve"> at least one serving of </w:t>
      </w:r>
      <w:r w:rsidRPr="00FB3CAA">
        <w:rPr>
          <w:rFonts w:ascii="Calibri Light" w:hAnsi="Calibri Light" w:cs="Calibri Light"/>
          <w:iCs/>
          <w:sz w:val="20"/>
          <w:szCs w:val="20"/>
        </w:rPr>
        <w:t>eggs, meat, and either potatoes or grits and a bread selection</w:t>
      </w:r>
      <w:r w:rsidR="001E4DAF">
        <w:rPr>
          <w:rFonts w:ascii="Calibri Light" w:hAnsi="Calibri Light" w:cs="Calibri Light"/>
          <w:iCs/>
          <w:sz w:val="20"/>
          <w:szCs w:val="20"/>
        </w:rPr>
        <w:t xml:space="preserve"> that meets USDA daily guidelines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.  Pancakes, French </w:t>
      </w:r>
      <w:r w:rsidR="00846527" w:rsidRPr="00FB3CAA">
        <w:rPr>
          <w:rFonts w:ascii="Calibri Light" w:hAnsi="Calibri Light" w:cs="Calibri Light"/>
          <w:iCs/>
          <w:sz w:val="20"/>
          <w:szCs w:val="20"/>
        </w:rPr>
        <w:t>toast</w:t>
      </w:r>
      <w:r w:rsidRPr="00FB3CAA">
        <w:rPr>
          <w:rFonts w:ascii="Calibri Light" w:hAnsi="Calibri Light" w:cs="Calibri Light"/>
          <w:iCs/>
          <w:sz w:val="20"/>
          <w:szCs w:val="20"/>
        </w:rPr>
        <w:t>, etc. are also acceptable</w:t>
      </w:r>
      <w:r w:rsidRPr="00FB3CAA">
        <w:rPr>
          <w:rFonts w:ascii="Calibri Light" w:hAnsi="Calibri Light" w:cs="Calibri Light"/>
          <w:iCs/>
          <w:color w:val="1F497D"/>
          <w:sz w:val="20"/>
          <w:szCs w:val="20"/>
        </w:rPr>
        <w:t xml:space="preserve"> </w:t>
      </w:r>
      <w:r w:rsidRPr="00FB3CAA">
        <w:rPr>
          <w:rFonts w:ascii="Calibri Light" w:hAnsi="Calibri Light" w:cs="Calibri Light"/>
          <w:iCs/>
          <w:sz w:val="20"/>
          <w:szCs w:val="20"/>
        </w:rPr>
        <w:t>substitutes</w:t>
      </w:r>
      <w:r w:rsidR="00E01DBF" w:rsidRPr="00FB3CAA">
        <w:rPr>
          <w:rFonts w:ascii="Calibri Light" w:hAnsi="Calibri Light" w:cs="Calibri Light"/>
          <w:iCs/>
          <w:sz w:val="20"/>
          <w:szCs w:val="20"/>
        </w:rPr>
        <w:t xml:space="preserve"> for the </w:t>
      </w:r>
      <w:r w:rsidR="00554E64">
        <w:rPr>
          <w:rFonts w:ascii="Calibri Light" w:hAnsi="Calibri Light" w:cs="Calibri Light"/>
          <w:iCs/>
          <w:sz w:val="20"/>
          <w:szCs w:val="20"/>
        </w:rPr>
        <w:t>b</w:t>
      </w:r>
      <w:r w:rsidR="00E01DBF" w:rsidRPr="00FB3CAA">
        <w:rPr>
          <w:rFonts w:ascii="Calibri Light" w:hAnsi="Calibri Light" w:cs="Calibri Light"/>
          <w:iCs/>
          <w:sz w:val="20"/>
          <w:szCs w:val="20"/>
        </w:rPr>
        <w:t>read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.  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Additionally, </w:t>
      </w:r>
      <w:r w:rsidR="00E91AD7">
        <w:rPr>
          <w:rFonts w:ascii="Calibri Light" w:hAnsi="Calibri Light" w:cs="Calibri Light"/>
          <w:iCs/>
          <w:sz w:val="20"/>
          <w:szCs w:val="20"/>
        </w:rPr>
        <w:t>LDWF requires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cereal and fresh fruit on hand with milk, juice and coffee. </w:t>
      </w:r>
    </w:p>
    <w:p w:rsidR="00F654AD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-Lunch and dinner shall </w:t>
      </w:r>
      <w:r w:rsidR="00E91AD7">
        <w:rPr>
          <w:rFonts w:ascii="Calibri Light" w:hAnsi="Calibri Light" w:cs="Calibri Light"/>
          <w:iCs/>
          <w:sz w:val="20"/>
          <w:szCs w:val="20"/>
        </w:rPr>
        <w:t>include</w:t>
      </w:r>
      <w:r w:rsidR="00FB54AC">
        <w:rPr>
          <w:rFonts w:ascii="Calibri Light" w:hAnsi="Calibri Light" w:cs="Calibri Light"/>
          <w:iCs/>
          <w:sz w:val="20"/>
          <w:szCs w:val="20"/>
        </w:rPr>
        <w:t xml:space="preserve"> at least </w:t>
      </w:r>
      <w:r w:rsidR="00E666AD">
        <w:rPr>
          <w:rFonts w:ascii="Calibri Light" w:hAnsi="Calibri Light" w:cs="Calibri Light"/>
          <w:iCs/>
          <w:sz w:val="20"/>
          <w:szCs w:val="20"/>
        </w:rPr>
        <w:t>one</w:t>
      </w:r>
      <w:r w:rsidR="00FB54AC">
        <w:rPr>
          <w:rFonts w:ascii="Calibri Light" w:hAnsi="Calibri Light" w:cs="Calibri Light"/>
          <w:iCs/>
          <w:sz w:val="20"/>
          <w:szCs w:val="20"/>
        </w:rPr>
        <w:t xml:space="preserve"> serving of</w:t>
      </w:r>
      <w:r w:rsidR="00E91AD7">
        <w:rPr>
          <w:rFonts w:ascii="Calibri Light" w:hAnsi="Calibri Light" w:cs="Calibri Light"/>
          <w:iCs/>
          <w:sz w:val="20"/>
          <w:szCs w:val="20"/>
        </w:rPr>
        <w:t xml:space="preserve"> </w:t>
      </w:r>
      <w:r w:rsidRPr="00FB3CAA">
        <w:rPr>
          <w:rFonts w:ascii="Calibri Light" w:hAnsi="Calibri Light" w:cs="Calibri Light"/>
          <w:iCs/>
          <w:sz w:val="20"/>
          <w:szCs w:val="20"/>
        </w:rPr>
        <w:t>protein, starch and vegetables with bread and des</w:t>
      </w:r>
      <w:r w:rsidR="00554E64">
        <w:rPr>
          <w:rFonts w:ascii="Calibri Light" w:hAnsi="Calibri Light" w:cs="Calibri Light"/>
          <w:iCs/>
          <w:sz w:val="20"/>
          <w:szCs w:val="20"/>
        </w:rPr>
        <w:t>s</w:t>
      </w:r>
      <w:r w:rsidRPr="00FB3CAA">
        <w:rPr>
          <w:rFonts w:ascii="Calibri Light" w:hAnsi="Calibri Light" w:cs="Calibri Light"/>
          <w:iCs/>
          <w:sz w:val="20"/>
          <w:szCs w:val="20"/>
        </w:rPr>
        <w:t>ert, iced tea or lemonade</w:t>
      </w:r>
      <w:r w:rsidR="001E4DAF">
        <w:rPr>
          <w:rFonts w:ascii="Calibri Light" w:hAnsi="Calibri Light" w:cs="Calibri Light"/>
          <w:iCs/>
          <w:sz w:val="20"/>
          <w:szCs w:val="20"/>
        </w:rPr>
        <w:t xml:space="preserve"> that meets USDA daily guidelines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.  </w:t>
      </w:r>
    </w:p>
    <w:p w:rsidR="00531B42" w:rsidRPr="00FB3CAA" w:rsidRDefault="00F654AD" w:rsidP="006A6045">
      <w:pPr>
        <w:rPr>
          <w:rFonts w:ascii="Calibri Light" w:hAnsi="Calibri Light" w:cs="Calibri Light"/>
          <w:iCs/>
          <w:sz w:val="20"/>
          <w:szCs w:val="20"/>
        </w:rPr>
      </w:pPr>
      <w:r>
        <w:rPr>
          <w:rFonts w:ascii="Calibri Light" w:hAnsi="Calibri Light" w:cs="Calibri Light"/>
          <w:iCs/>
          <w:sz w:val="20"/>
          <w:szCs w:val="20"/>
        </w:rPr>
        <w:t>-</w:t>
      </w:r>
      <w:r w:rsidR="00E91AD7">
        <w:rPr>
          <w:rFonts w:ascii="Calibri Light" w:hAnsi="Calibri Light" w:cs="Calibri Light"/>
          <w:iCs/>
          <w:sz w:val="20"/>
          <w:szCs w:val="20"/>
        </w:rPr>
        <w:t>LDWF is</w:t>
      </w:r>
      <w:r w:rsidR="006A6045" w:rsidRPr="00FB3CAA">
        <w:rPr>
          <w:rFonts w:ascii="Calibri Light" w:hAnsi="Calibri Light" w:cs="Calibri Light"/>
          <w:iCs/>
          <w:sz w:val="20"/>
          <w:szCs w:val="20"/>
        </w:rPr>
        <w:t xml:space="preserve"> open to</w:t>
      </w:r>
      <w:r w:rsidR="00554E64">
        <w:rPr>
          <w:rFonts w:ascii="Calibri Light" w:hAnsi="Calibri Light" w:cs="Calibri Light"/>
          <w:iCs/>
          <w:sz w:val="20"/>
          <w:szCs w:val="20"/>
        </w:rPr>
        <w:t xml:space="preserve"> a bidder</w:t>
      </w:r>
      <w:r w:rsidR="00D936B7">
        <w:rPr>
          <w:rFonts w:ascii="Calibri Light" w:hAnsi="Calibri Light" w:cs="Calibri Light"/>
          <w:iCs/>
          <w:sz w:val="20"/>
          <w:szCs w:val="20"/>
        </w:rPr>
        <w:t>’</w:t>
      </w:r>
      <w:r w:rsidR="00554E64">
        <w:rPr>
          <w:rFonts w:ascii="Calibri Light" w:hAnsi="Calibri Light" w:cs="Calibri Light"/>
          <w:iCs/>
          <w:sz w:val="20"/>
          <w:szCs w:val="20"/>
        </w:rPr>
        <w:t>s</w:t>
      </w:r>
      <w:r w:rsidR="006A6045" w:rsidRPr="00FB3CAA">
        <w:rPr>
          <w:rFonts w:ascii="Calibri Light" w:hAnsi="Calibri Light" w:cs="Calibri Light"/>
          <w:iCs/>
          <w:sz w:val="20"/>
          <w:szCs w:val="20"/>
        </w:rPr>
        <w:t xml:space="preserve"> menu, but </w:t>
      </w:r>
      <w:r w:rsidR="00E91AD7">
        <w:rPr>
          <w:rFonts w:ascii="Calibri Light" w:hAnsi="Calibri Light" w:cs="Calibri Light"/>
          <w:iCs/>
          <w:sz w:val="20"/>
          <w:szCs w:val="20"/>
        </w:rPr>
        <w:t>LDWF</w:t>
      </w:r>
      <w:r w:rsidR="006A6045" w:rsidRPr="00FB3CAA">
        <w:rPr>
          <w:rFonts w:ascii="Calibri Light" w:hAnsi="Calibri Light" w:cs="Calibri Light"/>
          <w:iCs/>
          <w:sz w:val="20"/>
          <w:szCs w:val="20"/>
        </w:rPr>
        <w:t xml:space="preserve"> do</w:t>
      </w:r>
      <w:r w:rsidR="00E91AD7">
        <w:rPr>
          <w:rFonts w:ascii="Calibri Light" w:hAnsi="Calibri Light" w:cs="Calibri Light"/>
          <w:iCs/>
          <w:sz w:val="20"/>
          <w:szCs w:val="20"/>
        </w:rPr>
        <w:t>es</w:t>
      </w:r>
      <w:r w:rsidR="006A6045" w:rsidRPr="00FB3CAA">
        <w:rPr>
          <w:rFonts w:ascii="Calibri Light" w:hAnsi="Calibri Light" w:cs="Calibri Light"/>
          <w:iCs/>
          <w:sz w:val="20"/>
          <w:szCs w:val="20"/>
        </w:rPr>
        <w:t xml:space="preserve"> not want boxed or packaged meals such as frozen dinners or plastic wrapped sandwiches. </w:t>
      </w:r>
    </w:p>
    <w:p w:rsidR="00531B42" w:rsidRPr="00FB3CAA" w:rsidRDefault="00531B42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-There must be enough variety in the menu </w:t>
      </w:r>
      <w:r w:rsidR="00D15532">
        <w:rPr>
          <w:rFonts w:ascii="Calibri Light" w:hAnsi="Calibri Light" w:cs="Calibri Light"/>
          <w:iCs/>
          <w:sz w:val="20"/>
          <w:szCs w:val="20"/>
        </w:rPr>
        <w:t>so that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no entre</w:t>
      </w:r>
      <w:r w:rsidR="00201595">
        <w:rPr>
          <w:rFonts w:ascii="Calibri Light" w:hAnsi="Calibri Light" w:cs="Calibri Light"/>
          <w:iCs/>
          <w:sz w:val="20"/>
          <w:szCs w:val="20"/>
        </w:rPr>
        <w:t>e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is served more than once a week. </w:t>
      </w:r>
    </w:p>
    <w:p w:rsidR="006A6045" w:rsidRPr="00FB3CAA" w:rsidRDefault="00531B42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-There must be enough variety in the vegetables </w:t>
      </w:r>
      <w:r w:rsidR="00D15532">
        <w:rPr>
          <w:rFonts w:ascii="Calibri Light" w:hAnsi="Calibri Light" w:cs="Calibri Light"/>
          <w:iCs/>
          <w:sz w:val="20"/>
          <w:szCs w:val="20"/>
        </w:rPr>
        <w:t>so that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no single vegetable is served more than twice a week.</w:t>
      </w:r>
    </w:p>
    <w:p w:rsidR="007004EB" w:rsidRPr="00FB3CAA" w:rsidRDefault="007004EB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-There must be enough variety in des</w:t>
      </w:r>
      <w:r w:rsidR="00D15532">
        <w:rPr>
          <w:rFonts w:ascii="Calibri Light" w:hAnsi="Calibri Light" w:cs="Calibri Light"/>
          <w:iCs/>
          <w:sz w:val="20"/>
          <w:szCs w:val="20"/>
        </w:rPr>
        <w:t>s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erts </w:t>
      </w:r>
      <w:r w:rsidR="00D15532">
        <w:rPr>
          <w:rFonts w:ascii="Calibri Light" w:hAnsi="Calibri Light" w:cs="Calibri Light"/>
          <w:iCs/>
          <w:sz w:val="20"/>
          <w:szCs w:val="20"/>
        </w:rPr>
        <w:t>so that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no des</w:t>
      </w:r>
      <w:r w:rsidR="00D15532">
        <w:rPr>
          <w:rFonts w:ascii="Calibri Light" w:hAnsi="Calibri Light" w:cs="Calibri Light"/>
          <w:iCs/>
          <w:sz w:val="20"/>
          <w:szCs w:val="20"/>
        </w:rPr>
        <w:t>s</w:t>
      </w:r>
      <w:r w:rsidRPr="00FB3CAA">
        <w:rPr>
          <w:rFonts w:ascii="Calibri Light" w:hAnsi="Calibri Light" w:cs="Calibri Light"/>
          <w:iCs/>
          <w:sz w:val="20"/>
          <w:szCs w:val="20"/>
        </w:rPr>
        <w:t>ert is served more than once a week.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-Sandwiches are acceptable at </w:t>
      </w:r>
      <w:r w:rsidR="00846527" w:rsidRPr="00FB3CAA">
        <w:rPr>
          <w:rFonts w:ascii="Calibri Light" w:hAnsi="Calibri Light" w:cs="Calibri Light"/>
          <w:iCs/>
          <w:sz w:val="20"/>
          <w:szCs w:val="20"/>
        </w:rPr>
        <w:t>times</w:t>
      </w:r>
      <w:r w:rsidR="00D15532">
        <w:rPr>
          <w:rFonts w:ascii="Calibri Light" w:hAnsi="Calibri Light" w:cs="Calibri Light"/>
          <w:iCs/>
          <w:sz w:val="20"/>
          <w:szCs w:val="20"/>
        </w:rPr>
        <w:t>;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</w:t>
      </w:r>
      <w:r w:rsidR="00E91AD7">
        <w:rPr>
          <w:rFonts w:ascii="Calibri Light" w:hAnsi="Calibri Light" w:cs="Calibri Light"/>
          <w:iCs/>
          <w:sz w:val="20"/>
          <w:szCs w:val="20"/>
        </w:rPr>
        <w:t xml:space="preserve">LDWF desires that </w:t>
      </w:r>
      <w:r w:rsidRPr="00FB3CAA">
        <w:rPr>
          <w:rFonts w:ascii="Calibri Light" w:hAnsi="Calibri Light" w:cs="Calibri Light"/>
          <w:iCs/>
          <w:sz w:val="20"/>
          <w:szCs w:val="20"/>
        </w:rPr>
        <w:t>bag lunches be delivered</w:t>
      </w:r>
      <w:r w:rsidR="007004EB" w:rsidRPr="00FB3CAA">
        <w:rPr>
          <w:rFonts w:ascii="Calibri Light" w:hAnsi="Calibri Light" w:cs="Calibri Light"/>
          <w:iCs/>
          <w:sz w:val="20"/>
          <w:szCs w:val="20"/>
        </w:rPr>
        <w:t xml:space="preserve"> with breakfast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when </w:t>
      </w:r>
      <w:r w:rsidR="007004EB" w:rsidRPr="00FB3CAA">
        <w:rPr>
          <w:rFonts w:ascii="Calibri Light" w:hAnsi="Calibri Light" w:cs="Calibri Light"/>
          <w:iCs/>
          <w:sz w:val="20"/>
          <w:szCs w:val="20"/>
        </w:rPr>
        <w:t>lunch is to be consumed off site. (</w:t>
      </w:r>
      <w:r w:rsidR="00F654AD">
        <w:rPr>
          <w:rFonts w:ascii="Calibri Light" w:hAnsi="Calibri Light" w:cs="Calibri Light"/>
          <w:iCs/>
          <w:sz w:val="20"/>
          <w:szCs w:val="20"/>
        </w:rPr>
        <w:t xml:space="preserve">The </w:t>
      </w:r>
      <w:r w:rsidR="007004EB" w:rsidRPr="00FB3CAA">
        <w:rPr>
          <w:rFonts w:ascii="Calibri Light" w:hAnsi="Calibri Light" w:cs="Calibri Light"/>
          <w:iCs/>
          <w:sz w:val="20"/>
          <w:szCs w:val="20"/>
        </w:rPr>
        <w:t>Contractor will be notified the week prior)</w:t>
      </w:r>
      <w:r w:rsidR="00D15532">
        <w:rPr>
          <w:rFonts w:ascii="Calibri Light" w:hAnsi="Calibri Light" w:cs="Calibri Light"/>
          <w:iCs/>
          <w:sz w:val="20"/>
          <w:szCs w:val="20"/>
        </w:rPr>
        <w:t>.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 xml:space="preserve">-Plates, cups and utensils </w:t>
      </w:r>
      <w:r w:rsidR="00F654AD">
        <w:rPr>
          <w:rFonts w:ascii="Calibri Light" w:hAnsi="Calibri Light" w:cs="Calibri Light"/>
          <w:iCs/>
          <w:sz w:val="20"/>
          <w:szCs w:val="20"/>
        </w:rPr>
        <w:t>shall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be provided</w:t>
      </w:r>
      <w:proofErr w:type="gramStart"/>
      <w:r w:rsidRPr="00FB3CAA">
        <w:rPr>
          <w:rFonts w:ascii="Calibri Light" w:hAnsi="Calibri Light" w:cs="Calibri Light"/>
          <w:iCs/>
          <w:sz w:val="20"/>
          <w:szCs w:val="20"/>
        </w:rPr>
        <w:t xml:space="preserve">  </w:t>
      </w:r>
      <w:r w:rsidR="00F654AD">
        <w:rPr>
          <w:rFonts w:ascii="Calibri Light" w:hAnsi="Calibri Light" w:cs="Calibri Light"/>
          <w:iCs/>
          <w:sz w:val="20"/>
          <w:szCs w:val="20"/>
        </w:rPr>
        <w:t>(</w:t>
      </w:r>
      <w:proofErr w:type="gramEnd"/>
      <w:r w:rsidRPr="00FB3CAA">
        <w:rPr>
          <w:rFonts w:ascii="Calibri Light" w:hAnsi="Calibri Light" w:cs="Calibri Light"/>
          <w:iCs/>
          <w:sz w:val="20"/>
          <w:szCs w:val="20"/>
        </w:rPr>
        <w:t>No paper products</w:t>
      </w:r>
      <w:r w:rsidR="00F654AD">
        <w:rPr>
          <w:rFonts w:ascii="Calibri Light" w:hAnsi="Calibri Light" w:cs="Calibri Light"/>
          <w:iCs/>
          <w:sz w:val="20"/>
          <w:szCs w:val="20"/>
        </w:rPr>
        <w:t>)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.  Used or dirty items will be placed in a bus </w:t>
      </w:r>
      <w:r w:rsidR="00846527" w:rsidRPr="00FB3CAA">
        <w:rPr>
          <w:rFonts w:ascii="Calibri Light" w:hAnsi="Calibri Light" w:cs="Calibri Light"/>
          <w:iCs/>
          <w:sz w:val="20"/>
          <w:szCs w:val="20"/>
        </w:rPr>
        <w:t>container, which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is</w:t>
      </w:r>
      <w:r w:rsidR="00E91AD7">
        <w:rPr>
          <w:rFonts w:ascii="Calibri Light" w:hAnsi="Calibri Light" w:cs="Calibri Light"/>
          <w:iCs/>
          <w:sz w:val="20"/>
          <w:szCs w:val="20"/>
        </w:rPr>
        <w:t xml:space="preserve"> to be </w:t>
      </w:r>
      <w:r w:rsidRPr="00FB3CAA">
        <w:rPr>
          <w:rFonts w:ascii="Calibri Light" w:hAnsi="Calibri Light" w:cs="Calibri Light"/>
          <w:iCs/>
          <w:sz w:val="20"/>
          <w:szCs w:val="20"/>
        </w:rPr>
        <w:t>picked up when meals are delivered.  The cleaned items are</w:t>
      </w:r>
      <w:r w:rsidR="00E91AD7">
        <w:rPr>
          <w:rFonts w:ascii="Calibri Light" w:hAnsi="Calibri Light" w:cs="Calibri Light"/>
          <w:iCs/>
          <w:sz w:val="20"/>
          <w:szCs w:val="20"/>
        </w:rPr>
        <w:t xml:space="preserve"> to be</w:t>
      </w:r>
      <w:r w:rsidRPr="00FB3CAA">
        <w:rPr>
          <w:rFonts w:ascii="Calibri Light" w:hAnsi="Calibri Light" w:cs="Calibri Light"/>
          <w:iCs/>
          <w:sz w:val="20"/>
          <w:szCs w:val="20"/>
        </w:rPr>
        <w:t xml:space="preserve"> replaced upon the next delivery.</w:t>
      </w:r>
    </w:p>
    <w:p w:rsidR="006A6045" w:rsidRPr="00FB3CAA" w:rsidRDefault="006A6045" w:rsidP="006A6045">
      <w:pPr>
        <w:rPr>
          <w:rFonts w:ascii="Calibri Light" w:hAnsi="Calibri Light" w:cs="Calibri Light"/>
          <w:iCs/>
          <w:sz w:val="20"/>
          <w:szCs w:val="20"/>
        </w:rPr>
      </w:pPr>
      <w:r w:rsidRPr="00FB3CAA">
        <w:rPr>
          <w:rFonts w:ascii="Calibri Light" w:hAnsi="Calibri Light" w:cs="Calibri Light"/>
          <w:iCs/>
          <w:sz w:val="20"/>
          <w:szCs w:val="20"/>
        </w:rPr>
        <w:t> </w:t>
      </w:r>
    </w:p>
    <w:p w:rsidR="00FB3CAA" w:rsidRPr="00FB3CAA" w:rsidRDefault="00FB3CAA" w:rsidP="006A6045">
      <w:pPr>
        <w:rPr>
          <w:rFonts w:ascii="Calibri Light" w:hAnsi="Calibri Light" w:cs="Calibri Light"/>
          <w:iCs/>
          <w:color w:val="000000" w:themeColor="text1"/>
          <w:sz w:val="20"/>
          <w:szCs w:val="20"/>
        </w:rPr>
      </w:pPr>
    </w:p>
    <w:sectPr w:rsidR="00FB3CAA" w:rsidRPr="00FB3CAA" w:rsidSect="008E3D3D">
      <w:headerReference w:type="default" r:id="rId8"/>
      <w:footerReference w:type="default" r:id="rId9"/>
      <w:pgSz w:w="12240" w:h="15840"/>
      <w:pgMar w:top="864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C" w:rsidRDefault="00957D6C" w:rsidP="00FB3CAA">
      <w:r>
        <w:separator/>
      </w:r>
    </w:p>
  </w:endnote>
  <w:endnote w:type="continuationSeparator" w:id="0">
    <w:p w:rsidR="00957D6C" w:rsidRDefault="00957D6C" w:rsidP="00F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860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CAA" w:rsidRDefault="00FB3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CAA" w:rsidRDefault="00FB3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C" w:rsidRDefault="00957D6C" w:rsidP="00FB3CAA">
      <w:r>
        <w:separator/>
      </w:r>
    </w:p>
  </w:footnote>
  <w:footnote w:type="continuationSeparator" w:id="0">
    <w:p w:rsidR="00957D6C" w:rsidRDefault="00957D6C" w:rsidP="00FB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AA" w:rsidRPr="00FB3CAA" w:rsidRDefault="00FB3CAA">
    <w:pPr>
      <w:pStyle w:val="Header"/>
      <w:rPr>
        <w:rFonts w:ascii="Calibri Light" w:hAnsi="Calibri Light" w:cs="Calibri Light"/>
        <w:sz w:val="32"/>
        <w:szCs w:val="32"/>
      </w:rPr>
    </w:pPr>
    <w:proofErr w:type="spellStart"/>
    <w:r w:rsidRPr="00FB3CAA">
      <w:rPr>
        <w:rFonts w:ascii="Calibri Light" w:hAnsi="Calibri Light" w:cs="Calibri Light"/>
        <w:sz w:val="32"/>
        <w:szCs w:val="32"/>
      </w:rPr>
      <w:t>RFx</w:t>
    </w:r>
    <w:proofErr w:type="spellEnd"/>
    <w:r w:rsidRPr="00FB3CAA">
      <w:rPr>
        <w:rFonts w:ascii="Calibri Light" w:hAnsi="Calibri Light" w:cs="Calibri Light"/>
        <w:sz w:val="32"/>
        <w:szCs w:val="32"/>
      </w:rPr>
      <w:t xml:space="preserve"> # 30000</w:t>
    </w:r>
    <w:r w:rsidR="00092DF6">
      <w:rPr>
        <w:rFonts w:ascii="Calibri Light" w:hAnsi="Calibri Light" w:cs="Calibri Light"/>
        <w:sz w:val="32"/>
        <w:szCs w:val="32"/>
      </w:rPr>
      <w:t>23825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45"/>
    <w:rsid w:val="00022C90"/>
    <w:rsid w:val="0003308F"/>
    <w:rsid w:val="00092DF6"/>
    <w:rsid w:val="0015021F"/>
    <w:rsid w:val="001D73C4"/>
    <w:rsid w:val="001E4DAF"/>
    <w:rsid w:val="00201595"/>
    <w:rsid w:val="0025791F"/>
    <w:rsid w:val="0039363C"/>
    <w:rsid w:val="00460CFE"/>
    <w:rsid w:val="004A4B30"/>
    <w:rsid w:val="004E1F88"/>
    <w:rsid w:val="005077BF"/>
    <w:rsid w:val="00531B42"/>
    <w:rsid w:val="00554E64"/>
    <w:rsid w:val="00602CDD"/>
    <w:rsid w:val="006A6045"/>
    <w:rsid w:val="006D65FB"/>
    <w:rsid w:val="007004EB"/>
    <w:rsid w:val="0073436F"/>
    <w:rsid w:val="00766281"/>
    <w:rsid w:val="007A4579"/>
    <w:rsid w:val="00810B84"/>
    <w:rsid w:val="00846527"/>
    <w:rsid w:val="00893C1A"/>
    <w:rsid w:val="008E3D3D"/>
    <w:rsid w:val="00957D6C"/>
    <w:rsid w:val="00AA4490"/>
    <w:rsid w:val="00BB2916"/>
    <w:rsid w:val="00C0161C"/>
    <w:rsid w:val="00C15347"/>
    <w:rsid w:val="00C7255F"/>
    <w:rsid w:val="00CA66EC"/>
    <w:rsid w:val="00D02218"/>
    <w:rsid w:val="00D15532"/>
    <w:rsid w:val="00D57169"/>
    <w:rsid w:val="00D936B7"/>
    <w:rsid w:val="00DA4ACA"/>
    <w:rsid w:val="00E01DBF"/>
    <w:rsid w:val="00E17851"/>
    <w:rsid w:val="00E5376D"/>
    <w:rsid w:val="00E666AD"/>
    <w:rsid w:val="00E91AD7"/>
    <w:rsid w:val="00EE3A8A"/>
    <w:rsid w:val="00F654AD"/>
    <w:rsid w:val="00FB3CAA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437D"/>
  <w15:chartTrackingRefBased/>
  <w15:docId w15:val="{E03C8290-D296-4029-A259-28331FC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4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3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C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3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CA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B54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ealthyeating.sfgate.com/usda-daily-food-requirements-789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Campbell@wlf.l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Spencer</dc:creator>
  <cp:keywords/>
  <dc:description/>
  <cp:lastModifiedBy>Richard Iverstine</cp:lastModifiedBy>
  <cp:revision>3</cp:revision>
  <cp:lastPrinted>2021-09-24T14:28:00Z</cp:lastPrinted>
  <dcterms:created xsi:type="dcterms:W3CDTF">2024-11-26T16:39:00Z</dcterms:created>
  <dcterms:modified xsi:type="dcterms:W3CDTF">2024-11-26T16:46:00Z</dcterms:modified>
</cp:coreProperties>
</file>