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bookmarkStart w:id="0" w:name="_GoBack"/>
      <w:bookmarkEnd w:id="0"/>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506F81"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Pr="00305D3E" w:rsidRDefault="00506F81"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290EA7">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672A4E" w:rsidRDefault="00672A4E" w:rsidP="00290EA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w:t>
      </w:r>
      <w:r w:rsidR="00290EA7" w:rsidRPr="00290EA7">
        <w:rPr>
          <w:rFonts w:ascii="Times New Roman" w:eastAsia="Times New Roman" w:hAnsi="Times New Roman" w:cs="Times New Roman"/>
          <w:sz w:val="24"/>
          <w:szCs w:val="24"/>
        </w:rPr>
        <w:t>e to award this contract on an all-or-n</w:t>
      </w:r>
      <w:r w:rsidR="00290EA7">
        <w:rPr>
          <w:rFonts w:ascii="Times New Roman" w:eastAsia="Times New Roman" w:hAnsi="Times New Roman" w:cs="Times New Roman"/>
          <w:sz w:val="24"/>
          <w:szCs w:val="24"/>
        </w:rPr>
        <w:t xml:space="preserve">one basis to the overall lowest responsive, </w:t>
      </w:r>
      <w:r w:rsidR="00290EA7" w:rsidRPr="00290EA7">
        <w:rPr>
          <w:rFonts w:ascii="Times New Roman" w:eastAsia="Times New Roman" w:hAnsi="Times New Roman" w:cs="Times New Roman"/>
          <w:sz w:val="24"/>
          <w:szCs w:val="24"/>
        </w:rPr>
        <w:t>responsible bidder meeting the specifications. The State furth</w:t>
      </w:r>
      <w:r w:rsidR="00290EA7">
        <w:rPr>
          <w:rFonts w:ascii="Times New Roman" w:eastAsia="Times New Roman" w:hAnsi="Times New Roman" w:cs="Times New Roman"/>
          <w:sz w:val="24"/>
          <w:szCs w:val="24"/>
        </w:rPr>
        <w:t xml:space="preserve">er reserves the right to reject </w:t>
      </w:r>
      <w:r w:rsidR="00290EA7" w:rsidRPr="00290EA7">
        <w:rPr>
          <w:rFonts w:ascii="Times New Roman" w:eastAsia="Times New Roman" w:hAnsi="Times New Roman" w:cs="Times New Roman"/>
          <w:sz w:val="24"/>
          <w:szCs w:val="24"/>
        </w:rPr>
        <w:t>individual line items from the</w:t>
      </w:r>
      <w:r w:rsidR="00290EA7" w:rsidRPr="00290EA7">
        <w:rPr>
          <w:rFonts w:ascii="Times New Roman" w:eastAsia="Times New Roman" w:hAnsi="Times New Roman" w:cs="Times New Roman"/>
          <w:sz w:val="24"/>
          <w:szCs w:val="24"/>
        </w:rPr>
        <w:t xml:space="preserve"> </w:t>
      </w:r>
      <w:r w:rsidRPr="0035113D">
        <w:rPr>
          <w:rFonts w:ascii="Times New Roman" w:eastAsia="Times New Roman" w:hAnsi="Times New Roman" w:cs="Times New Roman"/>
          <w:sz w:val="24"/>
          <w:szCs w:val="24"/>
        </w:rPr>
        <w:t xml:space="preserve">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90EA7">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90EA7">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A718B0">
      <w:rPr>
        <w:rFonts w:ascii="Times New Roman" w:hAnsi="Times New Roman" w:cs="Times New Roman"/>
        <w:sz w:val="24"/>
        <w:szCs w:val="24"/>
      </w:rPr>
      <w:t>23</w:t>
    </w:r>
    <w:r w:rsidR="00290EA7">
      <w:rPr>
        <w:rFonts w:ascii="Times New Roman" w:hAnsi="Times New Roman" w:cs="Times New Roman"/>
        <w:sz w:val="24"/>
        <w:szCs w:val="24"/>
      </w:rPr>
      <w:t>852</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290EA7">
      <w:rPr>
        <w:rFonts w:ascii="Times New Roman" w:hAnsi="Times New Roman" w:cs="Times New Roman"/>
        <w:sz w:val="24"/>
        <w:szCs w:val="24"/>
      </w:rPr>
      <w:t>Culverts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290EA7">
      <w:rPr>
        <w:rFonts w:ascii="Times New Roman" w:hAnsi="Times New Roman" w:cs="Times New Roman"/>
        <w:sz w:val="24"/>
        <w:szCs w:val="24"/>
      </w:rPr>
      <w:t>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0EA7"/>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2A4E"/>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554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718B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FACBCC"/>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F77A-422E-4083-8560-03EDF6E4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2168</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2</cp:revision>
  <cp:lastPrinted>2022-05-19T21:13:00Z</cp:lastPrinted>
  <dcterms:created xsi:type="dcterms:W3CDTF">2024-10-31T13:26:00Z</dcterms:created>
  <dcterms:modified xsi:type="dcterms:W3CDTF">2024-10-31T13:26:00Z</dcterms:modified>
</cp:coreProperties>
</file>