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320" w:rsidRDefault="00EA2320" w:rsidP="00772116">
      <w:pPr>
        <w:spacing w:after="0" w:line="240" w:lineRule="auto"/>
        <w:rPr>
          <w:rFonts w:eastAsia="Times New Roman"/>
          <w:sz w:val="24"/>
          <w:szCs w:val="24"/>
        </w:rPr>
      </w:pPr>
    </w:p>
    <w:p w:rsidR="00EA2320" w:rsidRPr="00DE30DE" w:rsidRDefault="007533DE" w:rsidP="00DE30DE">
      <w:pPr>
        <w:spacing w:line="240" w:lineRule="auto"/>
        <w:jc w:val="center"/>
        <w:rPr>
          <w:rFonts w:eastAsia="Times New Roman"/>
          <w:sz w:val="24"/>
          <w:szCs w:val="24"/>
        </w:rPr>
      </w:pPr>
      <w:r w:rsidRPr="007533DE">
        <w:rPr>
          <w:rFonts w:eastAsia="Times New Roman"/>
          <w:sz w:val="24"/>
          <w:szCs w:val="24"/>
        </w:rPr>
        <w:fldChar w:fldCharType="begin"/>
      </w:r>
      <w:r w:rsidRPr="007533DE">
        <w:rPr>
          <w:rFonts w:eastAsia="Times New Roman"/>
          <w:sz w:val="24"/>
          <w:szCs w:val="24"/>
        </w:rPr>
        <w:instrText xml:space="preserve"> DATE \@ "MMMM d, yyyy" </w:instrText>
      </w:r>
      <w:r w:rsidRPr="007533DE">
        <w:rPr>
          <w:rFonts w:eastAsia="Times New Roman"/>
          <w:sz w:val="24"/>
          <w:szCs w:val="24"/>
        </w:rPr>
        <w:fldChar w:fldCharType="separate"/>
      </w:r>
      <w:r w:rsidR="003651DD">
        <w:rPr>
          <w:rFonts w:eastAsia="Times New Roman"/>
          <w:noProof/>
          <w:sz w:val="24"/>
          <w:szCs w:val="24"/>
        </w:rPr>
        <w:t>August 14, 2024</w:t>
      </w:r>
      <w:r w:rsidRPr="007533DE">
        <w:rPr>
          <w:rFonts w:eastAsia="Times New Roman"/>
          <w:sz w:val="24"/>
          <w:szCs w:val="24"/>
        </w:rPr>
        <w:fldChar w:fldCharType="end"/>
      </w:r>
    </w:p>
    <w:p w:rsidR="00EA2320" w:rsidRPr="00DE30DE" w:rsidRDefault="00DE30DE" w:rsidP="00DE30DE">
      <w:pPr>
        <w:spacing w:line="240" w:lineRule="auto"/>
        <w:jc w:val="center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ADDENDUM NO. 01</w:t>
      </w:r>
    </w:p>
    <w:p w:rsidR="00921385" w:rsidRPr="00EA2320" w:rsidRDefault="00EA2320" w:rsidP="00DE30DE">
      <w:pPr>
        <w:spacing w:line="240" w:lineRule="auto"/>
        <w:jc w:val="both"/>
        <w:rPr>
          <w:rFonts w:eastAsia="Times New Roman"/>
          <w:sz w:val="24"/>
          <w:szCs w:val="24"/>
        </w:rPr>
      </w:pPr>
      <w:r w:rsidRPr="00EA2320">
        <w:rPr>
          <w:rFonts w:eastAsia="Times New Roman"/>
          <w:sz w:val="24"/>
          <w:szCs w:val="24"/>
        </w:rPr>
        <w:t xml:space="preserve">Your reference is directed to </w:t>
      </w:r>
      <w:proofErr w:type="spellStart"/>
      <w:r w:rsidRPr="00EA2320">
        <w:rPr>
          <w:rFonts w:eastAsia="Times New Roman"/>
          <w:sz w:val="24"/>
          <w:szCs w:val="24"/>
        </w:rPr>
        <w:t>RFx</w:t>
      </w:r>
      <w:proofErr w:type="spellEnd"/>
      <w:r w:rsidRPr="00EA2320">
        <w:rPr>
          <w:rFonts w:eastAsia="Times New Roman"/>
          <w:sz w:val="24"/>
          <w:szCs w:val="24"/>
        </w:rPr>
        <w:t xml:space="preserve"> Number </w:t>
      </w:r>
      <w:r w:rsidRPr="00921385">
        <w:rPr>
          <w:rFonts w:eastAsia="Times New Roman"/>
          <w:sz w:val="24"/>
          <w:szCs w:val="24"/>
        </w:rPr>
        <w:t>30000</w:t>
      </w:r>
      <w:r w:rsidR="00921385" w:rsidRPr="00921385">
        <w:rPr>
          <w:rFonts w:eastAsia="Times New Roman"/>
          <w:sz w:val="24"/>
          <w:szCs w:val="24"/>
        </w:rPr>
        <w:t>23300</w:t>
      </w:r>
      <w:r w:rsidRPr="00921385">
        <w:rPr>
          <w:rFonts w:eastAsia="Times New Roman"/>
          <w:sz w:val="24"/>
          <w:szCs w:val="24"/>
        </w:rPr>
        <w:t xml:space="preserve"> for the Invitation to Bid</w:t>
      </w:r>
      <w:r w:rsidR="00772116" w:rsidRPr="00921385">
        <w:rPr>
          <w:rFonts w:eastAsia="Times New Roman"/>
          <w:sz w:val="24"/>
          <w:szCs w:val="24"/>
        </w:rPr>
        <w:t xml:space="preserve"> (ITB)</w:t>
      </w:r>
      <w:r w:rsidRPr="00921385">
        <w:rPr>
          <w:rFonts w:eastAsia="Times New Roman"/>
          <w:sz w:val="24"/>
          <w:szCs w:val="24"/>
        </w:rPr>
        <w:t xml:space="preserve"> for the State of Louisiana – </w:t>
      </w:r>
      <w:r w:rsidR="00921385" w:rsidRPr="00921385">
        <w:rPr>
          <w:rFonts w:eastAsia="Times New Roman"/>
          <w:sz w:val="24"/>
          <w:szCs w:val="24"/>
        </w:rPr>
        <w:t xml:space="preserve">Shower Shoes </w:t>
      </w:r>
      <w:r w:rsidR="003651DD">
        <w:rPr>
          <w:rFonts w:eastAsia="Times New Roman"/>
          <w:sz w:val="24"/>
          <w:szCs w:val="24"/>
        </w:rPr>
        <w:t>-</w:t>
      </w:r>
      <w:r w:rsidR="00921385" w:rsidRPr="00921385">
        <w:rPr>
          <w:rFonts w:eastAsia="Times New Roman"/>
          <w:sz w:val="24"/>
          <w:szCs w:val="24"/>
        </w:rPr>
        <w:t xml:space="preserve"> DOC-PE</w:t>
      </w:r>
      <w:r w:rsidRPr="00921385">
        <w:rPr>
          <w:rFonts w:eastAsia="Times New Roman"/>
          <w:sz w:val="24"/>
          <w:szCs w:val="24"/>
        </w:rPr>
        <w:t xml:space="preserve"> which is currently scheduled to open at </w:t>
      </w:r>
      <w:r w:rsidR="00921385" w:rsidRPr="00921385">
        <w:rPr>
          <w:rFonts w:eastAsia="Times New Roman"/>
          <w:sz w:val="24"/>
          <w:szCs w:val="24"/>
        </w:rPr>
        <w:t>10:00AM</w:t>
      </w:r>
      <w:r w:rsidR="00772116" w:rsidRPr="00921385">
        <w:rPr>
          <w:rFonts w:eastAsia="Times New Roman"/>
          <w:sz w:val="24"/>
          <w:szCs w:val="24"/>
        </w:rPr>
        <w:t xml:space="preserve"> C</w:t>
      </w:r>
      <w:r w:rsidRPr="00921385">
        <w:rPr>
          <w:rFonts w:eastAsia="Times New Roman"/>
          <w:sz w:val="24"/>
          <w:szCs w:val="24"/>
        </w:rPr>
        <w:t xml:space="preserve">T on </w:t>
      </w:r>
      <w:r w:rsidR="00921385" w:rsidRPr="00921385">
        <w:rPr>
          <w:rFonts w:eastAsia="Times New Roman"/>
          <w:sz w:val="24"/>
          <w:szCs w:val="24"/>
        </w:rPr>
        <w:t>08/14/24</w:t>
      </w:r>
      <w:r w:rsidRPr="00921385">
        <w:rPr>
          <w:rFonts w:eastAsia="Times New Roman"/>
          <w:sz w:val="24"/>
          <w:szCs w:val="24"/>
        </w:rPr>
        <w:t xml:space="preserve">. </w:t>
      </w:r>
    </w:p>
    <w:p w:rsidR="00921385" w:rsidRDefault="00921385" w:rsidP="00DE30DE">
      <w:pPr>
        <w:spacing w:after="0" w:line="240" w:lineRule="auto"/>
        <w:jc w:val="both"/>
        <w:rPr>
          <w:sz w:val="24"/>
        </w:rPr>
      </w:pPr>
      <w:r w:rsidRPr="00921385">
        <w:rPr>
          <w:sz w:val="24"/>
        </w:rPr>
        <w:t>The following changes are</w:t>
      </w:r>
      <w:r w:rsidRPr="00921385">
        <w:rPr>
          <w:color w:val="0070C0"/>
          <w:sz w:val="24"/>
        </w:rPr>
        <w:t xml:space="preserve"> </w:t>
      </w:r>
      <w:r w:rsidRPr="00921385">
        <w:rPr>
          <w:sz w:val="24"/>
        </w:rPr>
        <w:t>to be</w:t>
      </w:r>
      <w:bookmarkStart w:id="0" w:name="_GoBack"/>
      <w:bookmarkEnd w:id="0"/>
      <w:r w:rsidRPr="00921385">
        <w:rPr>
          <w:sz w:val="24"/>
        </w:rPr>
        <w:t xml:space="preserve"> made </w:t>
      </w:r>
      <w:r>
        <w:rPr>
          <w:sz w:val="24"/>
        </w:rPr>
        <w:t>to the referenced solicitation:</w:t>
      </w:r>
    </w:p>
    <w:p w:rsidR="005457CC" w:rsidRPr="00921385" w:rsidRDefault="005457CC" w:rsidP="00DE30DE">
      <w:pPr>
        <w:spacing w:after="0" w:line="240" w:lineRule="auto"/>
        <w:jc w:val="both"/>
        <w:rPr>
          <w:sz w:val="24"/>
        </w:rPr>
      </w:pPr>
    </w:p>
    <w:p w:rsidR="00921385" w:rsidRPr="00921385" w:rsidRDefault="00921385" w:rsidP="0092138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9C7C7F">
        <w:rPr>
          <w:rFonts w:eastAsia="Times New Roman"/>
          <w:sz w:val="24"/>
          <w:szCs w:val="24"/>
        </w:rPr>
        <w:t>******************************************************************************</w:t>
      </w:r>
      <w:r w:rsidRPr="00DB11D3">
        <w:rPr>
          <w:i/>
        </w:rPr>
        <w:t xml:space="preserve">        </w:t>
      </w:r>
    </w:p>
    <w:p w:rsidR="00921385" w:rsidRPr="00EF7130" w:rsidRDefault="00921385" w:rsidP="00DE30DE">
      <w:pPr>
        <w:spacing w:after="120" w:line="240" w:lineRule="auto"/>
        <w:jc w:val="both"/>
        <w:rPr>
          <w:rFonts w:eastAsia="Times New Roman"/>
          <w:sz w:val="24"/>
          <w:szCs w:val="24"/>
        </w:rPr>
      </w:pPr>
      <w:proofErr w:type="spellStart"/>
      <w:r w:rsidRPr="00EF7130">
        <w:rPr>
          <w:rFonts w:eastAsia="Times New Roman"/>
          <w:sz w:val="24"/>
          <w:szCs w:val="24"/>
        </w:rPr>
        <w:t>RFx</w:t>
      </w:r>
      <w:proofErr w:type="spellEnd"/>
      <w:r w:rsidRPr="00EF7130">
        <w:rPr>
          <w:rFonts w:eastAsia="Times New Roman"/>
          <w:sz w:val="24"/>
          <w:szCs w:val="24"/>
        </w:rPr>
        <w:t xml:space="preserve"> Currently Reads: Scheduled to open at 10:00 AM on </w:t>
      </w:r>
      <w:r>
        <w:rPr>
          <w:rFonts w:eastAsia="Times New Roman"/>
          <w:sz w:val="24"/>
          <w:szCs w:val="24"/>
        </w:rPr>
        <w:t>August 14, 2024</w:t>
      </w:r>
      <w:r w:rsidRPr="00EF7130">
        <w:rPr>
          <w:rFonts w:eastAsia="Times New Roman"/>
          <w:sz w:val="24"/>
          <w:szCs w:val="24"/>
        </w:rPr>
        <w:t>.</w:t>
      </w:r>
    </w:p>
    <w:p w:rsidR="00921385" w:rsidRDefault="00921385" w:rsidP="00921385">
      <w:pPr>
        <w:spacing w:after="0" w:line="240" w:lineRule="auto"/>
        <w:jc w:val="both"/>
        <w:rPr>
          <w:rFonts w:eastAsia="Times New Roman"/>
          <w:sz w:val="24"/>
          <w:szCs w:val="24"/>
        </w:rPr>
      </w:pPr>
      <w:proofErr w:type="spellStart"/>
      <w:r w:rsidRPr="00EF7130">
        <w:rPr>
          <w:rFonts w:eastAsia="Times New Roman"/>
          <w:sz w:val="24"/>
          <w:szCs w:val="24"/>
        </w:rPr>
        <w:t>RFx</w:t>
      </w:r>
      <w:proofErr w:type="spellEnd"/>
      <w:r w:rsidRPr="00EF7130">
        <w:rPr>
          <w:rFonts w:eastAsia="Times New Roman"/>
          <w:sz w:val="24"/>
          <w:szCs w:val="24"/>
        </w:rPr>
        <w:t xml:space="preserve"> Changed to Read: Scheduled to </w:t>
      </w:r>
      <w:r>
        <w:rPr>
          <w:rFonts w:eastAsia="Times New Roman"/>
          <w:sz w:val="24"/>
          <w:szCs w:val="24"/>
        </w:rPr>
        <w:t>open at 10:00 AM on August 21, 2024</w:t>
      </w:r>
      <w:r w:rsidRPr="00EF7130">
        <w:rPr>
          <w:rFonts w:eastAsia="Times New Roman"/>
          <w:sz w:val="24"/>
          <w:szCs w:val="24"/>
        </w:rPr>
        <w:t>.</w:t>
      </w:r>
    </w:p>
    <w:p w:rsidR="005457CC" w:rsidRPr="00EA2320" w:rsidRDefault="005457CC" w:rsidP="00921385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9C7C7F" w:rsidRPr="00A6358A" w:rsidRDefault="00921385" w:rsidP="009C7C7F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EA2320">
        <w:rPr>
          <w:rFonts w:eastAsia="Times New Roman"/>
          <w:sz w:val="24"/>
          <w:szCs w:val="24"/>
        </w:rPr>
        <w:t>***********************************************</w:t>
      </w:r>
      <w:r>
        <w:rPr>
          <w:rFonts w:eastAsia="Times New Roman"/>
          <w:sz w:val="24"/>
          <w:szCs w:val="24"/>
        </w:rPr>
        <w:t>******************************</w:t>
      </w:r>
    </w:p>
    <w:p w:rsidR="009C7C7F" w:rsidRDefault="009C7C7F" w:rsidP="00141D1E">
      <w:pPr>
        <w:spacing w:after="0" w:line="240" w:lineRule="auto"/>
        <w:jc w:val="both"/>
        <w:rPr>
          <w:rFonts w:eastAsia="Times New Roman"/>
          <w:b/>
          <w:sz w:val="24"/>
          <w:szCs w:val="24"/>
        </w:rPr>
      </w:pPr>
      <w:r w:rsidRPr="009C7C7F">
        <w:rPr>
          <w:rFonts w:eastAsia="Times New Roman"/>
          <w:b/>
          <w:sz w:val="24"/>
          <w:szCs w:val="24"/>
        </w:rPr>
        <w:t>Questions from the Vendor and State’s Responses:</w:t>
      </w:r>
    </w:p>
    <w:p w:rsidR="00141D1E" w:rsidRPr="009C7C7F" w:rsidRDefault="00141D1E" w:rsidP="00141D1E">
      <w:pPr>
        <w:spacing w:after="0" w:line="240" w:lineRule="auto"/>
        <w:jc w:val="both"/>
        <w:rPr>
          <w:rFonts w:eastAsia="Times New Roman"/>
          <w:b/>
          <w:sz w:val="24"/>
          <w:szCs w:val="24"/>
        </w:rPr>
      </w:pPr>
    </w:p>
    <w:p w:rsidR="009C7C7F" w:rsidRPr="009C7C7F" w:rsidRDefault="009C7C7F" w:rsidP="00141D1E">
      <w:pPr>
        <w:spacing w:after="120" w:line="240" w:lineRule="auto"/>
        <w:jc w:val="both"/>
        <w:rPr>
          <w:rFonts w:eastAsia="Times New Roman"/>
          <w:sz w:val="24"/>
          <w:szCs w:val="24"/>
        </w:rPr>
      </w:pPr>
      <w:r w:rsidRPr="009C7C7F">
        <w:rPr>
          <w:rFonts w:eastAsia="Times New Roman"/>
          <w:b/>
          <w:sz w:val="24"/>
          <w:szCs w:val="24"/>
        </w:rPr>
        <w:t xml:space="preserve">Vendor Question 1. </w:t>
      </w:r>
      <w:r w:rsidR="00980876">
        <w:rPr>
          <w:rFonts w:eastAsia="Times New Roman"/>
          <w:sz w:val="24"/>
          <w:szCs w:val="24"/>
        </w:rPr>
        <w:t>What was the previously awarded amount</w:t>
      </w:r>
      <w:r w:rsidRPr="009C7C7F">
        <w:rPr>
          <w:rFonts w:eastAsia="Times New Roman"/>
          <w:sz w:val="24"/>
          <w:szCs w:val="24"/>
        </w:rPr>
        <w:t>?</w:t>
      </w:r>
    </w:p>
    <w:p w:rsidR="009C7C7F" w:rsidRPr="009C7C7F" w:rsidRDefault="009C7C7F" w:rsidP="009C7C7F">
      <w:pPr>
        <w:spacing w:after="0" w:line="240" w:lineRule="auto"/>
        <w:rPr>
          <w:b/>
          <w:i/>
          <w:sz w:val="24"/>
          <w:szCs w:val="24"/>
        </w:rPr>
      </w:pPr>
      <w:r w:rsidRPr="009C7C7F">
        <w:rPr>
          <w:b/>
          <w:i/>
          <w:sz w:val="24"/>
          <w:szCs w:val="24"/>
        </w:rPr>
        <w:t xml:space="preserve">State’s Response: </w:t>
      </w:r>
      <w:r w:rsidR="008F6FBA" w:rsidRPr="008F6FBA">
        <w:rPr>
          <w:rFonts w:eastAsia="Times New Roman"/>
          <w:i/>
          <w:sz w:val="24"/>
          <w:szCs w:val="24"/>
        </w:rPr>
        <w:t>The agency does not have a current contract or one for 2023. However</w:t>
      </w:r>
      <w:r w:rsidR="00141D1E">
        <w:rPr>
          <w:rFonts w:eastAsia="Times New Roman"/>
          <w:i/>
          <w:sz w:val="24"/>
          <w:szCs w:val="24"/>
        </w:rPr>
        <w:t>,</w:t>
      </w:r>
      <w:r w:rsidR="008F6FBA" w:rsidRPr="008F6FBA">
        <w:rPr>
          <w:rFonts w:eastAsia="Times New Roman"/>
          <w:i/>
          <w:sz w:val="24"/>
          <w:szCs w:val="24"/>
        </w:rPr>
        <w:t xml:space="preserve"> the 2022 contract was $2.37</w:t>
      </w:r>
      <w:r w:rsidR="005457CC">
        <w:rPr>
          <w:rFonts w:eastAsia="Times New Roman"/>
          <w:i/>
          <w:sz w:val="24"/>
          <w:szCs w:val="24"/>
        </w:rPr>
        <w:t>.</w:t>
      </w:r>
    </w:p>
    <w:p w:rsidR="009C7C7F" w:rsidRPr="009C7C7F" w:rsidRDefault="009C7C7F" w:rsidP="009C7C7F">
      <w:pPr>
        <w:spacing w:after="0" w:line="240" w:lineRule="auto"/>
        <w:jc w:val="both"/>
        <w:rPr>
          <w:rFonts w:eastAsia="Times New Roman"/>
          <w:b/>
          <w:sz w:val="24"/>
          <w:szCs w:val="24"/>
        </w:rPr>
      </w:pPr>
    </w:p>
    <w:p w:rsidR="009C7C7F" w:rsidRPr="009C7C7F" w:rsidRDefault="009C7C7F" w:rsidP="00141D1E">
      <w:pPr>
        <w:spacing w:after="120" w:line="240" w:lineRule="auto"/>
        <w:jc w:val="both"/>
        <w:rPr>
          <w:rFonts w:eastAsia="Times New Roman"/>
          <w:sz w:val="24"/>
          <w:szCs w:val="24"/>
        </w:rPr>
      </w:pPr>
      <w:r w:rsidRPr="009C7C7F">
        <w:rPr>
          <w:rFonts w:eastAsia="Times New Roman"/>
          <w:b/>
          <w:sz w:val="24"/>
          <w:szCs w:val="24"/>
        </w:rPr>
        <w:t xml:space="preserve">Vendor Question 2. </w:t>
      </w:r>
      <w:r w:rsidR="00A6358A">
        <w:rPr>
          <w:rFonts w:eastAsia="Times New Roman"/>
          <w:sz w:val="24"/>
          <w:szCs w:val="24"/>
        </w:rPr>
        <w:t>Are samples required?</w:t>
      </w:r>
    </w:p>
    <w:p w:rsidR="009C7C7F" w:rsidRPr="009C7C7F" w:rsidRDefault="009C7C7F" w:rsidP="009C7C7F">
      <w:pPr>
        <w:spacing w:after="0" w:line="240" w:lineRule="auto"/>
        <w:rPr>
          <w:b/>
          <w:i/>
          <w:sz w:val="24"/>
          <w:szCs w:val="24"/>
        </w:rPr>
      </w:pPr>
      <w:r w:rsidRPr="009C7C7F">
        <w:rPr>
          <w:b/>
          <w:i/>
          <w:sz w:val="24"/>
          <w:szCs w:val="24"/>
        </w:rPr>
        <w:t xml:space="preserve">State’s Response: </w:t>
      </w:r>
      <w:r w:rsidR="008F6FBA">
        <w:rPr>
          <w:rFonts w:eastAsia="Times New Roman"/>
          <w:i/>
          <w:sz w:val="24"/>
          <w:szCs w:val="24"/>
        </w:rPr>
        <w:t>P</w:t>
      </w:r>
      <w:r w:rsidR="008F6FBA" w:rsidRPr="008F6FBA">
        <w:rPr>
          <w:rFonts w:eastAsia="Times New Roman"/>
          <w:i/>
          <w:sz w:val="24"/>
          <w:szCs w:val="24"/>
        </w:rPr>
        <w:t>er Attachment A – Special Terms and Conditions, page seven, the agency may request samples prior to award.</w:t>
      </w:r>
    </w:p>
    <w:p w:rsidR="009C7C7F" w:rsidRDefault="009C7C7F" w:rsidP="009C7C7F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A6358A" w:rsidRPr="009C7C7F" w:rsidRDefault="00A6358A" w:rsidP="00141D1E">
      <w:pPr>
        <w:spacing w:after="120"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Vendor Question 3</w:t>
      </w:r>
      <w:r w:rsidRPr="009C7C7F">
        <w:rPr>
          <w:rFonts w:eastAsia="Times New Roman"/>
          <w:b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>There are 6 sizes in the bid documents. Will these sizes be acceptable 7-8, 9-10, 11-12, 14-15?</w:t>
      </w:r>
    </w:p>
    <w:p w:rsidR="00A6358A" w:rsidRDefault="00A6358A" w:rsidP="00A6358A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9C7C7F">
        <w:rPr>
          <w:b/>
          <w:i/>
          <w:sz w:val="24"/>
          <w:szCs w:val="24"/>
        </w:rPr>
        <w:t xml:space="preserve">State’s Response: </w:t>
      </w:r>
      <w:r w:rsidR="008F6FBA">
        <w:rPr>
          <w:rFonts w:eastAsia="Times New Roman"/>
          <w:i/>
          <w:sz w:val="24"/>
          <w:szCs w:val="24"/>
        </w:rPr>
        <w:t>T</w:t>
      </w:r>
      <w:r w:rsidR="008F6FBA" w:rsidRPr="008F6FBA">
        <w:rPr>
          <w:rFonts w:eastAsia="Times New Roman"/>
          <w:i/>
          <w:sz w:val="24"/>
          <w:szCs w:val="24"/>
        </w:rPr>
        <w:t>he awarded items must match the specifications listed in the bid.</w:t>
      </w:r>
    </w:p>
    <w:p w:rsidR="00141D1E" w:rsidRPr="009C7C7F" w:rsidRDefault="00141D1E" w:rsidP="00A6358A">
      <w:pPr>
        <w:spacing w:after="0" w:line="240" w:lineRule="auto"/>
        <w:rPr>
          <w:b/>
          <w:i/>
          <w:sz w:val="24"/>
          <w:szCs w:val="24"/>
        </w:rPr>
      </w:pPr>
    </w:p>
    <w:p w:rsidR="00A6358A" w:rsidRPr="009C7C7F" w:rsidRDefault="00A6358A" w:rsidP="00141D1E">
      <w:pPr>
        <w:spacing w:after="120" w:line="240" w:lineRule="auto"/>
        <w:jc w:val="both"/>
        <w:rPr>
          <w:rFonts w:eastAsia="Times New Roman"/>
          <w:sz w:val="24"/>
          <w:szCs w:val="24"/>
        </w:rPr>
      </w:pPr>
      <w:r w:rsidRPr="009C7C7F">
        <w:rPr>
          <w:rFonts w:eastAsia="Times New Roman"/>
          <w:b/>
          <w:sz w:val="24"/>
          <w:szCs w:val="24"/>
        </w:rPr>
        <w:t xml:space="preserve">Vendor Question </w:t>
      </w:r>
      <w:r>
        <w:rPr>
          <w:rFonts w:eastAsia="Times New Roman"/>
          <w:b/>
          <w:sz w:val="24"/>
          <w:szCs w:val="24"/>
        </w:rPr>
        <w:t>4</w:t>
      </w:r>
      <w:r w:rsidRPr="009C7C7F">
        <w:rPr>
          <w:rFonts w:eastAsia="Times New Roman"/>
          <w:b/>
          <w:sz w:val="24"/>
          <w:szCs w:val="24"/>
        </w:rPr>
        <w:t xml:space="preserve">. </w:t>
      </w:r>
      <w:r>
        <w:rPr>
          <w:rFonts w:eastAsia="Times New Roman"/>
          <w:sz w:val="24"/>
          <w:szCs w:val="24"/>
        </w:rPr>
        <w:t>Is it mandatory to provide shoes within 5-7 days?</w:t>
      </w:r>
    </w:p>
    <w:p w:rsidR="00DE30DE" w:rsidRDefault="00A6358A" w:rsidP="00A6358A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9C7C7F">
        <w:rPr>
          <w:b/>
          <w:i/>
          <w:sz w:val="24"/>
          <w:szCs w:val="24"/>
        </w:rPr>
        <w:t xml:space="preserve">State’s Response: </w:t>
      </w:r>
      <w:r w:rsidR="008F6FBA" w:rsidRPr="008F6FBA">
        <w:rPr>
          <w:rFonts w:eastAsia="Times New Roman"/>
          <w:i/>
          <w:sz w:val="24"/>
          <w:szCs w:val="24"/>
        </w:rPr>
        <w:t>Delivery is a factor in the award and the delivery terms are 5-7 days ARO.</w:t>
      </w:r>
    </w:p>
    <w:p w:rsidR="00DE30DE" w:rsidRPr="00DE30DE" w:rsidRDefault="00DE30DE" w:rsidP="00A6358A">
      <w:pPr>
        <w:spacing w:after="0" w:line="240" w:lineRule="auto"/>
        <w:rPr>
          <w:rFonts w:eastAsia="Times New Roman"/>
          <w:i/>
          <w:sz w:val="24"/>
          <w:szCs w:val="24"/>
        </w:rPr>
      </w:pPr>
    </w:p>
    <w:p w:rsidR="00A6358A" w:rsidRPr="009C7C7F" w:rsidRDefault="00A6358A" w:rsidP="00141D1E">
      <w:pPr>
        <w:spacing w:after="120" w:line="240" w:lineRule="auto"/>
        <w:jc w:val="both"/>
        <w:rPr>
          <w:rFonts w:eastAsia="Times New Roman"/>
          <w:sz w:val="24"/>
          <w:szCs w:val="24"/>
        </w:rPr>
      </w:pPr>
      <w:r w:rsidRPr="009C7C7F">
        <w:rPr>
          <w:rFonts w:eastAsia="Times New Roman"/>
          <w:b/>
          <w:sz w:val="24"/>
          <w:szCs w:val="24"/>
        </w:rPr>
        <w:t xml:space="preserve">Vendor Question </w:t>
      </w:r>
      <w:r>
        <w:rPr>
          <w:rFonts w:eastAsia="Times New Roman"/>
          <w:b/>
          <w:sz w:val="24"/>
          <w:szCs w:val="24"/>
        </w:rPr>
        <w:t>5</w:t>
      </w:r>
      <w:r w:rsidRPr="009C7C7F">
        <w:rPr>
          <w:rFonts w:eastAsia="Times New Roman"/>
          <w:b/>
          <w:sz w:val="24"/>
          <w:szCs w:val="24"/>
        </w:rPr>
        <w:t xml:space="preserve">. </w:t>
      </w:r>
      <w:r w:rsidR="008F6FBA">
        <w:rPr>
          <w:rFonts w:eastAsia="Times New Roman"/>
          <w:sz w:val="24"/>
          <w:szCs w:val="24"/>
        </w:rPr>
        <w:t>Is there a specific brand we are required to maintain</w:t>
      </w:r>
      <w:r>
        <w:rPr>
          <w:rFonts w:eastAsia="Times New Roman"/>
          <w:sz w:val="24"/>
          <w:szCs w:val="24"/>
        </w:rPr>
        <w:t>?</w:t>
      </w:r>
    </w:p>
    <w:p w:rsidR="00A6358A" w:rsidRDefault="00A6358A" w:rsidP="00A6358A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9C7C7F">
        <w:rPr>
          <w:b/>
          <w:i/>
          <w:sz w:val="24"/>
          <w:szCs w:val="24"/>
        </w:rPr>
        <w:t xml:space="preserve">State’s Response: </w:t>
      </w:r>
      <w:r w:rsidR="008F6FBA">
        <w:rPr>
          <w:rFonts w:eastAsia="Times New Roman"/>
          <w:i/>
          <w:sz w:val="24"/>
          <w:szCs w:val="24"/>
        </w:rPr>
        <w:t>If awarded, you will be responsible for providing the brand/style you bid.</w:t>
      </w:r>
    </w:p>
    <w:p w:rsidR="00A6358A" w:rsidRPr="009C7C7F" w:rsidRDefault="00A6358A" w:rsidP="00A6358A">
      <w:pPr>
        <w:spacing w:after="0" w:line="240" w:lineRule="auto"/>
        <w:rPr>
          <w:b/>
          <w:i/>
          <w:sz w:val="24"/>
          <w:szCs w:val="24"/>
        </w:rPr>
      </w:pPr>
    </w:p>
    <w:p w:rsidR="008F6FBA" w:rsidRPr="009C7C7F" w:rsidRDefault="00A6358A" w:rsidP="00141D1E">
      <w:pPr>
        <w:spacing w:after="120"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lastRenderedPageBreak/>
        <w:t>Vendor Question 6</w:t>
      </w:r>
      <w:r w:rsidRPr="009C7C7F">
        <w:rPr>
          <w:rFonts w:eastAsia="Times New Roman"/>
          <w:b/>
          <w:sz w:val="24"/>
          <w:szCs w:val="24"/>
        </w:rPr>
        <w:t xml:space="preserve">. </w:t>
      </w:r>
      <w:r w:rsidR="008F6FBA" w:rsidRPr="008F6FBA">
        <w:rPr>
          <w:rFonts w:eastAsia="Times New Roman"/>
          <w:sz w:val="24"/>
          <w:szCs w:val="24"/>
        </w:rPr>
        <w:t>Will an orange translucent color be acceptable?</w:t>
      </w:r>
    </w:p>
    <w:p w:rsidR="00A6358A" w:rsidRPr="009C7C7F" w:rsidRDefault="00A6358A" w:rsidP="00A6358A">
      <w:pPr>
        <w:spacing w:after="0" w:line="240" w:lineRule="auto"/>
        <w:rPr>
          <w:b/>
          <w:i/>
          <w:sz w:val="24"/>
          <w:szCs w:val="24"/>
        </w:rPr>
      </w:pPr>
      <w:r w:rsidRPr="009C7C7F">
        <w:rPr>
          <w:b/>
          <w:i/>
          <w:sz w:val="24"/>
          <w:szCs w:val="24"/>
        </w:rPr>
        <w:t xml:space="preserve">State’s Response: </w:t>
      </w:r>
      <w:r w:rsidR="008F6FBA">
        <w:rPr>
          <w:rFonts w:eastAsia="Times New Roman"/>
          <w:i/>
          <w:sz w:val="24"/>
          <w:szCs w:val="24"/>
        </w:rPr>
        <w:t>T</w:t>
      </w:r>
      <w:r w:rsidR="008F6FBA" w:rsidRPr="008F6FBA">
        <w:rPr>
          <w:rFonts w:eastAsia="Times New Roman"/>
          <w:i/>
          <w:sz w:val="24"/>
          <w:szCs w:val="24"/>
        </w:rPr>
        <w:t>he awarded items must match the specifications listed in the bid.</w:t>
      </w:r>
    </w:p>
    <w:p w:rsidR="00A6358A" w:rsidRDefault="00A6358A" w:rsidP="009C7C7F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141D1E" w:rsidRPr="009C7C7F" w:rsidRDefault="00141D1E" w:rsidP="00DE30DE">
      <w:pPr>
        <w:spacing w:after="120"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Vendor Question 7</w:t>
      </w:r>
      <w:r w:rsidRPr="009C7C7F">
        <w:rPr>
          <w:rFonts w:eastAsia="Times New Roman"/>
          <w:b/>
          <w:sz w:val="24"/>
          <w:szCs w:val="24"/>
        </w:rPr>
        <w:t xml:space="preserve">. </w:t>
      </w:r>
      <w:r w:rsidRPr="00141D1E">
        <w:rPr>
          <w:rFonts w:eastAsia="Times New Roman"/>
          <w:sz w:val="24"/>
          <w:szCs w:val="24"/>
        </w:rPr>
        <w:t xml:space="preserve">Not sure if this </w:t>
      </w:r>
      <w:r>
        <w:rPr>
          <w:rFonts w:eastAsia="Times New Roman"/>
          <w:sz w:val="24"/>
          <w:szCs w:val="24"/>
        </w:rPr>
        <w:t xml:space="preserve">was intentional or an oversight but it appears size 13 was skipped </w:t>
      </w:r>
      <w:r w:rsidRPr="00141D1E">
        <w:rPr>
          <w:rFonts w:eastAsia="Times New Roman"/>
          <w:sz w:val="24"/>
          <w:szCs w:val="24"/>
        </w:rPr>
        <w:t>9, 10,11,12,14 &amp; 15</w:t>
      </w:r>
      <w:r>
        <w:rPr>
          <w:rFonts w:eastAsia="Times New Roman"/>
          <w:sz w:val="24"/>
          <w:szCs w:val="24"/>
        </w:rPr>
        <w:t>.</w:t>
      </w:r>
    </w:p>
    <w:p w:rsidR="00141D1E" w:rsidRDefault="00141D1E" w:rsidP="00DE30DE">
      <w:pPr>
        <w:spacing w:after="120" w:line="240" w:lineRule="auto"/>
        <w:rPr>
          <w:rFonts w:eastAsia="Times New Roman"/>
          <w:i/>
          <w:sz w:val="24"/>
          <w:szCs w:val="24"/>
        </w:rPr>
      </w:pPr>
      <w:r w:rsidRPr="009C7C7F">
        <w:rPr>
          <w:b/>
          <w:i/>
          <w:sz w:val="24"/>
          <w:szCs w:val="24"/>
        </w:rPr>
        <w:t xml:space="preserve">State’s Response: </w:t>
      </w:r>
      <w:r>
        <w:rPr>
          <w:rFonts w:eastAsia="Times New Roman"/>
          <w:i/>
          <w:sz w:val="24"/>
          <w:szCs w:val="24"/>
        </w:rPr>
        <w:t>This is correct, size 13 is NOT needed.</w:t>
      </w:r>
    </w:p>
    <w:p w:rsidR="005457CC" w:rsidRPr="009C7C7F" w:rsidRDefault="005457CC" w:rsidP="005457CC">
      <w:pPr>
        <w:spacing w:after="120"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Vendor Question 7</w:t>
      </w:r>
      <w:r w:rsidRPr="009C7C7F">
        <w:rPr>
          <w:rFonts w:eastAsia="Times New Roman"/>
          <w:b/>
          <w:sz w:val="24"/>
          <w:szCs w:val="24"/>
        </w:rPr>
        <w:t xml:space="preserve">. </w:t>
      </w:r>
      <w:r w:rsidRPr="005457CC">
        <w:rPr>
          <w:rFonts w:eastAsia="Times New Roman"/>
          <w:sz w:val="24"/>
          <w:szCs w:val="24"/>
        </w:rPr>
        <w:t>Can you please provide me reference images for items you purchase previous year</w:t>
      </w:r>
      <w:r>
        <w:rPr>
          <w:rFonts w:eastAsia="Times New Roman"/>
          <w:sz w:val="24"/>
          <w:szCs w:val="24"/>
        </w:rPr>
        <w:t>?</w:t>
      </w:r>
    </w:p>
    <w:p w:rsidR="005457CC" w:rsidRPr="00141D1E" w:rsidRDefault="005457CC" w:rsidP="00DE30DE">
      <w:pPr>
        <w:spacing w:after="120" w:line="240" w:lineRule="auto"/>
        <w:rPr>
          <w:b/>
          <w:i/>
          <w:sz w:val="24"/>
          <w:szCs w:val="24"/>
        </w:rPr>
      </w:pPr>
      <w:r w:rsidRPr="009C7C7F">
        <w:rPr>
          <w:b/>
          <w:i/>
          <w:sz w:val="24"/>
          <w:szCs w:val="24"/>
        </w:rPr>
        <w:t xml:space="preserve">State’s Response: </w:t>
      </w:r>
      <w:r>
        <w:rPr>
          <w:b/>
          <w:i/>
          <w:noProof/>
          <w:sz w:val="24"/>
          <w:szCs w:val="24"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ower Shoes Pict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7CC" w:rsidRDefault="005457CC" w:rsidP="009C7C7F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9C7C7F" w:rsidRPr="009C7C7F" w:rsidRDefault="009C7C7F" w:rsidP="009C7C7F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9C7C7F">
        <w:rPr>
          <w:rFonts w:eastAsia="Times New Roman"/>
          <w:sz w:val="24"/>
          <w:szCs w:val="24"/>
        </w:rPr>
        <w:t>******************************************************************************</w:t>
      </w:r>
    </w:p>
    <w:p w:rsidR="009C7C7F" w:rsidRPr="009C7C7F" w:rsidRDefault="009C7C7F" w:rsidP="009C7C7F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9C7C7F">
        <w:rPr>
          <w:rFonts w:eastAsia="Times New Roman"/>
          <w:sz w:val="24"/>
          <w:szCs w:val="24"/>
        </w:rPr>
        <w:t xml:space="preserve">All else remains as on original </w:t>
      </w:r>
      <w:r w:rsidR="009030E4">
        <w:rPr>
          <w:rFonts w:eastAsia="Times New Roman"/>
          <w:sz w:val="24"/>
          <w:szCs w:val="24"/>
        </w:rPr>
        <w:t>Invitation to B</w:t>
      </w:r>
      <w:r w:rsidRPr="009C7C7F">
        <w:rPr>
          <w:rFonts w:eastAsia="Times New Roman"/>
          <w:sz w:val="24"/>
          <w:szCs w:val="24"/>
        </w:rPr>
        <w:t>id.</w:t>
      </w:r>
    </w:p>
    <w:p w:rsidR="00EA2320" w:rsidRPr="00EA2320" w:rsidRDefault="009C7C7F" w:rsidP="00141D1E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9C7C7F">
        <w:rPr>
          <w:rFonts w:eastAsia="Times New Roman"/>
          <w:sz w:val="24"/>
          <w:szCs w:val="24"/>
        </w:rPr>
        <w:t>******************************************************************************</w:t>
      </w:r>
    </w:p>
    <w:p w:rsidR="009C7C7F" w:rsidRPr="009030E4" w:rsidRDefault="00EA2320" w:rsidP="00EA2320">
      <w:pPr>
        <w:spacing w:after="0" w:line="240" w:lineRule="auto"/>
        <w:jc w:val="both"/>
        <w:rPr>
          <w:rFonts w:eastAsia="Times New Roman"/>
          <w:b/>
          <w:bCs/>
          <w:caps/>
          <w:sz w:val="24"/>
          <w:szCs w:val="24"/>
        </w:rPr>
      </w:pPr>
      <w:r w:rsidRPr="00EA2320">
        <w:rPr>
          <w:rFonts w:eastAsia="Times New Roman"/>
          <w:b/>
          <w:bCs/>
          <w:caps/>
          <w:sz w:val="24"/>
          <w:szCs w:val="24"/>
        </w:rPr>
        <w:t>This addendum is hereby officially made a part of the referenced SOLICITATION.</w:t>
      </w:r>
    </w:p>
    <w:p w:rsidR="00EA2320" w:rsidRDefault="00EA2320" w:rsidP="00EA2320">
      <w:pPr>
        <w:spacing w:after="0" w:line="240" w:lineRule="auto"/>
        <w:jc w:val="both"/>
        <w:rPr>
          <w:rFonts w:eastAsia="Times New Roman"/>
          <w:caps/>
          <w:sz w:val="24"/>
          <w:szCs w:val="24"/>
        </w:rPr>
      </w:pPr>
    </w:p>
    <w:p w:rsidR="005457CC" w:rsidRDefault="005457CC" w:rsidP="00EA2320">
      <w:pPr>
        <w:spacing w:after="0" w:line="240" w:lineRule="auto"/>
        <w:jc w:val="both"/>
        <w:rPr>
          <w:rFonts w:eastAsia="Times New Roman"/>
          <w:caps/>
          <w:sz w:val="24"/>
          <w:szCs w:val="24"/>
        </w:rPr>
      </w:pPr>
    </w:p>
    <w:p w:rsidR="005457CC" w:rsidRPr="00EA2320" w:rsidRDefault="005457CC" w:rsidP="00EA2320">
      <w:pPr>
        <w:spacing w:after="0" w:line="240" w:lineRule="auto"/>
        <w:jc w:val="both"/>
        <w:rPr>
          <w:rFonts w:eastAsia="Times New Roman"/>
          <w:caps/>
          <w:sz w:val="24"/>
          <w:szCs w:val="24"/>
        </w:rPr>
      </w:pPr>
    </w:p>
    <w:p w:rsidR="00EA2320" w:rsidRPr="00EA2320" w:rsidRDefault="00EA2320" w:rsidP="00DE30DE">
      <w:pPr>
        <w:spacing w:after="120" w:line="240" w:lineRule="auto"/>
        <w:rPr>
          <w:rFonts w:eastAsia="Times New Roman"/>
          <w:sz w:val="24"/>
          <w:szCs w:val="24"/>
        </w:rPr>
      </w:pPr>
      <w:r w:rsidRPr="00EA2320">
        <w:rPr>
          <w:rFonts w:eastAsia="Times New Roman"/>
          <w:b/>
          <w:bCs/>
          <w:caps/>
          <w:sz w:val="24"/>
          <w:szCs w:val="24"/>
          <w:u w:val="single"/>
        </w:rPr>
        <w:lastRenderedPageBreak/>
        <w:t>ACKNOWLEDGEMENT:</w:t>
      </w:r>
      <w:r w:rsidR="00141D1E">
        <w:rPr>
          <w:rFonts w:eastAsia="Times New Roman"/>
          <w:caps/>
          <w:sz w:val="24"/>
          <w:szCs w:val="24"/>
        </w:rPr>
        <w:t xml:space="preserve"> </w:t>
      </w:r>
      <w:r w:rsidRPr="00EA2320">
        <w:rPr>
          <w:rFonts w:eastAsia="Times New Roman"/>
          <w:sz w:val="24"/>
          <w:szCs w:val="24"/>
        </w:rPr>
        <w:t>If you have already submitted your bid and this Addendum does not cause you to revise your bid, you should acknowledge receipt of this Addendum by identifying your business name a</w:t>
      </w:r>
      <w:r w:rsidR="00141D1E">
        <w:rPr>
          <w:rFonts w:eastAsia="Times New Roman"/>
          <w:sz w:val="24"/>
          <w:szCs w:val="24"/>
        </w:rPr>
        <w:t xml:space="preserve">nd by signing where indicated. </w:t>
      </w:r>
      <w:r w:rsidRPr="00EA2320">
        <w:rPr>
          <w:rFonts w:eastAsia="Times New Roman"/>
          <w:sz w:val="24"/>
          <w:szCs w:val="24"/>
        </w:rPr>
        <w:t xml:space="preserve">You may return this Acknowledgement by mail or </w:t>
      </w:r>
      <w:r w:rsidR="00141D1E">
        <w:rPr>
          <w:rFonts w:eastAsia="Times New Roman"/>
          <w:sz w:val="24"/>
          <w:szCs w:val="24"/>
        </w:rPr>
        <w:t>delivery by hand or courier to:</w:t>
      </w:r>
      <w:r w:rsidRPr="00EA2320">
        <w:rPr>
          <w:rFonts w:eastAsia="Times New Roman"/>
          <w:sz w:val="24"/>
          <w:szCs w:val="24"/>
        </w:rPr>
        <w:t xml:space="preserve"> Office of State Procurement, 1201 N. 3</w:t>
      </w:r>
      <w:r w:rsidRPr="00EA2320">
        <w:rPr>
          <w:rFonts w:eastAsia="Times New Roman"/>
          <w:sz w:val="24"/>
          <w:szCs w:val="24"/>
          <w:vertAlign w:val="superscript"/>
        </w:rPr>
        <w:t>rd</w:t>
      </w:r>
      <w:r w:rsidRPr="00EA2320">
        <w:rPr>
          <w:rFonts w:eastAsia="Times New Roman"/>
          <w:sz w:val="24"/>
          <w:szCs w:val="24"/>
        </w:rPr>
        <w:t xml:space="preserve"> Street, Ste. 2-160, Baton </w:t>
      </w:r>
      <w:r w:rsidR="00141D1E">
        <w:rPr>
          <w:rFonts w:eastAsia="Times New Roman"/>
          <w:sz w:val="24"/>
          <w:szCs w:val="24"/>
        </w:rPr>
        <w:t>Rouge, LA 70802, or by fax to: (225) 342-9756.</w:t>
      </w:r>
      <w:r w:rsidRPr="00EA2320">
        <w:rPr>
          <w:rFonts w:eastAsia="Times New Roman"/>
          <w:sz w:val="24"/>
          <w:szCs w:val="24"/>
        </w:rPr>
        <w:t xml:space="preserve"> The State reserves the right to request a complet</w:t>
      </w:r>
      <w:r w:rsidR="00141D1E">
        <w:rPr>
          <w:rFonts w:eastAsia="Times New Roman"/>
          <w:sz w:val="24"/>
          <w:szCs w:val="24"/>
        </w:rPr>
        <w:t>ed Acknowledgement at any time.</w:t>
      </w:r>
      <w:r w:rsidRPr="00EA2320">
        <w:rPr>
          <w:rFonts w:eastAsia="Times New Roman"/>
          <w:sz w:val="24"/>
          <w:szCs w:val="24"/>
        </w:rPr>
        <w:t xml:space="preserve"> Failure to execute an Acknowledgement shall not relieve the bidder from complying with the terms of its bid.</w:t>
      </w:r>
    </w:p>
    <w:p w:rsidR="00EA2320" w:rsidRPr="00EA2320" w:rsidRDefault="00EA2320" w:rsidP="00EA232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EA2320">
        <w:rPr>
          <w:rFonts w:eastAsia="Times New Roman"/>
          <w:sz w:val="24"/>
          <w:szCs w:val="24"/>
        </w:rPr>
        <w:t>Addendum Acknowledged/No changes:</w:t>
      </w:r>
    </w:p>
    <w:p w:rsidR="00EA2320" w:rsidRPr="00EA2320" w:rsidRDefault="00EA2320" w:rsidP="00EA2320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EA2320" w:rsidRPr="00EA2320" w:rsidRDefault="00EA2320" w:rsidP="00EA232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EA2320">
        <w:rPr>
          <w:rFonts w:eastAsia="Times New Roman"/>
          <w:sz w:val="24"/>
          <w:szCs w:val="24"/>
        </w:rPr>
        <w:t>For:  _______________________</w:t>
      </w:r>
      <w:proofErr w:type="gramStart"/>
      <w:r w:rsidRPr="00EA2320">
        <w:rPr>
          <w:rFonts w:eastAsia="Times New Roman"/>
          <w:sz w:val="24"/>
          <w:szCs w:val="24"/>
        </w:rPr>
        <w:t>_  By</w:t>
      </w:r>
      <w:proofErr w:type="gramEnd"/>
      <w:r w:rsidRPr="00EA2320">
        <w:rPr>
          <w:rFonts w:eastAsia="Times New Roman"/>
          <w:sz w:val="24"/>
          <w:szCs w:val="24"/>
        </w:rPr>
        <w:t>:  __________________________</w:t>
      </w:r>
    </w:p>
    <w:p w:rsidR="00EA2320" w:rsidRPr="00EA2320" w:rsidRDefault="00EA2320" w:rsidP="00EA2320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  <w:u w:val="single"/>
        </w:rPr>
      </w:pPr>
    </w:p>
    <w:p w:rsidR="00EA2320" w:rsidRPr="00EA2320" w:rsidRDefault="00EA2320" w:rsidP="00DE30DE">
      <w:pPr>
        <w:spacing w:after="120" w:line="240" w:lineRule="auto"/>
        <w:rPr>
          <w:rFonts w:eastAsia="Times New Roman"/>
          <w:sz w:val="24"/>
          <w:szCs w:val="24"/>
        </w:rPr>
      </w:pPr>
      <w:r w:rsidRPr="00EA2320">
        <w:rPr>
          <w:rFonts w:eastAsia="Times New Roman"/>
          <w:b/>
          <w:bCs/>
          <w:sz w:val="24"/>
          <w:szCs w:val="24"/>
          <w:u w:val="single"/>
        </w:rPr>
        <w:t>REVISION:</w:t>
      </w:r>
      <w:r w:rsidRPr="00EA2320">
        <w:rPr>
          <w:rFonts w:eastAsia="Times New Roman"/>
          <w:sz w:val="24"/>
          <w:szCs w:val="24"/>
        </w:rPr>
        <w:t xml:space="preserve"> If you have already submitted your bid and this Addendum requires you to revise your bid, you must indicate any change(s) below, identify your busi</w:t>
      </w:r>
      <w:r w:rsidR="00141D1E">
        <w:rPr>
          <w:rFonts w:eastAsia="Times New Roman"/>
          <w:sz w:val="24"/>
          <w:szCs w:val="24"/>
        </w:rPr>
        <w:t>ness name and sign where shown.</w:t>
      </w:r>
      <w:r w:rsidRPr="00EA2320">
        <w:rPr>
          <w:rFonts w:eastAsia="Times New Roman"/>
          <w:sz w:val="24"/>
          <w:szCs w:val="24"/>
        </w:rPr>
        <w:t xml:space="preserve"> Revisions shall be delivered prior to bid opening by mail or d</w:t>
      </w:r>
      <w:r w:rsidR="00141D1E">
        <w:rPr>
          <w:rFonts w:eastAsia="Times New Roman"/>
          <w:sz w:val="24"/>
          <w:szCs w:val="24"/>
        </w:rPr>
        <w:t xml:space="preserve">elivery by hand or courier to: </w:t>
      </w:r>
      <w:r w:rsidRPr="00EA2320">
        <w:rPr>
          <w:rFonts w:eastAsia="Times New Roman"/>
          <w:sz w:val="24"/>
          <w:szCs w:val="24"/>
        </w:rPr>
        <w:t>Office of State Procurement, 1201 N. 3</w:t>
      </w:r>
      <w:r w:rsidRPr="00EA2320">
        <w:rPr>
          <w:rFonts w:eastAsia="Times New Roman"/>
          <w:sz w:val="24"/>
          <w:szCs w:val="24"/>
          <w:vertAlign w:val="superscript"/>
        </w:rPr>
        <w:t>rd</w:t>
      </w:r>
      <w:r w:rsidRPr="00EA2320">
        <w:rPr>
          <w:rFonts w:eastAsia="Times New Roman"/>
          <w:sz w:val="24"/>
          <w:szCs w:val="24"/>
        </w:rPr>
        <w:t xml:space="preserve"> Street, Ste. 2-160, Baton </w:t>
      </w:r>
      <w:r w:rsidR="00141D1E">
        <w:rPr>
          <w:rFonts w:eastAsia="Times New Roman"/>
          <w:sz w:val="24"/>
          <w:szCs w:val="24"/>
        </w:rPr>
        <w:t>Rouge, LA  70802, or by fax to:</w:t>
      </w:r>
      <w:r w:rsidRPr="00EA2320">
        <w:rPr>
          <w:rFonts w:eastAsia="Times New Roman"/>
          <w:sz w:val="24"/>
          <w:szCs w:val="24"/>
        </w:rPr>
        <w:t xml:space="preserve"> (225) 342-9756, and indicate the </w:t>
      </w:r>
      <w:proofErr w:type="spellStart"/>
      <w:r w:rsidRPr="00EA2320">
        <w:rPr>
          <w:rFonts w:eastAsia="Times New Roman"/>
          <w:sz w:val="24"/>
          <w:szCs w:val="24"/>
        </w:rPr>
        <w:t>RFx</w:t>
      </w:r>
      <w:proofErr w:type="spellEnd"/>
      <w:r w:rsidRPr="00EA2320">
        <w:rPr>
          <w:rFonts w:eastAsia="Times New Roman"/>
          <w:sz w:val="24"/>
          <w:szCs w:val="24"/>
        </w:rPr>
        <w:t xml:space="preserve"> number and the bid opening date and time on the outside of the envelope for prope</w:t>
      </w:r>
      <w:r w:rsidR="00141D1E">
        <w:rPr>
          <w:rFonts w:eastAsia="Times New Roman"/>
          <w:sz w:val="24"/>
          <w:szCs w:val="24"/>
        </w:rPr>
        <w:t>r identification, or by fax to: (225) 342-9756.</w:t>
      </w:r>
      <w:r w:rsidRPr="00EA2320">
        <w:rPr>
          <w:rFonts w:eastAsia="Times New Roman"/>
          <w:sz w:val="24"/>
          <w:szCs w:val="24"/>
        </w:rPr>
        <w:t xml:space="preserve"> Electronic transmissions other than by fax are not being accepted at this time</w:t>
      </w:r>
    </w:p>
    <w:p w:rsidR="00141D1E" w:rsidRDefault="00EA2320" w:rsidP="00EA2320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</w:rPr>
      </w:pPr>
      <w:r w:rsidRPr="00EA2320">
        <w:rPr>
          <w:rFonts w:eastAsia="Times New Roman"/>
          <w:b/>
          <w:bCs/>
          <w:sz w:val="24"/>
          <w:szCs w:val="24"/>
        </w:rPr>
        <w:t>Revisions received after bid opening shall not be considered and you shall be held to your original bid.</w:t>
      </w:r>
    </w:p>
    <w:p w:rsidR="00DE30DE" w:rsidRPr="00141D1E" w:rsidRDefault="00DE30DE" w:rsidP="00EA2320">
      <w:pPr>
        <w:spacing w:after="0" w:line="240" w:lineRule="auto"/>
        <w:jc w:val="both"/>
        <w:rPr>
          <w:rFonts w:eastAsia="Times New Roman"/>
          <w:b/>
          <w:bCs/>
          <w:sz w:val="24"/>
          <w:szCs w:val="24"/>
        </w:rPr>
      </w:pPr>
    </w:p>
    <w:p w:rsidR="00EA2320" w:rsidRPr="00EA2320" w:rsidRDefault="00EA2320" w:rsidP="00EA232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EA2320">
        <w:rPr>
          <w:rFonts w:eastAsia="Times New Roman"/>
          <w:sz w:val="24"/>
          <w:szCs w:val="24"/>
        </w:rPr>
        <w:t>Revision:</w:t>
      </w:r>
    </w:p>
    <w:p w:rsidR="00EA2320" w:rsidRPr="00EA2320" w:rsidRDefault="00EA2320" w:rsidP="00EA2320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EA2320" w:rsidRPr="00EA2320" w:rsidRDefault="00EA2320" w:rsidP="00EA2320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EA2320">
        <w:rPr>
          <w:rFonts w:eastAsia="Times New Roman"/>
          <w:sz w:val="24"/>
          <w:szCs w:val="24"/>
        </w:rPr>
        <w:t>For:  _______________________</w:t>
      </w:r>
      <w:proofErr w:type="gramStart"/>
      <w:r w:rsidRPr="00EA2320">
        <w:rPr>
          <w:rFonts w:eastAsia="Times New Roman"/>
          <w:sz w:val="24"/>
          <w:szCs w:val="24"/>
        </w:rPr>
        <w:t>_  By</w:t>
      </w:r>
      <w:proofErr w:type="gramEnd"/>
      <w:r w:rsidRPr="00EA2320">
        <w:rPr>
          <w:rFonts w:eastAsia="Times New Roman"/>
          <w:sz w:val="24"/>
          <w:szCs w:val="24"/>
        </w:rPr>
        <w:t>:  __________________________</w:t>
      </w:r>
    </w:p>
    <w:p w:rsidR="00EA2320" w:rsidRPr="00EA2320" w:rsidRDefault="00EA2320" w:rsidP="00EA2320">
      <w:pPr>
        <w:spacing w:after="0" w:line="240" w:lineRule="auto"/>
        <w:rPr>
          <w:rFonts w:eastAsia="Times New Roman"/>
          <w:sz w:val="24"/>
          <w:szCs w:val="24"/>
        </w:rPr>
      </w:pPr>
    </w:p>
    <w:p w:rsidR="00EA2320" w:rsidRPr="00141D1E" w:rsidRDefault="00EA2320" w:rsidP="00EA2320">
      <w:pPr>
        <w:spacing w:after="0" w:line="240" w:lineRule="auto"/>
        <w:rPr>
          <w:rFonts w:eastAsia="Times New Roman"/>
          <w:sz w:val="24"/>
          <w:szCs w:val="24"/>
        </w:rPr>
      </w:pPr>
      <w:r w:rsidRPr="00EA2320">
        <w:rPr>
          <w:rFonts w:eastAsia="Times New Roman"/>
          <w:sz w:val="24"/>
          <w:szCs w:val="24"/>
        </w:rPr>
        <w:t>By:</w:t>
      </w:r>
      <w:r w:rsidRPr="00EA2320">
        <w:rPr>
          <w:rFonts w:eastAsia="Times New Roman"/>
          <w:sz w:val="24"/>
          <w:szCs w:val="24"/>
        </w:rPr>
        <w:tab/>
      </w:r>
      <w:r w:rsidR="00141D1E" w:rsidRPr="00141D1E">
        <w:rPr>
          <w:rFonts w:eastAsia="Times New Roman"/>
          <w:sz w:val="24"/>
          <w:szCs w:val="24"/>
        </w:rPr>
        <w:t>Alex Jackson</w:t>
      </w:r>
    </w:p>
    <w:p w:rsidR="00EA2320" w:rsidRPr="00141D1E" w:rsidRDefault="00EA2320" w:rsidP="00EA2320">
      <w:pPr>
        <w:spacing w:after="0" w:line="240" w:lineRule="auto"/>
        <w:rPr>
          <w:rFonts w:eastAsia="Times New Roman"/>
          <w:sz w:val="24"/>
          <w:szCs w:val="24"/>
        </w:rPr>
      </w:pPr>
      <w:r w:rsidRPr="00141D1E">
        <w:rPr>
          <w:rFonts w:eastAsia="Times New Roman"/>
          <w:sz w:val="24"/>
          <w:szCs w:val="24"/>
        </w:rPr>
        <w:tab/>
        <w:t>Office of State Procurement</w:t>
      </w:r>
    </w:p>
    <w:p w:rsidR="00EA2320" w:rsidRPr="00141D1E" w:rsidRDefault="00EA2320" w:rsidP="00EA2320">
      <w:pPr>
        <w:spacing w:after="0" w:line="240" w:lineRule="auto"/>
        <w:rPr>
          <w:rFonts w:eastAsia="Times New Roman"/>
          <w:sz w:val="24"/>
          <w:szCs w:val="24"/>
        </w:rPr>
      </w:pPr>
      <w:r w:rsidRPr="00141D1E">
        <w:rPr>
          <w:rFonts w:eastAsia="Times New Roman"/>
          <w:sz w:val="24"/>
          <w:szCs w:val="24"/>
        </w:rPr>
        <w:tab/>
        <w:t>Telephone No. 225-342-</w:t>
      </w:r>
      <w:r w:rsidR="00141D1E">
        <w:rPr>
          <w:rFonts w:eastAsia="Times New Roman"/>
          <w:sz w:val="24"/>
          <w:szCs w:val="24"/>
        </w:rPr>
        <w:t>8014</w:t>
      </w:r>
    </w:p>
    <w:p w:rsidR="0016424E" w:rsidRPr="00141D1E" w:rsidRDefault="00141D1E" w:rsidP="00EA2320">
      <w:p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ab/>
        <w:t xml:space="preserve">Email: </w:t>
      </w:r>
      <w:hyperlink r:id="rId7" w:history="1">
        <w:r w:rsidRPr="003F4A30">
          <w:rPr>
            <w:rStyle w:val="Hyperlink"/>
            <w:rFonts w:eastAsia="Times New Roman"/>
            <w:sz w:val="24"/>
            <w:szCs w:val="24"/>
          </w:rPr>
          <w:t>Alexsandra.Jackson@la.gov</w:t>
        </w:r>
      </w:hyperlink>
      <w:r>
        <w:rPr>
          <w:rFonts w:eastAsia="Times New Roman"/>
          <w:sz w:val="24"/>
          <w:szCs w:val="24"/>
        </w:rPr>
        <w:t xml:space="preserve"> </w:t>
      </w:r>
    </w:p>
    <w:sectPr w:rsidR="0016424E" w:rsidRPr="00141D1E" w:rsidSect="00E930DB"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590" w:rsidRDefault="00C83590" w:rsidP="00745095">
      <w:pPr>
        <w:spacing w:after="0" w:line="240" w:lineRule="auto"/>
      </w:pPr>
      <w:r>
        <w:separator/>
      </w:r>
    </w:p>
  </w:endnote>
  <w:endnote w:type="continuationSeparator" w:id="0">
    <w:p w:rsidR="00C83590" w:rsidRDefault="00C83590" w:rsidP="00745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ckers Gothic Medium">
    <w:panose1 w:val="02000609000000000004"/>
    <w:charset w:val="00"/>
    <w:family w:val="modern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Roman Light">
    <w:panose1 w:val="02000505080000020003"/>
    <w:charset w:val="00"/>
    <w:family w:val="auto"/>
    <w:pitch w:val="variable"/>
    <w:sig w:usb0="800000AF" w:usb1="40000018" w:usb2="00000000" w:usb3="00000000" w:csb0="00000001" w:csb1="00000000"/>
  </w:font>
  <w:font w:name="Light Roman Std">
    <w:panose1 w:val="02030302060306020903"/>
    <w:charset w:val="00"/>
    <w:family w:val="roman"/>
    <w:notTrueType/>
    <w:pitch w:val="variable"/>
    <w:sig w:usb0="800000AF" w:usb1="5000205A" w:usb2="00000000" w:usb3="00000000" w:csb0="00000001" w:csb1="00000000"/>
  </w:font>
  <w:font w:name="Sackers Gothic Light AT">
    <w:panose1 w:val="02000505020000020003"/>
    <w:charset w:val="00"/>
    <w:family w:val="modern"/>
    <w:notTrueType/>
    <w:pitch w:val="variable"/>
    <w:sig w:usb0="8000002F" w:usb1="40000018" w:usb2="00000000" w:usb3="00000000" w:csb0="00000001" w:csb1="00000000"/>
  </w:font>
  <w:font w:name="Fleur de Ly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5095" w:rsidRDefault="00745095" w:rsidP="00745095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071" w:rsidRPr="0016424E" w:rsidRDefault="00D12071" w:rsidP="0016424E">
    <w:pPr>
      <w:pStyle w:val="Footer"/>
      <w:jc w:val="center"/>
      <w:rPr>
        <w:rFonts w:ascii="Sackers Gothic Medium" w:hAnsi="Sackers Gothic Medium"/>
        <w:sz w:val="14"/>
        <w:szCs w:val="14"/>
      </w:rPr>
    </w:pPr>
    <w:r w:rsidRPr="0016424E">
      <w:rPr>
        <w:rFonts w:ascii="Sackers Gothic Medium" w:hAnsi="Sackers Gothic Medium"/>
        <w:sz w:val="14"/>
        <w:szCs w:val="14"/>
      </w:rPr>
      <w:t xml:space="preserve">Page </w:t>
    </w:r>
    <w:r w:rsidRPr="0016424E">
      <w:rPr>
        <w:rFonts w:ascii="Sackers Gothic Medium" w:hAnsi="Sackers Gothic Medium"/>
        <w:sz w:val="14"/>
        <w:szCs w:val="14"/>
      </w:rPr>
      <w:fldChar w:fldCharType="begin"/>
    </w:r>
    <w:r w:rsidRPr="0016424E">
      <w:rPr>
        <w:rFonts w:ascii="Sackers Gothic Medium" w:hAnsi="Sackers Gothic Medium"/>
        <w:sz w:val="14"/>
        <w:szCs w:val="14"/>
      </w:rPr>
      <w:instrText xml:space="preserve"> PAGE  \* Arabic  \* MERGEFORMAT </w:instrText>
    </w:r>
    <w:r w:rsidRPr="0016424E">
      <w:rPr>
        <w:rFonts w:ascii="Sackers Gothic Medium" w:hAnsi="Sackers Gothic Medium"/>
        <w:sz w:val="14"/>
        <w:szCs w:val="14"/>
      </w:rPr>
      <w:fldChar w:fldCharType="separate"/>
    </w:r>
    <w:r w:rsidR="003651DD">
      <w:rPr>
        <w:rFonts w:ascii="Sackers Gothic Medium" w:hAnsi="Sackers Gothic Medium"/>
        <w:noProof/>
        <w:sz w:val="14"/>
        <w:szCs w:val="14"/>
      </w:rPr>
      <w:t>2</w:t>
    </w:r>
    <w:r w:rsidRPr="0016424E">
      <w:rPr>
        <w:rFonts w:ascii="Sackers Gothic Medium" w:hAnsi="Sackers Gothic Medium"/>
        <w:sz w:val="14"/>
        <w:szCs w:val="14"/>
      </w:rPr>
      <w:fldChar w:fldCharType="end"/>
    </w:r>
    <w:r w:rsidRPr="0016424E">
      <w:rPr>
        <w:rFonts w:ascii="Sackers Gothic Medium" w:hAnsi="Sackers Gothic Medium"/>
        <w:sz w:val="14"/>
        <w:szCs w:val="14"/>
      </w:rPr>
      <w:t xml:space="preserve"> of </w:t>
    </w:r>
    <w:r w:rsidRPr="0016424E">
      <w:rPr>
        <w:rFonts w:ascii="Sackers Gothic Medium" w:hAnsi="Sackers Gothic Medium"/>
        <w:sz w:val="14"/>
        <w:szCs w:val="14"/>
      </w:rPr>
      <w:fldChar w:fldCharType="begin"/>
    </w:r>
    <w:r w:rsidRPr="0016424E">
      <w:rPr>
        <w:rFonts w:ascii="Sackers Gothic Medium" w:hAnsi="Sackers Gothic Medium"/>
        <w:sz w:val="14"/>
        <w:szCs w:val="14"/>
      </w:rPr>
      <w:instrText xml:space="preserve"> NUMPAGES  \* Arabic  \* MERGEFORMAT </w:instrText>
    </w:r>
    <w:r w:rsidRPr="0016424E">
      <w:rPr>
        <w:rFonts w:ascii="Sackers Gothic Medium" w:hAnsi="Sackers Gothic Medium"/>
        <w:sz w:val="14"/>
        <w:szCs w:val="14"/>
      </w:rPr>
      <w:fldChar w:fldCharType="separate"/>
    </w:r>
    <w:r w:rsidR="003651DD">
      <w:rPr>
        <w:rFonts w:ascii="Sackers Gothic Medium" w:hAnsi="Sackers Gothic Medium"/>
        <w:noProof/>
        <w:sz w:val="14"/>
        <w:szCs w:val="14"/>
      </w:rPr>
      <w:t>3</w:t>
    </w:r>
    <w:r w:rsidRPr="0016424E">
      <w:rPr>
        <w:rFonts w:ascii="Sackers Gothic Medium" w:hAnsi="Sackers Gothic Medium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A5C" w:rsidRPr="00655271" w:rsidRDefault="006C0A5C" w:rsidP="006C0A5C">
    <w:pPr>
      <w:tabs>
        <w:tab w:val="center" w:pos="4608"/>
      </w:tabs>
      <w:spacing w:after="0"/>
      <w:ind w:left="-720" w:right="-720"/>
      <w:jc w:val="center"/>
      <w:rPr>
        <w:rFonts w:ascii="Sackers Gothic Light AT" w:hAnsi="Sackers Gothic Light AT"/>
        <w:sz w:val="14"/>
        <w:szCs w:val="14"/>
      </w:rPr>
    </w:pPr>
    <w:r w:rsidRPr="00655271">
      <w:rPr>
        <w:rFonts w:ascii="Sackers Gothic Light AT" w:hAnsi="Sackers Gothic Light AT"/>
        <w:sz w:val="14"/>
        <w:szCs w:val="14"/>
      </w:rPr>
      <w:t>1201 N. Third Street</w:t>
    </w:r>
    <w:r>
      <w:rPr>
        <w:rFonts w:ascii="Sackers Gothic Medium" w:hAnsi="Sackers Gothic Medium"/>
        <w:sz w:val="14"/>
        <w:szCs w:val="14"/>
      </w:rPr>
      <w:t xml:space="preserve"> </w:t>
    </w:r>
    <w:r w:rsidRPr="009E651D">
      <w:rPr>
        <w:rFonts w:ascii="Fleur de Lys" w:hAnsi="Fleur de Lys"/>
        <w:sz w:val="20"/>
        <w:szCs w:val="20"/>
      </w:rPr>
      <w:t>D</w:t>
    </w:r>
    <w:r w:rsidRPr="009E651D">
      <w:rPr>
        <w:rFonts w:ascii="Sackers Gothic Medium" w:hAnsi="Sackers Gothic Medium"/>
        <w:sz w:val="14"/>
        <w:szCs w:val="14"/>
      </w:rPr>
      <w:t xml:space="preserve"> </w:t>
    </w:r>
    <w:r w:rsidRPr="00655271">
      <w:rPr>
        <w:rFonts w:ascii="Sackers Gothic Light AT" w:hAnsi="Sackers Gothic Light AT"/>
        <w:sz w:val="14"/>
        <w:szCs w:val="14"/>
      </w:rPr>
      <w:t>Suite 2-160</w:t>
    </w:r>
    <w:r>
      <w:rPr>
        <w:rFonts w:ascii="Sackers Gothic Medium" w:hAnsi="Sackers Gothic Medium"/>
        <w:sz w:val="14"/>
        <w:szCs w:val="14"/>
      </w:rPr>
      <w:t xml:space="preserve"> </w:t>
    </w:r>
    <w:r w:rsidRPr="009E651D">
      <w:rPr>
        <w:rFonts w:ascii="Fleur de Lys" w:hAnsi="Fleur de Lys"/>
        <w:sz w:val="20"/>
        <w:szCs w:val="20"/>
      </w:rPr>
      <w:t>D</w:t>
    </w:r>
    <w:r w:rsidRPr="009E651D">
      <w:rPr>
        <w:rFonts w:ascii="Sackers Gothic Medium" w:hAnsi="Sackers Gothic Medium"/>
        <w:sz w:val="14"/>
        <w:szCs w:val="14"/>
      </w:rPr>
      <w:t xml:space="preserve"> </w:t>
    </w:r>
    <w:r w:rsidR="00E930DB" w:rsidRPr="00655271">
      <w:rPr>
        <w:rFonts w:ascii="Sackers Gothic Light AT" w:hAnsi="Sackers Gothic Light AT"/>
        <w:sz w:val="14"/>
        <w:szCs w:val="14"/>
      </w:rPr>
      <w:t>Baton Rouge, Louisiana</w:t>
    </w:r>
    <w:r w:rsidR="00E930DB" w:rsidRPr="009E651D">
      <w:rPr>
        <w:rFonts w:ascii="Sackers Gothic Medium" w:hAnsi="Sackers Gothic Medium"/>
        <w:sz w:val="14"/>
        <w:szCs w:val="14"/>
      </w:rPr>
      <w:t xml:space="preserve"> </w:t>
    </w:r>
    <w:r w:rsidR="00E930DB" w:rsidRPr="00655271">
      <w:rPr>
        <w:rFonts w:ascii="Sackers Gothic Light AT" w:hAnsi="Sackers Gothic Light AT"/>
        <w:sz w:val="14"/>
        <w:szCs w:val="14"/>
      </w:rPr>
      <w:t>7080</w:t>
    </w:r>
    <w:r w:rsidR="00655271">
      <w:rPr>
        <w:rFonts w:ascii="Sackers Gothic Light AT" w:hAnsi="Sackers Gothic Light AT"/>
        <w:sz w:val="14"/>
        <w:szCs w:val="14"/>
      </w:rPr>
      <w:t>2</w:t>
    </w:r>
    <w:r w:rsidR="00E930DB" w:rsidRPr="00655271">
      <w:rPr>
        <w:rFonts w:ascii="Sackers Gothic Light AT" w:hAnsi="Sackers Gothic Light AT"/>
        <w:sz w:val="14"/>
        <w:szCs w:val="14"/>
      </w:rPr>
      <w:t>-</w:t>
    </w:r>
    <w:r w:rsidR="00655271">
      <w:rPr>
        <w:rFonts w:ascii="Sackers Gothic Light AT" w:hAnsi="Sackers Gothic Light AT"/>
        <w:sz w:val="14"/>
        <w:szCs w:val="14"/>
      </w:rPr>
      <w:t>5243</w:t>
    </w:r>
    <w:r w:rsidR="006E26A6" w:rsidRPr="009E651D">
      <w:rPr>
        <w:rFonts w:ascii="Sackers Gothic Medium" w:hAnsi="Sackers Gothic Medium"/>
        <w:sz w:val="14"/>
        <w:szCs w:val="14"/>
      </w:rPr>
      <w:t xml:space="preserve"> </w:t>
    </w:r>
    <w:r w:rsidR="006E26A6" w:rsidRPr="009E651D">
      <w:rPr>
        <w:rFonts w:ascii="Fleur de Lys" w:hAnsi="Fleur de Lys"/>
        <w:sz w:val="18"/>
        <w:szCs w:val="18"/>
      </w:rPr>
      <w:t>D</w:t>
    </w:r>
    <w:r w:rsidR="006E26A6" w:rsidRPr="009E651D">
      <w:rPr>
        <w:rFonts w:ascii="Sackers Gothic Medium" w:hAnsi="Sackers Gothic Medium"/>
        <w:sz w:val="14"/>
        <w:szCs w:val="14"/>
      </w:rPr>
      <w:t xml:space="preserve"> </w:t>
    </w:r>
    <w:r w:rsidR="00E930DB" w:rsidRPr="00655271">
      <w:rPr>
        <w:rFonts w:ascii="Sackers Gothic Light AT" w:hAnsi="Sackers Gothic Light AT"/>
        <w:sz w:val="14"/>
        <w:szCs w:val="14"/>
      </w:rPr>
      <w:t>(225) 342-</w:t>
    </w:r>
    <w:r w:rsidRPr="00655271">
      <w:rPr>
        <w:rFonts w:ascii="Sackers Gothic Light AT" w:hAnsi="Sackers Gothic Light AT"/>
        <w:sz w:val="14"/>
        <w:szCs w:val="14"/>
      </w:rPr>
      <w:t>8010</w:t>
    </w:r>
  </w:p>
  <w:p w:rsidR="00E930DB" w:rsidRPr="00655271" w:rsidRDefault="00E930DB" w:rsidP="00D61702">
    <w:pPr>
      <w:tabs>
        <w:tab w:val="center" w:pos="4608"/>
      </w:tabs>
      <w:spacing w:after="0"/>
      <w:ind w:right="-720"/>
      <w:jc w:val="center"/>
      <w:rPr>
        <w:rFonts w:ascii="Sackers Gothic Light AT" w:hAnsi="Sackers Gothic Light AT"/>
        <w:sz w:val="14"/>
        <w:szCs w:val="14"/>
      </w:rPr>
    </w:pPr>
    <w:r w:rsidRPr="00655271">
      <w:rPr>
        <w:rFonts w:ascii="Sackers Gothic Light AT" w:hAnsi="Sackers Gothic Light AT"/>
        <w:sz w:val="14"/>
        <w:szCs w:val="14"/>
      </w:rPr>
      <w:t>An Equal Opportunity Employer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590" w:rsidRDefault="00C83590" w:rsidP="00745095">
      <w:pPr>
        <w:spacing w:after="0" w:line="240" w:lineRule="auto"/>
      </w:pPr>
      <w:r>
        <w:separator/>
      </w:r>
    </w:p>
  </w:footnote>
  <w:footnote w:type="continuationSeparator" w:id="0">
    <w:p w:rsidR="00C83590" w:rsidRDefault="00C83590" w:rsidP="007450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18EA" w:rsidRPr="0096262C" w:rsidRDefault="009E18EA" w:rsidP="009E18EA">
    <w:pPr>
      <w:tabs>
        <w:tab w:val="right" w:pos="11520"/>
      </w:tabs>
      <w:spacing w:before="80" w:after="0" w:line="240" w:lineRule="auto"/>
      <w:jc w:val="center"/>
      <w:rPr>
        <w:rFonts w:ascii="Old English Text MT" w:hAnsi="Old English Text MT"/>
        <w:sz w:val="31"/>
        <w:szCs w:val="31"/>
      </w:rPr>
    </w:pPr>
    <w:r w:rsidRPr="0096262C">
      <w:rPr>
        <w:rFonts w:ascii="Old English Text MT" w:hAnsi="Old English Text MT"/>
        <w:sz w:val="31"/>
        <w:szCs w:val="31"/>
      </w:rPr>
      <w:t xml:space="preserve">Office of </w:t>
    </w:r>
    <w:r>
      <w:rPr>
        <w:rFonts w:ascii="Old English Text MT" w:hAnsi="Old English Text MT"/>
        <w:sz w:val="31"/>
        <w:szCs w:val="31"/>
      </w:rPr>
      <w:t>State Procurement</w:t>
    </w:r>
  </w:p>
  <w:p w:rsidR="009E18EA" w:rsidRPr="0096262C" w:rsidRDefault="009E18EA" w:rsidP="009E18EA">
    <w:pPr>
      <w:tabs>
        <w:tab w:val="right" w:pos="11520"/>
      </w:tabs>
      <w:spacing w:after="0" w:line="240" w:lineRule="auto"/>
      <w:jc w:val="center"/>
      <w:rPr>
        <w:rFonts w:ascii="Old English Text MT" w:hAnsi="Old English Text MT"/>
        <w:sz w:val="27"/>
        <w:szCs w:val="27"/>
      </w:rPr>
    </w:pPr>
    <w:r w:rsidRPr="0096262C">
      <w:rPr>
        <w:rFonts w:ascii="Old English Text MT" w:hAnsi="Old English Text MT"/>
        <w:sz w:val="27"/>
        <w:szCs w:val="27"/>
      </w:rPr>
      <w:t>State of Louisiana</w:t>
    </w:r>
  </w:p>
  <w:p w:rsidR="009E18EA" w:rsidRPr="005C4E4C" w:rsidRDefault="009E18EA" w:rsidP="009E18EA">
    <w:pPr>
      <w:pStyle w:val="Header"/>
      <w:spacing w:line="360" w:lineRule="auto"/>
      <w:jc w:val="center"/>
      <w:rPr>
        <w:rFonts w:ascii="Goudy Old Style" w:hAnsi="Goudy Old Style"/>
        <w:spacing w:val="6"/>
        <w:sz w:val="25"/>
        <w:szCs w:val="25"/>
      </w:rPr>
    </w:pPr>
    <w:r w:rsidRPr="005C4E4C">
      <w:rPr>
        <w:rFonts w:ascii="Goudy Old Style" w:hAnsi="Goudy Old Style"/>
        <w:spacing w:val="6"/>
        <w:sz w:val="25"/>
        <w:szCs w:val="25"/>
      </w:rPr>
      <w:t>Division of Administration</w:t>
    </w:r>
  </w:p>
  <w:tbl>
    <w:tblPr>
      <w:tblStyle w:val="TableGrid"/>
      <w:tblW w:w="5967" w:type="pct"/>
      <w:tblInd w:w="-90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76"/>
      <w:gridCol w:w="1168"/>
      <w:gridCol w:w="2882"/>
      <w:gridCol w:w="538"/>
      <w:gridCol w:w="3606"/>
    </w:tblGrid>
    <w:tr w:rsidR="009E18EA" w:rsidTr="00093CD8">
      <w:tc>
        <w:tcPr>
          <w:tcW w:w="1332" w:type="pct"/>
          <w:tcMar>
            <w:left w:w="0" w:type="dxa"/>
            <w:right w:w="0" w:type="dxa"/>
          </w:tcMar>
        </w:tcPr>
        <w:p w:rsidR="009E18EA" w:rsidRDefault="009E18EA" w:rsidP="009E18EA">
          <w:pPr>
            <w:jc w:val="center"/>
            <w:rPr>
              <w:rFonts w:ascii="Roman Light" w:hAnsi="Roman Light"/>
              <w:b/>
              <w:smallCaps/>
              <w:noProof/>
              <w:szCs w:val="22"/>
            </w:rPr>
          </w:pPr>
        </w:p>
        <w:p w:rsidR="009E18EA" w:rsidRPr="00C9214A" w:rsidRDefault="009E18EA" w:rsidP="009E18EA">
          <w:pPr>
            <w:spacing w:before="120"/>
            <w:jc w:val="center"/>
            <w:rPr>
              <w:rFonts w:ascii="Light Roman Std" w:hAnsi="Light Roman Std"/>
              <w:bCs/>
              <w:smallCaps/>
              <w:noProof/>
              <w:spacing w:val="10"/>
            </w:rPr>
          </w:pPr>
          <w:r w:rsidRPr="00C9214A">
            <w:rPr>
              <w:rFonts w:ascii="Light Roman Std" w:hAnsi="Light Roman Std"/>
              <w:bCs/>
              <w:smallCaps/>
              <w:noProof/>
              <w:spacing w:val="10"/>
            </w:rPr>
            <w:t>Jeff Landry</w:t>
          </w:r>
        </w:p>
        <w:p w:rsidR="009E18EA" w:rsidRPr="00050EC5" w:rsidRDefault="009E18EA" w:rsidP="009E18EA">
          <w:pPr>
            <w:jc w:val="center"/>
            <w:rPr>
              <w:rFonts w:ascii="Sackers Gothic Medium" w:hAnsi="Sackers Gothic Medium"/>
              <w:spacing w:val="14"/>
              <w:sz w:val="16"/>
              <w:szCs w:val="16"/>
            </w:rPr>
          </w:pPr>
          <w:r w:rsidRPr="00050EC5">
            <w:rPr>
              <w:rFonts w:ascii="Sackers Gothic Medium" w:hAnsi="Sackers Gothic Medium"/>
              <w:b/>
              <w:smallCaps/>
              <w:spacing w:val="14"/>
              <w:sz w:val="14"/>
              <w:szCs w:val="14"/>
            </w:rPr>
            <w:t>Governor</w:t>
          </w:r>
        </w:p>
      </w:tc>
      <w:tc>
        <w:tcPr>
          <w:tcW w:w="523" w:type="pct"/>
          <w:tcMar>
            <w:left w:w="0" w:type="dxa"/>
            <w:right w:w="0" w:type="dxa"/>
          </w:tcMar>
        </w:tcPr>
        <w:p w:rsidR="009E18EA" w:rsidRDefault="009E18EA" w:rsidP="009E18EA">
          <w:pPr>
            <w:pStyle w:val="Header"/>
            <w:jc w:val="center"/>
            <w:rPr>
              <w:rFonts w:ascii="Arial" w:hAnsi="Arial"/>
              <w:noProof/>
              <w:sz w:val="12"/>
            </w:rPr>
          </w:pPr>
        </w:p>
      </w:tc>
      <w:tc>
        <w:tcPr>
          <w:tcW w:w="1290" w:type="pct"/>
          <w:tcMar>
            <w:left w:w="0" w:type="dxa"/>
            <w:right w:w="0" w:type="dxa"/>
          </w:tcMar>
        </w:tcPr>
        <w:p w:rsidR="009E18EA" w:rsidRDefault="009E18EA" w:rsidP="009E18EA">
          <w:pPr>
            <w:pStyle w:val="Header"/>
            <w:spacing w:before="120"/>
            <w:jc w:val="center"/>
          </w:pPr>
          <w:r>
            <w:rPr>
              <w:noProof/>
            </w:rPr>
            <w:drawing>
              <wp:inline distT="0" distB="0" distL="0" distR="0" wp14:anchorId="09C46430" wp14:editId="4E443ADC">
                <wp:extent cx="1024128" cy="1024128"/>
                <wp:effectExtent l="0" t="0" r="5080" b="508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tateSealColor0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128" cy="10241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" w:type="pct"/>
          <w:tcMar>
            <w:left w:w="0" w:type="dxa"/>
            <w:right w:w="0" w:type="dxa"/>
          </w:tcMar>
        </w:tcPr>
        <w:p w:rsidR="009E18EA" w:rsidRPr="00A41E80" w:rsidRDefault="009E18EA" w:rsidP="009E18EA">
          <w:pPr>
            <w:tabs>
              <w:tab w:val="left" w:pos="960"/>
              <w:tab w:val="left" w:pos="8880"/>
              <w:tab w:val="left" w:pos="9540"/>
              <w:tab w:val="right" w:pos="11520"/>
            </w:tabs>
            <w:jc w:val="center"/>
            <w:rPr>
              <w:rFonts w:ascii="Roman Light" w:hAnsi="Roman Light"/>
              <w:b/>
              <w:smallCaps/>
              <w:noProof/>
              <w:sz w:val="22"/>
              <w:szCs w:val="22"/>
            </w:rPr>
          </w:pPr>
        </w:p>
      </w:tc>
      <w:tc>
        <w:tcPr>
          <w:tcW w:w="1614" w:type="pct"/>
          <w:tcMar>
            <w:left w:w="0" w:type="dxa"/>
            <w:right w:w="0" w:type="dxa"/>
          </w:tcMar>
        </w:tcPr>
        <w:p w:rsidR="009E18EA" w:rsidRPr="005C4E4C" w:rsidRDefault="009E18EA" w:rsidP="009E18EA">
          <w:pPr>
            <w:tabs>
              <w:tab w:val="left" w:pos="960"/>
              <w:tab w:val="left" w:pos="8880"/>
              <w:tab w:val="left" w:pos="9540"/>
              <w:tab w:val="right" w:pos="11520"/>
            </w:tabs>
            <w:jc w:val="center"/>
            <w:rPr>
              <w:rFonts w:ascii="Roman Light" w:hAnsi="Roman Light"/>
              <w:b/>
              <w:smallCaps/>
              <w:noProof/>
              <w:spacing w:val="6"/>
              <w:szCs w:val="22"/>
            </w:rPr>
          </w:pPr>
        </w:p>
        <w:p w:rsidR="009E18EA" w:rsidRPr="00C9214A" w:rsidRDefault="009E18EA" w:rsidP="009E18EA">
          <w:pPr>
            <w:spacing w:before="120"/>
            <w:jc w:val="center"/>
            <w:rPr>
              <w:rFonts w:ascii="Light Roman Std" w:hAnsi="Light Roman Std"/>
              <w:bCs/>
              <w:smallCaps/>
              <w:noProof/>
              <w:spacing w:val="10"/>
            </w:rPr>
          </w:pPr>
          <w:r w:rsidRPr="00C9214A">
            <w:rPr>
              <w:rFonts w:ascii="Light Roman Std" w:hAnsi="Light Roman Std"/>
              <w:bCs/>
              <w:smallCaps/>
              <w:noProof/>
              <w:spacing w:val="10"/>
            </w:rPr>
            <w:t>Taylor F. Barras</w:t>
          </w:r>
        </w:p>
        <w:p w:rsidR="009E18EA" w:rsidRPr="00050EC5" w:rsidRDefault="009E18EA" w:rsidP="009E18EA">
          <w:pPr>
            <w:pStyle w:val="Header"/>
            <w:jc w:val="center"/>
            <w:rPr>
              <w:rFonts w:ascii="Sackers Gothic Medium" w:hAnsi="Sackers Gothic Medium"/>
              <w:smallCaps/>
              <w:spacing w:val="14"/>
            </w:rPr>
          </w:pPr>
          <w:r w:rsidRPr="00050EC5">
            <w:rPr>
              <w:rFonts w:ascii="Sackers Gothic Medium" w:hAnsi="Sackers Gothic Medium"/>
              <w:b/>
              <w:smallCaps/>
              <w:spacing w:val="14"/>
              <w:sz w:val="14"/>
              <w:szCs w:val="14"/>
            </w:rPr>
            <w:t>Commissioner of Administration</w:t>
          </w:r>
        </w:p>
      </w:tc>
    </w:tr>
  </w:tbl>
  <w:p w:rsidR="00E930DB" w:rsidRDefault="00E930DB" w:rsidP="003A35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90"/>
    <w:rsid w:val="000372BF"/>
    <w:rsid w:val="00050EC5"/>
    <w:rsid w:val="00090649"/>
    <w:rsid w:val="000B1A5C"/>
    <w:rsid w:val="000C364A"/>
    <w:rsid w:val="00141D1E"/>
    <w:rsid w:val="0016424E"/>
    <w:rsid w:val="00201FEE"/>
    <w:rsid w:val="00277568"/>
    <w:rsid w:val="003651DD"/>
    <w:rsid w:val="003A357F"/>
    <w:rsid w:val="003B6459"/>
    <w:rsid w:val="004B60B9"/>
    <w:rsid w:val="004C56FF"/>
    <w:rsid w:val="005457CC"/>
    <w:rsid w:val="00560958"/>
    <w:rsid w:val="00564341"/>
    <w:rsid w:val="005C4E4C"/>
    <w:rsid w:val="00636DF1"/>
    <w:rsid w:val="00655271"/>
    <w:rsid w:val="0065565C"/>
    <w:rsid w:val="006C0A5C"/>
    <w:rsid w:val="006E0190"/>
    <w:rsid w:val="006E26A6"/>
    <w:rsid w:val="00745095"/>
    <w:rsid w:val="007533DE"/>
    <w:rsid w:val="00767936"/>
    <w:rsid w:val="00772116"/>
    <w:rsid w:val="00772DBB"/>
    <w:rsid w:val="00773938"/>
    <w:rsid w:val="007E28A8"/>
    <w:rsid w:val="008356A2"/>
    <w:rsid w:val="00887336"/>
    <w:rsid w:val="008B2A3D"/>
    <w:rsid w:val="008F6FBA"/>
    <w:rsid w:val="009030E4"/>
    <w:rsid w:val="00921385"/>
    <w:rsid w:val="00950EFC"/>
    <w:rsid w:val="00956732"/>
    <w:rsid w:val="0096262C"/>
    <w:rsid w:val="00980876"/>
    <w:rsid w:val="009C7C7F"/>
    <w:rsid w:val="009E18EA"/>
    <w:rsid w:val="009E651D"/>
    <w:rsid w:val="00A4767D"/>
    <w:rsid w:val="00A6358A"/>
    <w:rsid w:val="00AB6EDF"/>
    <w:rsid w:val="00AD17E9"/>
    <w:rsid w:val="00BD1B7C"/>
    <w:rsid w:val="00BE0BA8"/>
    <w:rsid w:val="00BF0C40"/>
    <w:rsid w:val="00C14913"/>
    <w:rsid w:val="00C3463C"/>
    <w:rsid w:val="00C5040F"/>
    <w:rsid w:val="00C83590"/>
    <w:rsid w:val="00C9214A"/>
    <w:rsid w:val="00D12071"/>
    <w:rsid w:val="00D536D1"/>
    <w:rsid w:val="00D61702"/>
    <w:rsid w:val="00D82F58"/>
    <w:rsid w:val="00DE30DE"/>
    <w:rsid w:val="00E858B6"/>
    <w:rsid w:val="00E930DB"/>
    <w:rsid w:val="00EA2320"/>
    <w:rsid w:val="00F4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214ADE"/>
  <w15:chartTrackingRefBased/>
  <w15:docId w15:val="{28C5FDD8-C0DB-48B3-94E9-46885FE2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095"/>
    <w:rPr>
      <w:rFonts w:ascii="Times New Roman" w:hAnsi="Times New Roman" w:cs="Times New Roman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745095"/>
    <w:pPr>
      <w:outlineLvl w:val="0"/>
    </w:pPr>
    <w:rPr>
      <w:b/>
      <w:sz w:val="36"/>
      <w:szCs w:val="3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745095"/>
    <w:pPr>
      <w:outlineLvl w:val="1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745095"/>
    <w:pPr>
      <w:spacing w:after="0"/>
    </w:pPr>
  </w:style>
  <w:style w:type="paragraph" w:styleId="Quote">
    <w:name w:val="Quote"/>
    <w:basedOn w:val="NoSpacing"/>
    <w:next w:val="Normal"/>
    <w:link w:val="QuoteChar"/>
    <w:uiPriority w:val="29"/>
    <w:qFormat/>
    <w:rsid w:val="00745095"/>
    <w:pPr>
      <w:ind w:left="72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45095"/>
    <w:rPr>
      <w:rFonts w:ascii="Times New Roman" w:hAnsi="Times New Roman" w:cs="Times New Roman"/>
      <w:i/>
    </w:rPr>
  </w:style>
  <w:style w:type="paragraph" w:styleId="Title">
    <w:name w:val="Title"/>
    <w:basedOn w:val="NoSpacing"/>
    <w:next w:val="Normal"/>
    <w:link w:val="TitleChar"/>
    <w:uiPriority w:val="10"/>
    <w:qFormat/>
    <w:rsid w:val="00745095"/>
    <w:rPr>
      <w:b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45095"/>
    <w:rPr>
      <w:rFonts w:ascii="Times New Roman" w:hAnsi="Times New Roman" w:cs="Times New Roman"/>
      <w:b/>
      <w:sz w:val="48"/>
      <w:szCs w:val="48"/>
    </w:rPr>
  </w:style>
  <w:style w:type="paragraph" w:styleId="Subtitle">
    <w:name w:val="Subtitle"/>
    <w:basedOn w:val="NoSpacing"/>
    <w:next w:val="Normal"/>
    <w:link w:val="SubtitleChar"/>
    <w:uiPriority w:val="11"/>
    <w:qFormat/>
    <w:rsid w:val="00745095"/>
    <w:rPr>
      <w:b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745095"/>
    <w:rPr>
      <w:rFonts w:ascii="Times New Roman" w:hAnsi="Times New Roman" w:cs="Times New Roman"/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745095"/>
    <w:rPr>
      <w:rFonts w:ascii="Times New Roman" w:hAnsi="Times New Roman" w:cs="Times New Roman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45095"/>
    <w:rPr>
      <w:rFonts w:ascii="Times New Roman" w:hAnsi="Times New Roman" w:cs="Times New Roman"/>
      <w:b/>
      <w:sz w:val="28"/>
    </w:rPr>
  </w:style>
  <w:style w:type="paragraph" w:styleId="Header">
    <w:name w:val="header"/>
    <w:basedOn w:val="Normal"/>
    <w:link w:val="HeaderChar"/>
    <w:unhideWhenUsed/>
    <w:rsid w:val="00745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5095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450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095"/>
    <w:rPr>
      <w:rFonts w:ascii="Times New Roman" w:hAnsi="Times New Roman" w:cs="Times New Roman"/>
    </w:rPr>
  </w:style>
  <w:style w:type="table" w:styleId="TableGrid">
    <w:name w:val="Table Grid"/>
    <w:basedOn w:val="TableNormal"/>
    <w:rsid w:val="007450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0A5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70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BD1B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0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lexsandra.Jackson@la.gov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Bid%20Teams\Training%20Materials\Addendum%20&amp;%20Cancellation%20Notes\Addendum%20No.%201%20-%20Vendor%20Questions%20and%20State's%20Respons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Addendum No. 1 - Vendor Questions and State's Responses</Template>
  <TotalTime>87</TotalTime>
  <Pages>3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Alexsandra Jackson</dc:creator>
  <cp:keywords/>
  <dc:description/>
  <cp:lastModifiedBy>Alexsandra Jackson</cp:lastModifiedBy>
  <cp:revision>4</cp:revision>
  <cp:lastPrinted>2024-01-11T19:38:00Z</cp:lastPrinted>
  <dcterms:created xsi:type="dcterms:W3CDTF">2024-08-12T19:27:00Z</dcterms:created>
  <dcterms:modified xsi:type="dcterms:W3CDTF">2024-08-14T13:28:00Z</dcterms:modified>
</cp:coreProperties>
</file>