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B0D6B" w14:textId="34158274" w:rsidR="00BB1131" w:rsidRPr="00DA466E" w:rsidRDefault="002368DB" w:rsidP="00BB1131">
      <w:pPr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DA466E">
        <w:rPr>
          <w:rFonts w:ascii="Times New Roman" w:hAnsi="Times New Roman" w:cs="Times New Roman"/>
          <w:sz w:val="24"/>
          <w:szCs w:val="24"/>
        </w:rPr>
        <w:t>Facility</w:t>
      </w:r>
      <w:r w:rsidR="00F5514C" w:rsidRPr="00DA466E">
        <w:rPr>
          <w:rFonts w:ascii="Times New Roman" w:hAnsi="Times New Roman" w:cs="Times New Roman"/>
          <w:sz w:val="24"/>
          <w:szCs w:val="24"/>
        </w:rPr>
        <w:t xml:space="preserve"> </w:t>
      </w:r>
      <w:r w:rsidRPr="00DA466E">
        <w:rPr>
          <w:rFonts w:ascii="Times New Roman" w:hAnsi="Times New Roman" w:cs="Times New Roman"/>
          <w:sz w:val="24"/>
          <w:szCs w:val="24"/>
        </w:rPr>
        <w:t>A</w:t>
      </w:r>
      <w:r w:rsidR="00F5514C" w:rsidRPr="00DA466E">
        <w:rPr>
          <w:rFonts w:ascii="Times New Roman" w:hAnsi="Times New Roman" w:cs="Times New Roman"/>
          <w:sz w:val="24"/>
          <w:szCs w:val="24"/>
        </w:rPr>
        <w:t xml:space="preserve">ddress: </w:t>
      </w:r>
      <w:r w:rsidR="00F5514C" w:rsidRPr="00DA46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7DE7" w:rsidRPr="00DA466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7555" w:rsidRPr="00DA466E">
        <w:rPr>
          <w:rFonts w:ascii="Times New Roman" w:hAnsi="Times New Roman" w:cs="Times New Roman"/>
          <w:sz w:val="24"/>
          <w:szCs w:val="24"/>
          <w:u w:val="single"/>
        </w:rPr>
        <w:t xml:space="preserve">Louisiana Training Center-Pineville </w:t>
      </w:r>
      <w:r w:rsidR="00F5514C" w:rsidRPr="00DA46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0A5C" w:rsidRPr="00DA466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14C" w:rsidRPr="00DA466E">
        <w:rPr>
          <w:rFonts w:ascii="Times New Roman" w:hAnsi="Times New Roman" w:cs="Times New Roman"/>
          <w:sz w:val="24"/>
          <w:szCs w:val="24"/>
        </w:rPr>
        <w:t xml:space="preserve">  </w:t>
      </w:r>
      <w:r w:rsidR="00747555" w:rsidRPr="00DA466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97E45BC" w14:textId="7936E0ED" w:rsidR="00231516" w:rsidRPr="00DA466E" w:rsidRDefault="00C13F19" w:rsidP="00231516">
      <w:pPr>
        <w:rPr>
          <w:rFonts w:ascii="Times New Roman" w:hAnsi="Times New Roman" w:cs="Times New Roman"/>
          <w:sz w:val="24"/>
          <w:szCs w:val="24"/>
        </w:rPr>
      </w:pPr>
      <w:r w:rsidRPr="00DA466E">
        <w:rPr>
          <w:rFonts w:ascii="Times New Roman" w:hAnsi="Times New Roman" w:cs="Times New Roman"/>
          <w:sz w:val="24"/>
          <w:szCs w:val="24"/>
        </w:rPr>
        <w:t xml:space="preserve">Contractor will provide all equipment, labor, </w:t>
      </w:r>
      <w:r w:rsidR="002368DB" w:rsidRPr="00DA466E">
        <w:rPr>
          <w:rFonts w:ascii="Times New Roman" w:hAnsi="Times New Roman" w:cs="Times New Roman"/>
          <w:sz w:val="24"/>
          <w:szCs w:val="24"/>
        </w:rPr>
        <w:t xml:space="preserve">and </w:t>
      </w:r>
      <w:r w:rsidRPr="00DA466E">
        <w:rPr>
          <w:rFonts w:ascii="Times New Roman" w:hAnsi="Times New Roman" w:cs="Times New Roman"/>
          <w:sz w:val="24"/>
          <w:szCs w:val="24"/>
        </w:rPr>
        <w:t>materials to complete the following scope of work.</w:t>
      </w:r>
    </w:p>
    <w:p w14:paraId="2C463BC7" w14:textId="20F3FE38" w:rsidR="00231516" w:rsidRPr="00DA466E" w:rsidRDefault="00231516" w:rsidP="00DD40B7">
      <w:pPr>
        <w:pStyle w:val="ListParagraph"/>
        <w:numPr>
          <w:ilvl w:val="0"/>
          <w:numId w:val="22"/>
        </w:numPr>
      </w:pPr>
      <w:r w:rsidRPr="00DA466E">
        <w:t xml:space="preserve">Contractor will </w:t>
      </w:r>
      <w:r w:rsidR="002368DB" w:rsidRPr="00DA466E">
        <w:t xml:space="preserve">haul and tail gate drop #57 Limestone onto the center of </w:t>
      </w:r>
      <w:r w:rsidR="00C02506" w:rsidRPr="00DA466E">
        <w:t>all</w:t>
      </w:r>
      <w:r w:rsidR="002368DB" w:rsidRPr="00DA466E">
        <w:t xml:space="preserve"> identified roads below at a depth of </w:t>
      </w:r>
      <w:r w:rsidR="00615BD8" w:rsidRPr="00DA466E">
        <w:t xml:space="preserve">2 </w:t>
      </w:r>
      <w:r w:rsidR="002368DB" w:rsidRPr="00DA466E">
        <w:t>inches</w:t>
      </w:r>
      <w:r w:rsidR="00E21AB9" w:rsidRPr="00DA466E">
        <w:t xml:space="preserve"> and 8 foot wide strip. </w:t>
      </w:r>
      <w:r w:rsidRPr="00DA466E">
        <w:t xml:space="preserve"> </w:t>
      </w:r>
    </w:p>
    <w:p w14:paraId="1D700C26" w14:textId="77777777" w:rsidR="00231516" w:rsidRPr="00DA466E" w:rsidRDefault="00231516" w:rsidP="00231516">
      <w:pPr>
        <w:pStyle w:val="ListParagraph"/>
      </w:pPr>
    </w:p>
    <w:p w14:paraId="787F6ADA" w14:textId="23BA7C68" w:rsidR="00FA1627" w:rsidRPr="00DA466E" w:rsidRDefault="00231516" w:rsidP="00085728">
      <w:pPr>
        <w:pStyle w:val="ListParagraph"/>
        <w:numPr>
          <w:ilvl w:val="0"/>
          <w:numId w:val="22"/>
        </w:numPr>
        <w:rPr>
          <w:u w:val="single"/>
        </w:rPr>
      </w:pPr>
      <w:r w:rsidRPr="00DA466E">
        <w:t xml:space="preserve">Contractor </w:t>
      </w:r>
      <w:r w:rsidR="002368DB" w:rsidRPr="00DA466E">
        <w:t xml:space="preserve">will bulk drop Gabion rock at </w:t>
      </w:r>
      <w:r w:rsidR="006A3990" w:rsidRPr="00DA466E">
        <w:t>4</w:t>
      </w:r>
      <w:r w:rsidR="002368DB" w:rsidRPr="00DA466E">
        <w:t xml:space="preserve"> locations throughout the training area</w:t>
      </w:r>
      <w:r w:rsidR="00AA3C58" w:rsidRPr="00DA466E">
        <w:t xml:space="preserve">, </w:t>
      </w:r>
      <w:bookmarkStart w:id="0" w:name="_Hlk164172984"/>
      <w:r w:rsidR="00AA3C58" w:rsidRPr="00DA466E">
        <w:t>(</w:t>
      </w:r>
      <w:r w:rsidR="00FA1627" w:rsidRPr="00DA466E">
        <w:t>Materials</w:t>
      </w:r>
      <w:r w:rsidR="00AA3C58" w:rsidRPr="00DA466E">
        <w:t xml:space="preserve"> </w:t>
      </w:r>
      <w:r w:rsidR="00FA1627" w:rsidRPr="00DA466E">
        <w:t>used for erosion control to repair and improve washouts on roads on LTCP area</w:t>
      </w:r>
      <w:r w:rsidR="00C02506" w:rsidRPr="00DA466E">
        <w:t>), at locations identified below.</w:t>
      </w:r>
      <w:bookmarkEnd w:id="0"/>
    </w:p>
    <w:p w14:paraId="4B332DC6" w14:textId="77777777" w:rsidR="00FA1627" w:rsidRPr="00DA466E" w:rsidRDefault="00FA1627" w:rsidP="00FA1627">
      <w:pPr>
        <w:pStyle w:val="ListParagraph"/>
        <w:rPr>
          <w:i/>
        </w:rPr>
      </w:pPr>
    </w:p>
    <w:p w14:paraId="7EAAD0BF" w14:textId="0E1D718F" w:rsidR="00FA1627" w:rsidRPr="00DA466E" w:rsidRDefault="00FA1627" w:rsidP="00FA1627">
      <w:pPr>
        <w:pStyle w:val="ListParagraph"/>
        <w:numPr>
          <w:ilvl w:val="0"/>
          <w:numId w:val="22"/>
        </w:numPr>
        <w:rPr>
          <w:u w:val="single"/>
        </w:rPr>
      </w:pPr>
      <w:r w:rsidRPr="00DA466E">
        <w:t>Contractor will bulk drop #610 rock at 4 locations throughout the training area, (Materials used for</w:t>
      </w:r>
      <w:r w:rsidR="0098217B" w:rsidRPr="00DA466E">
        <w:t xml:space="preserve"> compacting and </w:t>
      </w:r>
      <w:r w:rsidRPr="00DA466E">
        <w:t>locking i</w:t>
      </w:r>
      <w:r w:rsidR="0098217B" w:rsidRPr="00DA466E">
        <w:t>n</w:t>
      </w:r>
      <w:r w:rsidRPr="00DA466E">
        <w:t xml:space="preserve"> Gabion </w:t>
      </w:r>
      <w:r w:rsidR="0098217B" w:rsidRPr="00DA466E">
        <w:t xml:space="preserve">for </w:t>
      </w:r>
      <w:r w:rsidRPr="00DA466E">
        <w:t>erosion control to repair and improve washouts on roads on LTCP area</w:t>
      </w:r>
      <w:r w:rsidR="0098217B" w:rsidRPr="00DA466E">
        <w:t xml:space="preserve"> prior to placing #57 Limestone in damaged areas</w:t>
      </w:r>
      <w:r w:rsidRPr="00DA466E">
        <w:t>), at locations identified below.</w:t>
      </w:r>
    </w:p>
    <w:p w14:paraId="5BB61784" w14:textId="3F068740" w:rsidR="008733C4" w:rsidRPr="00DA466E" w:rsidRDefault="00CB62F7" w:rsidP="00971CCB">
      <w:pPr>
        <w:pStyle w:val="ListParagraph"/>
        <w:rPr>
          <w:u w:val="single"/>
        </w:rPr>
      </w:pPr>
      <w:r w:rsidRPr="00DA466E">
        <w:rPr>
          <w:i/>
        </w:rPr>
        <w:tab/>
      </w:r>
      <w:r w:rsidRPr="00DA466E">
        <w:rPr>
          <w:i/>
        </w:rPr>
        <w:tab/>
      </w:r>
      <w:r w:rsidRPr="00DA466E">
        <w:rPr>
          <w:i/>
        </w:rPr>
        <w:tab/>
      </w:r>
    </w:p>
    <w:p w14:paraId="73B10841" w14:textId="0E77EF01" w:rsidR="004D370D" w:rsidRPr="00DA466E" w:rsidRDefault="00085728" w:rsidP="004D370D">
      <w:p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Hlk142399741"/>
      <w:r w:rsidRPr="00DA466E">
        <w:rPr>
          <w:rFonts w:ascii="Times New Roman" w:hAnsi="Times New Roman" w:cs="Times New Roman"/>
          <w:b/>
          <w:i/>
          <w:sz w:val="24"/>
          <w:szCs w:val="24"/>
          <w:u w:val="single"/>
        </w:rPr>
        <w:t>Locations</w:t>
      </w:r>
      <w:r w:rsidR="004D370D" w:rsidRPr="00DA466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bookmarkEnd w:id="1"/>
    <w:p w14:paraId="699695A1" w14:textId="16A1ACDF" w:rsidR="004D370D" w:rsidRPr="00DA466E" w:rsidRDefault="00085728" w:rsidP="00085728">
      <w:pPr>
        <w:pStyle w:val="ListParagraph"/>
        <w:numPr>
          <w:ilvl w:val="0"/>
          <w:numId w:val="23"/>
        </w:numPr>
      </w:pPr>
      <w:r w:rsidRPr="00DA466E">
        <w:t>West Range Road , #57,  Distance .6 miles</w:t>
      </w:r>
      <w:r w:rsidR="00EB1229">
        <w:t xml:space="preserve"> (183</w:t>
      </w:r>
      <w:r w:rsidR="00377D8F" w:rsidRPr="00DA466E">
        <w:t xml:space="preserve"> Tons</w:t>
      </w:r>
      <w:r w:rsidR="00EB1229">
        <w:t xml:space="preserve"> Minimum</w:t>
      </w:r>
      <w:r w:rsidR="00377D8F" w:rsidRPr="00DA466E">
        <w:t>)</w:t>
      </w:r>
    </w:p>
    <w:p w14:paraId="72FB2024" w14:textId="2DC75324" w:rsidR="00085728" w:rsidRPr="00DA466E" w:rsidRDefault="00085728" w:rsidP="00085728">
      <w:pPr>
        <w:pStyle w:val="ListParagraph"/>
        <w:numPr>
          <w:ilvl w:val="0"/>
          <w:numId w:val="23"/>
        </w:numPr>
      </w:pPr>
      <w:r w:rsidRPr="00DA466E">
        <w:t xml:space="preserve">Millcreek Road (west), #57, </w:t>
      </w:r>
      <w:r w:rsidR="0002128D" w:rsidRPr="00DA466E">
        <w:t>Distance .75</w:t>
      </w:r>
      <w:r w:rsidRPr="00DA466E">
        <w:t xml:space="preserve"> mile</w:t>
      </w:r>
      <w:r w:rsidR="00EB1229">
        <w:t xml:space="preserve"> (229</w:t>
      </w:r>
      <w:r w:rsidR="00377D8F" w:rsidRPr="00DA466E">
        <w:t xml:space="preserve"> Tons</w:t>
      </w:r>
      <w:r w:rsidR="00EB1229">
        <w:t xml:space="preserve"> Minimum</w:t>
      </w:r>
      <w:r w:rsidR="00377D8F" w:rsidRPr="00DA466E">
        <w:t>)</w:t>
      </w:r>
    </w:p>
    <w:p w14:paraId="3C6075F9" w14:textId="271828DE" w:rsidR="00085728" w:rsidRPr="00DA466E" w:rsidRDefault="00085728" w:rsidP="00085728">
      <w:pPr>
        <w:pStyle w:val="ListParagraph"/>
        <w:numPr>
          <w:ilvl w:val="0"/>
          <w:numId w:val="23"/>
        </w:numPr>
      </w:pPr>
      <w:r w:rsidRPr="00DA466E">
        <w:t>Brushy Road, #57, Distance 3.4 miles</w:t>
      </w:r>
      <w:r w:rsidR="00EB1229">
        <w:t xml:space="preserve"> (1040</w:t>
      </w:r>
      <w:r w:rsidR="00377D8F" w:rsidRPr="00DA466E">
        <w:t xml:space="preserve"> Tons</w:t>
      </w:r>
      <w:r w:rsidR="00EB1229">
        <w:t xml:space="preserve"> Minimum</w:t>
      </w:r>
      <w:r w:rsidR="00377D8F" w:rsidRPr="00DA466E">
        <w:t>)</w:t>
      </w:r>
    </w:p>
    <w:p w14:paraId="0629B083" w14:textId="6EFE1529" w:rsidR="00085728" w:rsidRPr="00DA466E" w:rsidRDefault="00085728" w:rsidP="00085728">
      <w:pPr>
        <w:pStyle w:val="ListParagraph"/>
        <w:numPr>
          <w:ilvl w:val="0"/>
          <w:numId w:val="23"/>
        </w:numPr>
      </w:pPr>
      <w:r w:rsidRPr="00DA466E">
        <w:t xml:space="preserve">Buckhorn Road to Tank Trail intersection, #57, Distance </w:t>
      </w:r>
      <w:r w:rsidR="0002128D" w:rsidRPr="00DA466E">
        <w:t>.75</w:t>
      </w:r>
      <w:r w:rsidRPr="00DA466E">
        <w:t xml:space="preserve"> mile</w:t>
      </w:r>
      <w:r w:rsidR="00EB1229">
        <w:t xml:space="preserve"> (229</w:t>
      </w:r>
      <w:r w:rsidR="00377D8F" w:rsidRPr="00DA466E">
        <w:t xml:space="preserve"> Tons</w:t>
      </w:r>
      <w:r w:rsidR="00EB1229">
        <w:t xml:space="preserve"> Minimum</w:t>
      </w:r>
      <w:r w:rsidR="00377D8F" w:rsidRPr="00DA466E">
        <w:t>)</w:t>
      </w:r>
    </w:p>
    <w:p w14:paraId="71F0EF16" w14:textId="66223C7A" w:rsidR="00085728" w:rsidRPr="00DA466E" w:rsidRDefault="00085728" w:rsidP="00085728">
      <w:pPr>
        <w:pStyle w:val="ListParagraph"/>
        <w:numPr>
          <w:ilvl w:val="0"/>
          <w:numId w:val="23"/>
        </w:numPr>
      </w:pPr>
      <w:r w:rsidRPr="00DA466E">
        <w:t>Arrowhead Road to Pecan Road, #57, Distance 2.3 miles</w:t>
      </w:r>
      <w:r w:rsidR="00EB1229">
        <w:t xml:space="preserve"> (704</w:t>
      </w:r>
      <w:r w:rsidR="00377D8F" w:rsidRPr="00DA466E">
        <w:t xml:space="preserve"> Tons</w:t>
      </w:r>
      <w:r w:rsidR="00EB1229">
        <w:t xml:space="preserve"> </w:t>
      </w:r>
      <w:r w:rsidR="00EB1229">
        <w:t>Minimum</w:t>
      </w:r>
      <w:r w:rsidR="00377D8F" w:rsidRPr="00DA466E">
        <w:t>)</w:t>
      </w:r>
    </w:p>
    <w:p w14:paraId="58049BE7" w14:textId="67C50B06" w:rsidR="00085728" w:rsidRPr="00DA466E" w:rsidRDefault="00085728" w:rsidP="00085728">
      <w:pPr>
        <w:pStyle w:val="ListParagraph"/>
        <w:numPr>
          <w:ilvl w:val="0"/>
          <w:numId w:val="23"/>
        </w:numPr>
      </w:pPr>
      <w:r w:rsidRPr="00DA466E">
        <w:t>Cedar Road to Demo Pit, #57, Distance, 1 mile</w:t>
      </w:r>
      <w:r w:rsidR="00EB1229">
        <w:t xml:space="preserve"> (306</w:t>
      </w:r>
      <w:r w:rsidR="00377D8F" w:rsidRPr="00DA466E">
        <w:t xml:space="preserve"> Tons</w:t>
      </w:r>
      <w:r w:rsidR="00EB1229">
        <w:t xml:space="preserve"> </w:t>
      </w:r>
      <w:r w:rsidR="00EB1229">
        <w:t>Minimum</w:t>
      </w:r>
      <w:r w:rsidR="00377D8F" w:rsidRPr="00DA466E">
        <w:t>)</w:t>
      </w:r>
    </w:p>
    <w:p w14:paraId="2642E537" w14:textId="05B7E8AC" w:rsidR="00085728" w:rsidRPr="00DA466E" w:rsidRDefault="00085728" w:rsidP="00085728">
      <w:pPr>
        <w:pStyle w:val="ListParagraph"/>
        <w:numPr>
          <w:ilvl w:val="0"/>
          <w:numId w:val="23"/>
        </w:numPr>
      </w:pPr>
      <w:r w:rsidRPr="00DA466E">
        <w:t xml:space="preserve">Pecan Road, #57, Distance, </w:t>
      </w:r>
      <w:r w:rsidR="00FC65AE" w:rsidRPr="00DA466E">
        <w:t>1</w:t>
      </w:r>
      <w:r w:rsidRPr="00DA466E">
        <w:t xml:space="preserve"> mile</w:t>
      </w:r>
      <w:r w:rsidR="00EB1229">
        <w:t xml:space="preserve"> (306</w:t>
      </w:r>
      <w:r w:rsidR="00377D8F" w:rsidRPr="00DA466E">
        <w:t xml:space="preserve"> Tons</w:t>
      </w:r>
      <w:r w:rsidR="00EB1229">
        <w:t xml:space="preserve"> </w:t>
      </w:r>
      <w:r w:rsidR="00EB1229">
        <w:t>Minimum</w:t>
      </w:r>
      <w:r w:rsidR="00377D8F" w:rsidRPr="00DA466E">
        <w:t>)</w:t>
      </w:r>
    </w:p>
    <w:p w14:paraId="23F30664" w14:textId="5FFC7455" w:rsidR="00085728" w:rsidRPr="00DA466E" w:rsidRDefault="00085728" w:rsidP="00085728">
      <w:pPr>
        <w:pStyle w:val="ListParagraph"/>
        <w:numPr>
          <w:ilvl w:val="0"/>
          <w:numId w:val="23"/>
        </w:numPr>
      </w:pPr>
      <w:r w:rsidRPr="00DA466E">
        <w:t>Stilly Springs</w:t>
      </w:r>
      <w:r w:rsidR="006A3990" w:rsidRPr="00DA466E">
        <w:t xml:space="preserve"> Trail at Gold Bar Trail</w:t>
      </w:r>
      <w:r w:rsidRPr="00DA466E">
        <w:t xml:space="preserve">, Gabion, </w:t>
      </w:r>
      <w:proofErr w:type="gramStart"/>
      <w:r w:rsidR="006A3990" w:rsidRPr="00DA466E">
        <w:t>500</w:t>
      </w:r>
      <w:proofErr w:type="gramEnd"/>
      <w:r w:rsidR="006A3990" w:rsidRPr="00DA466E">
        <w:t xml:space="preserve"> </w:t>
      </w:r>
      <w:r w:rsidR="0002128D" w:rsidRPr="00DA466E">
        <w:t xml:space="preserve">/ #610 342 </w:t>
      </w:r>
      <w:r w:rsidR="006A3990" w:rsidRPr="00DA466E">
        <w:t>ton stockpiled.</w:t>
      </w:r>
    </w:p>
    <w:p w14:paraId="0A229F7A" w14:textId="230CEF02" w:rsidR="006A3990" w:rsidRPr="00DA466E" w:rsidRDefault="006A3990" w:rsidP="00085728">
      <w:pPr>
        <w:pStyle w:val="ListParagraph"/>
        <w:numPr>
          <w:ilvl w:val="0"/>
          <w:numId w:val="23"/>
        </w:numPr>
      </w:pPr>
      <w:r w:rsidRPr="00DA466E">
        <w:t xml:space="preserve">Biv Area B4 S,(Mayhaw Road) Gabion, 500 </w:t>
      </w:r>
      <w:r w:rsidR="0002128D" w:rsidRPr="00DA466E">
        <w:t xml:space="preserve">/#610 342 </w:t>
      </w:r>
      <w:r w:rsidRPr="00DA466E">
        <w:t>ton, stockpiled</w:t>
      </w:r>
    </w:p>
    <w:p w14:paraId="25D42D68" w14:textId="4A363D06" w:rsidR="006A3990" w:rsidRPr="00DA466E" w:rsidRDefault="006A3990" w:rsidP="00085728">
      <w:pPr>
        <w:pStyle w:val="ListParagraph"/>
        <w:numPr>
          <w:ilvl w:val="0"/>
          <w:numId w:val="23"/>
        </w:numPr>
      </w:pPr>
      <w:r w:rsidRPr="00DA466E">
        <w:t xml:space="preserve">Biv Area A4, (Mayhaw Road) Gabion, 1,000 </w:t>
      </w:r>
      <w:r w:rsidR="0002128D" w:rsidRPr="00DA466E">
        <w:t xml:space="preserve">/#610 750 </w:t>
      </w:r>
      <w:r w:rsidRPr="00DA466E">
        <w:t>ton, stockpiled.</w:t>
      </w:r>
    </w:p>
    <w:p w14:paraId="16D4B146" w14:textId="05DBB566" w:rsidR="006A3990" w:rsidRPr="00DA466E" w:rsidRDefault="006A3990" w:rsidP="00085728">
      <w:pPr>
        <w:pStyle w:val="ListParagraph"/>
        <w:numPr>
          <w:ilvl w:val="0"/>
          <w:numId w:val="23"/>
        </w:numPr>
      </w:pPr>
      <w:r w:rsidRPr="00DA466E">
        <w:t>Pague ,Counter IED Site, (Turkey Trott Trail), 500 ton stockpiled</w:t>
      </w:r>
    </w:p>
    <w:p w14:paraId="50F7309B" w14:textId="77777777" w:rsidR="004D370D" w:rsidRPr="00DA466E" w:rsidRDefault="004D370D" w:rsidP="004D370D">
      <w:pPr>
        <w:pStyle w:val="ListParagraph"/>
        <w:ind w:right="-720"/>
      </w:pPr>
    </w:p>
    <w:p w14:paraId="289CBAEE" w14:textId="43179A0B" w:rsidR="006A3990" w:rsidRPr="00DA466E" w:rsidRDefault="006A3990" w:rsidP="006A3990">
      <w:p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466E">
        <w:rPr>
          <w:rFonts w:ascii="Times New Roman" w:hAnsi="Times New Roman" w:cs="Times New Roman"/>
          <w:b/>
          <w:i/>
          <w:sz w:val="24"/>
          <w:szCs w:val="24"/>
          <w:u w:val="single"/>
        </w:rPr>
        <w:t>Conditions:</w:t>
      </w:r>
    </w:p>
    <w:p w14:paraId="7B65128B" w14:textId="0113B182" w:rsidR="006A3990" w:rsidRPr="00DA466E" w:rsidRDefault="006A3990" w:rsidP="004D370D">
      <w:pPr>
        <w:pStyle w:val="ListParagraph"/>
      </w:pPr>
      <w:r w:rsidRPr="00DA466E">
        <w:t>Range Control Staff will f</w:t>
      </w:r>
      <w:r w:rsidR="00EB1229">
        <w:t>ol</w:t>
      </w:r>
      <w:r w:rsidRPr="00DA466E">
        <w:t>low contractor with motor grader to evenly control the spread of #57 materials.  Additionally, the staff will use a bulldozer to stockpile the gabion</w:t>
      </w:r>
      <w:r w:rsidR="00971CCB" w:rsidRPr="00DA466E">
        <w:t xml:space="preserve"> and #610</w:t>
      </w:r>
      <w:r w:rsidRPr="00DA466E">
        <w:t xml:space="preserve"> materials at each of the four stockpile sites. </w:t>
      </w:r>
    </w:p>
    <w:p w14:paraId="681392D1" w14:textId="77777777" w:rsidR="006A3990" w:rsidRPr="00DA466E" w:rsidRDefault="006A3990" w:rsidP="004D370D">
      <w:pPr>
        <w:pStyle w:val="ListParagraph"/>
      </w:pPr>
    </w:p>
    <w:p w14:paraId="7CCC2512" w14:textId="3C982C97" w:rsidR="00FC65AE" w:rsidRDefault="008855ED" w:rsidP="004D370D">
      <w:pPr>
        <w:pStyle w:val="ListParagraph"/>
      </w:pPr>
      <w:r w:rsidRPr="00DA466E">
        <w:t>The results if</w:t>
      </w:r>
      <w:r w:rsidR="006A3990" w:rsidRPr="00DA466E">
        <w:t xml:space="preserve"> materials are not purchase</w:t>
      </w:r>
      <w:r w:rsidRPr="00DA466E">
        <w:t xml:space="preserve">d </w:t>
      </w:r>
      <w:r w:rsidR="00971CCB" w:rsidRPr="00DA466E">
        <w:t>for</w:t>
      </w:r>
      <w:r w:rsidRPr="00DA466E">
        <w:t xml:space="preserve"> the roadways will develop mud trenching by tires as the </w:t>
      </w:r>
      <w:bookmarkStart w:id="2" w:name="_GoBack"/>
      <w:bookmarkEnd w:id="2"/>
      <w:r w:rsidRPr="00DA466E">
        <w:t>roads are narrow and do not allow room to move left or right in big trucks</w:t>
      </w:r>
      <w:r w:rsidR="00FC65AE" w:rsidRPr="00DA466E">
        <w:t xml:space="preserve"> for several roads</w:t>
      </w:r>
      <w:r w:rsidRPr="00DA466E">
        <w:t xml:space="preserve">.  </w:t>
      </w:r>
      <w:r w:rsidR="00FC65AE" w:rsidRPr="00DA466E">
        <w:t xml:space="preserve">There will be mass </w:t>
      </w:r>
      <w:r w:rsidRPr="00DA466E">
        <w:t xml:space="preserve">erosion of </w:t>
      </w:r>
      <w:r w:rsidR="00FC65AE" w:rsidRPr="00DA466E">
        <w:t>roadsides</w:t>
      </w:r>
      <w:r w:rsidRPr="00DA466E">
        <w:t xml:space="preserve"> for trucks trying to avoid potholes.  </w:t>
      </w:r>
      <w:r w:rsidR="00FC65AE" w:rsidRPr="00DA466E">
        <w:t>Additionally,</w:t>
      </w:r>
      <w:r w:rsidRPr="00DA466E">
        <w:t xml:space="preserve"> ability for units to move at a steady</w:t>
      </w:r>
      <w:r w:rsidR="00E21AB9" w:rsidRPr="00DA466E">
        <w:t xml:space="preserve"> speed and costing training time due to the stopping and slow progress traversing the mud and slippery mud</w:t>
      </w:r>
      <w:r w:rsidR="00971CCB" w:rsidRPr="00DA466E">
        <w:t>, which could result in a off road or in road accident to include roll over of trucks with personal or equipment loaded in the rear</w:t>
      </w:r>
      <w:r w:rsidR="00E21AB9" w:rsidRPr="00DA466E">
        <w:t xml:space="preserve">. </w:t>
      </w:r>
      <w:r w:rsidRPr="00DA466E">
        <w:t xml:space="preserve"> </w:t>
      </w:r>
    </w:p>
    <w:p w14:paraId="34F364F0" w14:textId="73FD5A83" w:rsidR="00DA466E" w:rsidRDefault="00DA466E" w:rsidP="004D370D">
      <w:pPr>
        <w:pStyle w:val="ListParagraph"/>
      </w:pPr>
    </w:p>
    <w:p w14:paraId="0508A61B" w14:textId="5A64CDD5" w:rsidR="00DA466E" w:rsidRPr="00DA466E" w:rsidRDefault="00DA466E" w:rsidP="004D370D">
      <w:pPr>
        <w:pStyle w:val="ListParagraph"/>
      </w:pPr>
    </w:p>
    <w:p w14:paraId="14AEED15" w14:textId="77777777" w:rsidR="00FC65AE" w:rsidRPr="00DA466E" w:rsidRDefault="00FC65AE" w:rsidP="004D370D">
      <w:pPr>
        <w:pStyle w:val="ListParagraph"/>
      </w:pPr>
    </w:p>
    <w:p w14:paraId="2F0BCD85" w14:textId="13642664" w:rsidR="00DA466E" w:rsidRPr="005D28FD" w:rsidRDefault="00E21AB9" w:rsidP="005D28FD">
      <w:pPr>
        <w:pStyle w:val="ListParagraph"/>
        <w:sectPr w:rsidR="00DA466E" w:rsidRPr="005D28FD" w:rsidSect="0059638D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A466E">
        <w:lastRenderedPageBreak/>
        <w:t>It is known that</w:t>
      </w:r>
      <w:r w:rsidR="006A3990" w:rsidRPr="00DA466E">
        <w:t xml:space="preserve"> roadways within the training areas will not withstand the traffic of military vehicle or </w:t>
      </w:r>
      <w:r w:rsidR="008855ED" w:rsidRPr="00DA466E">
        <w:t>logging trucks once the wet weather starts again later this summer and fall/winter</w:t>
      </w:r>
      <w:r w:rsidRPr="00DA466E">
        <w:t xml:space="preserve"> without applying a th</w:t>
      </w:r>
      <w:r w:rsidR="00DA466E">
        <w:t xml:space="preserve">ick layer of maintenance gravel. </w:t>
      </w:r>
      <w:r w:rsidR="008855ED" w:rsidRPr="00DA466E">
        <w:t xml:space="preserve">The training area roads will become heavily use by three pre mobbing units beginning in October and follow several IDT range fires and FTXs.  </w:t>
      </w:r>
      <w:bookmarkStart w:id="3" w:name="OLE_LINK1"/>
      <w:bookmarkStart w:id="4" w:name="OLE_LINK2"/>
    </w:p>
    <w:bookmarkEnd w:id="3"/>
    <w:bookmarkEnd w:id="4"/>
    <w:p w14:paraId="74084BC0" w14:textId="1882644A" w:rsidR="00AB20D2" w:rsidRPr="00DA466E" w:rsidRDefault="00AB20D2" w:rsidP="00CA70B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sectPr w:rsidR="00AB20D2" w:rsidRPr="00DA466E" w:rsidSect="008D54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FC40" w14:textId="77777777" w:rsidR="005D7F7E" w:rsidRDefault="005D7F7E" w:rsidP="00F5514C">
      <w:pPr>
        <w:spacing w:after="0" w:line="240" w:lineRule="auto"/>
      </w:pPr>
      <w:r>
        <w:separator/>
      </w:r>
    </w:p>
  </w:endnote>
  <w:endnote w:type="continuationSeparator" w:id="0">
    <w:p w14:paraId="529045F8" w14:textId="77777777" w:rsidR="005D7F7E" w:rsidRDefault="005D7F7E" w:rsidP="00F5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615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C161C2" w14:textId="24CBDF6A" w:rsidR="00DA466E" w:rsidRDefault="00DA46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C7E2D2" w14:textId="77777777" w:rsidR="00DA466E" w:rsidRDefault="00DA4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F0A1E" w14:textId="77777777" w:rsidR="005D7F7E" w:rsidRDefault="005D7F7E" w:rsidP="00F5514C">
      <w:pPr>
        <w:spacing w:after="0" w:line="240" w:lineRule="auto"/>
      </w:pPr>
      <w:r>
        <w:separator/>
      </w:r>
    </w:p>
  </w:footnote>
  <w:footnote w:type="continuationSeparator" w:id="0">
    <w:p w14:paraId="3E8E1EFC" w14:textId="77777777" w:rsidR="005D7F7E" w:rsidRDefault="005D7F7E" w:rsidP="00F5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30F0" w14:textId="27F794DE" w:rsidR="00DA466E" w:rsidRPr="00DA466E" w:rsidRDefault="00DA466E" w:rsidP="00DA466E">
    <w:pPr>
      <w:jc w:val="center"/>
      <w:rPr>
        <w:rFonts w:ascii="Times New Roman" w:hAnsi="Times New Roman" w:cs="Times New Roman"/>
        <w:sz w:val="24"/>
        <w:szCs w:val="24"/>
      </w:rPr>
    </w:pPr>
    <w:r w:rsidRPr="00DA466E">
      <w:rPr>
        <w:rFonts w:ascii="Times New Roman" w:hAnsi="Times New Roman" w:cs="Times New Roman"/>
        <w:sz w:val="24"/>
        <w:szCs w:val="24"/>
      </w:rPr>
      <w:t>Attachment B -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DA466E">
      <w:rPr>
        <w:rFonts w:ascii="Times New Roman" w:hAnsi="Times New Roman" w:cs="Times New Roman"/>
        <w:sz w:val="24"/>
        <w:szCs w:val="24"/>
      </w:rPr>
      <w:t>SCOPE OF WORK</w:t>
    </w:r>
  </w:p>
  <w:p w14:paraId="577F2854" w14:textId="5888557E" w:rsidR="00DA466E" w:rsidRPr="00DA466E" w:rsidRDefault="00DA466E" w:rsidP="00DA466E">
    <w:pPr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DA466E">
      <w:rPr>
        <w:rFonts w:ascii="Times New Roman" w:hAnsi="Times New Roman" w:cs="Times New Roman"/>
        <w:sz w:val="24"/>
        <w:szCs w:val="24"/>
      </w:rPr>
      <w:t>RFx</w:t>
    </w:r>
    <w:proofErr w:type="spellEnd"/>
    <w:r w:rsidRPr="00DA466E">
      <w:rPr>
        <w:rFonts w:ascii="Times New Roman" w:hAnsi="Times New Roman" w:cs="Times New Roman"/>
        <w:sz w:val="24"/>
        <w:szCs w:val="24"/>
      </w:rPr>
      <w:t xml:space="preserve"> NO.: 3000023065</w:t>
    </w:r>
    <w:r w:rsidRPr="00DA466E">
      <w:rPr>
        <w:rFonts w:ascii="Times New Roman" w:hAnsi="Times New Roman" w:cs="Times New Roman"/>
        <w:sz w:val="24"/>
        <w:szCs w:val="24"/>
      </w:rPr>
      <w:tab/>
    </w:r>
    <w:r w:rsidRPr="00DA466E">
      <w:rPr>
        <w:rFonts w:ascii="Times New Roman" w:hAnsi="Times New Roman" w:cs="Times New Roman"/>
        <w:sz w:val="24"/>
        <w:szCs w:val="24"/>
      </w:rPr>
      <w:tab/>
    </w:r>
    <w:r w:rsidRPr="00DA466E">
      <w:rPr>
        <w:rFonts w:ascii="Times New Roman" w:hAnsi="Times New Roman" w:cs="Times New Roman"/>
        <w:sz w:val="24"/>
        <w:szCs w:val="24"/>
      </w:rPr>
      <w:tab/>
    </w:r>
    <w:r w:rsidRPr="00DA466E">
      <w:rPr>
        <w:rFonts w:ascii="Times New Roman" w:hAnsi="Times New Roman" w:cs="Times New Roman"/>
        <w:sz w:val="24"/>
        <w:szCs w:val="24"/>
      </w:rPr>
      <w:tab/>
    </w:r>
    <w:r w:rsidRPr="00DA466E">
      <w:rPr>
        <w:rFonts w:ascii="Times New Roman" w:hAnsi="Times New Roman" w:cs="Times New Roman"/>
        <w:sz w:val="24"/>
        <w:szCs w:val="24"/>
      </w:rPr>
      <w:tab/>
      <w:t>Title: Limestone - DMA</w:t>
    </w:r>
  </w:p>
  <w:p w14:paraId="3D29C249" w14:textId="4BB5C8C5" w:rsidR="005D7F7E" w:rsidRPr="00DA466E" w:rsidRDefault="00747555" w:rsidP="00F5514C">
    <w:pPr>
      <w:jc w:val="center"/>
      <w:rPr>
        <w:rFonts w:ascii="Times New Roman" w:hAnsi="Times New Roman" w:cs="Times New Roman"/>
        <w:sz w:val="24"/>
        <w:szCs w:val="24"/>
      </w:rPr>
    </w:pPr>
    <w:r w:rsidRPr="00DA466E">
      <w:rPr>
        <w:rFonts w:ascii="Times New Roman" w:hAnsi="Times New Roman" w:cs="Times New Roman"/>
        <w:sz w:val="24"/>
        <w:szCs w:val="24"/>
      </w:rPr>
      <w:t>ROAD MAINTENANCE AGGREGATES</w:t>
    </w:r>
  </w:p>
  <w:p w14:paraId="060F40EA" w14:textId="77777777" w:rsidR="005D7F7E" w:rsidRDefault="005D7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29C"/>
    <w:multiLevelType w:val="hybridMultilevel"/>
    <w:tmpl w:val="2B6E8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AD2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0AF"/>
    <w:multiLevelType w:val="hybridMultilevel"/>
    <w:tmpl w:val="591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CB8"/>
    <w:multiLevelType w:val="hybridMultilevel"/>
    <w:tmpl w:val="DDE0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12E8"/>
    <w:multiLevelType w:val="hybridMultilevel"/>
    <w:tmpl w:val="ADAC45F8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BCF"/>
    <w:multiLevelType w:val="hybridMultilevel"/>
    <w:tmpl w:val="3AC27E3E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66A5"/>
    <w:multiLevelType w:val="hybridMultilevel"/>
    <w:tmpl w:val="757A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2A75"/>
    <w:multiLevelType w:val="hybridMultilevel"/>
    <w:tmpl w:val="E6DE5440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722"/>
    <w:multiLevelType w:val="hybridMultilevel"/>
    <w:tmpl w:val="E6DE5440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B041E"/>
    <w:multiLevelType w:val="hybridMultilevel"/>
    <w:tmpl w:val="4AC2664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310893"/>
    <w:multiLevelType w:val="hybridMultilevel"/>
    <w:tmpl w:val="4A4CA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F1252"/>
    <w:multiLevelType w:val="hybridMultilevel"/>
    <w:tmpl w:val="17C42FDA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20E"/>
    <w:multiLevelType w:val="hybridMultilevel"/>
    <w:tmpl w:val="CAAA5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4530DD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55F4"/>
    <w:multiLevelType w:val="hybridMultilevel"/>
    <w:tmpl w:val="922C1152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805DC"/>
    <w:multiLevelType w:val="hybridMultilevel"/>
    <w:tmpl w:val="34A273CC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A7A39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B784C"/>
    <w:multiLevelType w:val="hybridMultilevel"/>
    <w:tmpl w:val="82EAB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0C7F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7B3B"/>
    <w:multiLevelType w:val="hybridMultilevel"/>
    <w:tmpl w:val="8B8E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5686"/>
    <w:multiLevelType w:val="hybridMultilevel"/>
    <w:tmpl w:val="DF8ED198"/>
    <w:lvl w:ilvl="0" w:tplc="F2B8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7433C"/>
    <w:multiLevelType w:val="hybridMultilevel"/>
    <w:tmpl w:val="A718D0B6"/>
    <w:lvl w:ilvl="0" w:tplc="14E28F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34307B"/>
    <w:multiLevelType w:val="hybridMultilevel"/>
    <w:tmpl w:val="3AC27E3E"/>
    <w:lvl w:ilvl="0" w:tplc="C156B3B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13"/>
  </w:num>
  <w:num w:numId="6">
    <w:abstractNumId w:val="19"/>
  </w:num>
  <w:num w:numId="7">
    <w:abstractNumId w:val="18"/>
  </w:num>
  <w:num w:numId="8">
    <w:abstractNumId w:val="21"/>
  </w:num>
  <w:num w:numId="9">
    <w:abstractNumId w:val="9"/>
  </w:num>
  <w:num w:numId="10">
    <w:abstractNumId w:val="15"/>
  </w:num>
  <w:num w:numId="11">
    <w:abstractNumId w:val="4"/>
  </w:num>
  <w:num w:numId="12">
    <w:abstractNumId w:val="22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C"/>
    <w:rsid w:val="000129C2"/>
    <w:rsid w:val="0002128D"/>
    <w:rsid w:val="0005042B"/>
    <w:rsid w:val="00056E3F"/>
    <w:rsid w:val="00072CCA"/>
    <w:rsid w:val="00085728"/>
    <w:rsid w:val="000857C4"/>
    <w:rsid w:val="000B7F05"/>
    <w:rsid w:val="000C10D9"/>
    <w:rsid w:val="000D4F19"/>
    <w:rsid w:val="000E6589"/>
    <w:rsid w:val="000E7AF2"/>
    <w:rsid w:val="00152A0E"/>
    <w:rsid w:val="00167DE7"/>
    <w:rsid w:val="0017482D"/>
    <w:rsid w:val="001B5A02"/>
    <w:rsid w:val="00204CA1"/>
    <w:rsid w:val="0020698F"/>
    <w:rsid w:val="00212403"/>
    <w:rsid w:val="00224457"/>
    <w:rsid w:val="00231516"/>
    <w:rsid w:val="002368DB"/>
    <w:rsid w:val="002427F6"/>
    <w:rsid w:val="00266B2B"/>
    <w:rsid w:val="00291A82"/>
    <w:rsid w:val="002C492F"/>
    <w:rsid w:val="00316255"/>
    <w:rsid w:val="00326F04"/>
    <w:rsid w:val="0034537C"/>
    <w:rsid w:val="00353464"/>
    <w:rsid w:val="00377D8F"/>
    <w:rsid w:val="003A0999"/>
    <w:rsid w:val="003E69B8"/>
    <w:rsid w:val="003F293D"/>
    <w:rsid w:val="004323DE"/>
    <w:rsid w:val="00453F87"/>
    <w:rsid w:val="00455ABA"/>
    <w:rsid w:val="00464D48"/>
    <w:rsid w:val="00482300"/>
    <w:rsid w:val="004A0825"/>
    <w:rsid w:val="004D15F6"/>
    <w:rsid w:val="004D23AE"/>
    <w:rsid w:val="004D370D"/>
    <w:rsid w:val="004E590B"/>
    <w:rsid w:val="0059638D"/>
    <w:rsid w:val="005C5254"/>
    <w:rsid w:val="005D28FD"/>
    <w:rsid w:val="005D471E"/>
    <w:rsid w:val="005D7F7E"/>
    <w:rsid w:val="005E4D8C"/>
    <w:rsid w:val="005E62A8"/>
    <w:rsid w:val="005E74E8"/>
    <w:rsid w:val="00600F9B"/>
    <w:rsid w:val="00610442"/>
    <w:rsid w:val="00615BD8"/>
    <w:rsid w:val="00631909"/>
    <w:rsid w:val="00631F3A"/>
    <w:rsid w:val="006323EC"/>
    <w:rsid w:val="00643ED2"/>
    <w:rsid w:val="0065294E"/>
    <w:rsid w:val="006612F8"/>
    <w:rsid w:val="006A3990"/>
    <w:rsid w:val="006B254B"/>
    <w:rsid w:val="006B33BA"/>
    <w:rsid w:val="006F2401"/>
    <w:rsid w:val="00700C6A"/>
    <w:rsid w:val="00747555"/>
    <w:rsid w:val="007826E5"/>
    <w:rsid w:val="007C270B"/>
    <w:rsid w:val="00834F0D"/>
    <w:rsid w:val="008733C4"/>
    <w:rsid w:val="008855ED"/>
    <w:rsid w:val="00895307"/>
    <w:rsid w:val="008C58ED"/>
    <w:rsid w:val="008D5482"/>
    <w:rsid w:val="00971CCB"/>
    <w:rsid w:val="00977BE2"/>
    <w:rsid w:val="0098217B"/>
    <w:rsid w:val="009827FB"/>
    <w:rsid w:val="009E59A1"/>
    <w:rsid w:val="009E5CB1"/>
    <w:rsid w:val="009F67B6"/>
    <w:rsid w:val="00A4114B"/>
    <w:rsid w:val="00AA3C58"/>
    <w:rsid w:val="00AA4B70"/>
    <w:rsid w:val="00AB20D2"/>
    <w:rsid w:val="00AD0A5C"/>
    <w:rsid w:val="00AE19D3"/>
    <w:rsid w:val="00AE2B47"/>
    <w:rsid w:val="00AE2F2C"/>
    <w:rsid w:val="00B07637"/>
    <w:rsid w:val="00B13121"/>
    <w:rsid w:val="00B14961"/>
    <w:rsid w:val="00B16E9F"/>
    <w:rsid w:val="00B42B55"/>
    <w:rsid w:val="00B675C2"/>
    <w:rsid w:val="00B971F3"/>
    <w:rsid w:val="00BB1131"/>
    <w:rsid w:val="00BC32EC"/>
    <w:rsid w:val="00BC683C"/>
    <w:rsid w:val="00BD1175"/>
    <w:rsid w:val="00BE2567"/>
    <w:rsid w:val="00C02506"/>
    <w:rsid w:val="00C11267"/>
    <w:rsid w:val="00C13F19"/>
    <w:rsid w:val="00C33B7B"/>
    <w:rsid w:val="00C43742"/>
    <w:rsid w:val="00C70C70"/>
    <w:rsid w:val="00C86E33"/>
    <w:rsid w:val="00C92F9E"/>
    <w:rsid w:val="00CA70B4"/>
    <w:rsid w:val="00CB11CC"/>
    <w:rsid w:val="00CB283F"/>
    <w:rsid w:val="00CB62F7"/>
    <w:rsid w:val="00CF5862"/>
    <w:rsid w:val="00D051C2"/>
    <w:rsid w:val="00D33036"/>
    <w:rsid w:val="00D6445C"/>
    <w:rsid w:val="00D91D94"/>
    <w:rsid w:val="00DA466E"/>
    <w:rsid w:val="00DA7203"/>
    <w:rsid w:val="00DD40B7"/>
    <w:rsid w:val="00DE2C3E"/>
    <w:rsid w:val="00E21AB9"/>
    <w:rsid w:val="00E26315"/>
    <w:rsid w:val="00E44291"/>
    <w:rsid w:val="00E46B1F"/>
    <w:rsid w:val="00E55977"/>
    <w:rsid w:val="00E7700E"/>
    <w:rsid w:val="00E8717F"/>
    <w:rsid w:val="00E92364"/>
    <w:rsid w:val="00EB1229"/>
    <w:rsid w:val="00EF4AE9"/>
    <w:rsid w:val="00F01977"/>
    <w:rsid w:val="00F33F0F"/>
    <w:rsid w:val="00F5514C"/>
    <w:rsid w:val="00F6235E"/>
    <w:rsid w:val="00FA0F90"/>
    <w:rsid w:val="00FA1627"/>
    <w:rsid w:val="00FB47EF"/>
    <w:rsid w:val="00FB6109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967CA"/>
  <w15:docId w15:val="{DDCB3EF2-0836-4E8D-B1E8-8F04126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4C"/>
  </w:style>
  <w:style w:type="paragraph" w:styleId="Footer">
    <w:name w:val="footer"/>
    <w:basedOn w:val="Normal"/>
    <w:link w:val="FooterChar"/>
    <w:uiPriority w:val="99"/>
    <w:unhideWhenUsed/>
    <w:rsid w:val="00F5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4C"/>
  </w:style>
  <w:style w:type="paragraph" w:styleId="ListParagraph">
    <w:name w:val="List Paragraph"/>
    <w:basedOn w:val="Normal"/>
    <w:uiPriority w:val="34"/>
    <w:qFormat/>
    <w:rsid w:val="004D37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brian.plunk</dc:creator>
  <cp:lastModifiedBy>Arkeith White</cp:lastModifiedBy>
  <cp:revision>4</cp:revision>
  <cp:lastPrinted>2017-10-05T13:47:00Z</cp:lastPrinted>
  <dcterms:created xsi:type="dcterms:W3CDTF">2024-05-30T13:18:00Z</dcterms:created>
  <dcterms:modified xsi:type="dcterms:W3CDTF">2024-06-04T14:48:00Z</dcterms:modified>
</cp:coreProperties>
</file>