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821" w:rsidRDefault="007A3C48" w:rsidP="00E00229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-1149824</wp:posOffset>
                </wp:positionH>
                <wp:positionV relativeFrom="paragraph">
                  <wp:posOffset>-402609</wp:posOffset>
                </wp:positionV>
                <wp:extent cx="7785735" cy="1525625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5735" cy="1525625"/>
                          <a:chOff x="-6" y="810"/>
                          <a:chExt cx="12261" cy="2866"/>
                        </a:xfrm>
                      </wpg:grpSpPr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9" y="810"/>
                            <a:ext cx="2448" cy="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3A6" w:rsidRPr="00331E82" w:rsidRDefault="000623A6" w:rsidP="000623A6">
                              <w:pPr>
                                <w:pStyle w:val="Heading1"/>
                                <w:jc w:val="center"/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</w:pPr>
                              <w:r w:rsidRPr="00331E82"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  <w:t>Jeff Landry</w:t>
                              </w:r>
                            </w:p>
                            <w:p w:rsidR="007673AA" w:rsidRPr="00331E82" w:rsidRDefault="007673AA" w:rsidP="007673AA">
                              <w:pPr>
                                <w:pStyle w:val="Heading2"/>
                                <w:rPr>
                                  <w:rFonts w:ascii="Garamond" w:hAnsi="Garamond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</w:pPr>
                              <w:r w:rsidRPr="00331E82">
                                <w:rPr>
                                  <w:rFonts w:ascii="Garamond" w:hAnsi="Garamond" w:cs="Arial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  <w:t>GOVERNOR</w:t>
                              </w:r>
                            </w:p>
                            <w:p w:rsidR="007673AA" w:rsidRDefault="007673AA" w:rsidP="007673AA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537" y="810"/>
                            <a:ext cx="3634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94D" w:rsidRDefault="008C094D" w:rsidP="008C094D">
                              <w:pPr>
                                <w:pStyle w:val="Heading2"/>
                                <w:rPr>
                                  <w:rFonts w:ascii="Garamond" w:hAnsi="Garamond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  <w:t>Michael Harrington, MBA, MA</w:t>
                              </w:r>
                            </w:p>
                            <w:p w:rsidR="007673AA" w:rsidRPr="00331E82" w:rsidRDefault="007673AA" w:rsidP="007673AA">
                              <w:pPr>
                                <w:pStyle w:val="Heading2"/>
                                <w:rPr>
                                  <w:rFonts w:ascii="Garamond" w:hAnsi="Garamond" w:cs="Arial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</w:pPr>
                              <w:r w:rsidRPr="00331E82">
                                <w:rPr>
                                  <w:rFonts w:ascii="Garamond" w:hAnsi="Garamond" w:cs="Arial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  <w:t>SECRETARY</w:t>
                              </w:r>
                            </w:p>
                            <w:p w:rsidR="007673AA" w:rsidRPr="002B4277" w:rsidRDefault="007673AA" w:rsidP="007673A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7673AA" w:rsidRDefault="007673AA" w:rsidP="007673AA">
                              <w:pPr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-6" y="1997"/>
                            <a:ext cx="12261" cy="1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3AA" w:rsidRPr="00331E82" w:rsidRDefault="007673AA" w:rsidP="007673AA">
                              <w:pPr>
                                <w:pStyle w:val="Heading3"/>
                                <w:rPr>
                                  <w:rFonts w:ascii="Old London" w:hAnsi="Old London" w:cs="Arial"/>
                                  <w:color w:val="113E8F"/>
                                  <w:sz w:val="48"/>
                                  <w:szCs w:val="48"/>
                                </w:rPr>
                              </w:pPr>
                              <w:r w:rsidRPr="00331E82">
                                <w:rPr>
                                  <w:rFonts w:ascii="Old London" w:hAnsi="Old London" w:cs="Arial"/>
                                  <w:color w:val="113E8F"/>
                                  <w:sz w:val="48"/>
                                  <w:szCs w:val="48"/>
                                </w:rPr>
                                <w:t>State of Louisiana</w:t>
                              </w:r>
                            </w:p>
                            <w:p w:rsidR="007673AA" w:rsidRPr="00331E82" w:rsidRDefault="007673AA" w:rsidP="007673AA">
                              <w:pPr>
                                <w:jc w:val="center"/>
                                <w:rPr>
                                  <w:rFonts w:ascii="Garamond" w:hAnsi="Garamond" w:cs="Arial"/>
                                  <w:color w:val="113E8F"/>
                                  <w:sz w:val="30"/>
                                  <w:szCs w:val="30"/>
                                </w:rPr>
                              </w:pPr>
                              <w:r w:rsidRPr="00331E82">
                                <w:rPr>
                                  <w:rFonts w:ascii="Garamond" w:hAnsi="Garamond" w:cs="Arial"/>
                                  <w:color w:val="113E8F"/>
                                  <w:sz w:val="30"/>
                                  <w:szCs w:val="30"/>
                                </w:rPr>
                                <w:t>Louisiana Department of Health</w:t>
                              </w:r>
                            </w:p>
                            <w:p w:rsidR="007673AA" w:rsidRPr="00331E82" w:rsidRDefault="00273D74" w:rsidP="007673AA">
                              <w:pPr>
                                <w:jc w:val="center"/>
                                <w:rPr>
                                  <w:rFonts w:ascii="Garamond" w:hAnsi="Garamond" w:cs="Arial"/>
                                  <w:color w:val="113E8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 w:hAnsi="Garamond" w:cs="Arial"/>
                                  <w:color w:val="113E8F"/>
                                  <w:sz w:val="24"/>
                                  <w:szCs w:val="24"/>
                                </w:rPr>
                                <w:t>Office of Behavioral Health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90.55pt;margin-top:-31.7pt;width:613.05pt;height:120.15pt;z-index:251657728" coordorigin="-6,810" coordsize="12261,2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29;top:810;width:2448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0623A6" w:rsidRPr="00331E82" w:rsidRDefault="000623A6" w:rsidP="000623A6">
                        <w:pPr>
                          <w:pStyle w:val="Heading1"/>
                          <w:jc w:val="center"/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</w:pPr>
                        <w:r w:rsidRPr="00331E82"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  <w:t>Jeff Landry</w:t>
                        </w:r>
                      </w:p>
                      <w:p w:rsidR="007673AA" w:rsidRPr="00331E82" w:rsidRDefault="007673AA" w:rsidP="007673AA">
                        <w:pPr>
                          <w:pStyle w:val="Heading2"/>
                          <w:rPr>
                            <w:rFonts w:ascii="Garamond" w:hAnsi="Garamond"/>
                            <w:b w:val="0"/>
                            <w:color w:val="113E8F"/>
                            <w:sz w:val="16"/>
                            <w:szCs w:val="16"/>
                          </w:rPr>
                        </w:pPr>
                        <w:r w:rsidRPr="00331E82">
                          <w:rPr>
                            <w:rFonts w:ascii="Garamond" w:hAnsi="Garamond" w:cs="Arial"/>
                            <w:b w:val="0"/>
                            <w:color w:val="113E8F"/>
                            <w:sz w:val="16"/>
                            <w:szCs w:val="16"/>
                          </w:rPr>
                          <w:t>GOVERNOR</w:t>
                        </w:r>
                      </w:p>
                      <w:p w:rsidR="007673AA" w:rsidRDefault="007673AA" w:rsidP="007673AA">
                        <w:pPr>
                          <w:jc w:val="center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v:shape id="Text Box 10" o:spid="_x0000_s1028" type="#_x0000_t202" style="position:absolute;left:8537;top:810;width:3634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8C094D" w:rsidRDefault="008C094D" w:rsidP="008C094D">
                        <w:pPr>
                          <w:pStyle w:val="Heading2"/>
                          <w:rPr>
                            <w:rFonts w:ascii="Garamond" w:hAnsi="Garamond"/>
                            <w:b w:val="0"/>
                            <w:color w:val="113E8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  <w:t>Michael Harrington, MBA, MA</w:t>
                        </w:r>
                      </w:p>
                      <w:p w:rsidR="007673AA" w:rsidRPr="00331E82" w:rsidRDefault="007673AA" w:rsidP="007673AA">
                        <w:pPr>
                          <w:pStyle w:val="Heading2"/>
                          <w:rPr>
                            <w:rFonts w:ascii="Garamond" w:hAnsi="Garamond" w:cs="Arial"/>
                            <w:b w:val="0"/>
                            <w:color w:val="113E8F"/>
                            <w:sz w:val="16"/>
                            <w:szCs w:val="16"/>
                          </w:rPr>
                        </w:pPr>
                        <w:r w:rsidRPr="00331E82">
                          <w:rPr>
                            <w:rFonts w:ascii="Garamond" w:hAnsi="Garamond" w:cs="Arial"/>
                            <w:b w:val="0"/>
                            <w:color w:val="113E8F"/>
                            <w:sz w:val="16"/>
                            <w:szCs w:val="16"/>
                          </w:rPr>
                          <w:t>SECRETARY</w:t>
                        </w:r>
                      </w:p>
                      <w:p w:rsidR="007673AA" w:rsidRPr="002B4277" w:rsidRDefault="007673AA" w:rsidP="007673AA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7673AA" w:rsidRDefault="007673AA" w:rsidP="007673AA">
                        <w:pPr>
                          <w:jc w:val="center"/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shape>
                <v:shape id="Text Box 11" o:spid="_x0000_s1029" type="#_x0000_t202" style="position:absolute;left:-6;top:1997;width:12261;height:1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7673AA" w:rsidRPr="00331E82" w:rsidRDefault="007673AA" w:rsidP="007673AA">
                        <w:pPr>
                          <w:pStyle w:val="Heading3"/>
                          <w:rPr>
                            <w:rFonts w:ascii="Old London" w:hAnsi="Old London" w:cs="Arial"/>
                            <w:color w:val="113E8F"/>
                            <w:sz w:val="48"/>
                            <w:szCs w:val="48"/>
                          </w:rPr>
                        </w:pPr>
                        <w:r w:rsidRPr="00331E82">
                          <w:rPr>
                            <w:rFonts w:ascii="Old London" w:hAnsi="Old London" w:cs="Arial"/>
                            <w:color w:val="113E8F"/>
                            <w:sz w:val="48"/>
                            <w:szCs w:val="48"/>
                          </w:rPr>
                          <w:t>State of Louisiana</w:t>
                        </w:r>
                      </w:p>
                      <w:p w:rsidR="007673AA" w:rsidRPr="00331E82" w:rsidRDefault="007673AA" w:rsidP="007673AA">
                        <w:pPr>
                          <w:jc w:val="center"/>
                          <w:rPr>
                            <w:rFonts w:ascii="Garamond" w:hAnsi="Garamond" w:cs="Arial"/>
                            <w:color w:val="113E8F"/>
                            <w:sz w:val="30"/>
                            <w:szCs w:val="30"/>
                          </w:rPr>
                        </w:pPr>
                        <w:r w:rsidRPr="00331E82">
                          <w:rPr>
                            <w:rFonts w:ascii="Garamond" w:hAnsi="Garamond" w:cs="Arial"/>
                            <w:color w:val="113E8F"/>
                            <w:sz w:val="30"/>
                            <w:szCs w:val="30"/>
                          </w:rPr>
                          <w:t>Louisiana Department of Health</w:t>
                        </w:r>
                      </w:p>
                      <w:p w:rsidR="007673AA" w:rsidRPr="00331E82" w:rsidRDefault="00273D74" w:rsidP="007673AA">
                        <w:pPr>
                          <w:jc w:val="center"/>
                          <w:rPr>
                            <w:rFonts w:ascii="Garamond" w:hAnsi="Garamond" w:cs="Arial"/>
                            <w:color w:val="113E8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hAnsi="Garamond" w:cs="Arial"/>
                            <w:color w:val="113E8F"/>
                            <w:sz w:val="24"/>
                            <w:szCs w:val="24"/>
                          </w:rPr>
                          <w:t>Office of Behavioral Health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-701827</wp:posOffset>
            </wp:positionV>
            <wp:extent cx="975910" cy="975910"/>
            <wp:effectExtent l="0" t="0" r="0" b="0"/>
            <wp:wrapNone/>
            <wp:docPr id="6" name="Picture 6" descr="C:\Users\badugas\AppData\Local\Microsoft\Windows\INetCache\Content.Word\New Governor's Office Seal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dugas\AppData\Local\Microsoft\Windows\INetCache\Content.Word\New Governor's Office Seal CMY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10" cy="97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823A85" w:rsidRPr="00E82A1E" w:rsidRDefault="00823A85" w:rsidP="00823A85">
      <w:pPr>
        <w:rPr>
          <w:sz w:val="32"/>
          <w:szCs w:val="32"/>
        </w:rPr>
      </w:pPr>
      <w:r>
        <w:rPr>
          <w:sz w:val="32"/>
          <w:szCs w:val="32"/>
        </w:rPr>
        <w:t>ADDENDUM NO. 03</w:t>
      </w:r>
      <w:r w:rsidRPr="00E82A1E">
        <w:rPr>
          <w:sz w:val="32"/>
          <w:szCs w:val="32"/>
        </w:rPr>
        <w:t xml:space="preserve"> </w:t>
      </w:r>
    </w:p>
    <w:p w:rsidR="00823A85" w:rsidRPr="00E82A1E" w:rsidRDefault="00823A85" w:rsidP="00823A85">
      <w:pPr>
        <w:rPr>
          <w:color w:val="333333"/>
          <w:sz w:val="32"/>
          <w:szCs w:val="32"/>
        </w:rPr>
      </w:pPr>
      <w:r w:rsidRPr="00E82A1E">
        <w:rPr>
          <w:sz w:val="32"/>
          <w:szCs w:val="32"/>
        </w:rPr>
        <w:t xml:space="preserve">Your reference is directed to RFI Number </w:t>
      </w:r>
      <w:r w:rsidRPr="00E82A1E">
        <w:rPr>
          <w:b/>
          <w:sz w:val="32"/>
          <w:szCs w:val="32"/>
        </w:rPr>
        <w:t xml:space="preserve">305PUR-LDH-RFI-OBH-TH </w:t>
      </w:r>
      <w:r w:rsidRPr="00E82A1E">
        <w:rPr>
          <w:sz w:val="32"/>
          <w:szCs w:val="32"/>
        </w:rPr>
        <w:t xml:space="preserve">for the Request for Information (RFI) for </w:t>
      </w:r>
      <w:r w:rsidRPr="004E1F47">
        <w:rPr>
          <w:color w:val="333333"/>
          <w:sz w:val="32"/>
          <w:szCs w:val="32"/>
          <w:u w:val="single"/>
          <w:shd w:val="clear" w:color="auto" w:fill="FFFFFF"/>
        </w:rPr>
        <w:t xml:space="preserve">LICENSED ADULT RESIDENTIAL CARE FACILITY “TRANSITIONAL </w:t>
      </w:r>
      <w:r w:rsidRPr="004E1F47">
        <w:rPr>
          <w:sz w:val="32"/>
          <w:szCs w:val="32"/>
          <w:u w:val="single"/>
        </w:rPr>
        <w:t>HOUSING</w:t>
      </w:r>
      <w:r>
        <w:rPr>
          <w:color w:val="333333"/>
          <w:sz w:val="32"/>
          <w:szCs w:val="32"/>
          <w:u w:val="single"/>
          <w:shd w:val="clear" w:color="auto" w:fill="FFFFFF"/>
        </w:rPr>
        <w:t>,”</w:t>
      </w:r>
      <w:r w:rsidRPr="00E82A1E">
        <w:rPr>
          <w:sz w:val="32"/>
          <w:szCs w:val="32"/>
        </w:rPr>
        <w:t xml:space="preserve"> which is scheduled to </w:t>
      </w:r>
      <w:r>
        <w:rPr>
          <w:sz w:val="32"/>
          <w:szCs w:val="32"/>
        </w:rPr>
        <w:t>open at 5:00 P.M. (CT) on July 19</w:t>
      </w:r>
      <w:r w:rsidRPr="00E82A1E">
        <w:rPr>
          <w:sz w:val="32"/>
          <w:szCs w:val="32"/>
        </w:rPr>
        <w:t xml:space="preserve">, 2024. </w:t>
      </w:r>
    </w:p>
    <w:p w:rsidR="00823A85" w:rsidRDefault="00823A85" w:rsidP="00823A85">
      <w:pPr>
        <w:rPr>
          <w:sz w:val="32"/>
          <w:szCs w:val="32"/>
        </w:rPr>
      </w:pPr>
    </w:p>
    <w:p w:rsidR="00823A85" w:rsidRDefault="00823A85" w:rsidP="00823A85">
      <w:pPr>
        <w:rPr>
          <w:sz w:val="32"/>
          <w:szCs w:val="32"/>
        </w:rPr>
      </w:pPr>
      <w:r w:rsidRPr="00E82A1E">
        <w:rPr>
          <w:sz w:val="32"/>
          <w:szCs w:val="32"/>
        </w:rPr>
        <w:t xml:space="preserve">The following changes are to be made to the referenced solicitation: </w:t>
      </w:r>
    </w:p>
    <w:p w:rsidR="00823A85" w:rsidRDefault="00823A85" w:rsidP="00823A85">
      <w:pPr>
        <w:rPr>
          <w:sz w:val="32"/>
          <w:szCs w:val="32"/>
        </w:rPr>
      </w:pPr>
    </w:p>
    <w:p w:rsidR="00823A85" w:rsidRDefault="00823A85" w:rsidP="00823A85">
      <w:pPr>
        <w:rPr>
          <w:sz w:val="32"/>
          <w:szCs w:val="32"/>
        </w:rPr>
      </w:pPr>
      <w:r w:rsidRPr="00E82A1E">
        <w:rPr>
          <w:sz w:val="32"/>
          <w:szCs w:val="32"/>
        </w:rPr>
        <w:t xml:space="preserve">****************************************************** </w:t>
      </w:r>
    </w:p>
    <w:p w:rsidR="00823A85" w:rsidRPr="00E82A1E" w:rsidRDefault="00823A85" w:rsidP="00823A85">
      <w:pPr>
        <w:rPr>
          <w:sz w:val="32"/>
          <w:szCs w:val="32"/>
        </w:rPr>
      </w:pPr>
      <w:r w:rsidRPr="00E82A1E">
        <w:rPr>
          <w:sz w:val="32"/>
          <w:szCs w:val="32"/>
        </w:rPr>
        <w:t xml:space="preserve">Section 2.2, Schedule of Events, Page 5  </w:t>
      </w:r>
    </w:p>
    <w:p w:rsidR="00823A85" w:rsidRPr="00E82A1E" w:rsidRDefault="00823A85" w:rsidP="00823A85">
      <w:pPr>
        <w:rPr>
          <w:sz w:val="32"/>
          <w:szCs w:val="32"/>
        </w:rPr>
      </w:pPr>
      <w:r w:rsidRPr="00E82A1E">
        <w:rPr>
          <w:sz w:val="32"/>
          <w:szCs w:val="32"/>
        </w:rPr>
        <w:t xml:space="preserve">Deadline to Answer Written Inquiries Change – The Deadline to Answer Written Inquiries shall be changed from </w:t>
      </w:r>
      <w:r>
        <w:rPr>
          <w:sz w:val="32"/>
          <w:szCs w:val="32"/>
        </w:rPr>
        <w:t>July 2</w:t>
      </w:r>
      <w:r w:rsidRPr="00E82A1E">
        <w:rPr>
          <w:sz w:val="32"/>
          <w:szCs w:val="32"/>
        </w:rPr>
        <w:t>, 2024 t</w:t>
      </w:r>
      <w:r>
        <w:rPr>
          <w:sz w:val="32"/>
          <w:szCs w:val="32"/>
        </w:rPr>
        <w:t>o July 15</w:t>
      </w:r>
      <w:r w:rsidRPr="00E82A1E">
        <w:rPr>
          <w:sz w:val="32"/>
          <w:szCs w:val="32"/>
        </w:rPr>
        <w:t xml:space="preserve">, 2024. </w:t>
      </w:r>
    </w:p>
    <w:p w:rsidR="00823A85" w:rsidRPr="00E82A1E" w:rsidRDefault="00823A85" w:rsidP="00823A85">
      <w:pPr>
        <w:rPr>
          <w:sz w:val="32"/>
          <w:szCs w:val="32"/>
        </w:rPr>
      </w:pPr>
      <w:r w:rsidRPr="00E82A1E">
        <w:rPr>
          <w:sz w:val="32"/>
          <w:szCs w:val="32"/>
        </w:rPr>
        <w:t>Proposal Opening Dat</w:t>
      </w:r>
      <w:r>
        <w:rPr>
          <w:sz w:val="32"/>
          <w:szCs w:val="32"/>
        </w:rPr>
        <w:t>e – Shall be changed from June 17, 2024, to July 19</w:t>
      </w:r>
      <w:r w:rsidRPr="00E82A1E">
        <w:rPr>
          <w:sz w:val="32"/>
          <w:szCs w:val="32"/>
        </w:rPr>
        <w:t xml:space="preserve">, 2024 5:00PM (CT) </w:t>
      </w:r>
    </w:p>
    <w:p w:rsidR="00823A85" w:rsidRDefault="00823A85" w:rsidP="00823A85">
      <w:pPr>
        <w:rPr>
          <w:sz w:val="32"/>
          <w:szCs w:val="32"/>
        </w:rPr>
      </w:pPr>
    </w:p>
    <w:p w:rsidR="00823A85" w:rsidRPr="00E82A1E" w:rsidRDefault="00823A85" w:rsidP="00823A85">
      <w:pPr>
        <w:rPr>
          <w:sz w:val="32"/>
          <w:szCs w:val="32"/>
        </w:rPr>
      </w:pPr>
      <w:r w:rsidRPr="00E82A1E">
        <w:rPr>
          <w:sz w:val="32"/>
          <w:szCs w:val="32"/>
        </w:rPr>
        <w:t>*****************************************************</w:t>
      </w:r>
    </w:p>
    <w:p w:rsidR="00823A85" w:rsidRPr="00E82A1E" w:rsidRDefault="00823A85" w:rsidP="00823A85">
      <w:pPr>
        <w:rPr>
          <w:sz w:val="32"/>
          <w:szCs w:val="32"/>
        </w:rPr>
      </w:pPr>
      <w:r w:rsidRPr="00E82A1E">
        <w:rPr>
          <w:sz w:val="32"/>
          <w:szCs w:val="32"/>
        </w:rPr>
        <w:t>THIS ADDENDUM IS HEREBY OFFICIALLY MADE A PART OF THE REFERENCED PROPOSAL.</w:t>
      </w:r>
    </w:p>
    <w:p w:rsidR="00823A85" w:rsidRPr="00E82A1E" w:rsidRDefault="00823A85" w:rsidP="00823A85">
      <w:pPr>
        <w:tabs>
          <w:tab w:val="left" w:pos="5895"/>
        </w:tabs>
        <w:rPr>
          <w:sz w:val="32"/>
          <w:szCs w:val="32"/>
        </w:rPr>
      </w:pPr>
    </w:p>
    <w:p w:rsidR="00823A85" w:rsidRPr="00E82A1E" w:rsidRDefault="00823A85" w:rsidP="00823A85">
      <w:pPr>
        <w:tabs>
          <w:tab w:val="left" w:pos="5895"/>
        </w:tabs>
        <w:rPr>
          <w:sz w:val="32"/>
          <w:szCs w:val="32"/>
        </w:rPr>
      </w:pPr>
    </w:p>
    <w:p w:rsidR="00EC71D3" w:rsidRPr="00020338" w:rsidRDefault="00EC71D3" w:rsidP="00020338">
      <w:pPr>
        <w:tabs>
          <w:tab w:val="left" w:pos="5895"/>
        </w:tabs>
      </w:pPr>
      <w:bookmarkStart w:id="0" w:name="_GoBack"/>
      <w:bookmarkEnd w:id="0"/>
    </w:p>
    <w:sectPr w:rsidR="00EC71D3" w:rsidRPr="00020338" w:rsidSect="009C6D12">
      <w:headerReference w:type="default" r:id="rId9"/>
      <w:footerReference w:type="first" r:id="rId10"/>
      <w:pgSz w:w="12240" w:h="15840"/>
      <w:pgMar w:top="1440" w:right="1800" w:bottom="1440" w:left="1800" w:header="720" w:footer="12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B14" w:rsidRDefault="00713B14">
      <w:r>
        <w:separator/>
      </w:r>
    </w:p>
  </w:endnote>
  <w:endnote w:type="continuationSeparator" w:id="0">
    <w:p w:rsidR="00713B14" w:rsidRDefault="0071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London">
    <w:panose1 w:val="02000503020000020004"/>
    <w:charset w:val="00"/>
    <w:family w:val="auto"/>
    <w:pitch w:val="variable"/>
    <w:sig w:usb0="8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377" w:rsidRDefault="007F3377" w:rsidP="00E347B1">
    <w:pPr>
      <w:jc w:val="center"/>
      <w:rPr>
        <w:rFonts w:ascii="Arial" w:hAnsi="Arial" w:cs="Arial"/>
        <w:sz w:val="14"/>
      </w:rPr>
    </w:pPr>
  </w:p>
  <w:p w:rsidR="007F3377" w:rsidRDefault="007F3377" w:rsidP="00E347B1">
    <w:pPr>
      <w:jc w:val="center"/>
      <w:rPr>
        <w:rFonts w:ascii="Arial" w:hAnsi="Arial" w:cs="Arial"/>
        <w:sz w:val="14"/>
      </w:rPr>
    </w:pPr>
  </w:p>
  <w:p w:rsidR="00F456CE" w:rsidRPr="00331E82" w:rsidRDefault="00F456CE" w:rsidP="00F456CE">
    <w:pPr>
      <w:tabs>
        <w:tab w:val="left" w:pos="2925"/>
        <w:tab w:val="center" w:pos="4680"/>
      </w:tabs>
      <w:spacing w:before="240"/>
      <w:jc w:val="center"/>
      <w:rPr>
        <w:color w:val="113E8F"/>
        <w:sz w:val="17"/>
        <w:szCs w:val="17"/>
      </w:rPr>
    </w:pPr>
    <w:r w:rsidRPr="00331E82">
      <w:rPr>
        <w:color w:val="113E8F"/>
        <w:sz w:val="17"/>
        <w:szCs w:val="17"/>
      </w:rPr>
      <w:t xml:space="preserve">Bienville Building   </w:t>
    </w:r>
    <w:r w:rsidRPr="00331E82">
      <w:rPr>
        <w:rFonts w:ascii="Arial" w:hAnsi="Arial"/>
        <w:color w:val="113E8F"/>
        <w:sz w:val="17"/>
        <w:szCs w:val="17"/>
      </w:rPr>
      <w:t xml:space="preserve">▪  </w:t>
    </w:r>
    <w:r w:rsidR="00D0188B" w:rsidRPr="00331E82">
      <w:rPr>
        <w:color w:val="113E8F"/>
        <w:sz w:val="17"/>
        <w:szCs w:val="17"/>
      </w:rPr>
      <w:t xml:space="preserve"> 628 N. Fourth St.</w:t>
    </w:r>
    <w:r w:rsidRPr="00331E82">
      <w:rPr>
        <w:color w:val="113E8F"/>
        <w:sz w:val="17"/>
        <w:szCs w:val="17"/>
      </w:rPr>
      <w:t xml:space="preserve">   </w:t>
    </w:r>
    <w:r w:rsidRPr="00331E82">
      <w:rPr>
        <w:rFonts w:ascii="Arial" w:hAnsi="Arial"/>
        <w:color w:val="113E8F"/>
        <w:sz w:val="17"/>
        <w:szCs w:val="17"/>
      </w:rPr>
      <w:t xml:space="preserve">▪  </w:t>
    </w:r>
    <w:r w:rsidRPr="00331E82">
      <w:rPr>
        <w:color w:val="113E8F"/>
        <w:sz w:val="17"/>
        <w:szCs w:val="17"/>
      </w:rPr>
      <w:t xml:space="preserve"> P.O. Box </w:t>
    </w:r>
    <w:r w:rsidR="00273D74">
      <w:rPr>
        <w:color w:val="113E8F"/>
        <w:sz w:val="17"/>
        <w:szCs w:val="17"/>
      </w:rPr>
      <w:t>4049</w:t>
    </w:r>
    <w:r w:rsidRPr="00331E82">
      <w:rPr>
        <w:color w:val="113E8F"/>
        <w:sz w:val="17"/>
        <w:szCs w:val="17"/>
      </w:rPr>
      <w:t xml:space="preserve">   </w:t>
    </w:r>
    <w:r w:rsidRPr="00331E82">
      <w:rPr>
        <w:rFonts w:ascii="Arial" w:hAnsi="Arial"/>
        <w:color w:val="113E8F"/>
        <w:sz w:val="17"/>
        <w:szCs w:val="17"/>
      </w:rPr>
      <w:t xml:space="preserve">▪  </w:t>
    </w:r>
    <w:r w:rsidRPr="00331E82">
      <w:rPr>
        <w:color w:val="113E8F"/>
        <w:sz w:val="17"/>
        <w:szCs w:val="17"/>
      </w:rPr>
      <w:t xml:space="preserve"> Baton Rouge, Louisiana 70821-</w:t>
    </w:r>
    <w:r w:rsidR="00273D74">
      <w:rPr>
        <w:color w:val="113E8F"/>
        <w:sz w:val="17"/>
        <w:szCs w:val="17"/>
      </w:rPr>
      <w:t>4049</w:t>
    </w:r>
  </w:p>
  <w:p w:rsidR="00F456CE" w:rsidRPr="00331E82" w:rsidRDefault="00F456CE" w:rsidP="00F456CE">
    <w:pPr>
      <w:pStyle w:val="Heading5"/>
      <w:rPr>
        <w:i w:val="0"/>
        <w:color w:val="113E8F"/>
        <w:sz w:val="17"/>
        <w:szCs w:val="17"/>
      </w:rPr>
    </w:pPr>
    <w:r w:rsidRPr="00331E82">
      <w:rPr>
        <w:i w:val="0"/>
        <w:color w:val="113E8F"/>
        <w:sz w:val="17"/>
        <w:szCs w:val="17"/>
      </w:rPr>
      <w:t xml:space="preserve">Phone: </w:t>
    </w:r>
    <w:r w:rsidR="00D7607D" w:rsidRPr="00331E82">
      <w:rPr>
        <w:i w:val="0"/>
        <w:color w:val="113E8F"/>
        <w:sz w:val="17"/>
        <w:szCs w:val="17"/>
      </w:rPr>
      <w:t>(</w:t>
    </w:r>
    <w:r w:rsidR="00273D74">
      <w:rPr>
        <w:i w:val="0"/>
        <w:color w:val="113E8F"/>
        <w:sz w:val="17"/>
        <w:szCs w:val="17"/>
      </w:rPr>
      <w:t>225) 342-2540</w:t>
    </w:r>
    <w:r w:rsidRPr="00331E82">
      <w:rPr>
        <w:i w:val="0"/>
        <w:color w:val="113E8F"/>
        <w:sz w:val="17"/>
        <w:szCs w:val="17"/>
      </w:rPr>
      <w:t xml:space="preserve">   </w:t>
    </w:r>
    <w:r w:rsidRPr="00331E82">
      <w:rPr>
        <w:rFonts w:ascii="Arial" w:hAnsi="Arial" w:cs="Arial"/>
        <w:i w:val="0"/>
        <w:color w:val="113E8F"/>
        <w:sz w:val="17"/>
        <w:szCs w:val="17"/>
      </w:rPr>
      <w:t>▪</w:t>
    </w:r>
    <w:r w:rsidR="00273D74">
      <w:rPr>
        <w:i w:val="0"/>
        <w:color w:val="113E8F"/>
        <w:sz w:val="17"/>
        <w:szCs w:val="17"/>
      </w:rPr>
      <w:t xml:space="preserve">   Fax: (225) 342-5066</w:t>
    </w:r>
    <w:r w:rsidR="0057230D" w:rsidRPr="00331E82">
      <w:rPr>
        <w:color w:val="113E8F"/>
        <w:sz w:val="17"/>
        <w:szCs w:val="17"/>
      </w:rPr>
      <w:t xml:space="preserve">   </w:t>
    </w:r>
    <w:r w:rsidRPr="00331E82">
      <w:rPr>
        <w:rFonts w:ascii="Arial" w:hAnsi="Arial"/>
        <w:i w:val="0"/>
        <w:color w:val="113E8F"/>
        <w:sz w:val="17"/>
        <w:szCs w:val="17"/>
      </w:rPr>
      <w:t xml:space="preserve">▪  </w:t>
    </w:r>
    <w:r w:rsidR="0015269D" w:rsidRPr="00331E82">
      <w:rPr>
        <w:i w:val="0"/>
        <w:color w:val="113E8F"/>
        <w:sz w:val="17"/>
        <w:szCs w:val="17"/>
      </w:rPr>
      <w:t xml:space="preserve"> www.ld</w:t>
    </w:r>
    <w:r w:rsidRPr="00331E82">
      <w:rPr>
        <w:i w:val="0"/>
        <w:color w:val="113E8F"/>
        <w:sz w:val="17"/>
        <w:szCs w:val="17"/>
      </w:rPr>
      <w:t>h.la.gov</w:t>
    </w:r>
  </w:p>
  <w:p w:rsidR="00F456CE" w:rsidRPr="00331E82" w:rsidRDefault="00D7607D" w:rsidP="00F456CE">
    <w:pPr>
      <w:pStyle w:val="Footer"/>
      <w:spacing w:before="40"/>
      <w:jc w:val="center"/>
      <w:rPr>
        <w:bCs/>
        <w:i/>
        <w:color w:val="113E8F"/>
        <w:sz w:val="16"/>
        <w:szCs w:val="14"/>
      </w:rPr>
    </w:pPr>
    <w:r w:rsidRPr="00331E82">
      <w:rPr>
        <w:bCs/>
        <w:i/>
        <w:color w:val="113E8F"/>
        <w:sz w:val="16"/>
        <w:szCs w:val="14"/>
      </w:rPr>
      <w:t>An Equal Opportunity Employer</w:t>
    </w:r>
  </w:p>
  <w:p w:rsidR="007F3377" w:rsidRDefault="007F3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B14" w:rsidRDefault="00713B14">
      <w:r>
        <w:separator/>
      </w:r>
    </w:p>
  </w:footnote>
  <w:footnote w:type="continuationSeparator" w:id="0">
    <w:p w:rsidR="00713B14" w:rsidRDefault="00713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1D3" w:rsidRDefault="00EC71D3" w:rsidP="0033141B">
    <w:pPr>
      <w:jc w:val="both"/>
      <w:rPr>
        <w:rFonts w:ascii="Times New (W1)" w:hAnsi="Times New (W1)"/>
        <w:sz w:val="24"/>
        <w:szCs w:val="24"/>
      </w:rPr>
    </w:pPr>
    <w:r>
      <w:rPr>
        <w:rFonts w:ascii="Times New (W1)" w:hAnsi="Times New (W1)"/>
        <w:sz w:val="24"/>
        <w:szCs w:val="24"/>
      </w:rPr>
      <w:t>Name</w:t>
    </w:r>
  </w:p>
  <w:p w:rsidR="007F3377" w:rsidRPr="002D598B" w:rsidRDefault="00EC71D3" w:rsidP="0033141B">
    <w:pPr>
      <w:jc w:val="both"/>
      <w:rPr>
        <w:rFonts w:ascii="Times New (W1)" w:hAnsi="Times New (W1)"/>
        <w:sz w:val="24"/>
        <w:szCs w:val="24"/>
      </w:rPr>
    </w:pPr>
    <w:r>
      <w:rPr>
        <w:rFonts w:ascii="Times New (W1)" w:hAnsi="Times New (W1)"/>
        <w:sz w:val="24"/>
        <w:szCs w:val="24"/>
      </w:rPr>
      <w:t>Date</w:t>
    </w:r>
  </w:p>
  <w:p w:rsidR="007F3377" w:rsidRDefault="007F3377" w:rsidP="0033141B">
    <w:pPr>
      <w:jc w:val="both"/>
      <w:rPr>
        <w:rFonts w:ascii="Times New (W1)" w:hAnsi="Times New (W1)"/>
        <w:sz w:val="24"/>
        <w:szCs w:val="24"/>
      </w:rPr>
    </w:pPr>
    <w:r w:rsidRPr="002D598B">
      <w:rPr>
        <w:rFonts w:ascii="Times New (W1)" w:hAnsi="Times New (W1)"/>
        <w:sz w:val="24"/>
        <w:szCs w:val="24"/>
      </w:rPr>
      <w:t>Page</w:t>
    </w:r>
    <w:r w:rsidRPr="00E347B1">
      <w:rPr>
        <w:rStyle w:val="PageNumber"/>
        <w:sz w:val="24"/>
        <w:szCs w:val="24"/>
      </w:rPr>
      <w:t xml:space="preserve"> </w:t>
    </w:r>
    <w:r w:rsidRPr="00E347B1">
      <w:rPr>
        <w:rStyle w:val="PageNumber"/>
        <w:sz w:val="24"/>
        <w:szCs w:val="24"/>
      </w:rPr>
      <w:fldChar w:fldCharType="begin"/>
    </w:r>
    <w:r w:rsidRPr="00E347B1">
      <w:rPr>
        <w:rStyle w:val="PageNumber"/>
        <w:sz w:val="24"/>
        <w:szCs w:val="24"/>
      </w:rPr>
      <w:instrText xml:space="preserve"> PAGE </w:instrText>
    </w:r>
    <w:r w:rsidRPr="00E347B1">
      <w:rPr>
        <w:rStyle w:val="PageNumber"/>
        <w:sz w:val="24"/>
        <w:szCs w:val="24"/>
      </w:rPr>
      <w:fldChar w:fldCharType="separate"/>
    </w:r>
    <w:r w:rsidR="00E00229">
      <w:rPr>
        <w:rStyle w:val="PageNumber"/>
        <w:noProof/>
        <w:sz w:val="24"/>
        <w:szCs w:val="24"/>
      </w:rPr>
      <w:t>2</w:t>
    </w:r>
    <w:r w:rsidRPr="00E347B1">
      <w:rPr>
        <w:rStyle w:val="PageNumber"/>
        <w:sz w:val="24"/>
        <w:szCs w:val="24"/>
      </w:rPr>
      <w:fldChar w:fldCharType="end"/>
    </w:r>
  </w:p>
  <w:p w:rsidR="007F3377" w:rsidRDefault="007F3377" w:rsidP="0033141B">
    <w:pPr>
      <w:jc w:val="both"/>
      <w:rPr>
        <w:rFonts w:ascii="Times New (W1)" w:hAnsi="Times New (W1)"/>
        <w:sz w:val="24"/>
        <w:szCs w:val="24"/>
      </w:rPr>
    </w:pPr>
  </w:p>
  <w:p w:rsidR="007F3377" w:rsidRPr="0033141B" w:rsidRDefault="007F3377" w:rsidP="003314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01205"/>
    <w:multiLevelType w:val="hybridMultilevel"/>
    <w:tmpl w:val="0854D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77"/>
    <w:rsid w:val="00020338"/>
    <w:rsid w:val="0002259F"/>
    <w:rsid w:val="000341F0"/>
    <w:rsid w:val="00041608"/>
    <w:rsid w:val="000439A5"/>
    <w:rsid w:val="0005400B"/>
    <w:rsid w:val="0005481B"/>
    <w:rsid w:val="000623A6"/>
    <w:rsid w:val="00077178"/>
    <w:rsid w:val="00096A93"/>
    <w:rsid w:val="000B02F5"/>
    <w:rsid w:val="000B4549"/>
    <w:rsid w:val="000C05E6"/>
    <w:rsid w:val="000C19A1"/>
    <w:rsid w:val="000C4D7A"/>
    <w:rsid w:val="000C7DDD"/>
    <w:rsid w:val="000F12E8"/>
    <w:rsid w:val="000F4AA6"/>
    <w:rsid w:val="000F7727"/>
    <w:rsid w:val="0011051A"/>
    <w:rsid w:val="00111550"/>
    <w:rsid w:val="00112CDD"/>
    <w:rsid w:val="00123B7D"/>
    <w:rsid w:val="00125AAE"/>
    <w:rsid w:val="00140F91"/>
    <w:rsid w:val="00144E38"/>
    <w:rsid w:val="0015269D"/>
    <w:rsid w:val="00166E4B"/>
    <w:rsid w:val="001B780E"/>
    <w:rsid w:val="002170CF"/>
    <w:rsid w:val="00227F6F"/>
    <w:rsid w:val="0023740A"/>
    <w:rsid w:val="00265255"/>
    <w:rsid w:val="00273D74"/>
    <w:rsid w:val="00281E31"/>
    <w:rsid w:val="002870F1"/>
    <w:rsid w:val="00291588"/>
    <w:rsid w:val="00295A2A"/>
    <w:rsid w:val="002A64D4"/>
    <w:rsid w:val="002B4277"/>
    <w:rsid w:val="002D598B"/>
    <w:rsid w:val="00317B95"/>
    <w:rsid w:val="0033141B"/>
    <w:rsid w:val="00331E82"/>
    <w:rsid w:val="003342C2"/>
    <w:rsid w:val="00341FBA"/>
    <w:rsid w:val="00354592"/>
    <w:rsid w:val="00364220"/>
    <w:rsid w:val="003A55CD"/>
    <w:rsid w:val="003B16D2"/>
    <w:rsid w:val="003C4357"/>
    <w:rsid w:val="003E767D"/>
    <w:rsid w:val="003F293F"/>
    <w:rsid w:val="00416EBD"/>
    <w:rsid w:val="00420299"/>
    <w:rsid w:val="004220A1"/>
    <w:rsid w:val="0042515C"/>
    <w:rsid w:val="00447826"/>
    <w:rsid w:val="00470086"/>
    <w:rsid w:val="00484B05"/>
    <w:rsid w:val="004919D9"/>
    <w:rsid w:val="00493877"/>
    <w:rsid w:val="004A228E"/>
    <w:rsid w:val="004A27A8"/>
    <w:rsid w:val="004B2225"/>
    <w:rsid w:val="004C4069"/>
    <w:rsid w:val="004D020C"/>
    <w:rsid w:val="004D66E3"/>
    <w:rsid w:val="004F6D95"/>
    <w:rsid w:val="00517F49"/>
    <w:rsid w:val="00524FCD"/>
    <w:rsid w:val="005267DD"/>
    <w:rsid w:val="005700F8"/>
    <w:rsid w:val="0057230D"/>
    <w:rsid w:val="0059002A"/>
    <w:rsid w:val="005A5C26"/>
    <w:rsid w:val="005C41F7"/>
    <w:rsid w:val="005C4CE6"/>
    <w:rsid w:val="005D024B"/>
    <w:rsid w:val="005F724A"/>
    <w:rsid w:val="00626DAC"/>
    <w:rsid w:val="00634315"/>
    <w:rsid w:val="00634C9D"/>
    <w:rsid w:val="006C2BEA"/>
    <w:rsid w:val="006D230F"/>
    <w:rsid w:val="006D7066"/>
    <w:rsid w:val="006E0264"/>
    <w:rsid w:val="006F497A"/>
    <w:rsid w:val="00713B14"/>
    <w:rsid w:val="00741821"/>
    <w:rsid w:val="00741E5D"/>
    <w:rsid w:val="00757A9C"/>
    <w:rsid w:val="007673AA"/>
    <w:rsid w:val="007A077E"/>
    <w:rsid w:val="007A3C48"/>
    <w:rsid w:val="007A3EB3"/>
    <w:rsid w:val="007A6D12"/>
    <w:rsid w:val="007B1A50"/>
    <w:rsid w:val="007B4457"/>
    <w:rsid w:val="007B4799"/>
    <w:rsid w:val="007C1155"/>
    <w:rsid w:val="007D5983"/>
    <w:rsid w:val="007D6B90"/>
    <w:rsid w:val="007D7936"/>
    <w:rsid w:val="007E3E72"/>
    <w:rsid w:val="007F3377"/>
    <w:rsid w:val="007F4C9A"/>
    <w:rsid w:val="00803EBB"/>
    <w:rsid w:val="00805656"/>
    <w:rsid w:val="00823A85"/>
    <w:rsid w:val="008246A0"/>
    <w:rsid w:val="0083200A"/>
    <w:rsid w:val="008446AE"/>
    <w:rsid w:val="008475FE"/>
    <w:rsid w:val="008522EB"/>
    <w:rsid w:val="008639BC"/>
    <w:rsid w:val="008B24CE"/>
    <w:rsid w:val="008C094D"/>
    <w:rsid w:val="008E38A1"/>
    <w:rsid w:val="008E6223"/>
    <w:rsid w:val="00915CCD"/>
    <w:rsid w:val="009278BB"/>
    <w:rsid w:val="009364DB"/>
    <w:rsid w:val="00995F66"/>
    <w:rsid w:val="00997C8D"/>
    <w:rsid w:val="009A0C0C"/>
    <w:rsid w:val="009A2CC3"/>
    <w:rsid w:val="009B28E7"/>
    <w:rsid w:val="009B5F4E"/>
    <w:rsid w:val="009C1B96"/>
    <w:rsid w:val="009C2534"/>
    <w:rsid w:val="009C5A85"/>
    <w:rsid w:val="009C6D12"/>
    <w:rsid w:val="009D204C"/>
    <w:rsid w:val="009E36AD"/>
    <w:rsid w:val="009E578A"/>
    <w:rsid w:val="009F0CD4"/>
    <w:rsid w:val="00A21224"/>
    <w:rsid w:val="00A25626"/>
    <w:rsid w:val="00A26024"/>
    <w:rsid w:val="00A44084"/>
    <w:rsid w:val="00A47E06"/>
    <w:rsid w:val="00A50299"/>
    <w:rsid w:val="00A72D77"/>
    <w:rsid w:val="00AA200D"/>
    <w:rsid w:val="00AA2C27"/>
    <w:rsid w:val="00AF472F"/>
    <w:rsid w:val="00B02FD8"/>
    <w:rsid w:val="00B123D9"/>
    <w:rsid w:val="00B15B0A"/>
    <w:rsid w:val="00B16894"/>
    <w:rsid w:val="00B171FC"/>
    <w:rsid w:val="00B319D9"/>
    <w:rsid w:val="00B366CC"/>
    <w:rsid w:val="00B36CFB"/>
    <w:rsid w:val="00B37899"/>
    <w:rsid w:val="00B51567"/>
    <w:rsid w:val="00B70A5D"/>
    <w:rsid w:val="00B9081F"/>
    <w:rsid w:val="00BB289C"/>
    <w:rsid w:val="00BB3594"/>
    <w:rsid w:val="00BF54E5"/>
    <w:rsid w:val="00BF6ED0"/>
    <w:rsid w:val="00C213BB"/>
    <w:rsid w:val="00C21400"/>
    <w:rsid w:val="00C35AE4"/>
    <w:rsid w:val="00C4008B"/>
    <w:rsid w:val="00C66AB7"/>
    <w:rsid w:val="00C67011"/>
    <w:rsid w:val="00C903CA"/>
    <w:rsid w:val="00C957C9"/>
    <w:rsid w:val="00CA1857"/>
    <w:rsid w:val="00CC423F"/>
    <w:rsid w:val="00D0188B"/>
    <w:rsid w:val="00D04E98"/>
    <w:rsid w:val="00D27EEE"/>
    <w:rsid w:val="00D30657"/>
    <w:rsid w:val="00D31A46"/>
    <w:rsid w:val="00D4329B"/>
    <w:rsid w:val="00D552AC"/>
    <w:rsid w:val="00D7607D"/>
    <w:rsid w:val="00D93409"/>
    <w:rsid w:val="00D95D30"/>
    <w:rsid w:val="00D97455"/>
    <w:rsid w:val="00DD6846"/>
    <w:rsid w:val="00E00229"/>
    <w:rsid w:val="00E14600"/>
    <w:rsid w:val="00E347B1"/>
    <w:rsid w:val="00E37691"/>
    <w:rsid w:val="00E70DB3"/>
    <w:rsid w:val="00E912D5"/>
    <w:rsid w:val="00EA08F0"/>
    <w:rsid w:val="00EB2732"/>
    <w:rsid w:val="00EC71D3"/>
    <w:rsid w:val="00F416DB"/>
    <w:rsid w:val="00F456CE"/>
    <w:rsid w:val="00F52C74"/>
    <w:rsid w:val="00F60EC1"/>
    <w:rsid w:val="00F861FD"/>
    <w:rsid w:val="00F94945"/>
    <w:rsid w:val="00FC015C"/>
    <w:rsid w:val="00FD4341"/>
    <w:rsid w:val="00FE41BB"/>
    <w:rsid w:val="00F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CE14367-8AC3-484D-A4F6-E69AA4DA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1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Cs/>
      <w:i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F4C9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347B1"/>
  </w:style>
  <w:style w:type="character" w:customStyle="1" w:styleId="Heading2Char">
    <w:name w:val="Heading 2 Char"/>
    <w:link w:val="Heading2"/>
    <w:rsid w:val="008446AE"/>
    <w:rPr>
      <w:b/>
      <w:sz w:val="14"/>
    </w:rPr>
  </w:style>
  <w:style w:type="character" w:customStyle="1" w:styleId="Heading1Char">
    <w:name w:val="Heading 1 Char"/>
    <w:link w:val="Heading1"/>
    <w:rsid w:val="007673AA"/>
    <w:rPr>
      <w:b/>
      <w:sz w:val="14"/>
    </w:rPr>
  </w:style>
  <w:style w:type="character" w:customStyle="1" w:styleId="Heading3Char">
    <w:name w:val="Heading 3 Char"/>
    <w:link w:val="Heading3"/>
    <w:rsid w:val="007673A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bsmith\LOCALS~1\Temp\DIRECT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9B592-CDE6-4E57-A6DD-0A60A64E0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DIRECT~1</Template>
  <TotalTime>0</TotalTime>
  <Pages>1</Pages>
  <Words>109</Words>
  <Characters>690</Characters>
  <Application>Microsoft Office Word</Application>
  <DocSecurity>4</DocSecurity>
  <Lines>98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BHSF-Program Operations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dbsmith</dc:creator>
  <cp:keywords/>
  <dc:description/>
  <cp:lastModifiedBy>Regina Calhoun</cp:lastModifiedBy>
  <cp:revision>2</cp:revision>
  <cp:lastPrinted>2024-01-23T17:53:00Z</cp:lastPrinted>
  <dcterms:created xsi:type="dcterms:W3CDTF">2024-07-02T16:30:00Z</dcterms:created>
  <dcterms:modified xsi:type="dcterms:W3CDTF">2024-07-02T16:30:00Z</dcterms:modified>
</cp:coreProperties>
</file>