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22682E">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22682E">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22682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22682E">
      <w:pPr>
        <w:pStyle w:val="Default"/>
        <w:ind w:left="540"/>
        <w:jc w:val="both"/>
      </w:pPr>
    </w:p>
    <w:p w:rsidR="00983322" w:rsidRPr="00305D3E" w:rsidRDefault="000976C7" w:rsidP="0022682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Office of State Procurement </w:t>
      </w:r>
    </w:p>
    <w:p w:rsidR="00983322" w:rsidRPr="00305D3E" w:rsidRDefault="000976C7" w:rsidP="0022682E">
      <w:pPr>
        <w:pStyle w:val="Default"/>
        <w:ind w:left="540"/>
        <w:jc w:val="both"/>
      </w:pPr>
      <w:r w:rsidRPr="00305D3E">
        <w:tab/>
      </w:r>
      <w:r w:rsidR="00983322" w:rsidRPr="00305D3E">
        <w:t xml:space="preserve">Claiborne Building, Suite 2-160 </w:t>
      </w:r>
    </w:p>
    <w:p w:rsidR="00983322" w:rsidRPr="00305D3E" w:rsidRDefault="000976C7" w:rsidP="0022682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22682E">
      <w:pPr>
        <w:pStyle w:val="Default"/>
        <w:ind w:left="540"/>
        <w:jc w:val="both"/>
      </w:pPr>
      <w:r w:rsidRPr="00305D3E">
        <w:tab/>
      </w:r>
      <w:r w:rsidR="00983322" w:rsidRPr="00305D3E">
        <w:t>Baton Rouge, LA 70802</w:t>
      </w:r>
    </w:p>
    <w:p w:rsidR="00983322" w:rsidRPr="00305D3E" w:rsidRDefault="00983322" w:rsidP="0022682E">
      <w:pPr>
        <w:pStyle w:val="Default"/>
        <w:ind w:left="540" w:hanging="540"/>
        <w:jc w:val="both"/>
      </w:pPr>
    </w:p>
    <w:p w:rsidR="00983322" w:rsidRPr="00305D3E" w:rsidRDefault="000976C7" w:rsidP="0022682E">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22682E">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22682E">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22682E">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22682E">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22682E">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22682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22682E">
      <w:pPr>
        <w:spacing w:after="0" w:line="240" w:lineRule="auto"/>
        <w:ind w:left="540" w:right="184" w:hanging="540"/>
        <w:jc w:val="both"/>
        <w:rPr>
          <w:rFonts w:ascii="Times New Roman" w:hAnsi="Times New Roman" w:cs="Times New Roman"/>
          <w:sz w:val="24"/>
          <w:szCs w:val="24"/>
        </w:rPr>
      </w:pPr>
    </w:p>
    <w:p w:rsidR="00305D3E" w:rsidRPr="00117192" w:rsidRDefault="00305D3E" w:rsidP="0022682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22682E">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22682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22682E">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22682E">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22682E">
      <w:pPr>
        <w:widowControl/>
        <w:spacing w:after="0" w:line="240" w:lineRule="auto"/>
        <w:ind w:left="540" w:hanging="540"/>
        <w:jc w:val="both"/>
        <w:rPr>
          <w:rFonts w:ascii="Times New Roman" w:hAnsi="Times New Roman" w:cs="Times New Roman"/>
          <w:sz w:val="24"/>
          <w:szCs w:val="24"/>
        </w:rPr>
      </w:pPr>
    </w:p>
    <w:p w:rsidR="009D344A"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22682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22682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72F15"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22682E" w:rsidRPr="0022682E" w:rsidRDefault="0022682E"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305D3E" w:rsidRPr="00117192" w:rsidRDefault="00305D3E" w:rsidP="0022682E">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22682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22682E">
      <w:pPr>
        <w:spacing w:after="0" w:line="240" w:lineRule="auto"/>
        <w:jc w:val="both"/>
        <w:rPr>
          <w:rFonts w:ascii="Times New Roman" w:hAnsi="Times New Roman" w:cs="Times New Roman"/>
          <w:b/>
          <w:sz w:val="24"/>
          <w:szCs w:val="24"/>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22682E">
      <w:pPr>
        <w:spacing w:after="0" w:line="240" w:lineRule="auto"/>
        <w:ind w:left="540" w:hanging="540"/>
        <w:jc w:val="both"/>
        <w:rPr>
          <w:rFonts w:ascii="Times New Roman" w:hAnsi="Times New Roman" w:cs="Times New Roman"/>
          <w:sz w:val="24"/>
          <w:szCs w:val="24"/>
        </w:rPr>
      </w:pPr>
    </w:p>
    <w:p w:rsidR="00305D3E" w:rsidRPr="00117192" w:rsidRDefault="00305D3E" w:rsidP="0022682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22682E">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22682E">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22682E">
      <w:pPr>
        <w:pStyle w:val="ListParagraph"/>
        <w:spacing w:line="240" w:lineRule="auto"/>
        <w:ind w:left="540"/>
        <w:jc w:val="both"/>
        <w:rPr>
          <w:rFonts w:ascii="Times New Roman" w:hAnsi="Times New Roman" w:cs="Times New Roman"/>
          <w:b/>
          <w:sz w:val="24"/>
          <w:szCs w:val="24"/>
        </w:rPr>
      </w:pP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22682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Default="00305D3E" w:rsidP="0022682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8676D1">
        <w:rPr>
          <w:rFonts w:ascii="Times New Roman" w:hAnsi="Times New Roman" w:cs="Times New Roman"/>
          <w:b/>
          <w:sz w:val="24"/>
          <w:szCs w:val="24"/>
        </w:rPr>
        <w:tab/>
      </w:r>
      <w:r w:rsidR="008676D1">
        <w:rPr>
          <w:rFonts w:ascii="Times New Roman" w:hAnsi="Times New Roman" w:cs="Times New Roman"/>
          <w:sz w:val="24"/>
          <w:szCs w:val="24"/>
        </w:rPr>
        <w:t xml:space="preserve">This contract shall be effective for the period beginning July 1, 2024 or date of award, whichever is  </w:t>
      </w:r>
      <w:r w:rsidR="008676D1">
        <w:rPr>
          <w:rFonts w:ascii="Times New Roman" w:hAnsi="Times New Roman" w:cs="Times New Roman"/>
          <w:sz w:val="24"/>
          <w:szCs w:val="24"/>
        </w:rPr>
        <w:tab/>
        <w:t>later, and ending June 30, 2025.</w:t>
      </w:r>
    </w:p>
    <w:p w:rsidR="008676D1" w:rsidRPr="00117192" w:rsidRDefault="008676D1" w:rsidP="0022682E">
      <w:pPr>
        <w:pStyle w:val="ListParagraph"/>
        <w:spacing w:after="0" w:line="240" w:lineRule="auto"/>
        <w:ind w:left="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22682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22682E">
      <w:pPr>
        <w:pStyle w:val="ListParagraph"/>
        <w:spacing w:after="0" w:line="240" w:lineRule="auto"/>
        <w:ind w:left="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22682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22682E">
      <w:pPr>
        <w:pStyle w:val="ListParagraph"/>
        <w:spacing w:after="0" w:line="240" w:lineRule="auto"/>
        <w:jc w:val="both"/>
        <w:rPr>
          <w:rFonts w:ascii="Times New Roman" w:hAnsi="Times New Roman" w:cs="Times New Roman"/>
          <w:sz w:val="24"/>
          <w:szCs w:val="24"/>
        </w:rPr>
      </w:pPr>
    </w:p>
    <w:p w:rsidR="00305D3E" w:rsidRPr="00117192" w:rsidRDefault="00305D3E" w:rsidP="0022682E">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22682E">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w:t>
      </w:r>
      <w:r w:rsidRPr="00117192">
        <w:rPr>
          <w:rFonts w:ascii="Times New Roman" w:hAnsi="Times New Roman" w:cs="Times New Roman"/>
          <w:sz w:val="24"/>
          <w:szCs w:val="24"/>
        </w:rPr>
        <w:lastRenderedPageBreak/>
        <w:t>quantities must not be invoiced and will not be paid.</w:t>
      </w:r>
    </w:p>
    <w:p w:rsidR="00305D3E" w:rsidRDefault="00305D3E" w:rsidP="0022682E">
      <w:pPr>
        <w:spacing w:after="0" w:line="240" w:lineRule="auto"/>
        <w:ind w:left="720"/>
        <w:contextualSpacing/>
        <w:jc w:val="both"/>
        <w:rPr>
          <w:rFonts w:ascii="Times New Roman" w:hAnsi="Times New Roman" w:cs="Times New Roman"/>
          <w:sz w:val="24"/>
          <w:szCs w:val="24"/>
        </w:rPr>
      </w:pPr>
    </w:p>
    <w:p w:rsidR="009F6292" w:rsidRDefault="009F6292" w:rsidP="0022682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Specify Case Count and Size(s):</w:t>
      </w:r>
    </w:p>
    <w:p w:rsidR="009F6292" w:rsidRPr="00CE1EDA" w:rsidRDefault="009F6292" w:rsidP="0022682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the case count and size(s) on each item bid. If the case count and sizes quoted are the same as the </w:t>
      </w:r>
      <w:r w:rsidRPr="00CE1EDA">
        <w:rPr>
          <w:rFonts w:ascii="Times New Roman" w:hAnsi="Times New Roman" w:cs="Times New Roman"/>
          <w:sz w:val="24"/>
          <w:szCs w:val="24"/>
        </w:rPr>
        <w:t>description on this solicitation, confirm this information for each item by filling in the blanks in the description column.</w:t>
      </w:r>
    </w:p>
    <w:p w:rsidR="009F6292" w:rsidRPr="008676D1" w:rsidRDefault="009F6292" w:rsidP="008676D1">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292" w:rsidRDefault="009F6292" w:rsidP="0022682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8676D1">
        <w:rPr>
          <w:rFonts w:ascii="Times New Roman" w:hAnsi="Times New Roman" w:cs="Times New Roman"/>
          <w:b/>
          <w:sz w:val="24"/>
          <w:szCs w:val="24"/>
        </w:rPr>
        <w:t>0</w:t>
      </w:r>
      <w:r>
        <w:rPr>
          <w:rFonts w:ascii="Times New Roman" w:hAnsi="Times New Roman" w:cs="Times New Roman"/>
          <w:b/>
          <w:sz w:val="24"/>
          <w:szCs w:val="24"/>
        </w:rPr>
        <w:t>.</w:t>
      </w:r>
      <w:r>
        <w:rPr>
          <w:rFonts w:ascii="Times New Roman" w:hAnsi="Times New Roman" w:cs="Times New Roman"/>
          <w:b/>
          <w:sz w:val="24"/>
          <w:szCs w:val="24"/>
        </w:rPr>
        <w:tab/>
        <w:t>Resale:</w:t>
      </w:r>
    </w:p>
    <w:p w:rsidR="009F6292" w:rsidRDefault="009F6292" w:rsidP="0022682E">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Pr="004045B9">
        <w:rPr>
          <w:rFonts w:ascii="Times New Roman" w:hAnsi="Times New Roman" w:cs="Times New Roman"/>
          <w:sz w:val="24"/>
          <w:szCs w:val="24"/>
        </w:rPr>
        <w:t>tems are for canteen resale.  Where listed, only brand name(s)</w:t>
      </w:r>
      <w:r>
        <w:rPr>
          <w:rFonts w:ascii="Times New Roman" w:hAnsi="Times New Roman" w:cs="Times New Roman"/>
          <w:sz w:val="24"/>
          <w:szCs w:val="24"/>
        </w:rPr>
        <w:t xml:space="preserve"> and model(s), or some other designation that identifies a specific product to be offered exclusive of others, specified will be accepted.</w:t>
      </w:r>
      <w:r w:rsidRPr="004045B9">
        <w:rPr>
          <w:rFonts w:ascii="Times New Roman" w:hAnsi="Times New Roman" w:cs="Times New Roman"/>
          <w:sz w:val="24"/>
          <w:szCs w:val="24"/>
        </w:rPr>
        <w:t xml:space="preserve"> Bids must </w:t>
      </w:r>
      <w:bookmarkStart w:id="0" w:name="_GoBack"/>
      <w:r w:rsidRPr="004045B9">
        <w:rPr>
          <w:rFonts w:ascii="Times New Roman" w:hAnsi="Times New Roman" w:cs="Times New Roman"/>
          <w:sz w:val="24"/>
          <w:szCs w:val="24"/>
        </w:rPr>
        <w:t>be quoted in quantity and unit sp</w:t>
      </w:r>
      <w:r>
        <w:rPr>
          <w:rFonts w:ascii="Times New Roman" w:hAnsi="Times New Roman" w:cs="Times New Roman"/>
          <w:sz w:val="24"/>
          <w:szCs w:val="24"/>
        </w:rPr>
        <w:t>ecified</w:t>
      </w:r>
      <w:r w:rsidRPr="004045B9">
        <w:rPr>
          <w:rFonts w:ascii="Times New Roman" w:hAnsi="Times New Roman" w:cs="Times New Roman"/>
          <w:sz w:val="24"/>
          <w:szCs w:val="24"/>
        </w:rPr>
        <w:t xml:space="preserve"> (R.S. 39:1651-1657)</w:t>
      </w:r>
      <w:r>
        <w:rPr>
          <w:rFonts w:ascii="Times New Roman" w:hAnsi="Times New Roman" w:cs="Times New Roman"/>
          <w:sz w:val="24"/>
          <w:szCs w:val="24"/>
        </w:rPr>
        <w:t xml:space="preserve"> and (LAC Title 34 Part 5-109.A.2.B.i).</w:t>
      </w:r>
    </w:p>
    <w:bookmarkEnd w:id="0"/>
    <w:p w:rsidR="009F6292" w:rsidRDefault="009F6292" w:rsidP="0022682E">
      <w:pPr>
        <w:spacing w:after="0" w:line="240" w:lineRule="auto"/>
        <w:ind w:left="720"/>
        <w:contextualSpacing/>
        <w:jc w:val="both"/>
        <w:rPr>
          <w:rFonts w:ascii="Times New Roman" w:hAnsi="Times New Roman" w:cs="Times New Roman"/>
          <w:sz w:val="24"/>
          <w:szCs w:val="24"/>
        </w:rPr>
      </w:pPr>
    </w:p>
    <w:p w:rsidR="009F6292" w:rsidRPr="0035113D" w:rsidRDefault="008676D1" w:rsidP="0022682E">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21</w:t>
      </w:r>
      <w:r w:rsidR="009F6292" w:rsidRPr="0035113D">
        <w:rPr>
          <w:rFonts w:ascii="Times New Roman" w:eastAsia="Times New Roman" w:hAnsi="Times New Roman" w:cs="Times New Roman"/>
          <w:b/>
          <w:bCs/>
          <w:sz w:val="24"/>
          <w:szCs w:val="24"/>
        </w:rPr>
        <w:t>.</w:t>
      </w:r>
      <w:r w:rsidR="009F6292" w:rsidRPr="0035113D">
        <w:rPr>
          <w:rFonts w:ascii="Times New Roman" w:eastAsia="Times New Roman" w:hAnsi="Times New Roman" w:cs="Times New Roman"/>
          <w:b/>
          <w:bCs/>
          <w:sz w:val="24"/>
          <w:szCs w:val="24"/>
        </w:rPr>
        <w:tab/>
      </w:r>
      <w:r w:rsidR="009F6292" w:rsidRPr="0035113D">
        <w:rPr>
          <w:rFonts w:ascii="Times New Roman" w:eastAsia="Times New Roman" w:hAnsi="Times New Roman" w:cs="Times New Roman"/>
          <w:b/>
          <w:sz w:val="24"/>
          <w:szCs w:val="24"/>
        </w:rPr>
        <w:t>Method of Award:</w:t>
      </w:r>
    </w:p>
    <w:p w:rsidR="009F6292" w:rsidRDefault="009F6292" w:rsidP="0022682E">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8676D1" w:rsidRDefault="008676D1" w:rsidP="0022682E">
      <w:pPr>
        <w:widowControl/>
        <w:spacing w:after="0" w:line="240" w:lineRule="auto"/>
        <w:ind w:left="720"/>
        <w:contextualSpacing/>
        <w:jc w:val="both"/>
        <w:rPr>
          <w:rFonts w:ascii="Times New Roman" w:eastAsia="Times New Roman" w:hAnsi="Times New Roman" w:cs="Times New Roman"/>
          <w:sz w:val="24"/>
          <w:szCs w:val="24"/>
        </w:rPr>
      </w:pPr>
    </w:p>
    <w:p w:rsidR="008676D1" w:rsidRDefault="008676D1" w:rsidP="008676D1">
      <w:pPr>
        <w:pStyle w:val="ListParagraph"/>
        <w:numPr>
          <w:ilvl w:val="0"/>
          <w:numId w:val="39"/>
        </w:numPr>
        <w:ind w:left="540"/>
        <w:rPr>
          <w:rFonts w:ascii="Times New Roman" w:hAnsi="Times New Roman"/>
          <w:b/>
          <w:sz w:val="24"/>
          <w:szCs w:val="24"/>
        </w:rPr>
      </w:pPr>
      <w:r>
        <w:rPr>
          <w:rFonts w:ascii="Times New Roman" w:hAnsi="Times New Roman"/>
          <w:b/>
          <w:sz w:val="24"/>
          <w:szCs w:val="24"/>
        </w:rPr>
        <w:t xml:space="preserve">   </w:t>
      </w:r>
      <w:r w:rsidRPr="008676D1">
        <w:rPr>
          <w:rFonts w:ascii="Times New Roman" w:hAnsi="Times New Roman"/>
          <w:b/>
          <w:sz w:val="24"/>
          <w:szCs w:val="24"/>
        </w:rPr>
        <w:t>New FY Delivery:</w:t>
      </w:r>
    </w:p>
    <w:p w:rsidR="00D5611B" w:rsidRPr="008676D1" w:rsidRDefault="008676D1" w:rsidP="008676D1">
      <w:pPr>
        <w:pStyle w:val="ListParagraph"/>
        <w:rPr>
          <w:rFonts w:ascii="Times New Roman" w:hAnsi="Times New Roman"/>
          <w:b/>
          <w:sz w:val="24"/>
          <w:szCs w:val="24"/>
        </w:rPr>
      </w:pPr>
      <w:r w:rsidRPr="008676D1">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720A8E" w:rsidRPr="00305D3E" w:rsidRDefault="008676D1" w:rsidP="002268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22682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22682E">
      <w:pPr>
        <w:spacing w:after="0" w:line="240" w:lineRule="auto"/>
        <w:ind w:left="-144"/>
        <w:jc w:val="both"/>
        <w:rPr>
          <w:rFonts w:ascii="Times New Roman" w:hAnsi="Times New Roman" w:cs="Times New Roman"/>
          <w:sz w:val="24"/>
          <w:szCs w:val="24"/>
        </w:rPr>
      </w:pPr>
    </w:p>
    <w:p w:rsidR="001856F5" w:rsidRPr="00305D3E" w:rsidRDefault="00CA73D6" w:rsidP="0022682E">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8676D1" w:rsidP="00305D3E">
      <w:pPr>
        <w:autoSpaceDE w:val="0"/>
        <w:autoSpaceDN w:val="0"/>
        <w:adjustRightInd w:val="0"/>
        <w:spacing w:after="0" w:line="240" w:lineRule="auto"/>
        <w:rPr>
          <w:rFonts w:ascii="Times New Roman" w:hAnsi="Times New Roman" w:cs="Times New Roman"/>
          <w:bCs/>
          <w:sz w:val="24"/>
          <w:szCs w:val="24"/>
        </w:rPr>
      </w:pPr>
      <w:r w:rsidRPr="006F79C3">
        <w:rPr>
          <w:rFonts w:ascii="Times New Roman" w:hAnsi="Times New Roman" w:cs="Times New Roman"/>
          <w:sz w:val="24"/>
          <w:szCs w:val="24"/>
        </w:rPr>
        <w:tab/>
        <w:t>State Procurement Analyst: Terraneisha Lee, phone: 225-342-5476, email: Terraneisha.lee2@la.gov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D1" w:rsidRDefault="008676D1">
      <w:pPr>
        <w:spacing w:after="0" w:line="240" w:lineRule="auto"/>
      </w:pPr>
      <w:r>
        <w:separator/>
      </w:r>
    </w:p>
  </w:endnote>
  <w:endnote w:type="continuationSeparator" w:id="0">
    <w:p w:rsidR="008676D1" w:rsidRDefault="0086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676D1">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676D1">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D1" w:rsidRDefault="008676D1">
      <w:pPr>
        <w:spacing w:after="0" w:line="240" w:lineRule="auto"/>
      </w:pPr>
      <w:r>
        <w:separator/>
      </w:r>
    </w:p>
  </w:footnote>
  <w:footnote w:type="continuationSeparator" w:id="0">
    <w:p w:rsidR="008676D1" w:rsidRDefault="00867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676D1" w:rsidRPr="008676D1">
      <w:rPr>
        <w:rFonts w:ascii="Times New Roman" w:hAnsi="Times New Roman" w:cs="Times New Roman"/>
        <w:sz w:val="24"/>
        <w:szCs w:val="24"/>
      </w:rPr>
      <w:t xml:space="preserve"> </w:t>
    </w:r>
    <w:r w:rsidR="008676D1">
      <w:rPr>
        <w:rFonts w:ascii="Times New Roman" w:hAnsi="Times New Roman" w:cs="Times New Roman"/>
        <w:sz w:val="24"/>
        <w:szCs w:val="24"/>
      </w:rPr>
      <w:t>3000022765</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8676D1" w:rsidRPr="008676D1">
      <w:rPr>
        <w:rFonts w:ascii="Times New Roman" w:hAnsi="Times New Roman" w:cs="Times New Roman"/>
        <w:sz w:val="24"/>
        <w:szCs w:val="24"/>
      </w:rPr>
      <w:t xml:space="preserve"> </w:t>
    </w:r>
    <w:r w:rsidR="008676D1">
      <w:rPr>
        <w:rFonts w:ascii="Times New Roman" w:hAnsi="Times New Roman" w:cs="Times New Roman"/>
        <w:sz w:val="24"/>
        <w:szCs w:val="24"/>
      </w:rPr>
      <w:t>Soft Drinks – DOC-DCI</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19F8B6AA"/>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8335C"/>
    <w:multiLevelType w:val="hybridMultilevel"/>
    <w:tmpl w:val="12A46B10"/>
    <w:lvl w:ilvl="0" w:tplc="7F4E30C2">
      <w:start w:val="22"/>
      <w:numFmt w:val="decimal"/>
      <w:lvlText w:val="%1."/>
      <w:lvlJc w:val="left"/>
      <w:pPr>
        <w:ind w:left="2790" w:hanging="54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6"/>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8"/>
  </w:num>
  <w:num w:numId="36">
    <w:abstractNumId w:val="35"/>
  </w:num>
  <w:num w:numId="37">
    <w:abstractNumId w:val="10"/>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D1"/>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2682E"/>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676D1"/>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486B1EF2-312C-4F9B-897A-3EAB908F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6ADA-BBAE-4293-A8C5-02CF684B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6</TotalTime>
  <Pages>7</Pages>
  <Words>2598</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Terraneisha Lee (OSP)</dc:creator>
  <cp:keywords/>
  <dc:description/>
  <cp:lastModifiedBy>Terraneisha Lee (OSP)</cp:lastModifiedBy>
  <cp:revision>1</cp:revision>
  <cp:lastPrinted>2022-05-19T21:13:00Z</cp:lastPrinted>
  <dcterms:created xsi:type="dcterms:W3CDTF">2024-04-04T14:16:00Z</dcterms:created>
  <dcterms:modified xsi:type="dcterms:W3CDTF">2024-04-04T14:24:00Z</dcterms:modified>
</cp:coreProperties>
</file>