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0E09F" w14:textId="07D41661" w:rsidR="00CE0DFA" w:rsidRPr="00C24516" w:rsidRDefault="00CE0DFA" w:rsidP="00377B2C">
      <w:pPr>
        <w:spacing w:after="0"/>
        <w:rPr>
          <w:rFonts w:ascii="Times New Roman" w:hAnsi="Times New Roman" w:cs="Times New Roman"/>
          <w:b/>
          <w:bCs/>
          <w:sz w:val="24"/>
          <w:szCs w:val="24"/>
          <w:u w:val="single"/>
        </w:rPr>
      </w:pPr>
      <w:r w:rsidRPr="00C24516">
        <w:rPr>
          <w:rFonts w:ascii="Times New Roman" w:hAnsi="Times New Roman" w:cs="Times New Roman"/>
          <w:b/>
          <w:bCs/>
          <w:sz w:val="24"/>
          <w:szCs w:val="24"/>
          <w:u w:val="single"/>
        </w:rPr>
        <w:t>Scope of Work:</w:t>
      </w:r>
    </w:p>
    <w:p w14:paraId="03E866BA" w14:textId="1201406C" w:rsidR="00BB1131" w:rsidRDefault="00CE0DFA" w:rsidP="00377B2C">
      <w:pPr>
        <w:spacing w:after="0"/>
        <w:rPr>
          <w:rFonts w:ascii="Times New Roman" w:hAnsi="Times New Roman" w:cs="Times New Roman"/>
          <w:sz w:val="24"/>
          <w:szCs w:val="24"/>
        </w:rPr>
      </w:pPr>
      <w:r w:rsidRPr="00C24516">
        <w:rPr>
          <w:rFonts w:ascii="Times New Roman" w:hAnsi="Times New Roman" w:cs="Times New Roman"/>
          <w:sz w:val="24"/>
          <w:szCs w:val="24"/>
        </w:rPr>
        <w:t>Contractor shall provide all equipment, labor, materials, and tools to do flooring demo</w:t>
      </w:r>
      <w:r w:rsidR="000F40DF" w:rsidRPr="00C24516">
        <w:rPr>
          <w:rFonts w:ascii="Times New Roman" w:hAnsi="Times New Roman" w:cs="Times New Roman"/>
          <w:sz w:val="24"/>
          <w:szCs w:val="24"/>
        </w:rPr>
        <w:t xml:space="preserve"> and replacement of </w:t>
      </w:r>
      <w:r w:rsidR="00E8420E" w:rsidRPr="00C24516">
        <w:rPr>
          <w:rFonts w:ascii="Times New Roman" w:hAnsi="Times New Roman" w:cs="Times New Roman"/>
          <w:sz w:val="24"/>
          <w:szCs w:val="24"/>
        </w:rPr>
        <w:t>Vinyl Composite Tile and Rubber Cove Base</w:t>
      </w:r>
      <w:r w:rsidRPr="00C24516">
        <w:rPr>
          <w:rFonts w:ascii="Times New Roman" w:hAnsi="Times New Roman" w:cs="Times New Roman"/>
          <w:sz w:val="24"/>
          <w:szCs w:val="24"/>
        </w:rPr>
        <w:t xml:space="preserve"> throughout Building 1004 (Soldier Barracks)</w:t>
      </w:r>
      <w:r w:rsidR="00C24516">
        <w:rPr>
          <w:rFonts w:ascii="Times New Roman" w:hAnsi="Times New Roman" w:cs="Times New Roman"/>
          <w:sz w:val="24"/>
          <w:szCs w:val="24"/>
        </w:rPr>
        <w:t xml:space="preserve"> for the Louisiana Department of Military Affairs (DMA)</w:t>
      </w:r>
      <w:r w:rsidRPr="00C24516">
        <w:rPr>
          <w:rFonts w:ascii="Times New Roman" w:hAnsi="Times New Roman" w:cs="Times New Roman"/>
          <w:sz w:val="24"/>
          <w:szCs w:val="24"/>
        </w:rPr>
        <w:t>.</w:t>
      </w:r>
      <w:r w:rsidR="003C2F44" w:rsidRPr="00C24516">
        <w:rPr>
          <w:rFonts w:ascii="Times New Roman" w:hAnsi="Times New Roman" w:cs="Times New Roman"/>
          <w:sz w:val="24"/>
          <w:szCs w:val="24"/>
        </w:rPr>
        <w:tab/>
      </w:r>
    </w:p>
    <w:p w14:paraId="551117C5" w14:textId="0BC9C4AD" w:rsidR="00C24516" w:rsidRDefault="00C24516" w:rsidP="00377B2C">
      <w:pPr>
        <w:spacing w:after="0"/>
        <w:rPr>
          <w:rFonts w:ascii="Times New Roman" w:hAnsi="Times New Roman" w:cs="Times New Roman"/>
          <w:sz w:val="24"/>
          <w:szCs w:val="24"/>
        </w:rPr>
      </w:pPr>
    </w:p>
    <w:p w14:paraId="251D5B8E" w14:textId="77777777" w:rsidR="00C24516" w:rsidRPr="00C24516" w:rsidRDefault="00C24516" w:rsidP="00C24516">
      <w:pPr>
        <w:spacing w:after="0"/>
        <w:ind w:right="-720"/>
        <w:rPr>
          <w:rFonts w:ascii="Times New Roman" w:hAnsi="Times New Roman" w:cs="Times New Roman"/>
          <w:b/>
          <w:bCs/>
          <w:sz w:val="24"/>
          <w:szCs w:val="24"/>
          <w:u w:val="single"/>
        </w:rPr>
      </w:pPr>
      <w:r w:rsidRPr="00C24516">
        <w:rPr>
          <w:rFonts w:ascii="Times New Roman" w:hAnsi="Times New Roman" w:cs="Times New Roman"/>
          <w:b/>
          <w:bCs/>
          <w:sz w:val="24"/>
          <w:szCs w:val="24"/>
          <w:u w:val="single"/>
        </w:rPr>
        <w:t>Location:</w:t>
      </w:r>
    </w:p>
    <w:p w14:paraId="724E0B68" w14:textId="77777777" w:rsidR="00C24516" w:rsidRPr="00C24516" w:rsidRDefault="00C24516" w:rsidP="00C24516">
      <w:pPr>
        <w:spacing w:after="0"/>
        <w:ind w:right="-720"/>
        <w:rPr>
          <w:rFonts w:ascii="Times New Roman" w:hAnsi="Times New Roman" w:cs="Times New Roman"/>
          <w:sz w:val="24"/>
          <w:szCs w:val="24"/>
        </w:rPr>
      </w:pPr>
      <w:r w:rsidRPr="00C24516">
        <w:rPr>
          <w:rFonts w:ascii="Times New Roman" w:hAnsi="Times New Roman" w:cs="Times New Roman"/>
          <w:sz w:val="24"/>
          <w:szCs w:val="24"/>
        </w:rPr>
        <w:t>BLDG 1004 G St.</w:t>
      </w:r>
    </w:p>
    <w:p w14:paraId="37189728" w14:textId="77777777" w:rsidR="00C24516" w:rsidRPr="00C24516" w:rsidRDefault="00C24516" w:rsidP="00C24516">
      <w:pPr>
        <w:spacing w:after="0"/>
        <w:ind w:right="-720"/>
        <w:rPr>
          <w:rFonts w:ascii="Times New Roman" w:hAnsi="Times New Roman" w:cs="Times New Roman"/>
          <w:sz w:val="24"/>
          <w:szCs w:val="24"/>
        </w:rPr>
      </w:pPr>
      <w:r w:rsidRPr="00C24516">
        <w:rPr>
          <w:rFonts w:ascii="Times New Roman" w:hAnsi="Times New Roman" w:cs="Times New Roman"/>
          <w:sz w:val="24"/>
          <w:szCs w:val="24"/>
        </w:rPr>
        <w:t>LANG Training Center- Pineville</w:t>
      </w:r>
    </w:p>
    <w:p w14:paraId="456BB578" w14:textId="77777777" w:rsidR="00C24516" w:rsidRPr="00C24516" w:rsidRDefault="00C24516" w:rsidP="00C24516">
      <w:pPr>
        <w:spacing w:after="0"/>
        <w:rPr>
          <w:rFonts w:ascii="Times New Roman" w:hAnsi="Times New Roman" w:cs="Times New Roman"/>
          <w:sz w:val="24"/>
          <w:szCs w:val="24"/>
        </w:rPr>
      </w:pPr>
      <w:r w:rsidRPr="00C24516">
        <w:rPr>
          <w:rFonts w:ascii="Times New Roman" w:hAnsi="Times New Roman" w:cs="Times New Roman"/>
          <w:sz w:val="24"/>
          <w:szCs w:val="24"/>
        </w:rPr>
        <w:t xml:space="preserve">Pineville, LA 71360   </w:t>
      </w:r>
    </w:p>
    <w:p w14:paraId="7CA77B1F" w14:textId="77777777" w:rsidR="003C373E" w:rsidRPr="00C24516" w:rsidRDefault="003C373E" w:rsidP="003C373E">
      <w:pPr>
        <w:spacing w:after="0"/>
        <w:rPr>
          <w:rFonts w:ascii="Times New Roman" w:hAnsi="Times New Roman" w:cs="Times New Roman"/>
          <w:b/>
          <w:bCs/>
          <w:sz w:val="24"/>
          <w:szCs w:val="24"/>
        </w:rPr>
      </w:pPr>
    </w:p>
    <w:p w14:paraId="7B2945A9" w14:textId="1A59B385" w:rsidR="003C373E" w:rsidRPr="00C24516" w:rsidRDefault="003C373E" w:rsidP="003C373E">
      <w:pPr>
        <w:spacing w:after="0"/>
        <w:rPr>
          <w:rFonts w:ascii="Times New Roman" w:hAnsi="Times New Roman" w:cs="Times New Roman"/>
          <w:b/>
          <w:bCs/>
          <w:sz w:val="24"/>
          <w:szCs w:val="24"/>
          <w:u w:val="single"/>
        </w:rPr>
      </w:pPr>
      <w:r w:rsidRPr="00C24516">
        <w:rPr>
          <w:rFonts w:ascii="Times New Roman" w:hAnsi="Times New Roman" w:cs="Times New Roman"/>
          <w:b/>
          <w:bCs/>
          <w:sz w:val="24"/>
          <w:szCs w:val="24"/>
          <w:u w:val="single"/>
        </w:rPr>
        <w:t>Specifications:</w:t>
      </w:r>
    </w:p>
    <w:p w14:paraId="0542303A" w14:textId="7652659B" w:rsidR="00C43742" w:rsidRPr="0054520F" w:rsidRDefault="003C2F44" w:rsidP="00C24516">
      <w:pPr>
        <w:pStyle w:val="ListParagraph"/>
        <w:numPr>
          <w:ilvl w:val="0"/>
          <w:numId w:val="28"/>
        </w:numPr>
        <w:ind w:left="360"/>
      </w:pPr>
      <w:r w:rsidRPr="00C24516">
        <w:t>Contracto</w:t>
      </w:r>
      <w:r w:rsidR="001242CA" w:rsidRPr="00C24516">
        <w:t xml:space="preserve">r </w:t>
      </w:r>
      <w:r w:rsidR="0090254E" w:rsidRPr="00C24516">
        <w:t>sha</w:t>
      </w:r>
      <w:r w:rsidR="001242CA" w:rsidRPr="00C24516">
        <w:t xml:space="preserve">ll </w:t>
      </w:r>
      <w:r w:rsidR="00413C16" w:rsidRPr="00C24516">
        <w:t xml:space="preserve">remove and </w:t>
      </w:r>
      <w:r w:rsidR="001242CA" w:rsidRPr="00C24516">
        <w:t>repla</w:t>
      </w:r>
      <w:r w:rsidR="001D7386" w:rsidRPr="00C24516">
        <w:t xml:space="preserve">ce </w:t>
      </w:r>
      <w:r w:rsidR="00413C16" w:rsidRPr="00C24516">
        <w:t xml:space="preserve">Vinyl </w:t>
      </w:r>
      <w:r w:rsidR="001D7386" w:rsidRPr="00C24516">
        <w:t>C</w:t>
      </w:r>
      <w:r w:rsidR="00413C16" w:rsidRPr="00C24516">
        <w:t xml:space="preserve">omposition </w:t>
      </w:r>
      <w:r w:rsidR="001D7386" w:rsidRPr="00C24516">
        <w:t>T</w:t>
      </w:r>
      <w:r w:rsidR="00413C16" w:rsidRPr="00C24516">
        <w:t>ile (VCT)</w:t>
      </w:r>
      <w:r w:rsidR="001D7386" w:rsidRPr="00C24516">
        <w:t xml:space="preserve"> flooring throughout all four </w:t>
      </w:r>
      <w:r w:rsidR="001D7386" w:rsidRPr="0054520F">
        <w:t>wings</w:t>
      </w:r>
      <w:r w:rsidR="005A2798" w:rsidRPr="0054520F">
        <w:t xml:space="preserve"> (Wings A, B, C,</w:t>
      </w:r>
      <w:r w:rsidR="00667FCB" w:rsidRPr="0054520F">
        <w:t xml:space="preserve"> </w:t>
      </w:r>
      <w:r w:rsidR="005A2798" w:rsidRPr="0054520F">
        <w:t>D</w:t>
      </w:r>
      <w:r w:rsidR="00CA0313" w:rsidRPr="0054520F">
        <w:t>)</w:t>
      </w:r>
      <w:r w:rsidR="00667FCB" w:rsidRPr="0054520F">
        <w:t xml:space="preserve"> and foyer areas</w:t>
      </w:r>
      <w:r w:rsidR="00413C16" w:rsidRPr="0054520F">
        <w:t xml:space="preserve"> on BLDG 1004</w:t>
      </w:r>
      <w:r w:rsidR="001D7386" w:rsidRPr="0054520F">
        <w:t>.</w:t>
      </w:r>
      <w:r w:rsidRPr="0054520F">
        <w:t xml:space="preserve"> </w:t>
      </w:r>
    </w:p>
    <w:p w14:paraId="1528A059" w14:textId="3D05A08B" w:rsidR="005A2798" w:rsidRPr="0069595C" w:rsidRDefault="005A2798" w:rsidP="00C24516">
      <w:pPr>
        <w:pStyle w:val="ListParagraph"/>
        <w:numPr>
          <w:ilvl w:val="0"/>
          <w:numId w:val="28"/>
        </w:numPr>
        <w:ind w:left="360"/>
      </w:pPr>
      <w:r w:rsidRPr="0054520F">
        <w:t xml:space="preserve">New VCT </w:t>
      </w:r>
      <w:r w:rsidR="0090254E" w:rsidRPr="0054520F">
        <w:t>sha</w:t>
      </w:r>
      <w:r w:rsidRPr="0054520F">
        <w:t xml:space="preserve">ll be </w:t>
      </w:r>
      <w:r w:rsidR="0054520F">
        <w:t xml:space="preserve">either Armstrong – 52520 Faire White or </w:t>
      </w:r>
      <w:proofErr w:type="spellStart"/>
      <w:r w:rsidR="0054520F">
        <w:t>Tarkett</w:t>
      </w:r>
      <w:proofErr w:type="spellEnd"/>
      <w:r w:rsidR="0054520F">
        <w:t xml:space="preserve"> – 582 Ivory Tower </w:t>
      </w:r>
      <w:r w:rsidR="0054520F" w:rsidRPr="0069595C">
        <w:rPr>
          <w:b/>
        </w:rPr>
        <w:t>or equal</w:t>
      </w:r>
      <w:r w:rsidR="00667FCB" w:rsidRPr="0069595C">
        <w:t>.</w:t>
      </w:r>
      <w:bookmarkStart w:id="0" w:name="_GoBack"/>
      <w:bookmarkEnd w:id="0"/>
    </w:p>
    <w:p w14:paraId="05D7049D" w14:textId="77777777" w:rsidR="00C24516" w:rsidRDefault="00C24516" w:rsidP="0054520F">
      <w:pPr>
        <w:spacing w:after="0" w:line="240" w:lineRule="auto"/>
        <w:rPr>
          <w:b/>
        </w:rPr>
      </w:pPr>
    </w:p>
    <w:p w14:paraId="13D84B23" w14:textId="1BECC50C" w:rsidR="00C24516" w:rsidRDefault="00C24516" w:rsidP="0054520F">
      <w:pPr>
        <w:spacing w:after="0" w:line="240" w:lineRule="auto"/>
        <w:rPr>
          <w:b/>
        </w:rPr>
      </w:pPr>
      <w:r w:rsidRPr="0054520F">
        <w:rPr>
          <w:rFonts w:ascii="Times New Roman" w:hAnsi="Times New Roman" w:cs="Times New Roman"/>
          <w:b/>
          <w:sz w:val="24"/>
          <w:szCs w:val="24"/>
        </w:rPr>
        <w:t>Specify Brand/Model/Color of Vinyl Tile Bidding</w:t>
      </w:r>
      <w:proofErr w:type="gramStart"/>
      <w:r w:rsidRPr="0054520F">
        <w:rPr>
          <w:rFonts w:ascii="Times New Roman" w:hAnsi="Times New Roman" w:cs="Times New Roman"/>
          <w:b/>
          <w:sz w:val="24"/>
          <w:szCs w:val="24"/>
        </w:rPr>
        <w:t>:_</w:t>
      </w:r>
      <w:proofErr w:type="gramEnd"/>
      <w:r w:rsidRPr="0054520F">
        <w:rPr>
          <w:rFonts w:ascii="Times New Roman" w:hAnsi="Times New Roman" w:cs="Times New Roman"/>
          <w:b/>
          <w:sz w:val="24"/>
          <w:szCs w:val="24"/>
        </w:rPr>
        <w:t>________________________________</w:t>
      </w:r>
    </w:p>
    <w:p w14:paraId="663F4A2F" w14:textId="77777777" w:rsidR="00C24516" w:rsidRPr="0054520F" w:rsidRDefault="00C24516" w:rsidP="0054520F">
      <w:pPr>
        <w:spacing w:after="0" w:line="240" w:lineRule="auto"/>
        <w:rPr>
          <w:b/>
        </w:rPr>
      </w:pPr>
    </w:p>
    <w:p w14:paraId="34C4F7C3" w14:textId="684CCA26" w:rsidR="007D476F" w:rsidRPr="00C24516" w:rsidRDefault="000F40DF">
      <w:pPr>
        <w:pStyle w:val="ListParagraph"/>
        <w:numPr>
          <w:ilvl w:val="0"/>
          <w:numId w:val="28"/>
        </w:numPr>
        <w:ind w:left="360"/>
      </w:pPr>
      <w:r w:rsidRPr="00C24516">
        <w:t>Approximate s</w:t>
      </w:r>
      <w:r w:rsidR="007D476F" w:rsidRPr="00C24516">
        <w:t xml:space="preserve">quare </w:t>
      </w:r>
      <w:r w:rsidRPr="00C24516">
        <w:t>f</w:t>
      </w:r>
      <w:r w:rsidR="007D476F" w:rsidRPr="00C24516">
        <w:t xml:space="preserve">eet for VCT </w:t>
      </w:r>
      <w:r w:rsidR="007D476F" w:rsidRPr="0054520F">
        <w:rPr>
          <w:u w:val="single"/>
        </w:rPr>
        <w:t>demo</w:t>
      </w:r>
      <w:r w:rsidR="001E2C65" w:rsidRPr="00C24516">
        <w:t xml:space="preserve"> </w:t>
      </w:r>
      <w:bookmarkStart w:id="1" w:name="_Hlk149115460"/>
      <w:r w:rsidR="001E2C65" w:rsidRPr="00C24516">
        <w:t>throughout building</w:t>
      </w:r>
      <w:r w:rsidR="007D476F" w:rsidRPr="00C24516">
        <w:t xml:space="preserve"> </w:t>
      </w:r>
      <w:bookmarkEnd w:id="1"/>
      <w:r w:rsidR="00667FCB" w:rsidRPr="00C24516">
        <w:t>–</w:t>
      </w:r>
      <w:r w:rsidR="007D476F" w:rsidRPr="00C24516">
        <w:t xml:space="preserve"> 4800</w:t>
      </w:r>
      <w:r w:rsidR="00667FCB" w:rsidRPr="00C24516">
        <w:t xml:space="preserve"> sq. ft.</w:t>
      </w:r>
    </w:p>
    <w:p w14:paraId="667C334D" w14:textId="561D17F7" w:rsidR="007D476F" w:rsidRPr="00C24516" w:rsidRDefault="000F40DF" w:rsidP="00C24516">
      <w:pPr>
        <w:pStyle w:val="ListParagraph"/>
        <w:numPr>
          <w:ilvl w:val="0"/>
          <w:numId w:val="28"/>
        </w:numPr>
        <w:ind w:left="360"/>
      </w:pPr>
      <w:r w:rsidRPr="00C24516">
        <w:t>Approximate s</w:t>
      </w:r>
      <w:r w:rsidR="007D476F" w:rsidRPr="00C24516">
        <w:t xml:space="preserve">quare </w:t>
      </w:r>
      <w:r w:rsidRPr="00C24516">
        <w:t>f</w:t>
      </w:r>
      <w:r w:rsidR="007D476F" w:rsidRPr="00C24516">
        <w:t xml:space="preserve">eet for VCT </w:t>
      </w:r>
      <w:r w:rsidR="007D476F" w:rsidRPr="0054520F">
        <w:rPr>
          <w:u w:val="single"/>
        </w:rPr>
        <w:t>install</w:t>
      </w:r>
      <w:r w:rsidR="001E2C65" w:rsidRPr="00C24516">
        <w:t xml:space="preserve"> throughout building</w:t>
      </w:r>
      <w:r w:rsidR="007D476F" w:rsidRPr="00C24516">
        <w:t xml:space="preserve"> – 4800</w:t>
      </w:r>
      <w:r w:rsidR="00667FCB" w:rsidRPr="00C24516">
        <w:t xml:space="preserve"> sq. ft.</w:t>
      </w:r>
    </w:p>
    <w:p w14:paraId="2A490C6C" w14:textId="2C08AB98" w:rsidR="003C658E" w:rsidRPr="00C24516" w:rsidRDefault="00413C16" w:rsidP="00C24516">
      <w:pPr>
        <w:pStyle w:val="ListParagraph"/>
        <w:numPr>
          <w:ilvl w:val="0"/>
          <w:numId w:val="28"/>
        </w:numPr>
        <w:ind w:left="360"/>
      </w:pPr>
      <w:bookmarkStart w:id="2" w:name="_Hlk146182426"/>
      <w:r w:rsidRPr="00C24516">
        <w:t xml:space="preserve">Contractor </w:t>
      </w:r>
      <w:r w:rsidR="000F40DF" w:rsidRPr="00C24516">
        <w:t>sha</w:t>
      </w:r>
      <w:r w:rsidRPr="00C24516">
        <w:t>ll remove and replace 4”</w:t>
      </w:r>
      <w:r w:rsidR="000F40DF" w:rsidRPr="00C24516">
        <w:t xml:space="preserve"> rubber</w:t>
      </w:r>
      <w:r w:rsidRPr="00C24516">
        <w:t xml:space="preserve"> </w:t>
      </w:r>
      <w:r w:rsidR="000F40DF" w:rsidRPr="00C24516">
        <w:t>c</w:t>
      </w:r>
      <w:r w:rsidRPr="00C24516">
        <w:t xml:space="preserve">ove </w:t>
      </w:r>
      <w:r w:rsidR="000F40DF" w:rsidRPr="00C24516">
        <w:t>b</w:t>
      </w:r>
      <w:r w:rsidRPr="00C24516">
        <w:t xml:space="preserve">ase throughout all four wings </w:t>
      </w:r>
      <w:r w:rsidR="00CA0313" w:rsidRPr="00C24516">
        <w:t xml:space="preserve">and foyer areas </w:t>
      </w:r>
      <w:r w:rsidRPr="00C24516">
        <w:t>on building 1004.</w:t>
      </w:r>
    </w:p>
    <w:p w14:paraId="4AC0D10E" w14:textId="761C93E0" w:rsidR="007D476F" w:rsidRPr="00C24516" w:rsidRDefault="007D476F" w:rsidP="00C24516">
      <w:pPr>
        <w:pStyle w:val="ListParagraph"/>
        <w:numPr>
          <w:ilvl w:val="0"/>
          <w:numId w:val="28"/>
        </w:numPr>
        <w:ind w:left="360"/>
      </w:pPr>
      <w:r w:rsidRPr="00C24516">
        <w:t xml:space="preserve">New </w:t>
      </w:r>
      <w:r w:rsidR="000F40DF" w:rsidRPr="00C24516">
        <w:t>c</w:t>
      </w:r>
      <w:r w:rsidRPr="00C24516">
        <w:t xml:space="preserve">ove </w:t>
      </w:r>
      <w:r w:rsidR="000F40DF" w:rsidRPr="00C24516">
        <w:t>b</w:t>
      </w:r>
      <w:r w:rsidRPr="00C24516">
        <w:t xml:space="preserve">ase </w:t>
      </w:r>
      <w:r w:rsidR="000F40DF" w:rsidRPr="00C24516">
        <w:t>sha</w:t>
      </w:r>
      <w:r w:rsidRPr="00C24516">
        <w:t>ll be 4” rubber</w:t>
      </w:r>
      <w:r w:rsidR="001E2C65" w:rsidRPr="00C24516">
        <w:t xml:space="preserve"> and</w:t>
      </w:r>
      <w:r w:rsidRPr="00C24516">
        <w:t xml:space="preserve"> </w:t>
      </w:r>
      <w:r w:rsidR="001E2C65" w:rsidRPr="00C24516">
        <w:t>musket brown</w:t>
      </w:r>
      <w:r w:rsidRPr="00C24516">
        <w:t xml:space="preserve"> color</w:t>
      </w:r>
      <w:r w:rsidR="00CA0313" w:rsidRPr="00C24516">
        <w:t>.</w:t>
      </w:r>
    </w:p>
    <w:p w14:paraId="35EABB09" w14:textId="0A238E46" w:rsidR="007D476F" w:rsidRPr="00C24516" w:rsidRDefault="000F40DF" w:rsidP="00C24516">
      <w:pPr>
        <w:pStyle w:val="ListParagraph"/>
        <w:numPr>
          <w:ilvl w:val="0"/>
          <w:numId w:val="28"/>
        </w:numPr>
        <w:ind w:left="360"/>
      </w:pPr>
      <w:bookmarkStart w:id="3" w:name="_Hlk158875994"/>
      <w:r w:rsidRPr="00C24516">
        <w:t>Approximate</w:t>
      </w:r>
      <w:bookmarkEnd w:id="3"/>
      <w:r w:rsidR="007D476F" w:rsidRPr="00C24516">
        <w:t xml:space="preserve"> </w:t>
      </w:r>
      <w:r w:rsidRPr="00C24516">
        <w:t>l</w:t>
      </w:r>
      <w:r w:rsidR="007D476F" w:rsidRPr="00C24516">
        <w:t xml:space="preserve">inear </w:t>
      </w:r>
      <w:r w:rsidRPr="00C24516">
        <w:t>f</w:t>
      </w:r>
      <w:r w:rsidR="007D476F" w:rsidRPr="00C24516">
        <w:t xml:space="preserve">eet for </w:t>
      </w:r>
      <w:r w:rsidRPr="00C24516">
        <w:t>c</w:t>
      </w:r>
      <w:r w:rsidR="007D476F" w:rsidRPr="00C24516">
        <w:t xml:space="preserve">ove </w:t>
      </w:r>
      <w:r w:rsidRPr="00C24516">
        <w:t>b</w:t>
      </w:r>
      <w:r w:rsidR="007D476F" w:rsidRPr="00C24516">
        <w:t xml:space="preserve">ase </w:t>
      </w:r>
      <w:r w:rsidR="007D476F" w:rsidRPr="0054520F">
        <w:rPr>
          <w:u w:val="single"/>
        </w:rPr>
        <w:t>demo</w:t>
      </w:r>
      <w:r w:rsidR="001E2C65" w:rsidRPr="00C24516">
        <w:t xml:space="preserve"> throughout building</w:t>
      </w:r>
      <w:r w:rsidR="007D476F" w:rsidRPr="00C24516">
        <w:t xml:space="preserve"> – 720</w:t>
      </w:r>
      <w:r w:rsidR="00667FCB" w:rsidRPr="00C24516">
        <w:t xml:space="preserve"> ln. ft.</w:t>
      </w:r>
    </w:p>
    <w:p w14:paraId="20003B6B" w14:textId="468F298B" w:rsidR="00667FCB" w:rsidRPr="00C24516" w:rsidRDefault="000F40DF" w:rsidP="00C24516">
      <w:pPr>
        <w:pStyle w:val="ListParagraph"/>
        <w:numPr>
          <w:ilvl w:val="0"/>
          <w:numId w:val="28"/>
        </w:numPr>
        <w:ind w:left="360"/>
      </w:pPr>
      <w:r w:rsidRPr="00C24516">
        <w:t>Approximate</w:t>
      </w:r>
      <w:r w:rsidR="007D476F" w:rsidRPr="00C24516">
        <w:t xml:space="preserve"> </w:t>
      </w:r>
      <w:r w:rsidRPr="00C24516">
        <w:t>l</w:t>
      </w:r>
      <w:r w:rsidR="007D476F" w:rsidRPr="00C24516">
        <w:t xml:space="preserve">inear </w:t>
      </w:r>
      <w:r w:rsidRPr="00C24516">
        <w:t>f</w:t>
      </w:r>
      <w:r w:rsidR="007D476F" w:rsidRPr="00C24516">
        <w:t xml:space="preserve">eet for </w:t>
      </w:r>
      <w:r w:rsidRPr="00C24516">
        <w:t>c</w:t>
      </w:r>
      <w:r w:rsidR="007D476F" w:rsidRPr="00C24516">
        <w:t xml:space="preserve">ove </w:t>
      </w:r>
      <w:r w:rsidRPr="00C24516">
        <w:t>b</w:t>
      </w:r>
      <w:r w:rsidR="007D476F" w:rsidRPr="00C24516">
        <w:t xml:space="preserve">ase </w:t>
      </w:r>
      <w:r w:rsidR="007D476F" w:rsidRPr="0054520F">
        <w:rPr>
          <w:u w:val="single"/>
        </w:rPr>
        <w:t>install</w:t>
      </w:r>
      <w:r w:rsidR="001E2C65" w:rsidRPr="00C24516">
        <w:t xml:space="preserve"> throughout building</w:t>
      </w:r>
      <w:r w:rsidR="007D476F" w:rsidRPr="00C24516">
        <w:t xml:space="preserve"> </w:t>
      </w:r>
      <w:r w:rsidR="00667FCB" w:rsidRPr="00C24516">
        <w:t>–</w:t>
      </w:r>
      <w:r w:rsidR="007D476F" w:rsidRPr="00C24516">
        <w:t xml:space="preserve"> 720</w:t>
      </w:r>
      <w:r w:rsidR="00667FCB" w:rsidRPr="00C24516">
        <w:t xml:space="preserve"> ln. ft.</w:t>
      </w:r>
    </w:p>
    <w:p w14:paraId="23C66DFD" w14:textId="2209BA3A" w:rsidR="00413C16" w:rsidRPr="00C24516" w:rsidRDefault="00413C16" w:rsidP="00C24516">
      <w:pPr>
        <w:pStyle w:val="ListParagraph"/>
        <w:numPr>
          <w:ilvl w:val="0"/>
          <w:numId w:val="28"/>
        </w:numPr>
        <w:ind w:left="360"/>
      </w:pPr>
      <w:r w:rsidRPr="00C24516">
        <w:t xml:space="preserve">Contractor </w:t>
      </w:r>
      <w:r w:rsidR="0090254E" w:rsidRPr="00C24516">
        <w:t>sha</w:t>
      </w:r>
      <w:r w:rsidRPr="00C24516">
        <w:t>ll be responsible for moving furniture</w:t>
      </w:r>
      <w:r w:rsidR="00667FCB" w:rsidRPr="00C24516">
        <w:t xml:space="preserve"> </w:t>
      </w:r>
      <w:r w:rsidR="00CE0DFA" w:rsidRPr="00C24516">
        <w:t>to</w:t>
      </w:r>
      <w:r w:rsidRPr="00C24516">
        <w:t xml:space="preserve"> replace flooring, which consists of </w:t>
      </w:r>
      <w:r w:rsidR="007D476F" w:rsidRPr="00C24516">
        <w:t>50</w:t>
      </w:r>
      <w:r w:rsidRPr="00C24516">
        <w:t xml:space="preserve"> bunk beds and </w:t>
      </w:r>
      <w:proofErr w:type="gramStart"/>
      <w:r w:rsidR="007D476F" w:rsidRPr="00C24516">
        <w:t>100</w:t>
      </w:r>
      <w:r w:rsidRPr="00C24516">
        <w:t xml:space="preserve"> wall</w:t>
      </w:r>
      <w:proofErr w:type="gramEnd"/>
      <w:r w:rsidRPr="00C24516">
        <w:t xml:space="preserve"> lockers </w:t>
      </w:r>
      <w:r w:rsidR="007D476F" w:rsidRPr="00C24516">
        <w:rPr>
          <w:b/>
          <w:bCs/>
        </w:rPr>
        <w:t>total</w:t>
      </w:r>
      <w:r w:rsidR="001E2C65" w:rsidRPr="00C24516">
        <w:rPr>
          <w:b/>
          <w:bCs/>
        </w:rPr>
        <w:t xml:space="preserve"> </w:t>
      </w:r>
      <w:r w:rsidR="001E2C65" w:rsidRPr="00C24516">
        <w:t>throughout the building</w:t>
      </w:r>
      <w:r w:rsidRPr="00C24516">
        <w:t>.</w:t>
      </w:r>
      <w:r w:rsidR="007D476F" w:rsidRPr="00C24516">
        <w:t xml:space="preserve">  </w:t>
      </w:r>
      <w:r w:rsidR="0054520F">
        <w:t xml:space="preserve">Please see Attachment D – Bunk Locker Diagram for details.  </w:t>
      </w:r>
    </w:p>
    <w:p w14:paraId="0CA585EB" w14:textId="6E29EAC9" w:rsidR="000F40DF" w:rsidRPr="00C24516" w:rsidRDefault="000F40DF" w:rsidP="00C24516">
      <w:pPr>
        <w:pStyle w:val="ListParagraph"/>
        <w:numPr>
          <w:ilvl w:val="0"/>
          <w:numId w:val="28"/>
        </w:numPr>
        <w:ind w:left="360"/>
      </w:pPr>
      <w:r w:rsidRPr="00C24516">
        <w:t xml:space="preserve">Contractor </w:t>
      </w:r>
      <w:r w:rsidR="00C24516">
        <w:t>shall</w:t>
      </w:r>
      <w:r w:rsidR="00C24516" w:rsidRPr="00C24516">
        <w:t xml:space="preserve"> </w:t>
      </w:r>
      <w:r w:rsidRPr="00C24516">
        <w:t xml:space="preserve">lay two coats of wax and buff to high shine after a wing </w:t>
      </w:r>
      <w:proofErr w:type="gramStart"/>
      <w:r w:rsidRPr="00C24516">
        <w:t>is completed</w:t>
      </w:r>
      <w:proofErr w:type="gramEnd"/>
      <w:r w:rsidRPr="00C24516">
        <w:t xml:space="preserve"> with VCT and cove base but before returning furniture.</w:t>
      </w:r>
    </w:p>
    <w:p w14:paraId="609DE2F0" w14:textId="53748F77" w:rsidR="00413C16" w:rsidRPr="00C24516" w:rsidRDefault="00413C16" w:rsidP="00C24516">
      <w:pPr>
        <w:pStyle w:val="ListParagraph"/>
        <w:numPr>
          <w:ilvl w:val="0"/>
          <w:numId w:val="28"/>
        </w:numPr>
        <w:ind w:left="360"/>
      </w:pPr>
      <w:r w:rsidRPr="00C24516">
        <w:t xml:space="preserve">Furniture </w:t>
      </w:r>
      <w:proofErr w:type="gramStart"/>
      <w:r w:rsidRPr="00C24516">
        <w:t>can be relocated</w:t>
      </w:r>
      <w:proofErr w:type="gramEnd"/>
      <w:r w:rsidRPr="00C24516">
        <w:t xml:space="preserve"> to other wings while installing </w:t>
      </w:r>
      <w:r w:rsidR="005A2798" w:rsidRPr="00C24516">
        <w:t>VCT</w:t>
      </w:r>
      <w:r w:rsidRPr="00C24516">
        <w:t xml:space="preserve"> and </w:t>
      </w:r>
      <w:r w:rsidR="005A2798" w:rsidRPr="00C24516">
        <w:t>C</w:t>
      </w:r>
      <w:r w:rsidRPr="00C24516">
        <w:t xml:space="preserve">ove </w:t>
      </w:r>
      <w:r w:rsidR="005A2798" w:rsidRPr="00C24516">
        <w:t>B</w:t>
      </w:r>
      <w:r w:rsidRPr="00C24516">
        <w:t>ase.  Once a wing is completed</w:t>
      </w:r>
      <w:r w:rsidR="00C24516">
        <w:t>,</w:t>
      </w:r>
      <w:r w:rsidRPr="00C24516">
        <w:t xml:space="preserve"> the </w:t>
      </w:r>
      <w:r w:rsidR="007D476F" w:rsidRPr="00C24516">
        <w:t xml:space="preserve">contractor </w:t>
      </w:r>
      <w:r w:rsidR="00C24516">
        <w:t>shall</w:t>
      </w:r>
      <w:r w:rsidR="00C24516" w:rsidRPr="00C24516">
        <w:t xml:space="preserve"> </w:t>
      </w:r>
      <w:r w:rsidR="007D476F" w:rsidRPr="00C24516">
        <w:t xml:space="preserve">be responsible </w:t>
      </w:r>
      <w:r w:rsidR="00B60286">
        <w:t>for returning furniture to original positions</w:t>
      </w:r>
      <w:r w:rsidR="00CE0DFA" w:rsidRPr="00C24516">
        <w:t xml:space="preserve"> and</w:t>
      </w:r>
      <w:r w:rsidR="00667FCB" w:rsidRPr="00C24516">
        <w:t xml:space="preserve"> </w:t>
      </w:r>
      <w:r w:rsidR="00B60286" w:rsidRPr="00C24516">
        <w:t>assembli</w:t>
      </w:r>
      <w:r w:rsidR="00B60286">
        <w:t>ng</w:t>
      </w:r>
      <w:r w:rsidR="00667FCB" w:rsidRPr="00C24516">
        <w:t xml:space="preserve"> bunk beds (currently </w:t>
      </w:r>
      <w:r w:rsidR="00CA0313" w:rsidRPr="00C24516">
        <w:t xml:space="preserve">some </w:t>
      </w:r>
      <w:r w:rsidR="00667FCB" w:rsidRPr="00C24516">
        <w:t xml:space="preserve">beds </w:t>
      </w:r>
      <w:proofErr w:type="gramStart"/>
      <w:r w:rsidR="00667FCB" w:rsidRPr="00C24516">
        <w:t>have been dis-assembled</w:t>
      </w:r>
      <w:proofErr w:type="gramEnd"/>
      <w:r w:rsidR="00667FCB" w:rsidRPr="00C24516">
        <w:t>)</w:t>
      </w:r>
      <w:r w:rsidR="007D476F" w:rsidRPr="00C24516">
        <w:t xml:space="preserve"> in accordance to diagram layout for BLDG 1004</w:t>
      </w:r>
      <w:r w:rsidRPr="00C24516">
        <w:t>.</w:t>
      </w:r>
      <w:r w:rsidR="005A2798" w:rsidRPr="00C24516">
        <w:t xml:space="preserve">  </w:t>
      </w:r>
    </w:p>
    <w:p w14:paraId="6C37748B" w14:textId="325545CF" w:rsidR="00413C16" w:rsidRPr="00C24516" w:rsidRDefault="005A2798" w:rsidP="00C24516">
      <w:pPr>
        <w:pStyle w:val="ListParagraph"/>
        <w:numPr>
          <w:ilvl w:val="0"/>
          <w:numId w:val="28"/>
        </w:numPr>
        <w:ind w:left="360"/>
      </w:pPr>
      <w:r w:rsidRPr="00C24516">
        <w:t xml:space="preserve">Contractor </w:t>
      </w:r>
      <w:r w:rsidR="0090254E" w:rsidRPr="00C24516">
        <w:t>sha</w:t>
      </w:r>
      <w:r w:rsidRPr="00C24516">
        <w:t xml:space="preserve">ll be responsible for disposing of all debris and materials removed from building off site.  A dumpster </w:t>
      </w:r>
      <w:proofErr w:type="gramStart"/>
      <w:r w:rsidRPr="00C24516">
        <w:rPr>
          <w:b/>
          <w:bCs/>
        </w:rPr>
        <w:t>will not</w:t>
      </w:r>
      <w:r w:rsidRPr="00C24516">
        <w:t xml:space="preserve"> be provided</w:t>
      </w:r>
      <w:proofErr w:type="gramEnd"/>
      <w:r w:rsidR="00B60286">
        <w:t xml:space="preserve"> by DMA</w:t>
      </w:r>
      <w:r w:rsidRPr="00C24516">
        <w:t>.</w:t>
      </w:r>
    </w:p>
    <w:p w14:paraId="17A5C3A1" w14:textId="39B0AD76" w:rsidR="00413C16" w:rsidRPr="00C24516" w:rsidRDefault="00D902CC" w:rsidP="00C24516">
      <w:pPr>
        <w:pStyle w:val="ListParagraph"/>
        <w:numPr>
          <w:ilvl w:val="0"/>
          <w:numId w:val="28"/>
        </w:numPr>
        <w:ind w:left="360"/>
      </w:pPr>
      <w:r w:rsidRPr="00C24516">
        <w:t xml:space="preserve">Excess materials </w:t>
      </w:r>
      <w:proofErr w:type="gramStart"/>
      <w:r w:rsidR="00B60286">
        <w:t>shall</w:t>
      </w:r>
      <w:r w:rsidR="00B60286" w:rsidRPr="00C24516">
        <w:t xml:space="preserve"> </w:t>
      </w:r>
      <w:r w:rsidRPr="00C24516">
        <w:t>be left</w:t>
      </w:r>
      <w:proofErr w:type="gramEnd"/>
      <w:r w:rsidRPr="00C24516">
        <w:t xml:space="preserve"> on site.</w:t>
      </w:r>
    </w:p>
    <w:p w14:paraId="60523E13" w14:textId="42C84A4D" w:rsidR="00667FCB" w:rsidRPr="00C24516" w:rsidRDefault="00667FCB" w:rsidP="00C24516">
      <w:pPr>
        <w:pStyle w:val="ListParagraph"/>
        <w:numPr>
          <w:ilvl w:val="0"/>
          <w:numId w:val="28"/>
        </w:numPr>
        <w:ind w:left="360"/>
      </w:pPr>
      <w:r w:rsidRPr="00C24516">
        <w:t xml:space="preserve">Contractor </w:t>
      </w:r>
      <w:r w:rsidR="0090254E" w:rsidRPr="00C24516">
        <w:t>shall</w:t>
      </w:r>
      <w:r w:rsidRPr="00C24516">
        <w:t xml:space="preserve"> provide all adhesive and products needed to install VCT and Cove Base.</w:t>
      </w:r>
    </w:p>
    <w:bookmarkEnd w:id="2"/>
    <w:p w14:paraId="16C6AF71" w14:textId="2FE541F6" w:rsidR="007D476F" w:rsidRPr="00C24516" w:rsidRDefault="007D476F" w:rsidP="00667FCB">
      <w:pPr>
        <w:pStyle w:val="ListParagraph"/>
        <w:ind w:left="1350"/>
        <w:rPr>
          <w:i/>
        </w:rPr>
      </w:pPr>
    </w:p>
    <w:p w14:paraId="6A52711E" w14:textId="433B55C7" w:rsidR="003C2F44" w:rsidRPr="00C24516" w:rsidRDefault="00952E4B" w:rsidP="00952E4B">
      <w:pPr>
        <w:jc w:val="center"/>
        <w:rPr>
          <w:rFonts w:ascii="Times New Roman" w:hAnsi="Times New Roman" w:cs="Times New Roman"/>
          <w:b/>
          <w:bCs/>
          <w:i/>
          <w:sz w:val="24"/>
          <w:szCs w:val="24"/>
          <w:u w:val="single"/>
        </w:rPr>
      </w:pPr>
      <w:r w:rsidRPr="00C24516">
        <w:rPr>
          <w:rFonts w:ascii="Times New Roman" w:hAnsi="Times New Roman" w:cs="Times New Roman"/>
          <w:b/>
          <w:bCs/>
          <w:i/>
          <w:sz w:val="24"/>
          <w:szCs w:val="24"/>
          <w:u w:val="single"/>
        </w:rPr>
        <w:t xml:space="preserve">Project </w:t>
      </w:r>
      <w:proofErr w:type="gramStart"/>
      <w:r w:rsidRPr="00C24516">
        <w:rPr>
          <w:rFonts w:ascii="Times New Roman" w:hAnsi="Times New Roman" w:cs="Times New Roman"/>
          <w:b/>
          <w:bCs/>
          <w:i/>
          <w:sz w:val="24"/>
          <w:szCs w:val="24"/>
          <w:u w:val="single"/>
        </w:rPr>
        <w:t>shall be completed</w:t>
      </w:r>
      <w:proofErr w:type="gramEnd"/>
      <w:r w:rsidRPr="00C24516">
        <w:rPr>
          <w:rFonts w:ascii="Times New Roman" w:hAnsi="Times New Roman" w:cs="Times New Roman"/>
          <w:b/>
          <w:bCs/>
          <w:i/>
          <w:sz w:val="24"/>
          <w:szCs w:val="24"/>
          <w:u w:val="single"/>
        </w:rPr>
        <w:t xml:space="preserve"> no later than 60 days after the insurance of the notice to proceed.</w:t>
      </w:r>
    </w:p>
    <w:p w14:paraId="77CA8E58" w14:textId="7992DA92" w:rsidR="008733C4" w:rsidRDefault="008733C4" w:rsidP="00E7700E">
      <w:pPr>
        <w:spacing w:after="0"/>
        <w:rPr>
          <w:rFonts w:ascii="Times New Roman" w:hAnsi="Times New Roman" w:cs="Times New Roman"/>
          <w:sz w:val="24"/>
          <w:szCs w:val="24"/>
          <w:u w:val="single"/>
        </w:rPr>
      </w:pPr>
    </w:p>
    <w:p w14:paraId="11D7FD5E" w14:textId="77777777" w:rsidR="00F91041" w:rsidRDefault="00F91041" w:rsidP="00E7700E">
      <w:pPr>
        <w:spacing w:after="0"/>
        <w:rPr>
          <w:rFonts w:ascii="Times New Roman" w:hAnsi="Times New Roman" w:cs="Times New Roman"/>
          <w:sz w:val="24"/>
          <w:szCs w:val="24"/>
          <w:u w:val="single"/>
        </w:rPr>
      </w:pPr>
    </w:p>
    <w:p w14:paraId="30C3CF3D" w14:textId="77777777" w:rsidR="004D370D" w:rsidRPr="00C24516" w:rsidRDefault="004D370D" w:rsidP="0069595C">
      <w:pPr>
        <w:spacing w:after="0"/>
        <w:rPr>
          <w:rFonts w:ascii="Times New Roman" w:hAnsi="Times New Roman" w:cs="Times New Roman"/>
          <w:b/>
          <w:sz w:val="24"/>
          <w:szCs w:val="24"/>
          <w:u w:val="single"/>
        </w:rPr>
      </w:pPr>
      <w:r w:rsidRPr="00C24516">
        <w:rPr>
          <w:rFonts w:ascii="Times New Roman" w:hAnsi="Times New Roman" w:cs="Times New Roman"/>
          <w:b/>
          <w:sz w:val="24"/>
          <w:szCs w:val="24"/>
          <w:u w:val="single"/>
        </w:rPr>
        <w:lastRenderedPageBreak/>
        <w:t>General Notes:</w:t>
      </w:r>
    </w:p>
    <w:p w14:paraId="3D26F3C8" w14:textId="23F837D7" w:rsidR="00A03B31" w:rsidRPr="00C24516" w:rsidRDefault="00A03B31">
      <w:pPr>
        <w:spacing w:after="0" w:line="240" w:lineRule="auto"/>
        <w:rPr>
          <w:rFonts w:ascii="Times New Roman" w:hAnsi="Times New Roman" w:cs="Times New Roman"/>
          <w:sz w:val="24"/>
          <w:szCs w:val="24"/>
        </w:rPr>
      </w:pPr>
      <w:bookmarkStart w:id="4" w:name="OLE_LINK1"/>
      <w:bookmarkStart w:id="5" w:name="OLE_LINK2"/>
      <w:r w:rsidRPr="00C24516">
        <w:rPr>
          <w:rFonts w:ascii="Times New Roman" w:hAnsi="Times New Roman" w:cs="Times New Roman"/>
          <w:sz w:val="24"/>
          <w:szCs w:val="24"/>
        </w:rPr>
        <w:t xml:space="preserve">Contractor </w:t>
      </w:r>
      <w:r w:rsidR="0090254E" w:rsidRPr="00C24516">
        <w:rPr>
          <w:rFonts w:ascii="Times New Roman" w:hAnsi="Times New Roman" w:cs="Times New Roman"/>
          <w:sz w:val="24"/>
          <w:szCs w:val="24"/>
        </w:rPr>
        <w:t>sha</w:t>
      </w:r>
      <w:r w:rsidRPr="00C24516">
        <w:rPr>
          <w:rFonts w:ascii="Times New Roman" w:hAnsi="Times New Roman" w:cs="Times New Roman"/>
          <w:sz w:val="24"/>
          <w:szCs w:val="24"/>
        </w:rPr>
        <w:t xml:space="preserve">ll be required to request access to Louisiana National Guard Training Center Pineville. Contractor and all sub-contractors must apply for access badge at the Visitor Control Center BLDG 1460 at Gate 5 of the installation. Visitors will be required to have background check and </w:t>
      </w:r>
      <w:proofErr w:type="gramStart"/>
      <w:r w:rsidRPr="00C24516">
        <w:rPr>
          <w:rFonts w:ascii="Times New Roman" w:hAnsi="Times New Roman" w:cs="Times New Roman"/>
          <w:sz w:val="24"/>
          <w:szCs w:val="24"/>
        </w:rPr>
        <w:t>be allowed</w:t>
      </w:r>
      <w:proofErr w:type="gramEnd"/>
      <w:r w:rsidRPr="00C24516">
        <w:rPr>
          <w:rFonts w:ascii="Times New Roman" w:hAnsi="Times New Roman" w:cs="Times New Roman"/>
          <w:sz w:val="24"/>
          <w:szCs w:val="24"/>
        </w:rPr>
        <w:t xml:space="preserve"> access to installation for time needed on site. Visitor Control Center is open Tuesday to Friday 0600 – 1630. Access </w:t>
      </w:r>
      <w:proofErr w:type="gramStart"/>
      <w:r w:rsidRPr="00C24516">
        <w:rPr>
          <w:rFonts w:ascii="Times New Roman" w:hAnsi="Times New Roman" w:cs="Times New Roman"/>
          <w:sz w:val="24"/>
          <w:szCs w:val="24"/>
        </w:rPr>
        <w:t>will not be granted</w:t>
      </w:r>
      <w:proofErr w:type="gramEnd"/>
      <w:r w:rsidRPr="00C24516">
        <w:rPr>
          <w:rFonts w:ascii="Times New Roman" w:hAnsi="Times New Roman" w:cs="Times New Roman"/>
          <w:sz w:val="24"/>
          <w:szCs w:val="24"/>
        </w:rPr>
        <w:t xml:space="preserve"> to conduct site visits Saturday to Monday. Access to the Visitor Control Center is located off Highway 116, not the main gate of the installation behind Wal-Mart. Visitor Control Center personnel </w:t>
      </w:r>
      <w:proofErr w:type="gramStart"/>
      <w:r w:rsidRPr="00C24516">
        <w:rPr>
          <w:rFonts w:ascii="Times New Roman" w:hAnsi="Times New Roman" w:cs="Times New Roman"/>
          <w:sz w:val="24"/>
          <w:szCs w:val="24"/>
        </w:rPr>
        <w:t>can be reached</w:t>
      </w:r>
      <w:proofErr w:type="gramEnd"/>
      <w:r w:rsidRPr="00C24516">
        <w:rPr>
          <w:rFonts w:ascii="Times New Roman" w:hAnsi="Times New Roman" w:cs="Times New Roman"/>
          <w:sz w:val="24"/>
          <w:szCs w:val="24"/>
        </w:rPr>
        <w:t xml:space="preserve"> at 318-290-5635.</w:t>
      </w:r>
    </w:p>
    <w:p w14:paraId="1A6324D0" w14:textId="77777777" w:rsidR="00A03B31" w:rsidRPr="00C24516" w:rsidRDefault="00A03B31" w:rsidP="00C24516">
      <w:pPr>
        <w:pStyle w:val="ListParagraph"/>
      </w:pPr>
    </w:p>
    <w:p w14:paraId="6887FB47" w14:textId="77777777" w:rsidR="00A03B31" w:rsidRPr="00C24516" w:rsidRDefault="00A03B31" w:rsidP="00C24516">
      <w:pPr>
        <w:spacing w:after="0" w:line="240" w:lineRule="auto"/>
        <w:rPr>
          <w:rFonts w:ascii="Times New Roman" w:hAnsi="Times New Roman" w:cs="Times New Roman"/>
          <w:sz w:val="24"/>
          <w:szCs w:val="24"/>
        </w:rPr>
      </w:pPr>
      <w:r w:rsidRPr="00C24516">
        <w:rPr>
          <w:rFonts w:ascii="Times New Roman" w:hAnsi="Times New Roman" w:cs="Times New Roman"/>
          <w:sz w:val="24"/>
          <w:szCs w:val="24"/>
        </w:rPr>
        <w:t xml:space="preserve">Facility Engineers operates Tuesday to Friday 0700 to 1730. Facility Engineers </w:t>
      </w:r>
      <w:proofErr w:type="gramStart"/>
      <w:r w:rsidRPr="00C24516">
        <w:rPr>
          <w:rFonts w:ascii="Times New Roman" w:hAnsi="Times New Roman" w:cs="Times New Roman"/>
          <w:sz w:val="24"/>
          <w:szCs w:val="24"/>
        </w:rPr>
        <w:t>is closed</w:t>
      </w:r>
      <w:proofErr w:type="gramEnd"/>
      <w:r w:rsidRPr="00C24516">
        <w:rPr>
          <w:rFonts w:ascii="Times New Roman" w:hAnsi="Times New Roman" w:cs="Times New Roman"/>
          <w:sz w:val="24"/>
          <w:szCs w:val="24"/>
        </w:rPr>
        <w:t xml:space="preserve"> on Weekends and Mondays. Access to personnel and project site must be coordinated during the standard </w:t>
      </w:r>
      <w:proofErr w:type="gramStart"/>
      <w:r w:rsidRPr="00C24516">
        <w:rPr>
          <w:rFonts w:ascii="Times New Roman" w:hAnsi="Times New Roman" w:cs="Times New Roman"/>
          <w:sz w:val="24"/>
          <w:szCs w:val="24"/>
        </w:rPr>
        <w:t>work week</w:t>
      </w:r>
      <w:proofErr w:type="gramEnd"/>
      <w:r w:rsidRPr="00C24516">
        <w:rPr>
          <w:rFonts w:ascii="Times New Roman" w:hAnsi="Times New Roman" w:cs="Times New Roman"/>
          <w:sz w:val="24"/>
          <w:szCs w:val="24"/>
        </w:rPr>
        <w:t xml:space="preserve">. Primary contact method should be email with alternate being phone. </w:t>
      </w:r>
    </w:p>
    <w:p w14:paraId="74A950EA" w14:textId="2D91E240" w:rsidR="002630E0" w:rsidRPr="00C24516" w:rsidRDefault="002630E0" w:rsidP="00C24516">
      <w:pPr>
        <w:spacing w:after="0" w:line="240" w:lineRule="auto"/>
        <w:rPr>
          <w:rFonts w:ascii="Times New Roman" w:hAnsi="Times New Roman" w:cs="Times New Roman"/>
          <w:sz w:val="24"/>
          <w:szCs w:val="24"/>
        </w:rPr>
      </w:pPr>
      <w:r w:rsidRPr="00C24516">
        <w:rPr>
          <w:rFonts w:ascii="Times New Roman" w:hAnsi="Times New Roman" w:cs="Times New Roman"/>
          <w:b/>
          <w:bCs/>
          <w:sz w:val="24"/>
          <w:szCs w:val="24"/>
        </w:rPr>
        <w:t>A mandatory site visit is required in order to submit bid.</w:t>
      </w:r>
      <w:r w:rsidRPr="00C24516">
        <w:rPr>
          <w:rFonts w:ascii="Times New Roman" w:hAnsi="Times New Roman" w:cs="Times New Roman"/>
          <w:sz w:val="24"/>
          <w:szCs w:val="24"/>
        </w:rPr>
        <w:t xml:space="preserve">  Site visit </w:t>
      </w:r>
      <w:proofErr w:type="gramStart"/>
      <w:r w:rsidRPr="00C24516">
        <w:rPr>
          <w:rFonts w:ascii="Times New Roman" w:hAnsi="Times New Roman" w:cs="Times New Roman"/>
          <w:sz w:val="24"/>
          <w:szCs w:val="24"/>
        </w:rPr>
        <w:t>will be scheduled</w:t>
      </w:r>
      <w:proofErr w:type="gramEnd"/>
      <w:r w:rsidRPr="00C24516">
        <w:rPr>
          <w:rFonts w:ascii="Times New Roman" w:hAnsi="Times New Roman" w:cs="Times New Roman"/>
          <w:sz w:val="24"/>
          <w:szCs w:val="24"/>
        </w:rPr>
        <w:t xml:space="preserve"> through the project manager.</w:t>
      </w:r>
    </w:p>
    <w:p w14:paraId="43BFCA14" w14:textId="77777777" w:rsidR="00A03B31" w:rsidRPr="00C24516" w:rsidRDefault="00A03B31" w:rsidP="00C24516">
      <w:pPr>
        <w:pStyle w:val="ListParagraph"/>
      </w:pPr>
    </w:p>
    <w:p w14:paraId="2FB841B3" w14:textId="77777777" w:rsidR="00A03B31" w:rsidRPr="00C24516" w:rsidRDefault="00A03B31" w:rsidP="00C24516">
      <w:pPr>
        <w:spacing w:after="0" w:line="240" w:lineRule="auto"/>
        <w:rPr>
          <w:rFonts w:ascii="Times New Roman" w:hAnsi="Times New Roman" w:cs="Times New Roman"/>
          <w:sz w:val="24"/>
          <w:szCs w:val="24"/>
        </w:rPr>
      </w:pPr>
      <w:r w:rsidRPr="00C24516">
        <w:rPr>
          <w:rFonts w:ascii="Times New Roman" w:hAnsi="Times New Roman" w:cs="Times New Roman"/>
          <w:sz w:val="24"/>
          <w:szCs w:val="24"/>
        </w:rPr>
        <w:t xml:space="preserve">A preconstruction meeting </w:t>
      </w:r>
      <w:proofErr w:type="gramStart"/>
      <w:r w:rsidRPr="00C24516">
        <w:rPr>
          <w:rFonts w:ascii="Times New Roman" w:hAnsi="Times New Roman" w:cs="Times New Roman"/>
          <w:sz w:val="24"/>
          <w:szCs w:val="24"/>
        </w:rPr>
        <w:t>will be scheduled</w:t>
      </w:r>
      <w:proofErr w:type="gramEnd"/>
      <w:r w:rsidRPr="00C24516">
        <w:rPr>
          <w:rFonts w:ascii="Times New Roman" w:hAnsi="Times New Roman" w:cs="Times New Roman"/>
          <w:sz w:val="24"/>
          <w:szCs w:val="24"/>
        </w:rPr>
        <w:t xml:space="preserve"> prior to start of project. A materials/equipment storage area (if required) </w:t>
      </w:r>
      <w:proofErr w:type="gramStart"/>
      <w:r w:rsidRPr="00C24516">
        <w:rPr>
          <w:rFonts w:ascii="Times New Roman" w:hAnsi="Times New Roman" w:cs="Times New Roman"/>
          <w:sz w:val="24"/>
          <w:szCs w:val="24"/>
        </w:rPr>
        <w:t>will be designated</w:t>
      </w:r>
      <w:proofErr w:type="gramEnd"/>
      <w:r w:rsidRPr="00C24516">
        <w:rPr>
          <w:rFonts w:ascii="Times New Roman" w:hAnsi="Times New Roman" w:cs="Times New Roman"/>
          <w:sz w:val="24"/>
          <w:szCs w:val="24"/>
        </w:rPr>
        <w:t xml:space="preserve"> by the Project Manager during the course of the preconstruction meeting.</w:t>
      </w:r>
    </w:p>
    <w:p w14:paraId="4ABD4119" w14:textId="77777777" w:rsidR="00A03B31" w:rsidRPr="00C24516" w:rsidRDefault="00A03B31" w:rsidP="00C24516">
      <w:pPr>
        <w:pStyle w:val="ListParagraph"/>
      </w:pPr>
    </w:p>
    <w:p w14:paraId="59774A73" w14:textId="6EF4EF14" w:rsidR="00A03B31" w:rsidRPr="00C24516" w:rsidRDefault="00A03B31" w:rsidP="00C24516">
      <w:pPr>
        <w:spacing w:after="0" w:line="240" w:lineRule="auto"/>
        <w:rPr>
          <w:rFonts w:ascii="Times New Roman" w:hAnsi="Times New Roman" w:cs="Times New Roman"/>
          <w:sz w:val="24"/>
          <w:szCs w:val="24"/>
        </w:rPr>
      </w:pPr>
      <w:r w:rsidRPr="00C24516">
        <w:rPr>
          <w:rFonts w:ascii="Times New Roman" w:hAnsi="Times New Roman" w:cs="Times New Roman"/>
          <w:sz w:val="24"/>
          <w:szCs w:val="24"/>
        </w:rPr>
        <w:t xml:space="preserve">Contractor </w:t>
      </w:r>
      <w:r w:rsidR="0090254E" w:rsidRPr="00C24516">
        <w:rPr>
          <w:rFonts w:ascii="Times New Roman" w:hAnsi="Times New Roman" w:cs="Times New Roman"/>
          <w:sz w:val="24"/>
          <w:szCs w:val="24"/>
        </w:rPr>
        <w:t>sha</w:t>
      </w:r>
      <w:r w:rsidRPr="00C24516">
        <w:rPr>
          <w:rFonts w:ascii="Times New Roman" w:hAnsi="Times New Roman" w:cs="Times New Roman"/>
          <w:sz w:val="24"/>
          <w:szCs w:val="24"/>
        </w:rPr>
        <w:t xml:space="preserve">ll be required to request and execute Louisiana One Call before breaking ground on project site. Copy of clear ticket </w:t>
      </w:r>
      <w:proofErr w:type="gramStart"/>
      <w:r w:rsidRPr="00C24516">
        <w:rPr>
          <w:rFonts w:ascii="Times New Roman" w:hAnsi="Times New Roman" w:cs="Times New Roman"/>
          <w:sz w:val="24"/>
          <w:szCs w:val="24"/>
        </w:rPr>
        <w:t>will be emailed to Project Manager and kept in project folder</w:t>
      </w:r>
      <w:proofErr w:type="gramEnd"/>
      <w:r w:rsidRPr="00C24516">
        <w:rPr>
          <w:rFonts w:ascii="Times New Roman" w:hAnsi="Times New Roman" w:cs="Times New Roman"/>
          <w:sz w:val="24"/>
          <w:szCs w:val="24"/>
        </w:rPr>
        <w:t xml:space="preserve">. </w:t>
      </w:r>
    </w:p>
    <w:p w14:paraId="50700CF8" w14:textId="77777777" w:rsidR="00A03B31" w:rsidRPr="00C24516" w:rsidRDefault="00A03B31" w:rsidP="00C24516">
      <w:pPr>
        <w:pStyle w:val="ListParagraph"/>
        <w:ind w:right="-720"/>
      </w:pPr>
    </w:p>
    <w:p w14:paraId="75AE7536" w14:textId="77777777" w:rsidR="00A03B31" w:rsidRPr="00C24516" w:rsidRDefault="00A03B31" w:rsidP="00C24516">
      <w:pPr>
        <w:spacing w:after="0" w:line="240" w:lineRule="auto"/>
        <w:rPr>
          <w:rFonts w:ascii="Times New Roman" w:hAnsi="Times New Roman" w:cs="Times New Roman"/>
          <w:sz w:val="24"/>
          <w:szCs w:val="24"/>
        </w:rPr>
      </w:pPr>
      <w:r w:rsidRPr="00C24516">
        <w:rPr>
          <w:rFonts w:ascii="Times New Roman" w:hAnsi="Times New Roman" w:cs="Times New Roman"/>
          <w:sz w:val="24"/>
          <w:szCs w:val="24"/>
        </w:rPr>
        <w:t>All work performed must meet, or exceed OSHA, parish, state &amp; local codes.  All work must comply with LMD safety and environmental requirements.  Contractor will ensure work area is clearly marked with safety barriers, flagging, and signage around the work site as required.</w:t>
      </w:r>
    </w:p>
    <w:p w14:paraId="40D380C5" w14:textId="77777777" w:rsidR="00A03B31" w:rsidRPr="00C24516" w:rsidRDefault="00A03B31" w:rsidP="00C24516">
      <w:pPr>
        <w:spacing w:after="0" w:line="240" w:lineRule="auto"/>
        <w:ind w:left="720" w:right="-720"/>
        <w:rPr>
          <w:rFonts w:ascii="Times New Roman" w:hAnsi="Times New Roman" w:cs="Times New Roman"/>
          <w:sz w:val="24"/>
          <w:szCs w:val="24"/>
        </w:rPr>
      </w:pPr>
    </w:p>
    <w:p w14:paraId="0CFFCBA1" w14:textId="77777777" w:rsidR="00A03B31" w:rsidRPr="00C24516" w:rsidRDefault="00A03B31" w:rsidP="00C24516">
      <w:pPr>
        <w:spacing w:after="0" w:line="240" w:lineRule="auto"/>
        <w:rPr>
          <w:rFonts w:ascii="Times New Roman" w:hAnsi="Times New Roman" w:cs="Times New Roman"/>
          <w:sz w:val="24"/>
          <w:szCs w:val="24"/>
        </w:rPr>
      </w:pPr>
      <w:r w:rsidRPr="00C24516">
        <w:rPr>
          <w:rFonts w:ascii="Times New Roman" w:hAnsi="Times New Roman" w:cs="Times New Roman"/>
          <w:sz w:val="24"/>
          <w:szCs w:val="24"/>
        </w:rPr>
        <w:t xml:space="preserve">No changes to the project </w:t>
      </w:r>
      <w:proofErr w:type="gramStart"/>
      <w:r w:rsidRPr="00C24516">
        <w:rPr>
          <w:rFonts w:ascii="Times New Roman" w:hAnsi="Times New Roman" w:cs="Times New Roman"/>
          <w:sz w:val="24"/>
          <w:szCs w:val="24"/>
        </w:rPr>
        <w:t>will be allowed</w:t>
      </w:r>
      <w:proofErr w:type="gramEnd"/>
      <w:r w:rsidRPr="00C24516">
        <w:rPr>
          <w:rFonts w:ascii="Times New Roman" w:hAnsi="Times New Roman" w:cs="Times New Roman"/>
          <w:sz w:val="24"/>
          <w:szCs w:val="24"/>
        </w:rPr>
        <w:t>, nor will the contractor be paid for any additional work unless an approved Change Order is formally requested and approved in advance. Site visit is required.</w:t>
      </w:r>
    </w:p>
    <w:p w14:paraId="4C338C98" w14:textId="77777777" w:rsidR="00A03B31" w:rsidRPr="00C24516" w:rsidRDefault="00A03B31" w:rsidP="00C24516">
      <w:pPr>
        <w:spacing w:after="0" w:line="240" w:lineRule="auto"/>
        <w:ind w:left="720" w:right="-720"/>
        <w:rPr>
          <w:rFonts w:ascii="Times New Roman" w:hAnsi="Times New Roman" w:cs="Times New Roman"/>
          <w:sz w:val="24"/>
          <w:szCs w:val="24"/>
        </w:rPr>
      </w:pPr>
    </w:p>
    <w:p w14:paraId="564623F7" w14:textId="50FD19B7" w:rsidR="00FA7933" w:rsidRDefault="00A03B31" w:rsidP="00C24516">
      <w:pPr>
        <w:spacing w:after="0" w:line="240" w:lineRule="auto"/>
        <w:rPr>
          <w:rFonts w:ascii="Times New Roman" w:hAnsi="Times New Roman" w:cs="Times New Roman"/>
          <w:sz w:val="24"/>
          <w:szCs w:val="24"/>
        </w:rPr>
      </w:pPr>
      <w:r w:rsidRPr="00C24516">
        <w:rPr>
          <w:rFonts w:ascii="Times New Roman" w:hAnsi="Times New Roman" w:cs="Times New Roman"/>
          <w:sz w:val="24"/>
          <w:szCs w:val="24"/>
        </w:rPr>
        <w:t xml:space="preserve">Contractor </w:t>
      </w:r>
      <w:r w:rsidR="0090254E" w:rsidRPr="00C24516">
        <w:rPr>
          <w:rFonts w:ascii="Times New Roman" w:hAnsi="Times New Roman" w:cs="Times New Roman"/>
          <w:sz w:val="24"/>
          <w:szCs w:val="24"/>
        </w:rPr>
        <w:t>sha</w:t>
      </w:r>
      <w:r w:rsidRPr="00C24516">
        <w:rPr>
          <w:rFonts w:ascii="Times New Roman" w:hAnsi="Times New Roman" w:cs="Times New Roman"/>
          <w:sz w:val="24"/>
          <w:szCs w:val="24"/>
        </w:rPr>
        <w:t xml:space="preserve">ll conduct daily site clean up to ensure a clear work area as well as follow all safety guidelines.  All debris and excess material must be disposed of by the contractor </w:t>
      </w:r>
      <w:proofErr w:type="gramStart"/>
      <w:r w:rsidRPr="00C24516">
        <w:rPr>
          <w:rFonts w:ascii="Times New Roman" w:hAnsi="Times New Roman" w:cs="Times New Roman"/>
          <w:sz w:val="24"/>
          <w:szCs w:val="24"/>
        </w:rPr>
        <w:t>off of</w:t>
      </w:r>
      <w:proofErr w:type="gramEnd"/>
      <w:r w:rsidRPr="00C24516">
        <w:rPr>
          <w:rFonts w:ascii="Times New Roman" w:hAnsi="Times New Roman" w:cs="Times New Roman"/>
          <w:sz w:val="24"/>
          <w:szCs w:val="24"/>
        </w:rPr>
        <w:t xml:space="preserve"> the project site and off of Louisiana National Guard Training Center Pineville properly.  Contractor must obtain authorization for placement of contractor provided dumpster with the project manager if needed.</w:t>
      </w:r>
    </w:p>
    <w:p w14:paraId="2EAFA593" w14:textId="77777777" w:rsidR="00FA7933" w:rsidRPr="00C24516" w:rsidRDefault="00FA7933" w:rsidP="00C24516">
      <w:pPr>
        <w:spacing w:after="0" w:line="240" w:lineRule="auto"/>
        <w:rPr>
          <w:rFonts w:ascii="Times New Roman" w:hAnsi="Times New Roman" w:cs="Times New Roman"/>
          <w:sz w:val="24"/>
          <w:szCs w:val="24"/>
        </w:rPr>
      </w:pPr>
    </w:p>
    <w:p w14:paraId="528528C8" w14:textId="77777777" w:rsidR="004E590B" w:rsidRPr="00C24516" w:rsidRDefault="004E590B" w:rsidP="0069595C">
      <w:pPr>
        <w:spacing w:after="0" w:line="240" w:lineRule="auto"/>
        <w:rPr>
          <w:rFonts w:ascii="Times New Roman" w:hAnsi="Times New Roman" w:cs="Times New Roman"/>
          <w:b/>
          <w:sz w:val="24"/>
          <w:szCs w:val="24"/>
          <w:u w:val="single"/>
        </w:rPr>
        <w:sectPr w:rsidR="004E590B" w:rsidRPr="00C24516" w:rsidSect="009314F4">
          <w:headerReference w:type="default" r:id="rId7"/>
          <w:footerReference w:type="default" r:id="rId8"/>
          <w:pgSz w:w="12240" w:h="15840"/>
          <w:pgMar w:top="1440" w:right="1440" w:bottom="1440" w:left="1440" w:header="720" w:footer="720" w:gutter="0"/>
          <w:cols w:space="720"/>
          <w:docGrid w:linePitch="360"/>
        </w:sectPr>
      </w:pPr>
    </w:p>
    <w:bookmarkEnd w:id="4"/>
    <w:bookmarkEnd w:id="5"/>
    <w:p w14:paraId="458FB014" w14:textId="77777777" w:rsidR="008733C4" w:rsidRPr="00C24516" w:rsidRDefault="008733C4" w:rsidP="008733C4">
      <w:pPr>
        <w:spacing w:after="0"/>
        <w:ind w:right="-720"/>
        <w:rPr>
          <w:rFonts w:ascii="Times New Roman" w:hAnsi="Times New Roman" w:cs="Times New Roman"/>
          <w:b/>
          <w:sz w:val="24"/>
          <w:szCs w:val="24"/>
          <w:u w:val="single"/>
        </w:rPr>
      </w:pPr>
      <w:r w:rsidRPr="00C24516">
        <w:rPr>
          <w:rFonts w:ascii="Times New Roman" w:hAnsi="Times New Roman" w:cs="Times New Roman"/>
          <w:b/>
          <w:sz w:val="24"/>
          <w:szCs w:val="24"/>
          <w:u w:val="single"/>
        </w:rPr>
        <w:t xml:space="preserve">Project Manager:                                               </w:t>
      </w:r>
    </w:p>
    <w:p w14:paraId="3462B733" w14:textId="0AF97775" w:rsidR="008733C4" w:rsidRPr="00C24516" w:rsidRDefault="00AB20D2" w:rsidP="008733C4">
      <w:pPr>
        <w:spacing w:after="0"/>
        <w:ind w:right="-720"/>
        <w:rPr>
          <w:rFonts w:ascii="Times New Roman" w:hAnsi="Times New Roman" w:cs="Times New Roman"/>
          <w:sz w:val="24"/>
          <w:szCs w:val="24"/>
        </w:rPr>
      </w:pPr>
      <w:r w:rsidRPr="00C24516">
        <w:rPr>
          <w:rFonts w:ascii="Times New Roman" w:hAnsi="Times New Roman" w:cs="Times New Roman"/>
          <w:sz w:val="24"/>
          <w:szCs w:val="24"/>
        </w:rPr>
        <w:t>Name:</w:t>
      </w:r>
      <w:r w:rsidR="008733C4" w:rsidRPr="00C24516">
        <w:rPr>
          <w:rFonts w:ascii="Times New Roman" w:hAnsi="Times New Roman" w:cs="Times New Roman"/>
          <w:sz w:val="24"/>
          <w:szCs w:val="24"/>
        </w:rPr>
        <w:t xml:space="preserve"> </w:t>
      </w:r>
      <w:r w:rsidRPr="00C24516">
        <w:rPr>
          <w:rFonts w:ascii="Times New Roman" w:hAnsi="Times New Roman" w:cs="Times New Roman"/>
          <w:sz w:val="24"/>
          <w:szCs w:val="24"/>
        </w:rPr>
        <w:t xml:space="preserve">      </w:t>
      </w:r>
      <w:r w:rsidR="00A03B31" w:rsidRPr="00C24516">
        <w:rPr>
          <w:rFonts w:ascii="Times New Roman" w:hAnsi="Times New Roman" w:cs="Times New Roman"/>
          <w:sz w:val="24"/>
          <w:szCs w:val="24"/>
        </w:rPr>
        <w:t>SSG Christopher M. Shader</w:t>
      </w:r>
      <w:r w:rsidR="008733C4" w:rsidRPr="00C24516">
        <w:rPr>
          <w:rFonts w:ascii="Times New Roman" w:hAnsi="Times New Roman" w:cs="Times New Roman"/>
          <w:sz w:val="24"/>
          <w:szCs w:val="24"/>
          <w:u w:val="single"/>
        </w:rPr>
        <w:t xml:space="preserve">  </w:t>
      </w:r>
      <w:r w:rsidR="008733C4" w:rsidRPr="00C24516">
        <w:rPr>
          <w:rFonts w:ascii="Times New Roman" w:hAnsi="Times New Roman" w:cs="Times New Roman"/>
          <w:sz w:val="24"/>
          <w:szCs w:val="24"/>
        </w:rPr>
        <w:t xml:space="preserve">                                </w:t>
      </w:r>
    </w:p>
    <w:p w14:paraId="04458635" w14:textId="421E2654" w:rsidR="00AB20D2" w:rsidRPr="00C24516" w:rsidRDefault="008733C4" w:rsidP="00CE0DFA">
      <w:pPr>
        <w:spacing w:after="0"/>
        <w:ind w:right="-720"/>
        <w:rPr>
          <w:rFonts w:ascii="Times New Roman" w:hAnsi="Times New Roman" w:cs="Times New Roman"/>
          <w:sz w:val="24"/>
          <w:szCs w:val="24"/>
        </w:rPr>
      </w:pPr>
      <w:r w:rsidRPr="00C24516">
        <w:rPr>
          <w:rFonts w:ascii="Times New Roman" w:hAnsi="Times New Roman" w:cs="Times New Roman"/>
          <w:sz w:val="24"/>
          <w:szCs w:val="24"/>
        </w:rPr>
        <w:t xml:space="preserve">Address:  </w:t>
      </w:r>
      <w:r w:rsidR="00AB20D2" w:rsidRPr="00C24516">
        <w:rPr>
          <w:rFonts w:ascii="Times New Roman" w:hAnsi="Times New Roman" w:cs="Times New Roman"/>
          <w:sz w:val="24"/>
          <w:szCs w:val="24"/>
        </w:rPr>
        <w:t xml:space="preserve"> Bldg.</w:t>
      </w:r>
      <w:r w:rsidRPr="00C24516">
        <w:rPr>
          <w:rFonts w:ascii="Times New Roman" w:hAnsi="Times New Roman" w:cs="Times New Roman"/>
          <w:sz w:val="24"/>
          <w:szCs w:val="24"/>
        </w:rPr>
        <w:t>, 6</w:t>
      </w:r>
      <w:r w:rsidR="00B069A0" w:rsidRPr="00C24516">
        <w:rPr>
          <w:rFonts w:ascii="Times New Roman" w:hAnsi="Times New Roman" w:cs="Times New Roman"/>
          <w:sz w:val="24"/>
          <w:szCs w:val="24"/>
        </w:rPr>
        <w:t>41</w:t>
      </w:r>
      <w:r w:rsidRPr="00C24516">
        <w:rPr>
          <w:rFonts w:ascii="Times New Roman" w:hAnsi="Times New Roman" w:cs="Times New Roman"/>
          <w:sz w:val="24"/>
          <w:szCs w:val="24"/>
        </w:rPr>
        <w:t xml:space="preserve"> </w:t>
      </w:r>
      <w:r w:rsidR="00AB20D2" w:rsidRPr="00C24516">
        <w:rPr>
          <w:rFonts w:ascii="Times New Roman" w:hAnsi="Times New Roman" w:cs="Times New Roman"/>
          <w:sz w:val="24"/>
          <w:szCs w:val="24"/>
        </w:rPr>
        <w:t>I</w:t>
      </w:r>
      <w:r w:rsidR="00CE0DFA" w:rsidRPr="00C24516">
        <w:rPr>
          <w:rFonts w:ascii="Times New Roman" w:hAnsi="Times New Roman" w:cs="Times New Roman"/>
          <w:sz w:val="24"/>
          <w:szCs w:val="24"/>
        </w:rPr>
        <w:t xml:space="preserve"> St.</w:t>
      </w:r>
    </w:p>
    <w:p w14:paraId="7A3A60AA" w14:textId="23328947" w:rsidR="00AB20D2" w:rsidRPr="00C24516" w:rsidRDefault="00AB20D2" w:rsidP="00AB20D2">
      <w:pPr>
        <w:spacing w:after="0"/>
        <w:ind w:left="720" w:right="-720"/>
        <w:rPr>
          <w:rFonts w:ascii="Times New Roman" w:hAnsi="Times New Roman" w:cs="Times New Roman"/>
          <w:sz w:val="24"/>
          <w:szCs w:val="24"/>
        </w:rPr>
      </w:pPr>
      <w:r w:rsidRPr="00C24516">
        <w:rPr>
          <w:rFonts w:ascii="Times New Roman" w:hAnsi="Times New Roman" w:cs="Times New Roman"/>
          <w:sz w:val="24"/>
          <w:szCs w:val="24"/>
        </w:rPr>
        <w:t xml:space="preserve">     </w:t>
      </w:r>
      <w:r w:rsidR="00667FCB" w:rsidRPr="00C24516">
        <w:rPr>
          <w:rFonts w:ascii="Times New Roman" w:hAnsi="Times New Roman" w:cs="Times New Roman"/>
          <w:sz w:val="24"/>
          <w:szCs w:val="24"/>
        </w:rPr>
        <w:t xml:space="preserve">LANG Training Center </w:t>
      </w:r>
      <w:r w:rsidR="00CE0DFA" w:rsidRPr="00C24516">
        <w:rPr>
          <w:rFonts w:ascii="Times New Roman" w:hAnsi="Times New Roman" w:cs="Times New Roman"/>
          <w:sz w:val="24"/>
          <w:szCs w:val="24"/>
        </w:rPr>
        <w:t>–</w:t>
      </w:r>
      <w:r w:rsidR="00667FCB" w:rsidRPr="00C24516">
        <w:rPr>
          <w:rFonts w:ascii="Times New Roman" w:hAnsi="Times New Roman" w:cs="Times New Roman"/>
          <w:sz w:val="24"/>
          <w:szCs w:val="24"/>
        </w:rPr>
        <w:t xml:space="preserve"> Pineville</w:t>
      </w:r>
    </w:p>
    <w:p w14:paraId="3E2DF7A7" w14:textId="527B11BD" w:rsidR="00CE0DFA" w:rsidRPr="00C24516" w:rsidRDefault="00CE0DFA" w:rsidP="00AB20D2">
      <w:pPr>
        <w:spacing w:after="0"/>
        <w:ind w:left="720" w:right="-720"/>
        <w:rPr>
          <w:rFonts w:ascii="Times New Roman" w:hAnsi="Times New Roman" w:cs="Times New Roman"/>
          <w:sz w:val="24"/>
          <w:szCs w:val="24"/>
        </w:rPr>
      </w:pPr>
      <w:r w:rsidRPr="00C24516">
        <w:rPr>
          <w:rFonts w:ascii="Times New Roman" w:hAnsi="Times New Roman" w:cs="Times New Roman"/>
          <w:sz w:val="24"/>
          <w:szCs w:val="24"/>
        </w:rPr>
        <w:t xml:space="preserve">     Pineville, LA 71360   </w:t>
      </w:r>
    </w:p>
    <w:p w14:paraId="2C9B498D" w14:textId="77777777" w:rsidR="00AB20D2" w:rsidRPr="00C24516" w:rsidRDefault="00AB20D2" w:rsidP="008733C4">
      <w:pPr>
        <w:spacing w:after="0"/>
        <w:ind w:right="-720"/>
        <w:rPr>
          <w:rFonts w:ascii="Times New Roman" w:hAnsi="Times New Roman" w:cs="Times New Roman"/>
          <w:sz w:val="24"/>
          <w:szCs w:val="24"/>
        </w:rPr>
      </w:pPr>
    </w:p>
    <w:p w14:paraId="5C61805C" w14:textId="77777777" w:rsidR="00AB20D2" w:rsidRPr="00C24516" w:rsidRDefault="00AB20D2" w:rsidP="008733C4">
      <w:pPr>
        <w:spacing w:after="0"/>
        <w:ind w:right="-720"/>
        <w:rPr>
          <w:rFonts w:ascii="Times New Roman" w:hAnsi="Times New Roman" w:cs="Times New Roman"/>
          <w:sz w:val="24"/>
          <w:szCs w:val="24"/>
        </w:rPr>
      </w:pPr>
    </w:p>
    <w:p w14:paraId="238636F8" w14:textId="77777777" w:rsidR="008733C4" w:rsidRPr="00C24516" w:rsidRDefault="008733C4" w:rsidP="008733C4">
      <w:pPr>
        <w:spacing w:after="0"/>
        <w:ind w:left="720" w:right="-720"/>
        <w:rPr>
          <w:rFonts w:ascii="Times New Roman" w:hAnsi="Times New Roman" w:cs="Times New Roman"/>
          <w:sz w:val="24"/>
          <w:szCs w:val="24"/>
        </w:rPr>
      </w:pPr>
      <w:r w:rsidRPr="00C24516">
        <w:rPr>
          <w:rFonts w:ascii="Times New Roman" w:hAnsi="Times New Roman" w:cs="Times New Roman"/>
          <w:sz w:val="24"/>
          <w:szCs w:val="24"/>
        </w:rPr>
        <w:t xml:space="preserve">    </w:t>
      </w:r>
    </w:p>
    <w:p w14:paraId="6EF790FF" w14:textId="77777777" w:rsidR="008733C4" w:rsidRPr="00C24516" w:rsidRDefault="008733C4" w:rsidP="008733C4">
      <w:pPr>
        <w:spacing w:after="0"/>
        <w:ind w:right="-720"/>
        <w:rPr>
          <w:rFonts w:ascii="Times New Roman" w:hAnsi="Times New Roman" w:cs="Times New Roman"/>
          <w:sz w:val="24"/>
          <w:szCs w:val="24"/>
        </w:rPr>
      </w:pPr>
      <w:r w:rsidRPr="00C24516">
        <w:rPr>
          <w:rFonts w:ascii="Times New Roman" w:hAnsi="Times New Roman" w:cs="Times New Roman"/>
          <w:sz w:val="24"/>
          <w:szCs w:val="24"/>
        </w:rPr>
        <w:t xml:space="preserve"> </w:t>
      </w:r>
    </w:p>
    <w:p w14:paraId="2A827CBA" w14:textId="77777777" w:rsidR="008733C4" w:rsidRPr="00C24516" w:rsidRDefault="008733C4" w:rsidP="008733C4">
      <w:pPr>
        <w:spacing w:after="0"/>
        <w:ind w:right="-720"/>
        <w:rPr>
          <w:rFonts w:ascii="Times New Roman" w:hAnsi="Times New Roman" w:cs="Times New Roman"/>
          <w:sz w:val="24"/>
          <w:szCs w:val="24"/>
        </w:rPr>
      </w:pPr>
      <w:r w:rsidRPr="00C24516">
        <w:rPr>
          <w:rFonts w:ascii="Times New Roman" w:hAnsi="Times New Roman" w:cs="Times New Roman"/>
          <w:sz w:val="24"/>
          <w:szCs w:val="24"/>
        </w:rPr>
        <w:tab/>
        <w:t xml:space="preserve">       </w:t>
      </w:r>
      <w:r w:rsidRPr="00C24516">
        <w:rPr>
          <w:rFonts w:ascii="Times New Roman" w:hAnsi="Times New Roman" w:cs="Times New Roman"/>
          <w:sz w:val="24"/>
          <w:szCs w:val="24"/>
        </w:rPr>
        <w:tab/>
      </w:r>
      <w:r w:rsidRPr="00C24516">
        <w:rPr>
          <w:rFonts w:ascii="Times New Roman" w:hAnsi="Times New Roman" w:cs="Times New Roman"/>
          <w:sz w:val="24"/>
          <w:szCs w:val="24"/>
        </w:rPr>
        <w:tab/>
        <w:t xml:space="preserve">   </w:t>
      </w:r>
    </w:p>
    <w:p w14:paraId="6AF7A93C" w14:textId="77777777" w:rsidR="008D5482" w:rsidRPr="00C24516" w:rsidRDefault="008D5482" w:rsidP="004D370D">
      <w:pPr>
        <w:spacing w:after="0"/>
        <w:ind w:right="-720" w:firstLine="720"/>
        <w:rPr>
          <w:rFonts w:ascii="Times New Roman" w:hAnsi="Times New Roman" w:cs="Times New Roman"/>
          <w:sz w:val="24"/>
          <w:szCs w:val="24"/>
        </w:rPr>
        <w:sectPr w:rsidR="008D5482" w:rsidRPr="00C24516" w:rsidSect="009314F4">
          <w:type w:val="continuous"/>
          <w:pgSz w:w="12240" w:h="15840"/>
          <w:pgMar w:top="1440" w:right="1440" w:bottom="1440" w:left="1440" w:header="720" w:footer="720" w:gutter="0"/>
          <w:cols w:num="2" w:space="720"/>
          <w:docGrid w:linePitch="360"/>
        </w:sectPr>
      </w:pPr>
    </w:p>
    <w:p w14:paraId="48B91227" w14:textId="2584ECC4" w:rsidR="00AB20D2" w:rsidRPr="00C24516" w:rsidRDefault="00AB20D2">
      <w:pPr>
        <w:spacing w:after="0"/>
        <w:ind w:right="-720"/>
        <w:rPr>
          <w:rFonts w:ascii="Times New Roman" w:hAnsi="Times New Roman" w:cs="Times New Roman"/>
          <w:sz w:val="24"/>
          <w:szCs w:val="24"/>
        </w:rPr>
      </w:pPr>
      <w:r w:rsidRPr="00C24516">
        <w:rPr>
          <w:rFonts w:ascii="Times New Roman" w:hAnsi="Times New Roman" w:cs="Times New Roman"/>
          <w:sz w:val="24"/>
          <w:szCs w:val="24"/>
        </w:rPr>
        <w:t>Phone:</w:t>
      </w:r>
      <w:r w:rsidR="00CE0DFA" w:rsidRPr="00C24516">
        <w:rPr>
          <w:rFonts w:ascii="Times New Roman" w:hAnsi="Times New Roman" w:cs="Times New Roman"/>
          <w:sz w:val="24"/>
          <w:szCs w:val="24"/>
        </w:rPr>
        <w:t xml:space="preserve">   </w:t>
      </w:r>
      <w:r w:rsidRPr="00C24516">
        <w:rPr>
          <w:rFonts w:ascii="Times New Roman" w:hAnsi="Times New Roman" w:cs="Times New Roman"/>
          <w:sz w:val="24"/>
          <w:szCs w:val="24"/>
        </w:rPr>
        <w:t xml:space="preserve"> (O) </w:t>
      </w:r>
      <w:r w:rsidR="003C2F44" w:rsidRPr="00C24516">
        <w:rPr>
          <w:rFonts w:ascii="Times New Roman" w:hAnsi="Times New Roman" w:cs="Times New Roman"/>
          <w:sz w:val="24"/>
          <w:szCs w:val="24"/>
          <w:u w:val="single"/>
        </w:rPr>
        <w:t>318-290-</w:t>
      </w:r>
      <w:proofErr w:type="gramStart"/>
      <w:r w:rsidR="003C2F44" w:rsidRPr="00C24516">
        <w:rPr>
          <w:rFonts w:ascii="Times New Roman" w:hAnsi="Times New Roman" w:cs="Times New Roman"/>
          <w:sz w:val="24"/>
          <w:szCs w:val="24"/>
          <w:u w:val="single"/>
        </w:rPr>
        <w:t>5</w:t>
      </w:r>
      <w:r w:rsidR="00A03B31" w:rsidRPr="00C24516">
        <w:rPr>
          <w:rFonts w:ascii="Times New Roman" w:hAnsi="Times New Roman" w:cs="Times New Roman"/>
          <w:sz w:val="24"/>
          <w:szCs w:val="24"/>
          <w:u w:val="single"/>
        </w:rPr>
        <w:t>045</w:t>
      </w:r>
      <w:r w:rsidRPr="00C24516">
        <w:rPr>
          <w:rFonts w:ascii="Times New Roman" w:hAnsi="Times New Roman" w:cs="Times New Roman"/>
          <w:sz w:val="24"/>
          <w:szCs w:val="24"/>
        </w:rPr>
        <w:t xml:space="preserve"> </w:t>
      </w:r>
      <w:r w:rsidR="0054520F">
        <w:rPr>
          <w:rFonts w:ascii="Times New Roman" w:hAnsi="Times New Roman" w:cs="Times New Roman"/>
          <w:sz w:val="24"/>
          <w:szCs w:val="24"/>
        </w:rPr>
        <w:t xml:space="preserve"> </w:t>
      </w:r>
      <w:r w:rsidR="0054520F" w:rsidRPr="00C24516">
        <w:rPr>
          <w:rFonts w:ascii="Times New Roman" w:hAnsi="Times New Roman" w:cs="Times New Roman"/>
          <w:sz w:val="24"/>
          <w:szCs w:val="24"/>
        </w:rPr>
        <w:t>(</w:t>
      </w:r>
      <w:proofErr w:type="gramEnd"/>
      <w:r w:rsidR="0054520F" w:rsidRPr="00C24516">
        <w:rPr>
          <w:rFonts w:ascii="Times New Roman" w:hAnsi="Times New Roman" w:cs="Times New Roman"/>
          <w:sz w:val="24"/>
          <w:szCs w:val="24"/>
        </w:rPr>
        <w:t xml:space="preserve">C) </w:t>
      </w:r>
      <w:r w:rsidR="0054520F" w:rsidRPr="00C24516">
        <w:rPr>
          <w:rFonts w:ascii="Times New Roman" w:hAnsi="Times New Roman" w:cs="Times New Roman"/>
          <w:sz w:val="24"/>
          <w:szCs w:val="24"/>
          <w:u w:val="single"/>
        </w:rPr>
        <w:t>318-955-3094</w:t>
      </w:r>
      <w:r w:rsidR="00FA7933" w:rsidRPr="0069595C">
        <w:rPr>
          <w:rFonts w:ascii="Times New Roman" w:hAnsi="Times New Roman" w:cs="Times New Roman"/>
          <w:sz w:val="24"/>
          <w:szCs w:val="24"/>
        </w:rPr>
        <w:t xml:space="preserve">         </w:t>
      </w:r>
      <w:r w:rsidR="00FA7933" w:rsidRPr="00C24516">
        <w:rPr>
          <w:rFonts w:ascii="Times New Roman" w:hAnsi="Times New Roman" w:cs="Times New Roman"/>
          <w:sz w:val="24"/>
          <w:szCs w:val="24"/>
        </w:rPr>
        <w:t>Email:</w:t>
      </w:r>
      <w:r w:rsidR="00FA7933" w:rsidRPr="00C24516">
        <w:rPr>
          <w:rFonts w:ascii="Times New Roman" w:hAnsi="Times New Roman" w:cs="Times New Roman"/>
          <w:sz w:val="24"/>
          <w:szCs w:val="24"/>
        </w:rPr>
        <w:tab/>
      </w:r>
      <w:r w:rsidR="00FA7933" w:rsidRPr="00C24516">
        <w:rPr>
          <w:rStyle w:val="Hyperlink"/>
          <w:rFonts w:ascii="Times New Roman" w:hAnsi="Times New Roman" w:cs="Times New Roman"/>
          <w:sz w:val="24"/>
          <w:szCs w:val="24"/>
        </w:rPr>
        <w:t>Christopher.M.Shader.mil@army.mil</w:t>
      </w:r>
    </w:p>
    <w:sectPr w:rsidR="00AB20D2" w:rsidRPr="00C24516" w:rsidSect="009314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5FFC3" w14:textId="77777777" w:rsidR="009314F4" w:rsidRDefault="009314F4" w:rsidP="00F5514C">
      <w:pPr>
        <w:spacing w:after="0" w:line="240" w:lineRule="auto"/>
      </w:pPr>
      <w:r>
        <w:separator/>
      </w:r>
    </w:p>
  </w:endnote>
  <w:endnote w:type="continuationSeparator" w:id="0">
    <w:p w14:paraId="1A535504" w14:textId="77777777" w:rsidR="009314F4" w:rsidRDefault="009314F4" w:rsidP="00F5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237215"/>
      <w:docPartObj>
        <w:docPartGallery w:val="Page Numbers (Bottom of Page)"/>
        <w:docPartUnique/>
      </w:docPartObj>
    </w:sdtPr>
    <w:sdtEndPr/>
    <w:sdtContent>
      <w:sdt>
        <w:sdtPr>
          <w:id w:val="-1769616900"/>
          <w:docPartObj>
            <w:docPartGallery w:val="Page Numbers (Top of Page)"/>
            <w:docPartUnique/>
          </w:docPartObj>
        </w:sdtPr>
        <w:sdtEndPr/>
        <w:sdtContent>
          <w:p w14:paraId="6C2F61CE" w14:textId="5999DC61" w:rsidR="0054520F" w:rsidRDefault="005452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47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47C8">
              <w:rPr>
                <w:b/>
                <w:bCs/>
                <w:noProof/>
              </w:rPr>
              <w:t>2</w:t>
            </w:r>
            <w:r>
              <w:rPr>
                <w:b/>
                <w:bCs/>
                <w:sz w:val="24"/>
                <w:szCs w:val="24"/>
              </w:rPr>
              <w:fldChar w:fldCharType="end"/>
            </w:r>
          </w:p>
        </w:sdtContent>
      </w:sdt>
    </w:sdtContent>
  </w:sdt>
  <w:p w14:paraId="6563AF42" w14:textId="77777777" w:rsidR="0054520F" w:rsidRDefault="00545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B64D9" w14:textId="77777777" w:rsidR="009314F4" w:rsidRDefault="009314F4" w:rsidP="00F5514C">
      <w:pPr>
        <w:spacing w:after="0" w:line="240" w:lineRule="auto"/>
      </w:pPr>
      <w:r>
        <w:separator/>
      </w:r>
    </w:p>
  </w:footnote>
  <w:footnote w:type="continuationSeparator" w:id="0">
    <w:p w14:paraId="21AD90D8" w14:textId="77777777" w:rsidR="009314F4" w:rsidRDefault="009314F4" w:rsidP="00F55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06AC" w14:textId="02B66CC4" w:rsidR="005D7F7E" w:rsidRPr="00C24516" w:rsidRDefault="00C24516">
    <w:pPr>
      <w:pStyle w:val="Header"/>
      <w:rPr>
        <w:rFonts w:ascii="Times New Roman" w:hAnsi="Times New Roman" w:cs="Times New Roman"/>
        <w:b/>
        <w:sz w:val="24"/>
        <w:szCs w:val="24"/>
      </w:rPr>
    </w:pPr>
    <w:r w:rsidRPr="00C24516">
      <w:rPr>
        <w:rFonts w:ascii="Times New Roman" w:hAnsi="Times New Roman" w:cs="Times New Roman"/>
        <w:b/>
        <w:sz w:val="24"/>
        <w:szCs w:val="24"/>
      </w:rPr>
      <w:t xml:space="preserve">Attachment C – </w:t>
    </w:r>
  </w:p>
  <w:p w14:paraId="07435CA1" w14:textId="3DC0B437" w:rsidR="00C24516" w:rsidRPr="00C24516" w:rsidRDefault="00C24516">
    <w:pPr>
      <w:pStyle w:val="Header"/>
      <w:rPr>
        <w:rFonts w:ascii="Times New Roman" w:hAnsi="Times New Roman" w:cs="Times New Roman"/>
        <w:b/>
        <w:sz w:val="24"/>
        <w:szCs w:val="24"/>
      </w:rPr>
    </w:pPr>
    <w:r w:rsidRPr="00C24516">
      <w:rPr>
        <w:rFonts w:ascii="Times New Roman" w:hAnsi="Times New Roman" w:cs="Times New Roman"/>
        <w:b/>
        <w:sz w:val="24"/>
        <w:szCs w:val="24"/>
      </w:rPr>
      <w:t>Specifications</w:t>
    </w:r>
  </w:p>
  <w:p w14:paraId="24CE7C7F" w14:textId="779D7FD8" w:rsidR="00C24516" w:rsidRDefault="006C47C8">
    <w:pPr>
      <w:pStyle w:val="Header"/>
      <w:rPr>
        <w:rFonts w:ascii="Times New Roman" w:hAnsi="Times New Roman" w:cs="Times New Roman"/>
        <w:b/>
        <w:sz w:val="24"/>
        <w:szCs w:val="24"/>
      </w:rPr>
    </w:pPr>
    <w:proofErr w:type="spellStart"/>
    <w:r>
      <w:rPr>
        <w:rFonts w:ascii="Times New Roman" w:hAnsi="Times New Roman" w:cs="Times New Roman"/>
        <w:b/>
        <w:sz w:val="24"/>
        <w:szCs w:val="24"/>
      </w:rPr>
      <w:t>RFx</w:t>
    </w:r>
    <w:proofErr w:type="spellEnd"/>
    <w:r>
      <w:rPr>
        <w:rFonts w:ascii="Times New Roman" w:hAnsi="Times New Roman" w:cs="Times New Roman"/>
        <w:b/>
        <w:sz w:val="24"/>
        <w:szCs w:val="24"/>
      </w:rPr>
      <w:t xml:space="preserve"> 3000022762</w:t>
    </w:r>
  </w:p>
  <w:p w14:paraId="535AD8B2" w14:textId="77777777" w:rsidR="00C24516" w:rsidRPr="00C24516" w:rsidRDefault="00C24516">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ADF"/>
    <w:multiLevelType w:val="hybridMultilevel"/>
    <w:tmpl w:val="3348CEA8"/>
    <w:lvl w:ilvl="0" w:tplc="FFFFFFFF">
      <w:start w:val="1"/>
      <w:numFmt w:val="decimal"/>
      <w:lvlText w:val="%1."/>
      <w:lvlJc w:val="left"/>
      <w:pPr>
        <w:ind w:left="720" w:hanging="360"/>
      </w:pPr>
    </w:lvl>
    <w:lvl w:ilvl="1" w:tplc="0409000F">
      <w:start w:val="1"/>
      <w:numFmt w:val="decimal"/>
      <w:lvlText w:val="%2."/>
      <w:lvlJc w:val="left"/>
      <w:pPr>
        <w:ind w:left="135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72729C"/>
    <w:multiLevelType w:val="hybridMultilevel"/>
    <w:tmpl w:val="2B6E8B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D25A2"/>
    <w:multiLevelType w:val="hybridMultilevel"/>
    <w:tmpl w:val="F33CF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52AD2"/>
    <w:multiLevelType w:val="hybridMultilevel"/>
    <w:tmpl w:val="8B8E5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210AF"/>
    <w:multiLevelType w:val="hybridMultilevel"/>
    <w:tmpl w:val="5912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17CB8"/>
    <w:multiLevelType w:val="hybridMultilevel"/>
    <w:tmpl w:val="DDE0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F12E8"/>
    <w:multiLevelType w:val="hybridMultilevel"/>
    <w:tmpl w:val="ADAC45F8"/>
    <w:lvl w:ilvl="0" w:tplc="C156B3BA">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F3BCF"/>
    <w:multiLevelType w:val="hybridMultilevel"/>
    <w:tmpl w:val="3AC27E3E"/>
    <w:lvl w:ilvl="0" w:tplc="C156B3BA">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1271A"/>
    <w:multiLevelType w:val="hybridMultilevel"/>
    <w:tmpl w:val="B7D4C0D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2BCF66A5"/>
    <w:multiLevelType w:val="hybridMultilevel"/>
    <w:tmpl w:val="9B56E3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42A75"/>
    <w:multiLevelType w:val="hybridMultilevel"/>
    <w:tmpl w:val="E6DE5440"/>
    <w:lvl w:ilvl="0" w:tplc="C156B3BA">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E0722"/>
    <w:multiLevelType w:val="hybridMultilevel"/>
    <w:tmpl w:val="E6DE5440"/>
    <w:lvl w:ilvl="0" w:tplc="C156B3BA">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B041E"/>
    <w:multiLevelType w:val="hybridMultilevel"/>
    <w:tmpl w:val="4AC2664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7310893"/>
    <w:multiLevelType w:val="hybridMultilevel"/>
    <w:tmpl w:val="4A4CAB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F1252"/>
    <w:multiLevelType w:val="hybridMultilevel"/>
    <w:tmpl w:val="17C42FDA"/>
    <w:lvl w:ilvl="0" w:tplc="C156B3BA">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A720E"/>
    <w:multiLevelType w:val="hybridMultilevel"/>
    <w:tmpl w:val="CAAA546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94530DD"/>
    <w:multiLevelType w:val="hybridMultilevel"/>
    <w:tmpl w:val="8B8E5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155F4"/>
    <w:multiLevelType w:val="hybridMultilevel"/>
    <w:tmpl w:val="922C1152"/>
    <w:lvl w:ilvl="0" w:tplc="C156B3BA">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805DC"/>
    <w:multiLevelType w:val="hybridMultilevel"/>
    <w:tmpl w:val="34A273CC"/>
    <w:lvl w:ilvl="0" w:tplc="C156B3BA">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A7A39"/>
    <w:multiLevelType w:val="hybridMultilevel"/>
    <w:tmpl w:val="8B8E5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B784C"/>
    <w:multiLevelType w:val="hybridMultilevel"/>
    <w:tmpl w:val="82EAB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90C7F"/>
    <w:multiLevelType w:val="hybridMultilevel"/>
    <w:tmpl w:val="8B8E5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E7B3B"/>
    <w:multiLevelType w:val="hybridMultilevel"/>
    <w:tmpl w:val="8B8E5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F00C3"/>
    <w:multiLevelType w:val="hybridMultilevel"/>
    <w:tmpl w:val="B680E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7433C"/>
    <w:multiLevelType w:val="hybridMultilevel"/>
    <w:tmpl w:val="A718D0B6"/>
    <w:lvl w:ilvl="0" w:tplc="14E28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4C3D39"/>
    <w:multiLevelType w:val="hybridMultilevel"/>
    <w:tmpl w:val="F7F8A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434307B"/>
    <w:multiLevelType w:val="hybridMultilevel"/>
    <w:tmpl w:val="3AC27E3E"/>
    <w:lvl w:ilvl="0" w:tplc="C156B3BA">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201E8"/>
    <w:multiLevelType w:val="hybridMultilevel"/>
    <w:tmpl w:val="7676F46E"/>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824C15"/>
    <w:multiLevelType w:val="hybridMultilevel"/>
    <w:tmpl w:val="05A61608"/>
    <w:lvl w:ilvl="0" w:tplc="FFFFFFFF">
      <w:start w:val="1"/>
      <w:numFmt w:val="decimal"/>
      <w:lvlText w:val="%1."/>
      <w:lvlJc w:val="left"/>
      <w:pPr>
        <w:ind w:left="720" w:hanging="360"/>
      </w:pPr>
    </w:lvl>
    <w:lvl w:ilvl="1" w:tplc="0409000F">
      <w:start w:val="1"/>
      <w:numFmt w:val="decimal"/>
      <w:lvlText w:val="%2."/>
      <w:lvlJc w:val="left"/>
      <w:pPr>
        <w:ind w:left="135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F91EED"/>
    <w:multiLevelType w:val="hybridMultilevel"/>
    <w:tmpl w:val="2D80DBA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3"/>
  </w:num>
  <w:num w:numId="2">
    <w:abstractNumId w:val="19"/>
  </w:num>
  <w:num w:numId="3">
    <w:abstractNumId w:val="13"/>
  </w:num>
  <w:num w:numId="4">
    <w:abstractNumId w:val="1"/>
  </w:num>
  <w:num w:numId="5">
    <w:abstractNumId w:val="16"/>
  </w:num>
  <w:num w:numId="6">
    <w:abstractNumId w:val="22"/>
  </w:num>
  <w:num w:numId="7">
    <w:abstractNumId w:val="21"/>
  </w:num>
  <w:num w:numId="8">
    <w:abstractNumId w:val="24"/>
  </w:num>
  <w:num w:numId="9">
    <w:abstractNumId w:val="12"/>
  </w:num>
  <w:num w:numId="10">
    <w:abstractNumId w:val="18"/>
  </w:num>
  <w:num w:numId="11">
    <w:abstractNumId w:val="6"/>
  </w:num>
  <w:num w:numId="12">
    <w:abstractNumId w:val="26"/>
  </w:num>
  <w:num w:numId="13">
    <w:abstractNumId w:val="7"/>
  </w:num>
  <w:num w:numId="14">
    <w:abstractNumId w:val="10"/>
  </w:num>
  <w:num w:numId="15">
    <w:abstractNumId w:val="11"/>
  </w:num>
  <w:num w:numId="16">
    <w:abstractNumId w:val="14"/>
  </w:num>
  <w:num w:numId="17">
    <w:abstractNumId w:val="17"/>
  </w:num>
  <w:num w:numId="18">
    <w:abstractNumId w:val="20"/>
  </w:num>
  <w:num w:numId="19">
    <w:abstractNumId w:val="5"/>
  </w:num>
  <w:num w:numId="20">
    <w:abstractNumId w:val="4"/>
  </w:num>
  <w:num w:numId="21">
    <w:abstractNumId w:val="15"/>
  </w:num>
  <w:num w:numId="22">
    <w:abstractNumId w:val="9"/>
  </w:num>
  <w:num w:numId="23">
    <w:abstractNumId w:val="23"/>
  </w:num>
  <w:num w:numId="24">
    <w:abstractNumId w:val="28"/>
  </w:num>
  <w:num w:numId="25">
    <w:abstractNumId w:val="2"/>
  </w:num>
  <w:num w:numId="26">
    <w:abstractNumId w:val="27"/>
  </w:num>
  <w:num w:numId="27">
    <w:abstractNumId w:val="29"/>
  </w:num>
  <w:num w:numId="28">
    <w:abstractNumId w:val="8"/>
  </w:num>
  <w:num w:numId="29">
    <w:abstractNumId w:val="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4C"/>
    <w:rsid w:val="000129C2"/>
    <w:rsid w:val="0003263C"/>
    <w:rsid w:val="0005042B"/>
    <w:rsid w:val="00056E3F"/>
    <w:rsid w:val="00072CCA"/>
    <w:rsid w:val="000771C2"/>
    <w:rsid w:val="000857C4"/>
    <w:rsid w:val="000B7F05"/>
    <w:rsid w:val="000C5B00"/>
    <w:rsid w:val="000D4F19"/>
    <w:rsid w:val="000E6589"/>
    <w:rsid w:val="000E6592"/>
    <w:rsid w:val="000E7AF2"/>
    <w:rsid w:val="000F40DF"/>
    <w:rsid w:val="001206E5"/>
    <w:rsid w:val="001242CA"/>
    <w:rsid w:val="00145115"/>
    <w:rsid w:val="00145DAC"/>
    <w:rsid w:val="00152A0E"/>
    <w:rsid w:val="00167DE7"/>
    <w:rsid w:val="00171C78"/>
    <w:rsid w:val="0017482D"/>
    <w:rsid w:val="001B5A02"/>
    <w:rsid w:val="001C6E21"/>
    <w:rsid w:val="001D25C7"/>
    <w:rsid w:val="001D7386"/>
    <w:rsid w:val="001E0F00"/>
    <w:rsid w:val="001E2C65"/>
    <w:rsid w:val="00204CA1"/>
    <w:rsid w:val="0020698F"/>
    <w:rsid w:val="00212403"/>
    <w:rsid w:val="00224457"/>
    <w:rsid w:val="002630E0"/>
    <w:rsid w:val="00266B2B"/>
    <w:rsid w:val="00291A82"/>
    <w:rsid w:val="00293CA8"/>
    <w:rsid w:val="002B6FFD"/>
    <w:rsid w:val="002C492F"/>
    <w:rsid w:val="00316255"/>
    <w:rsid w:val="00326F04"/>
    <w:rsid w:val="0034537C"/>
    <w:rsid w:val="00353464"/>
    <w:rsid w:val="0037787C"/>
    <w:rsid w:val="00377B2C"/>
    <w:rsid w:val="003A0999"/>
    <w:rsid w:val="003B5FD0"/>
    <w:rsid w:val="003C2F44"/>
    <w:rsid w:val="003C373E"/>
    <w:rsid w:val="003C658E"/>
    <w:rsid w:val="003E69B8"/>
    <w:rsid w:val="003F17C3"/>
    <w:rsid w:val="003F293D"/>
    <w:rsid w:val="00413C16"/>
    <w:rsid w:val="004323DE"/>
    <w:rsid w:val="00453F87"/>
    <w:rsid w:val="00455ABA"/>
    <w:rsid w:val="00464D48"/>
    <w:rsid w:val="00482300"/>
    <w:rsid w:val="004A0825"/>
    <w:rsid w:val="004A6284"/>
    <w:rsid w:val="004D15F6"/>
    <w:rsid w:val="004D23AE"/>
    <w:rsid w:val="004D370D"/>
    <w:rsid w:val="004E590B"/>
    <w:rsid w:val="0054520F"/>
    <w:rsid w:val="00592207"/>
    <w:rsid w:val="005A2798"/>
    <w:rsid w:val="005C5254"/>
    <w:rsid w:val="005C6B55"/>
    <w:rsid w:val="005D471E"/>
    <w:rsid w:val="005D7F7E"/>
    <w:rsid w:val="005E4D8C"/>
    <w:rsid w:val="005E62A8"/>
    <w:rsid w:val="005E74E8"/>
    <w:rsid w:val="00600F9B"/>
    <w:rsid w:val="00610442"/>
    <w:rsid w:val="00623060"/>
    <w:rsid w:val="00631909"/>
    <w:rsid w:val="00631F3A"/>
    <w:rsid w:val="006323EC"/>
    <w:rsid w:val="0064177C"/>
    <w:rsid w:val="00643ED2"/>
    <w:rsid w:val="0065294E"/>
    <w:rsid w:val="006612F8"/>
    <w:rsid w:val="006620E2"/>
    <w:rsid w:val="00667FCB"/>
    <w:rsid w:val="0069595C"/>
    <w:rsid w:val="006A169F"/>
    <w:rsid w:val="006A5805"/>
    <w:rsid w:val="006B254B"/>
    <w:rsid w:val="006C47C8"/>
    <w:rsid w:val="006D43D4"/>
    <w:rsid w:val="006F2401"/>
    <w:rsid w:val="00700C6A"/>
    <w:rsid w:val="00701F8A"/>
    <w:rsid w:val="007826E5"/>
    <w:rsid w:val="007C005B"/>
    <w:rsid w:val="007C270B"/>
    <w:rsid w:val="007D476F"/>
    <w:rsid w:val="00834F0D"/>
    <w:rsid w:val="008378D1"/>
    <w:rsid w:val="008733C4"/>
    <w:rsid w:val="00895307"/>
    <w:rsid w:val="00897FBA"/>
    <w:rsid w:val="008B2FA2"/>
    <w:rsid w:val="008C58ED"/>
    <w:rsid w:val="008D5482"/>
    <w:rsid w:val="0090254E"/>
    <w:rsid w:val="009314F4"/>
    <w:rsid w:val="00952E4B"/>
    <w:rsid w:val="009764F8"/>
    <w:rsid w:val="009827FB"/>
    <w:rsid w:val="009937CF"/>
    <w:rsid w:val="009B2109"/>
    <w:rsid w:val="009E59A1"/>
    <w:rsid w:val="009E5CB1"/>
    <w:rsid w:val="009F67B6"/>
    <w:rsid w:val="00A03B31"/>
    <w:rsid w:val="00A647A6"/>
    <w:rsid w:val="00AA4B70"/>
    <w:rsid w:val="00AB20D2"/>
    <w:rsid w:val="00AC24B9"/>
    <w:rsid w:val="00AD0A5C"/>
    <w:rsid w:val="00AE19D3"/>
    <w:rsid w:val="00AE2B47"/>
    <w:rsid w:val="00AE2F2C"/>
    <w:rsid w:val="00B069A0"/>
    <w:rsid w:val="00B07637"/>
    <w:rsid w:val="00B11808"/>
    <w:rsid w:val="00B13121"/>
    <w:rsid w:val="00B14961"/>
    <w:rsid w:val="00B16E9F"/>
    <w:rsid w:val="00B2531B"/>
    <w:rsid w:val="00B42B55"/>
    <w:rsid w:val="00B60286"/>
    <w:rsid w:val="00B675C2"/>
    <w:rsid w:val="00B971F3"/>
    <w:rsid w:val="00B972CC"/>
    <w:rsid w:val="00BB1131"/>
    <w:rsid w:val="00BC32EC"/>
    <w:rsid w:val="00BC683C"/>
    <w:rsid w:val="00BD1175"/>
    <w:rsid w:val="00BE2567"/>
    <w:rsid w:val="00BE38B1"/>
    <w:rsid w:val="00C11267"/>
    <w:rsid w:val="00C13F19"/>
    <w:rsid w:val="00C23CB7"/>
    <w:rsid w:val="00C24516"/>
    <w:rsid w:val="00C33B7B"/>
    <w:rsid w:val="00C37BFA"/>
    <w:rsid w:val="00C43742"/>
    <w:rsid w:val="00C50F50"/>
    <w:rsid w:val="00C70C70"/>
    <w:rsid w:val="00C86E33"/>
    <w:rsid w:val="00CA0313"/>
    <w:rsid w:val="00CA70B4"/>
    <w:rsid w:val="00CB11CC"/>
    <w:rsid w:val="00CB283F"/>
    <w:rsid w:val="00CE0DFA"/>
    <w:rsid w:val="00CF5862"/>
    <w:rsid w:val="00D04442"/>
    <w:rsid w:val="00D051C2"/>
    <w:rsid w:val="00D33036"/>
    <w:rsid w:val="00D6445C"/>
    <w:rsid w:val="00D902CC"/>
    <w:rsid w:val="00D91D94"/>
    <w:rsid w:val="00DA297A"/>
    <w:rsid w:val="00DA7203"/>
    <w:rsid w:val="00DD40B7"/>
    <w:rsid w:val="00DE2C3E"/>
    <w:rsid w:val="00E074A5"/>
    <w:rsid w:val="00E17EBF"/>
    <w:rsid w:val="00E44291"/>
    <w:rsid w:val="00E46B1F"/>
    <w:rsid w:val="00E55977"/>
    <w:rsid w:val="00E7700E"/>
    <w:rsid w:val="00E8420E"/>
    <w:rsid w:val="00E86AFC"/>
    <w:rsid w:val="00E8717F"/>
    <w:rsid w:val="00E92364"/>
    <w:rsid w:val="00EB46E0"/>
    <w:rsid w:val="00EC6768"/>
    <w:rsid w:val="00ED0F50"/>
    <w:rsid w:val="00EF4AE9"/>
    <w:rsid w:val="00F01977"/>
    <w:rsid w:val="00F147E5"/>
    <w:rsid w:val="00F33F0F"/>
    <w:rsid w:val="00F5514C"/>
    <w:rsid w:val="00F6235E"/>
    <w:rsid w:val="00F667CE"/>
    <w:rsid w:val="00F91041"/>
    <w:rsid w:val="00FA049A"/>
    <w:rsid w:val="00FA0F90"/>
    <w:rsid w:val="00FA7933"/>
    <w:rsid w:val="00FB47EF"/>
    <w:rsid w:val="00FB6109"/>
    <w:rsid w:val="00FC2B48"/>
    <w:rsid w:val="00FD2EC2"/>
    <w:rsid w:val="00FE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D8A49"/>
  <w15:docId w15:val="{DDCB3EF2-0836-4E8D-B1E8-8F041262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14C"/>
  </w:style>
  <w:style w:type="paragraph" w:styleId="Footer">
    <w:name w:val="footer"/>
    <w:basedOn w:val="Normal"/>
    <w:link w:val="FooterChar"/>
    <w:uiPriority w:val="99"/>
    <w:unhideWhenUsed/>
    <w:rsid w:val="00F5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14C"/>
  </w:style>
  <w:style w:type="paragraph" w:styleId="ListParagraph">
    <w:name w:val="List Paragraph"/>
    <w:basedOn w:val="Normal"/>
    <w:uiPriority w:val="34"/>
    <w:qFormat/>
    <w:rsid w:val="004D370D"/>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254B"/>
    <w:rPr>
      <w:color w:val="0000FF" w:themeColor="hyperlink"/>
      <w:u w:val="single"/>
    </w:rPr>
  </w:style>
  <w:style w:type="paragraph" w:styleId="BalloonText">
    <w:name w:val="Balloon Text"/>
    <w:basedOn w:val="Normal"/>
    <w:link w:val="BalloonTextChar"/>
    <w:uiPriority w:val="99"/>
    <w:semiHidden/>
    <w:unhideWhenUsed/>
    <w:rsid w:val="00345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7C"/>
    <w:rPr>
      <w:rFonts w:ascii="Segoe UI" w:hAnsi="Segoe UI" w:cs="Segoe UI"/>
      <w:sz w:val="18"/>
      <w:szCs w:val="18"/>
    </w:rPr>
  </w:style>
  <w:style w:type="character" w:styleId="CommentReference">
    <w:name w:val="annotation reference"/>
    <w:basedOn w:val="DefaultParagraphFont"/>
    <w:uiPriority w:val="99"/>
    <w:semiHidden/>
    <w:unhideWhenUsed/>
    <w:rsid w:val="00C24516"/>
    <w:rPr>
      <w:sz w:val="16"/>
      <w:szCs w:val="16"/>
    </w:rPr>
  </w:style>
  <w:style w:type="paragraph" w:styleId="CommentText">
    <w:name w:val="annotation text"/>
    <w:basedOn w:val="Normal"/>
    <w:link w:val="CommentTextChar"/>
    <w:uiPriority w:val="99"/>
    <w:semiHidden/>
    <w:unhideWhenUsed/>
    <w:rsid w:val="00C24516"/>
    <w:pPr>
      <w:spacing w:line="240" w:lineRule="auto"/>
    </w:pPr>
    <w:rPr>
      <w:sz w:val="20"/>
      <w:szCs w:val="20"/>
    </w:rPr>
  </w:style>
  <w:style w:type="character" w:customStyle="1" w:styleId="CommentTextChar">
    <w:name w:val="Comment Text Char"/>
    <w:basedOn w:val="DefaultParagraphFont"/>
    <w:link w:val="CommentText"/>
    <w:uiPriority w:val="99"/>
    <w:semiHidden/>
    <w:rsid w:val="00C24516"/>
    <w:rPr>
      <w:sz w:val="20"/>
      <w:szCs w:val="20"/>
    </w:rPr>
  </w:style>
  <w:style w:type="paragraph" w:styleId="CommentSubject">
    <w:name w:val="annotation subject"/>
    <w:basedOn w:val="CommentText"/>
    <w:next w:val="CommentText"/>
    <w:link w:val="CommentSubjectChar"/>
    <w:uiPriority w:val="99"/>
    <w:semiHidden/>
    <w:unhideWhenUsed/>
    <w:rsid w:val="00C24516"/>
    <w:rPr>
      <w:b/>
      <w:bCs/>
    </w:rPr>
  </w:style>
  <w:style w:type="character" w:customStyle="1" w:styleId="CommentSubjectChar">
    <w:name w:val="Comment Subject Char"/>
    <w:basedOn w:val="CommentTextChar"/>
    <w:link w:val="CommentSubject"/>
    <w:uiPriority w:val="99"/>
    <w:semiHidden/>
    <w:rsid w:val="00C245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97610">
      <w:bodyDiv w:val="1"/>
      <w:marLeft w:val="0"/>
      <w:marRight w:val="0"/>
      <w:marTop w:val="0"/>
      <w:marBottom w:val="0"/>
      <w:divBdr>
        <w:top w:val="none" w:sz="0" w:space="0" w:color="auto"/>
        <w:left w:val="none" w:sz="0" w:space="0" w:color="auto"/>
        <w:bottom w:val="none" w:sz="0" w:space="0" w:color="auto"/>
        <w:right w:val="none" w:sz="0" w:space="0" w:color="auto"/>
      </w:divBdr>
    </w:div>
    <w:div w:id="1301567878">
      <w:bodyDiv w:val="1"/>
      <w:marLeft w:val="0"/>
      <w:marRight w:val="0"/>
      <w:marTop w:val="0"/>
      <w:marBottom w:val="0"/>
      <w:divBdr>
        <w:top w:val="none" w:sz="0" w:space="0" w:color="auto"/>
        <w:left w:val="none" w:sz="0" w:space="0" w:color="auto"/>
        <w:bottom w:val="none" w:sz="0" w:space="0" w:color="auto"/>
        <w:right w:val="none" w:sz="0" w:space="0" w:color="auto"/>
      </w:divBdr>
    </w:div>
    <w:div w:id="15805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brian.plunk</dc:creator>
  <cp:lastModifiedBy>Adam Cox</cp:lastModifiedBy>
  <cp:revision>8</cp:revision>
  <cp:lastPrinted>2023-10-25T13:43:00Z</cp:lastPrinted>
  <dcterms:created xsi:type="dcterms:W3CDTF">2024-03-21T13:41:00Z</dcterms:created>
  <dcterms:modified xsi:type="dcterms:W3CDTF">2024-04-02T12:49:00Z</dcterms:modified>
</cp:coreProperties>
</file>